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650F95" w14:textId="64ED8E6B" w:rsidR="00C85109" w:rsidRDefault="005D5BA6" w:rsidP="00C85109">
      <w:pPr>
        <w:pStyle w:val="Heading1"/>
      </w:pPr>
      <w:r>
        <w:t>AI Copyright Neg</w:t>
      </w:r>
      <w:r w:rsidR="006C3A78">
        <w:t>—Starter Packet</w:t>
      </w:r>
    </w:p>
    <w:p w14:paraId="0326F2CB" w14:textId="602ACDCD" w:rsidR="005E5595" w:rsidRDefault="005E5595" w:rsidP="005E5595">
      <w:pPr>
        <w:pStyle w:val="Heading3"/>
      </w:pPr>
      <w:r>
        <w:lastRenderedPageBreak/>
        <w:t>Notes</w:t>
      </w:r>
    </w:p>
    <w:p w14:paraId="025CDD4E" w14:textId="55B6A80C" w:rsidR="005E5595" w:rsidRDefault="005E5595" w:rsidP="005E5595">
      <w:r>
        <w:t>See the notes section of the aff file for an explanation of what the aff does</w:t>
      </w:r>
    </w:p>
    <w:p w14:paraId="1CE6B066" w14:textId="44F28AB2" w:rsidR="005E5595" w:rsidRDefault="005E5595" w:rsidP="005E5595">
      <w:r>
        <w:t>For the opt-out cp, the net benefit is either court clog or a fair use da (science research, inflation).</w:t>
      </w:r>
    </w:p>
    <w:p w14:paraId="001B8F4E" w14:textId="06F3FA08" w:rsidR="004C7418" w:rsidRPr="005E5595" w:rsidRDefault="004C7418" w:rsidP="005E5595">
      <w:r>
        <w:t xml:space="preserve">You should highlight these cards yourself. It will help you master the evidence better, and I did not highlight them efficiently to be read in debates. </w:t>
      </w:r>
    </w:p>
    <w:p w14:paraId="5627557F" w14:textId="7937AFED" w:rsidR="00EB0EBD" w:rsidRDefault="00EB0EBD" w:rsidP="00EB0EBD">
      <w:pPr>
        <w:pStyle w:val="Heading2"/>
      </w:pPr>
      <w:r>
        <w:t>AI DA</w:t>
      </w:r>
    </w:p>
    <w:p w14:paraId="71437AC7" w14:textId="24247018" w:rsidR="00EB0EBD" w:rsidRDefault="00EB0EBD" w:rsidP="00EB0EBD">
      <w:pPr>
        <w:pStyle w:val="Heading3"/>
      </w:pPr>
      <w:r>
        <w:t xml:space="preserve">1nc </w:t>
      </w:r>
    </w:p>
    <w:p w14:paraId="7879D8D1" w14:textId="77777777" w:rsidR="001C04B9" w:rsidRDefault="001C04B9" w:rsidP="001C04B9">
      <w:pPr>
        <w:pStyle w:val="Heading4"/>
      </w:pPr>
      <w:r>
        <w:t>AI innovation is developing rapidly now</w:t>
      </w:r>
    </w:p>
    <w:p w14:paraId="757FBA2A" w14:textId="582B1CBB" w:rsidR="001C04B9" w:rsidRPr="001C04B9" w:rsidRDefault="001C04B9" w:rsidP="001C04B9">
      <w:r w:rsidRPr="001C04B9">
        <w:rPr>
          <w:rStyle w:val="Style13ptBold"/>
        </w:rPr>
        <w:t>MaRS 24</w:t>
      </w:r>
      <w:r>
        <w:t xml:space="preserve"> (Staff of MaRs, North America’s largest urban innovation hub, “The rapid growth of responsible AI” 1/29/2024. Accessed 5/30/2024. https://www.marsdd.com/research-and-insights/the-rapid-growth-of-responsible-ai/)</w:t>
      </w:r>
      <w:r w:rsidR="0029046B">
        <w:t xml:space="preserve"> wtk</w:t>
      </w:r>
    </w:p>
    <w:p w14:paraId="4015E15B" w14:textId="77777777" w:rsidR="001C04B9" w:rsidRDefault="001C04B9" w:rsidP="001C04B9">
      <w:pPr>
        <w:spacing w:after="0"/>
      </w:pPr>
      <w:r w:rsidRPr="001C04B9">
        <w:rPr>
          <w:rStyle w:val="StyleUnderline"/>
          <w:highlight w:val="cyan"/>
        </w:rPr>
        <w:t>A</w:t>
      </w:r>
      <w:r w:rsidRPr="001C04B9">
        <w:rPr>
          <w:rStyle w:val="StyleUnderline"/>
        </w:rPr>
        <w:t xml:space="preserve">rtificial </w:t>
      </w:r>
      <w:r w:rsidRPr="001C04B9">
        <w:rPr>
          <w:rStyle w:val="StyleUnderline"/>
          <w:highlight w:val="cyan"/>
        </w:rPr>
        <w:t>i</w:t>
      </w:r>
      <w:r w:rsidRPr="001C04B9">
        <w:rPr>
          <w:rStyle w:val="StyleUnderline"/>
        </w:rPr>
        <w:t xml:space="preserve">ntelligence </w:t>
      </w:r>
      <w:r w:rsidRPr="001C04B9">
        <w:rPr>
          <w:rStyle w:val="StyleUnderline"/>
          <w:highlight w:val="cyan"/>
        </w:rPr>
        <w:t>has become big business</w:t>
      </w:r>
      <w:r>
        <w:t xml:space="preserve"> — </w:t>
      </w:r>
      <w:r w:rsidRPr="001C04B9">
        <w:rPr>
          <w:rStyle w:val="StyleUnderline"/>
          <w:highlight w:val="cyan"/>
        </w:rPr>
        <w:t xml:space="preserve">and </w:t>
      </w:r>
      <w:r w:rsidRPr="001C04B9">
        <w:rPr>
          <w:rStyle w:val="Emphasis"/>
          <w:highlight w:val="cyan"/>
        </w:rPr>
        <w:t>the pace of innovation is</w:t>
      </w:r>
      <w:r w:rsidRPr="001C04B9">
        <w:rPr>
          <w:rStyle w:val="Emphasis"/>
        </w:rPr>
        <w:t xml:space="preserve"> only </w:t>
      </w:r>
      <w:r w:rsidRPr="001C04B9">
        <w:rPr>
          <w:rStyle w:val="Emphasis"/>
          <w:highlight w:val="cyan"/>
        </w:rPr>
        <w:t>picking up</w:t>
      </w:r>
      <w:r w:rsidRPr="001C04B9">
        <w:rPr>
          <w:highlight w:val="cyan"/>
        </w:rPr>
        <w:t>.</w:t>
      </w:r>
      <w:r>
        <w:t xml:space="preserve"> According to </w:t>
      </w:r>
      <w:r w:rsidRPr="001C04B9">
        <w:rPr>
          <w:rStyle w:val="StyleUnderline"/>
          <w:highlight w:val="cyan"/>
        </w:rPr>
        <w:t>Deutsche Bank</w:t>
      </w:r>
      <w:r>
        <w:t xml:space="preserve">, 175,072 AI patents were filed between 2012 and 2022, with more than half of them coming in those final three years. The bank </w:t>
      </w:r>
      <w:r w:rsidRPr="001C04B9">
        <w:rPr>
          <w:rStyle w:val="StyleUnderline"/>
          <w:highlight w:val="cyan"/>
        </w:rPr>
        <w:t>anticipates a dramatic spike</w:t>
      </w:r>
      <w:r>
        <w:t xml:space="preserve"> this year and next </w:t>
      </w:r>
      <w:r w:rsidRPr="001C04B9">
        <w:rPr>
          <w:rStyle w:val="StyleUnderline"/>
          <w:highlight w:val="cyan"/>
        </w:rPr>
        <w:t xml:space="preserve">in companies adopting AI </w:t>
      </w:r>
      <w:r w:rsidRPr="001C04B9">
        <w:rPr>
          <w:rStyle w:val="StyleUnderline"/>
        </w:rPr>
        <w:t>applications</w:t>
      </w:r>
      <w:r>
        <w:t>, especially in such fields as product development, sales, marketing and human resources. Legal firms now use AI to generate contracts; travel companies rely on chatbots to provide help during the booking process. Already</w:t>
      </w:r>
      <w:r w:rsidRPr="001C04B9">
        <w:rPr>
          <w:rStyle w:val="StyleUnderline"/>
        </w:rPr>
        <w:t xml:space="preserve">, </w:t>
      </w:r>
      <w:r w:rsidRPr="001C04B9">
        <w:rPr>
          <w:rStyle w:val="StyleUnderline"/>
          <w:highlight w:val="cyan"/>
        </w:rPr>
        <w:t>the global AI market is</w:t>
      </w:r>
      <w:r w:rsidRPr="001C04B9">
        <w:rPr>
          <w:rStyle w:val="StyleUnderline"/>
        </w:rPr>
        <w:t xml:space="preserve"> worth roughly U.S.$136.6 billion, and </w:t>
      </w:r>
      <w:r w:rsidRPr="001C04B9">
        <w:rPr>
          <w:rStyle w:val="StyleUnderline"/>
          <w:highlight w:val="cyan"/>
        </w:rPr>
        <w:t>it’s on track to reach</w:t>
      </w:r>
      <w:r w:rsidRPr="001C04B9">
        <w:rPr>
          <w:rStyle w:val="StyleUnderline"/>
        </w:rPr>
        <w:t xml:space="preserve"> U.S</w:t>
      </w:r>
      <w:r w:rsidRPr="001C04B9">
        <w:rPr>
          <w:rStyle w:val="StyleUnderline"/>
          <w:highlight w:val="cyan"/>
        </w:rPr>
        <w:t>.$1.3 trillion</w:t>
      </w:r>
      <w:r w:rsidRPr="001C04B9">
        <w:rPr>
          <w:rStyle w:val="StyleUnderline"/>
        </w:rPr>
        <w:t xml:space="preserve"> by 2032</w:t>
      </w:r>
      <w:r>
        <w:t xml:space="preserve">. </w:t>
      </w:r>
      <w:r w:rsidRPr="001C04B9">
        <w:rPr>
          <w:rStyle w:val="StyleUnderline"/>
          <w:highlight w:val="cyan"/>
        </w:rPr>
        <w:t>Patents</w:t>
      </w:r>
      <w:r w:rsidRPr="001C04B9">
        <w:rPr>
          <w:rStyle w:val="StyleUnderline"/>
        </w:rPr>
        <w:t xml:space="preserve"> for AI innovations</w:t>
      </w:r>
      <w:r>
        <w:t xml:space="preserve">, as seen in the figure below, </w:t>
      </w:r>
      <w:r w:rsidRPr="001C04B9">
        <w:rPr>
          <w:rStyle w:val="StyleUnderline"/>
          <w:highlight w:val="cyan"/>
        </w:rPr>
        <w:t>are being filed in many different sectors</w:t>
      </w:r>
      <w:r>
        <w:t>. From 2022 to 2030, AI use by organizations around the world is expected to expand at a compound annual growth rate of more than 38 percent.</w:t>
      </w:r>
    </w:p>
    <w:p w14:paraId="227342E4" w14:textId="77777777" w:rsidR="001C04B9" w:rsidRPr="001C04B9" w:rsidRDefault="001C04B9" w:rsidP="001C04B9">
      <w:pPr>
        <w:spacing w:after="0"/>
      </w:pPr>
      <w:r w:rsidRPr="001C04B9">
        <w:rPr>
          <w:rStyle w:val="StyleUnderline"/>
        </w:rPr>
        <w:t xml:space="preserve">It’s clear that </w:t>
      </w:r>
      <w:r w:rsidRPr="001C04B9">
        <w:rPr>
          <w:rStyle w:val="StyleUnderline"/>
          <w:highlight w:val="cyan"/>
        </w:rPr>
        <w:t xml:space="preserve">AI adoption is climbing at a </w:t>
      </w:r>
      <w:r w:rsidRPr="001C04B9">
        <w:rPr>
          <w:rStyle w:val="Emphasis"/>
          <w:highlight w:val="cyan"/>
        </w:rPr>
        <w:t>breakneck rate</w:t>
      </w:r>
      <w:r>
        <w:t xml:space="preserve">. </w:t>
      </w:r>
      <w:r w:rsidRPr="001C04B9">
        <w:rPr>
          <w:rStyle w:val="StyleUnderline"/>
        </w:rPr>
        <w:t xml:space="preserve">Experts predict that </w:t>
      </w:r>
      <w:r w:rsidRPr="001C04B9">
        <w:rPr>
          <w:rStyle w:val="StyleUnderline"/>
          <w:highlight w:val="cyan"/>
        </w:rPr>
        <w:t>as computational power grows exponentially, the capabilities of</w:t>
      </w:r>
      <w:r w:rsidRPr="001C04B9">
        <w:rPr>
          <w:rStyle w:val="StyleUnderline"/>
        </w:rPr>
        <w:t xml:space="preserve"> these </w:t>
      </w:r>
      <w:r w:rsidRPr="001C04B9">
        <w:rPr>
          <w:rStyle w:val="StyleUnderline"/>
          <w:highlight w:val="cyan"/>
        </w:rPr>
        <w:t>AI</w:t>
      </w:r>
      <w:r w:rsidRPr="001C04B9">
        <w:rPr>
          <w:rStyle w:val="StyleUnderline"/>
        </w:rPr>
        <w:t xml:space="preserve"> applications</w:t>
      </w:r>
      <w:r>
        <w:t xml:space="preserve"> — in reasoning, in accuracy, in specialization and in personalization — </w:t>
      </w:r>
      <w:r w:rsidRPr="001C04B9">
        <w:rPr>
          <w:rStyle w:val="StyleUnderline"/>
          <w:highlight w:val="cyan"/>
        </w:rPr>
        <w:t>will skyrocket</w:t>
      </w:r>
      <w:r>
        <w:t>. At the same time, regulations and policy can take much longer to develop. The European Union spent three years drafting its 125-page law to regulate artificial intelligence, introduced in April 2021. But none of those 125 pages mentioned generative AI, the breakthrough that powers applications like ChatGPT and that blindsided lawmakers. While regulators work to catch up, business leaders need to take their own steps to ensure that the technology being developed and used today doesn’t have harmful consequences. Policy-makers are having to play catch up. For instance, a bipartisan group of U.S. House representatives proposed new legislation in January to regulate the use of AI to create clones or likenesses of artists. As the technology develops, it’s important for business leaders and policy-makers to ensure AI is used in the service of society.</w:t>
      </w:r>
    </w:p>
    <w:p w14:paraId="6CB07523" w14:textId="7E6B0C30" w:rsidR="00524E72" w:rsidRDefault="00524E72" w:rsidP="00524E72">
      <w:pPr>
        <w:pStyle w:val="Heading4"/>
      </w:pPr>
      <w:r>
        <w:t>The plan decks AI innovation—it increases costs, complexity, and barriers to entry</w:t>
      </w:r>
    </w:p>
    <w:p w14:paraId="488AC2D7" w14:textId="002048E0" w:rsidR="00524E72" w:rsidRDefault="00524E72" w:rsidP="00524E72">
      <w:r w:rsidRPr="00F86D22">
        <w:rPr>
          <w:rStyle w:val="Style13ptBold"/>
        </w:rPr>
        <w:t>Brough and Nazeri 23</w:t>
      </w:r>
      <w:r>
        <w:t xml:space="preserve"> (Wayne T. Brough, Policy Director of Technology and Innovation at the The R Street Institute. Ahmad Nazeri, the R Street Institute, “Artificial Intelligence and Copyright: Notice and Request for Public Comment” public comments before the U.S. Copyright Office. 10/30/2023. Accessed 5/25/2024 from https://www.regulations.gov/comment/COLC-2023-0006-8302)</w:t>
      </w:r>
      <w:r w:rsidR="0029046B">
        <w:t xml:space="preserve"> wtk</w:t>
      </w:r>
    </w:p>
    <w:p w14:paraId="4E8A9CDD" w14:textId="77777777" w:rsidR="00524E72" w:rsidRPr="00F86D22" w:rsidRDefault="00524E72" w:rsidP="00524E72">
      <w:pPr>
        <w:spacing w:after="0"/>
        <w:rPr>
          <w:rStyle w:val="StyleUnderline"/>
        </w:rPr>
      </w:pPr>
      <w:r w:rsidRPr="00524E72">
        <w:rPr>
          <w:rStyle w:val="StyleUnderline"/>
          <w:highlight w:val="cyan"/>
        </w:rPr>
        <w:t>Introducing a licensing requirement for</w:t>
      </w:r>
      <w:r w:rsidRPr="00F86D22">
        <w:rPr>
          <w:rStyle w:val="StyleUnderline"/>
        </w:rPr>
        <w:t xml:space="preserve"> the development and adoption of </w:t>
      </w:r>
      <w:r w:rsidRPr="00524E72">
        <w:rPr>
          <w:rStyle w:val="StyleUnderline"/>
          <w:highlight w:val="cyan"/>
        </w:rPr>
        <w:t>gen</w:t>
      </w:r>
      <w:r w:rsidRPr="00F86D22">
        <w:rPr>
          <w:rStyle w:val="StyleUnderline"/>
        </w:rPr>
        <w:t xml:space="preserve">erative </w:t>
      </w:r>
      <w:r w:rsidRPr="00524E72">
        <w:rPr>
          <w:rStyle w:val="StyleUnderline"/>
          <w:highlight w:val="cyan"/>
        </w:rPr>
        <w:t xml:space="preserve">AI systems would have </w:t>
      </w:r>
      <w:r w:rsidRPr="00524E72">
        <w:rPr>
          <w:rStyle w:val="Emphasis"/>
          <w:highlight w:val="cyan"/>
        </w:rPr>
        <w:t>profound</w:t>
      </w:r>
      <w:r w:rsidRPr="00F86D22">
        <w:rPr>
          <w:rStyle w:val="Emphasis"/>
        </w:rPr>
        <w:t xml:space="preserve"> economic </w:t>
      </w:r>
      <w:r w:rsidRPr="00524E72">
        <w:rPr>
          <w:rStyle w:val="Emphasis"/>
          <w:highlight w:val="cyan"/>
        </w:rPr>
        <w:t>implications</w:t>
      </w:r>
      <w:r w:rsidRPr="00F86D22">
        <w:rPr>
          <w:rStyle w:val="StyleUnderline"/>
        </w:rPr>
        <w:t>.</w:t>
      </w:r>
    </w:p>
    <w:p w14:paraId="36B09EE1" w14:textId="77777777" w:rsidR="00524E72" w:rsidRDefault="00524E72" w:rsidP="00524E72">
      <w:pPr>
        <w:spacing w:after="0"/>
      </w:pPr>
      <w:r>
        <w:t>•</w:t>
      </w:r>
      <w:r w:rsidRPr="00524E72">
        <w:rPr>
          <w:rStyle w:val="Emphasis"/>
        </w:rPr>
        <w:t>Barrier to Entry</w:t>
      </w:r>
      <w:r>
        <w:t xml:space="preserve">: </w:t>
      </w:r>
      <w:r w:rsidRPr="00524E72">
        <w:rPr>
          <w:rStyle w:val="StyleUnderline"/>
          <w:highlight w:val="cyan"/>
        </w:rPr>
        <w:t>Given the vast number of works an AI training dataset might need to use</w:t>
      </w:r>
      <w:r>
        <w:t>—</w:t>
      </w:r>
      <w:r w:rsidRPr="00F86D22">
        <w:rPr>
          <w:rStyle w:val="StyleUnderline"/>
        </w:rPr>
        <w:t>and</w:t>
      </w:r>
      <w:r>
        <w:t xml:space="preserve"> the fact </w:t>
      </w:r>
      <w:r w:rsidRPr="00F86D22">
        <w:rPr>
          <w:rStyle w:val="StyleUnderline"/>
        </w:rPr>
        <w:t>that</w:t>
      </w:r>
      <w:r>
        <w:t xml:space="preserve"> thousands or </w:t>
      </w:r>
      <w:r w:rsidRPr="00F86D22">
        <w:rPr>
          <w:rStyle w:val="StyleUnderline"/>
        </w:rPr>
        <w:t>millions of individuals might own those works</w:t>
      </w:r>
      <w:r>
        <w:t>—</w:t>
      </w:r>
      <w:r w:rsidRPr="00524E72">
        <w:rPr>
          <w:rStyle w:val="StyleUnderline"/>
          <w:highlight w:val="cyan"/>
        </w:rPr>
        <w:t>obtaining licenses</w:t>
      </w:r>
      <w:r w:rsidRPr="00F86D22">
        <w:rPr>
          <w:rStyle w:val="StyleUnderline"/>
        </w:rPr>
        <w:t xml:space="preserve"> for all underlying content </w:t>
      </w:r>
      <w:r w:rsidRPr="00524E72">
        <w:rPr>
          <w:rStyle w:val="StyleUnderline"/>
          <w:highlight w:val="cyan"/>
        </w:rPr>
        <w:t xml:space="preserve">becomes a </w:t>
      </w:r>
      <w:r w:rsidRPr="00524E72">
        <w:rPr>
          <w:rStyle w:val="Emphasis"/>
          <w:highlight w:val="cyan"/>
        </w:rPr>
        <w:t>significant challenge</w:t>
      </w:r>
      <w:r w:rsidRPr="00524E72">
        <w:rPr>
          <w:highlight w:val="cyan"/>
        </w:rPr>
        <w:t xml:space="preserve">. </w:t>
      </w:r>
      <w:r w:rsidRPr="00524E72">
        <w:rPr>
          <w:rStyle w:val="StyleUnderline"/>
          <w:highlight w:val="cyan"/>
        </w:rPr>
        <w:t>This could act as a barrier to entry</w:t>
      </w:r>
      <w:r w:rsidRPr="00F86D22">
        <w:rPr>
          <w:rStyle w:val="StyleUnderline"/>
        </w:rPr>
        <w:t xml:space="preserve"> for smaller companies</w:t>
      </w:r>
      <w:r>
        <w:t xml:space="preserve"> or startups that lack the resources to negotiate and secure such licenses.</w:t>
      </w:r>
    </w:p>
    <w:p w14:paraId="30CBFA5A" w14:textId="77777777" w:rsidR="00524E72" w:rsidRPr="00F86D22" w:rsidRDefault="00524E72" w:rsidP="00524E72">
      <w:pPr>
        <w:spacing w:after="0"/>
        <w:rPr>
          <w:rStyle w:val="Emphasis"/>
        </w:rPr>
      </w:pPr>
      <w:r>
        <w:t>•</w:t>
      </w:r>
      <w:r w:rsidRPr="00F86D22">
        <w:rPr>
          <w:rStyle w:val="Emphasis"/>
        </w:rPr>
        <w:t>Increased Costs</w:t>
      </w:r>
      <w:r>
        <w:t xml:space="preserve">: </w:t>
      </w:r>
      <w:r w:rsidRPr="00F86D22">
        <w:rPr>
          <w:rStyle w:val="StyleUnderline"/>
        </w:rPr>
        <w:t xml:space="preserve">The process of </w:t>
      </w:r>
      <w:r w:rsidRPr="00524E72">
        <w:rPr>
          <w:rStyle w:val="StyleUnderline"/>
          <w:highlight w:val="cyan"/>
        </w:rPr>
        <w:t>identifying, negotiating and securing licenses</w:t>
      </w:r>
      <w:r w:rsidRPr="00F86D22">
        <w:rPr>
          <w:rStyle w:val="StyleUnderline"/>
        </w:rPr>
        <w:t xml:space="preserve"> for every individual piece of content in a dataset </w:t>
      </w:r>
      <w:r w:rsidRPr="00524E72">
        <w:rPr>
          <w:rStyle w:val="StyleUnderline"/>
          <w:highlight w:val="cyan"/>
        </w:rPr>
        <w:t>would be resource-intensive</w:t>
      </w:r>
      <w:r>
        <w:t xml:space="preserve">. </w:t>
      </w:r>
      <w:r w:rsidRPr="00524E72">
        <w:rPr>
          <w:rStyle w:val="StyleUnderline"/>
          <w:highlight w:val="cyan"/>
        </w:rPr>
        <w:t>These increased costs could</w:t>
      </w:r>
      <w:r w:rsidRPr="00F86D22">
        <w:rPr>
          <w:rStyle w:val="StyleUnderline"/>
        </w:rPr>
        <w:t xml:space="preserve"> be passed on to consumers or could </w:t>
      </w:r>
      <w:r w:rsidRPr="00524E72">
        <w:rPr>
          <w:rStyle w:val="Emphasis"/>
          <w:highlight w:val="cyan"/>
        </w:rPr>
        <w:t>deter companies from pursuing</w:t>
      </w:r>
      <w:r w:rsidRPr="00F86D22">
        <w:rPr>
          <w:rStyle w:val="Emphasis"/>
        </w:rPr>
        <w:t xml:space="preserve"> certain </w:t>
      </w:r>
      <w:r w:rsidRPr="00524E72">
        <w:rPr>
          <w:rStyle w:val="Emphasis"/>
          <w:highlight w:val="cyan"/>
        </w:rPr>
        <w:t>AI</w:t>
      </w:r>
      <w:r w:rsidRPr="00F86D22">
        <w:rPr>
          <w:rStyle w:val="Emphasis"/>
        </w:rPr>
        <w:t xml:space="preserve">-driven projects </w:t>
      </w:r>
      <w:r w:rsidRPr="00524E72">
        <w:rPr>
          <w:rStyle w:val="Emphasis"/>
          <w:highlight w:val="cyan"/>
        </w:rPr>
        <w:t>altogether</w:t>
      </w:r>
      <w:r w:rsidRPr="00F86D22">
        <w:rPr>
          <w:rStyle w:val="Emphasis"/>
        </w:rPr>
        <w:t>.</w:t>
      </w:r>
    </w:p>
    <w:p w14:paraId="1C5015A8" w14:textId="77777777" w:rsidR="00524E72" w:rsidRPr="00F86D22" w:rsidRDefault="00524E72" w:rsidP="00524E72">
      <w:pPr>
        <w:spacing w:after="0"/>
        <w:rPr>
          <w:rStyle w:val="StyleUnderline"/>
        </w:rPr>
      </w:pPr>
      <w:r>
        <w:t>•</w:t>
      </w:r>
      <w:r w:rsidRPr="00F86D22">
        <w:rPr>
          <w:rStyle w:val="Emphasis"/>
        </w:rPr>
        <w:t>Stifling Innovation</w:t>
      </w:r>
      <w:r>
        <w:t xml:space="preserve">: </w:t>
      </w:r>
      <w:r w:rsidRPr="00F86D22">
        <w:rPr>
          <w:rStyle w:val="StyleUnderline"/>
        </w:rPr>
        <w:t xml:space="preserve">The sheer </w:t>
      </w:r>
      <w:r w:rsidRPr="00524E72">
        <w:rPr>
          <w:rStyle w:val="StyleUnderline"/>
          <w:highlight w:val="cyan"/>
        </w:rPr>
        <w:t>complexity and cost</w:t>
      </w:r>
      <w:r w:rsidRPr="00F86D22">
        <w:rPr>
          <w:rStyle w:val="StyleUnderline"/>
        </w:rPr>
        <w:t xml:space="preserve"> associated </w:t>
      </w:r>
      <w:r w:rsidRPr="00524E72">
        <w:rPr>
          <w:rStyle w:val="StyleUnderline"/>
          <w:highlight w:val="cyan"/>
        </w:rPr>
        <w:t xml:space="preserve">with obtaining licenses might </w:t>
      </w:r>
      <w:r w:rsidRPr="00524E72">
        <w:rPr>
          <w:rStyle w:val="Emphasis"/>
          <w:highlight w:val="cyan"/>
        </w:rPr>
        <w:t>discourage innovation</w:t>
      </w:r>
      <w:r w:rsidRPr="00524E72">
        <w:rPr>
          <w:rStyle w:val="StyleUnderline"/>
          <w:highlight w:val="cyan"/>
        </w:rPr>
        <w:t>.</w:t>
      </w:r>
      <w:r w:rsidRPr="00524E72">
        <w:rPr>
          <w:highlight w:val="cyan"/>
        </w:rPr>
        <w:t xml:space="preserve"> </w:t>
      </w:r>
      <w:r w:rsidRPr="00524E72">
        <w:rPr>
          <w:rStyle w:val="StyleUnderline"/>
          <w:highlight w:val="cyan"/>
        </w:rPr>
        <w:t>Companies might opt for safer, less ambitious projects to avoid</w:t>
      </w:r>
      <w:r w:rsidRPr="00F86D22">
        <w:rPr>
          <w:rStyle w:val="StyleUnderline"/>
        </w:rPr>
        <w:t xml:space="preserve"> potential </w:t>
      </w:r>
      <w:r w:rsidRPr="00524E72">
        <w:rPr>
          <w:rStyle w:val="StyleUnderline"/>
          <w:highlight w:val="cyan"/>
        </w:rPr>
        <w:t>copyright pitfalls</w:t>
      </w:r>
      <w:r>
        <w:t xml:space="preserve">, thereby </w:t>
      </w:r>
      <w:r w:rsidRPr="00524E72">
        <w:rPr>
          <w:rStyle w:val="StyleUnderline"/>
          <w:highlight w:val="cyan"/>
        </w:rPr>
        <w:t>limiting</w:t>
      </w:r>
      <w:r w:rsidRPr="00F86D22">
        <w:rPr>
          <w:rStyle w:val="StyleUnderline"/>
        </w:rPr>
        <w:t xml:space="preserve"> the </w:t>
      </w:r>
      <w:r w:rsidRPr="00524E72">
        <w:rPr>
          <w:rStyle w:val="StyleUnderline"/>
          <w:highlight w:val="cyan"/>
        </w:rPr>
        <w:t>advancement of AI technologies</w:t>
      </w:r>
      <w:r w:rsidRPr="00F86D22">
        <w:rPr>
          <w:rStyle w:val="StyleUnderline"/>
        </w:rPr>
        <w:t>.</w:t>
      </w:r>
    </w:p>
    <w:p w14:paraId="475B8208" w14:textId="77777777" w:rsidR="00524E72" w:rsidRPr="00F86D22" w:rsidRDefault="00524E72" w:rsidP="00524E72">
      <w:pPr>
        <w:spacing w:after="0"/>
        <w:rPr>
          <w:rStyle w:val="StyleUnderline"/>
        </w:rPr>
      </w:pPr>
      <w:r>
        <w:t>•</w:t>
      </w:r>
      <w:r w:rsidRPr="00F86D22">
        <w:rPr>
          <w:rStyle w:val="Emphasis"/>
        </w:rPr>
        <w:t>Monopoly Concerns</w:t>
      </w:r>
      <w:r>
        <w:t xml:space="preserve">: </w:t>
      </w:r>
      <w:r w:rsidRPr="00524E72">
        <w:rPr>
          <w:rStyle w:val="StyleUnderline"/>
          <w:highlight w:val="cyan"/>
        </w:rPr>
        <w:t>Only large entities</w:t>
      </w:r>
      <w:r>
        <w:t xml:space="preserve">, </w:t>
      </w:r>
      <w:r w:rsidRPr="00F86D22">
        <w:rPr>
          <w:rStyle w:val="StyleUnderline"/>
        </w:rPr>
        <w:t>like tech giants</w:t>
      </w:r>
      <w:r>
        <w:t xml:space="preserve">, </w:t>
      </w:r>
      <w:r w:rsidRPr="00524E72">
        <w:rPr>
          <w:rStyle w:val="StyleUnderline"/>
          <w:highlight w:val="cyan"/>
        </w:rPr>
        <w:t>that have the resources to navigate the licensing landscape</w:t>
      </w:r>
      <w:r>
        <w:t xml:space="preserve"> or have already amassed vast amounts of data </w:t>
      </w:r>
      <w:r w:rsidRPr="00524E72">
        <w:rPr>
          <w:rStyle w:val="StyleUnderline"/>
          <w:highlight w:val="cyan"/>
        </w:rPr>
        <w:t>might be able to compete effectively in the AI space</w:t>
      </w:r>
      <w:r w:rsidRPr="00F86D22">
        <w:rPr>
          <w:rStyle w:val="StyleUnderline"/>
        </w:rPr>
        <w:t xml:space="preserve">. </w:t>
      </w:r>
      <w:r w:rsidRPr="00524E72">
        <w:rPr>
          <w:rStyle w:val="StyleUnderline"/>
          <w:highlight w:val="cyan"/>
        </w:rPr>
        <w:t>This could lead to a monopolistic environment where only a few players dominate</w:t>
      </w:r>
      <w:r w:rsidRPr="00F86D22">
        <w:rPr>
          <w:rStyle w:val="StyleUnderline"/>
        </w:rPr>
        <w:t xml:space="preserve">, thereby </w:t>
      </w:r>
      <w:r w:rsidRPr="00524E72">
        <w:rPr>
          <w:rStyle w:val="Emphasis"/>
          <w:highlight w:val="cyan"/>
        </w:rPr>
        <w:t>reducing competition and</w:t>
      </w:r>
      <w:r w:rsidRPr="00F86D22">
        <w:rPr>
          <w:rStyle w:val="Emphasis"/>
        </w:rPr>
        <w:t xml:space="preserve"> potentially stifling </w:t>
      </w:r>
      <w:r w:rsidRPr="00524E72">
        <w:rPr>
          <w:rStyle w:val="Emphasis"/>
          <w:highlight w:val="cyan"/>
        </w:rPr>
        <w:t>innovation</w:t>
      </w:r>
      <w:r w:rsidRPr="00F86D22">
        <w:rPr>
          <w:rStyle w:val="StyleUnderline"/>
        </w:rPr>
        <w:t>.</w:t>
      </w:r>
    </w:p>
    <w:p w14:paraId="1C9848FF" w14:textId="77777777" w:rsidR="00524E72" w:rsidRDefault="00524E72" w:rsidP="00524E72">
      <w:pPr>
        <w:spacing w:after="0"/>
      </w:pPr>
      <w:r>
        <w:t>•Economic Incentives for Litigation: Given the structure of copyright remedies, even small-value infringements can lead to lawsuits due to the potential for statutory damages. This could encourage opportunistic lawsuits, further increasing costs for AI developers.</w:t>
      </w:r>
    </w:p>
    <w:p w14:paraId="19351B2E" w14:textId="77777777" w:rsidR="00524E72" w:rsidRDefault="00524E72" w:rsidP="00524E72">
      <w:pPr>
        <w:spacing w:after="0"/>
      </w:pPr>
      <w:r>
        <w:t>•Potential Negative Outcomes: While broader access to data can help mitigate some of the negative outcomes associated with AI (e.g., biases), restricting access through licensing could exacerbate these issues. For instance, limited data access might hinder the ability of AI systems to be trained on diverse datasets and lead to biased outcomes.</w:t>
      </w:r>
    </w:p>
    <w:p w14:paraId="289163DA" w14:textId="02CA3B6B" w:rsidR="00524E72" w:rsidRDefault="00524E72" w:rsidP="00524E72">
      <w:pPr>
        <w:spacing w:after="0"/>
        <w:rPr>
          <w:rStyle w:val="StyleUnderline"/>
        </w:rPr>
      </w:pPr>
      <w:r>
        <w:t xml:space="preserve">•Impact on Broader Economy: </w:t>
      </w:r>
      <w:r w:rsidRPr="00F86D22">
        <w:rPr>
          <w:rStyle w:val="StyleUnderline"/>
        </w:rPr>
        <w:t xml:space="preserve">The </w:t>
      </w:r>
      <w:r w:rsidRPr="00524E72">
        <w:rPr>
          <w:rStyle w:val="StyleUnderline"/>
          <w:highlight w:val="cyan"/>
        </w:rPr>
        <w:t>ripple effects</w:t>
      </w:r>
      <w:r w:rsidRPr="00F86D22">
        <w:rPr>
          <w:rStyle w:val="StyleUnderline"/>
        </w:rPr>
        <w:t xml:space="preserve"> of these challenges </w:t>
      </w:r>
      <w:r w:rsidRPr="00524E72">
        <w:rPr>
          <w:rStyle w:val="StyleUnderline"/>
          <w:highlight w:val="cyan"/>
        </w:rPr>
        <w:t>could extend beyond the AI industry.</w:t>
      </w:r>
      <w:r w:rsidRPr="00524E72">
        <w:rPr>
          <w:highlight w:val="cyan"/>
        </w:rPr>
        <w:t xml:space="preserve"> </w:t>
      </w:r>
      <w:r w:rsidRPr="00524E72">
        <w:rPr>
          <w:rStyle w:val="StyleUnderline"/>
          <w:highlight w:val="cyan"/>
        </w:rPr>
        <w:t>Reduced innovation in AI could slow advancements in sectors across the economy</w:t>
      </w:r>
      <w:r w:rsidRPr="00F86D22">
        <w:rPr>
          <w:rStyle w:val="StyleUnderline"/>
        </w:rPr>
        <w:t xml:space="preserve"> that rely on AI, such as health care, finance and transportation.</w:t>
      </w:r>
    </w:p>
    <w:p w14:paraId="7E972739" w14:textId="77777777" w:rsidR="00524E72" w:rsidRPr="00524E72" w:rsidRDefault="00524E72" w:rsidP="00524E72">
      <w:pPr>
        <w:spacing w:after="0"/>
        <w:rPr>
          <w:b/>
          <w:u w:val="single"/>
        </w:rPr>
      </w:pPr>
    </w:p>
    <w:p w14:paraId="220E11C3" w14:textId="7668ABBD" w:rsidR="00EB0EBD" w:rsidRPr="00EB0EBD" w:rsidRDefault="00EB0EBD" w:rsidP="00EB0EBD">
      <w:pPr>
        <w:pStyle w:val="Heading4"/>
      </w:pPr>
      <w:r>
        <w:t xml:space="preserve">AI solves extinction—it’s a </w:t>
      </w:r>
      <w:r>
        <w:rPr>
          <w:u w:val="single"/>
        </w:rPr>
        <w:t xml:space="preserve">better decision-maker </w:t>
      </w:r>
      <w:r w:rsidRPr="00EB0EBD">
        <w:t>than humans</w:t>
      </w:r>
    </w:p>
    <w:p w14:paraId="10CC1785" w14:textId="7FB17792" w:rsidR="00EB0EBD" w:rsidRPr="009C0D9D" w:rsidRDefault="00EB0EBD" w:rsidP="00EB0EBD">
      <w:r w:rsidRPr="009C0D9D">
        <w:rPr>
          <w:rStyle w:val="Style13ptBold"/>
        </w:rPr>
        <w:t>Cerf and Waytz 23</w:t>
      </w:r>
      <w:r>
        <w:t xml:space="preserve"> (Moran Cerf is a professor of neuroscience and business. ​ He holds a PhD in neuroscience from Caltech. Adam Waytz is the Morris and Alice Kaplan Chair in Ethics and Decision Management and professor of Management and Organizations at Northwestern University’s Kellogg School of Management. “If you worry about humanity, you should be more scared of humans than of AI” </w:t>
      </w:r>
      <w:r>
        <w:rPr>
          <w:i/>
          <w:iCs/>
        </w:rPr>
        <w:t>Bulletin of the Atomic Scientists</w:t>
      </w:r>
      <w:r>
        <w:t xml:space="preserve"> 79:5, 289-292, 2023. Accessed 5/30/2024. </w:t>
      </w:r>
      <w:hyperlink r:id="rId6" w:history="1">
        <w:r w:rsidRPr="00705E6D">
          <w:rPr>
            <w:rStyle w:val="Hyperlink"/>
          </w:rPr>
          <w:t>https://doi.org/10.1080/00963402.2023.2245242</w:t>
        </w:r>
      </w:hyperlink>
      <w:r>
        <w:t xml:space="preserve"> via University of Michigan online library)</w:t>
      </w:r>
      <w:r w:rsidR="0029046B">
        <w:t xml:space="preserve"> wtk</w:t>
      </w:r>
    </w:p>
    <w:p w14:paraId="00AF0D35" w14:textId="77777777" w:rsidR="00EB0EBD" w:rsidRPr="003F3D1C" w:rsidRDefault="00EB0EBD" w:rsidP="00EB0EBD">
      <w:pPr>
        <w:spacing w:after="0"/>
        <w:rPr>
          <w:rStyle w:val="StyleUnderline"/>
        </w:rPr>
      </w:pPr>
      <w:r>
        <w:t xml:space="preserve">A threat even more dire than misinformation is the “risk of extinction from AI” that the Center for AI Safety highlights in its open statement. Yet, </w:t>
      </w:r>
      <w:r w:rsidRPr="00F52E75">
        <w:rPr>
          <w:rStyle w:val="StyleUnderline"/>
          <w:highlight w:val="cyan"/>
        </w:rPr>
        <w:t>in terms of whether machines or humans are more likely to initiate extinction</w:t>
      </w:r>
      <w:r w:rsidRPr="003F3D1C">
        <w:rPr>
          <w:rStyle w:val="StyleUnderline"/>
        </w:rPr>
        <w:t>-level events such as nuclear war</w:t>
      </w:r>
      <w:r>
        <w:t xml:space="preserve">, </w:t>
      </w:r>
      <w:r w:rsidRPr="00F52E75">
        <w:rPr>
          <w:rStyle w:val="StyleUnderline"/>
          <w:highlight w:val="cyan"/>
        </w:rPr>
        <w:t>humans</w:t>
      </w:r>
      <w:r w:rsidRPr="003F3D1C">
        <w:rPr>
          <w:rStyle w:val="StyleUnderline"/>
        </w:rPr>
        <w:t xml:space="preserve"> </w:t>
      </w:r>
      <w:r>
        <w:t xml:space="preserve">still seem to </w:t>
      </w:r>
      <w:r w:rsidRPr="00F52E75">
        <w:rPr>
          <w:rStyle w:val="StyleUnderline"/>
          <w:highlight w:val="cyan"/>
        </w:rPr>
        <w:t>have the upper hand</w:t>
      </w:r>
      <w:r>
        <w:t xml:space="preserve">. </w:t>
      </w:r>
      <w:r w:rsidRPr="003F3D1C">
        <w:rPr>
          <w:rStyle w:val="StyleUnderline"/>
        </w:rPr>
        <w:t>In recent empirical work that analyzes</w:t>
      </w:r>
      <w:r>
        <w:t xml:space="preserve"> the decision processes employed by senior leaders in </w:t>
      </w:r>
      <w:r w:rsidRPr="003F3D1C">
        <w:rPr>
          <w:rStyle w:val="StyleUnderline"/>
        </w:rPr>
        <w:t xml:space="preserve">war-game scenarios </w:t>
      </w:r>
      <w:r>
        <w:t xml:space="preserve">involving weapons of mass destruction, </w:t>
      </w:r>
      <w:r w:rsidRPr="00F52E75">
        <w:rPr>
          <w:rStyle w:val="Emphasis"/>
          <w:highlight w:val="cyan"/>
        </w:rPr>
        <w:t>humans showed an alarming tendency to err on the side of initiating catastrophic attacks</w:t>
      </w:r>
      <w:r>
        <w:t xml:space="preserve">.Footnote5 </w:t>
      </w:r>
      <w:r w:rsidRPr="00F52E75">
        <w:rPr>
          <w:rStyle w:val="StyleUnderline"/>
          <w:highlight w:val="cyan"/>
        </w:rPr>
        <w:t>These</w:t>
      </w:r>
      <w:r w:rsidRPr="003F3D1C">
        <w:rPr>
          <w:rStyle w:val="StyleUnderline"/>
        </w:rPr>
        <w:t xml:space="preserve"> simulations, if implemented in reality, </w:t>
      </w:r>
      <w:r w:rsidRPr="00F52E75">
        <w:rPr>
          <w:rStyle w:val="StyleUnderline"/>
          <w:highlight w:val="cyan"/>
        </w:rPr>
        <w:t>would pose much graver risks to humanity than machine-driven ones</w:t>
      </w:r>
      <w:r>
        <w:t xml:space="preserve">. </w:t>
      </w:r>
      <w:r w:rsidRPr="003F3D1C">
        <w:rPr>
          <w:rStyle w:val="StyleUnderline"/>
        </w:rPr>
        <w:t xml:space="preserve">Our </w:t>
      </w:r>
      <w:r w:rsidRPr="00F52E75">
        <w:rPr>
          <w:rStyle w:val="StyleUnderline"/>
          <w:highlight w:val="cyan"/>
        </w:rPr>
        <w:t>exploration</w:t>
      </w:r>
      <w:r w:rsidRPr="003F3D1C">
        <w:rPr>
          <w:rStyle w:val="StyleUnderline"/>
        </w:rPr>
        <w:t xml:space="preserve"> of the use of AI in critical decision-making </w:t>
      </w:r>
      <w:r w:rsidRPr="00F52E75">
        <w:rPr>
          <w:rStyle w:val="StyleUnderline"/>
          <w:highlight w:val="cyan"/>
        </w:rPr>
        <w:t xml:space="preserve">has shown </w:t>
      </w:r>
      <w:r w:rsidRPr="00F52E75">
        <w:rPr>
          <w:rStyle w:val="Emphasis"/>
          <w:highlight w:val="cyan"/>
        </w:rPr>
        <w:t>AI’s superiority to human decisions</w:t>
      </w:r>
      <w:r w:rsidRPr="003F3D1C">
        <w:rPr>
          <w:rStyle w:val="Emphasis"/>
        </w:rPr>
        <w:t xml:space="preserve"> in nearly all scenarios</w:t>
      </w:r>
      <w:r>
        <w:t xml:space="preserve">. In most cases, </w:t>
      </w:r>
      <w:r w:rsidRPr="003F3D1C">
        <w:t>the AI makes the choice that humans do not make at first—but then, upon more careful consideration and deliberation, change their minds and do make, realizing it was the correct decision all along.</w:t>
      </w:r>
    </w:p>
    <w:p w14:paraId="569A4D18" w14:textId="77777777" w:rsidR="00EB0EBD" w:rsidRPr="003F3D1C" w:rsidRDefault="00EB0EBD" w:rsidP="00EB0EBD">
      <w:pPr>
        <w:spacing w:after="0"/>
        <w:rPr>
          <w:rStyle w:val="StyleUnderline"/>
        </w:rPr>
      </w:pPr>
      <w:r w:rsidRPr="003F3D1C">
        <w:rPr>
          <w:rStyle w:val="StyleUnderline"/>
        </w:rPr>
        <w:t>Other</w:t>
      </w:r>
      <w:r>
        <w:t xml:space="preserve">, more quotidian </w:t>
      </w:r>
      <w:r w:rsidRPr="003F3D1C">
        <w:rPr>
          <w:rStyle w:val="StyleUnderline"/>
        </w:rPr>
        <w:t>concerns raised about AI apply far more to human beings than to machines</w:t>
      </w:r>
      <w:r>
        <w:t xml:space="preserve">. Consider </w:t>
      </w:r>
      <w:r w:rsidRPr="003F3D1C">
        <w:t>algorithmic bias</w:t>
      </w:r>
      <w:r>
        <w:t xml:space="preserve">, the phenomenon whereby algorithms involved in hiring decisions, medical diagnoses, or image detection produce outcomes that unfairly disadvantage a particular social group. For example, when Amazon implemented an algorithmic recruiting tool to score new applicants’ resumes, the algorithm systematically rated female applicants worse than men, in large part because the algorithm was trained on resumes submitted over the previous 10 years that were disproportionately male.Footnote6 In other words, </w:t>
      </w:r>
      <w:r w:rsidRPr="003F3D1C">
        <w:rPr>
          <w:rStyle w:val="StyleUnderline"/>
        </w:rPr>
        <w:t>an algorithm trained on human bias will reproduce this bias.</w:t>
      </w:r>
    </w:p>
    <w:p w14:paraId="788C7D50" w14:textId="77777777" w:rsidR="00EB0EBD" w:rsidRDefault="00EB0EBD" w:rsidP="00EB0EBD">
      <w:pPr>
        <w:spacing w:after="0"/>
      </w:pPr>
      <w:r>
        <w:t xml:space="preserve">Unlike humans, </w:t>
      </w:r>
      <w:r w:rsidRPr="003F3D1C">
        <w:rPr>
          <w:rStyle w:val="StyleUnderline"/>
        </w:rPr>
        <w:t xml:space="preserve">however, </w:t>
      </w:r>
      <w:r w:rsidRPr="00F52E75">
        <w:rPr>
          <w:rStyle w:val="StyleUnderline"/>
          <w:highlight w:val="cyan"/>
        </w:rPr>
        <w:t xml:space="preserve">algorithmic bias can be </w:t>
      </w:r>
      <w:r w:rsidRPr="00F52E75">
        <w:rPr>
          <w:rStyle w:val="Emphasis"/>
          <w:highlight w:val="cyan"/>
        </w:rPr>
        <w:t>readily deprogrammed</w:t>
      </w:r>
      <w:r>
        <w:t>, or as economist Sendhil Mullainathan puts it, “</w:t>
      </w:r>
      <w:r w:rsidRPr="00F52E75">
        <w:rPr>
          <w:rStyle w:val="StyleUnderline"/>
          <w:highlight w:val="cyan"/>
        </w:rPr>
        <w:t>Biased algorithms are easier to fix than biased people</w:t>
      </w:r>
      <w:r>
        <w:t>.”Footnote7 Mullainathan and colleagues’ research showed that an algorithm used by UnitedHealth to score patients’ health risks systematically underscored black patients relative to white patients because it measured illness in terms of health-care costs (which are systematically lower for black versus white individuals, given that society spends less on black patients) (Obermeyer et al. Citation2019). However, once identified, the researchers could easily modify this feature of the algorithm to produce risk scores that were relatively unbiased. Other work has shown that algorithms can produce less racially biased outcomes (and more effective public safety outcomes) than human judges in terms of decisions about whether or not to grant bail to defendants awaiting trial (Kleinberg et al. Citation2018). As biased as algorithms can be, their biases appear less ingrained and more pliable than those of humans. Compounded by recent work showing that, in hiring and lending contexts, managers reject biased algorithms in favor of more biased humans, the suggestion that humans should remain at the helm of those functions is, at best, questionable (Cowgill, Dell’acqua, and Matz Citation2020).</w:t>
      </w:r>
    </w:p>
    <w:p w14:paraId="40B06B6F" w14:textId="77777777" w:rsidR="00EB0EBD" w:rsidRPr="003F3D1C" w:rsidRDefault="00EB0EBD" w:rsidP="00EB0EBD">
      <w:pPr>
        <w:spacing w:after="0"/>
        <w:rPr>
          <w:rStyle w:val="StyleUnderline"/>
        </w:rPr>
      </w:pPr>
      <w:r>
        <w:t xml:space="preserve">Finally, consider the threat to cybersecurity. Although commentators have warnedFootnote8,Footnote9,Footnote10 that large language models add tools to the arsenals of hackers by democratizing cybercrime, </w:t>
      </w:r>
      <w:r w:rsidRPr="003F3D1C">
        <w:rPr>
          <w:rStyle w:val="StyleUnderline"/>
        </w:rPr>
        <w:t>most high-profile information leaks and hacks to date are ushered in by human beings with no reliance on AI</w:t>
      </w:r>
      <w:r>
        <w:t xml:space="preserve"> (i.e. a disgruntled employee who knows the system's flaws and perpetrates an attack by remembering key passwords, or bad programmers who effectively enable future attacks by making wrong assumptions on their software use-cases—such as “no one would create a password that is 1,000,000 characters long” leading to a classical buffer overflow hack). In fact, </w:t>
      </w:r>
      <w:r w:rsidRPr="00F52E75">
        <w:rPr>
          <w:rStyle w:val="StyleUnderline"/>
          <w:highlight w:val="cyan"/>
        </w:rPr>
        <w:t>AI is often the last bastion of defense against</w:t>
      </w:r>
      <w:r w:rsidRPr="003F3D1C">
        <w:rPr>
          <w:rStyle w:val="StyleUnderline"/>
        </w:rPr>
        <w:t xml:space="preserve"> those </w:t>
      </w:r>
      <w:r w:rsidRPr="00F52E75">
        <w:rPr>
          <w:rStyle w:val="StyleUnderline"/>
          <w:highlight w:val="cyan"/>
        </w:rPr>
        <w:t>hacks</w:t>
      </w:r>
      <w:r w:rsidRPr="00F52E75">
        <w:rPr>
          <w:highlight w:val="cyan"/>
        </w:rPr>
        <w:t xml:space="preserve">, </w:t>
      </w:r>
      <w:r w:rsidRPr="00F52E75">
        <w:rPr>
          <w:rStyle w:val="StyleUnderline"/>
          <w:highlight w:val="cyan"/>
        </w:rPr>
        <w:t>identifying complex human coding mistakes early-on and correcting them</w:t>
      </w:r>
      <w:r w:rsidRPr="003F3D1C">
        <w:rPr>
          <w:rStyle w:val="StyleUnderline"/>
        </w:rPr>
        <w:t>.</w:t>
      </w:r>
    </w:p>
    <w:p w14:paraId="4B166773" w14:textId="77777777" w:rsidR="00EB0EBD" w:rsidRDefault="00EB0EBD" w:rsidP="00EB0EBD">
      <w:pPr>
        <w:spacing w:after="0"/>
      </w:pPr>
      <w:r>
        <w:t>Recently, national guardsman Jack Teixeira, who exposed highly classified material in an online chat group, did not require sophisticated technology to access sensitive documents—he was granted top secret clearance from the Pentagon. Further, a recent study conducted by IBM indicates that 95 percent of security breaches were caused by human errors such as biting on phishing scams or downloading malware.Footnote11 If anything, the most concerning cybersecurity risk currently posed by AI results from its increased reliance on human trained code, which is flawed. AI takes hackable human codes and uses them to generate new codes, spreading these human-generated errors further. The only concerning current cybersecurity attacks by AI involve AI that simulates human communication to dupe humans into revealing key information. Cybersecurity may represent a case in which technology is more likely to be the solution rather than the problem, with research indicating, for example, that humans working with AI outperform humans alone in detecting machine-manipulated media such as deepfakes (Groh et al. Citation2021).</w:t>
      </w:r>
    </w:p>
    <w:p w14:paraId="358B96B9" w14:textId="77777777" w:rsidR="00EB0EBD" w:rsidRDefault="00EB0EBD" w:rsidP="00EB0EBD">
      <w:pPr>
        <w:spacing w:after="0"/>
      </w:pPr>
      <w:r w:rsidRPr="00F52E75">
        <w:rPr>
          <w:rStyle w:val="StyleUnderline"/>
          <w:highlight w:val="cyan"/>
        </w:rPr>
        <w:t>Even when tech</w:t>
      </w:r>
      <w:r w:rsidRPr="003F3D1C">
        <w:rPr>
          <w:rStyle w:val="StyleUnderline"/>
        </w:rPr>
        <w:t xml:space="preserve">nology </w:t>
      </w:r>
      <w:r w:rsidRPr="00F52E75">
        <w:rPr>
          <w:rStyle w:val="StyleUnderline"/>
          <w:highlight w:val="cyan"/>
        </w:rPr>
        <w:t>contributes to unwanted outcomes, humans are</w:t>
      </w:r>
      <w:r w:rsidRPr="003F3D1C">
        <w:rPr>
          <w:rStyle w:val="StyleUnderline"/>
        </w:rPr>
        <w:t xml:space="preserve"> often </w:t>
      </w:r>
      <w:r w:rsidRPr="00F52E75">
        <w:rPr>
          <w:rStyle w:val="StyleUnderline"/>
          <w:highlight w:val="cyan"/>
        </w:rPr>
        <w:t>the ones pressing the buttons</w:t>
      </w:r>
      <w:r w:rsidRPr="003F3D1C">
        <w:rPr>
          <w:rStyle w:val="StyleUnderline"/>
        </w:rPr>
        <w:t>.</w:t>
      </w:r>
      <w:r>
        <w:t xml:space="preserve"> Consider the effect of AI on unemployment. The Future of Life Institute letter raises concerns that AI will eliminate jobs, yet whether or not to eliminate jobs is a choice that humans ultimately make. Just because AI can perform the jobs of, say, customer service representatives does not mean that companies should outsource these jobs to bots. In fact, research indicates that many customers would prefer to talk to a human than to a bot, even if it means waiting in a queue.Footnote12 Along similar lines, increasingly common statements that AI-based systems—like “the Internet,” “social media,” or the set of interconnected online functions referred to as “The Algorithm”—are destroying mental health,Footnote13 causing political polarization,Footnote14 or threatening democracyFootnote15 neglect an obvious fact: These systems are populated and run by human beings. Blaming technology lets people off the hook.</w:t>
      </w:r>
    </w:p>
    <w:p w14:paraId="4721F8EB" w14:textId="77777777" w:rsidR="00EB0EBD" w:rsidRPr="003F3D1C" w:rsidRDefault="00EB0EBD" w:rsidP="00EB0EBD">
      <w:pPr>
        <w:spacing w:after="0"/>
        <w:rPr>
          <w:rStyle w:val="Emphasis"/>
        </w:rPr>
      </w:pPr>
      <w:r>
        <w:t xml:space="preserve">Although expressions of concern toward AI are invaluable in matching the excitement around new technology with caution, outsized news cycles around the threats of technology can distract from the threats of human beings. Recent research indicates that humans have a “finite pool of attention” such that “when we pay more attention to one threat, our attention to other threats decreases” (Sisco et al. Citation2023). So, as we contend with the rise of AI and its concomitant harms to privacy, human survival, and our relationship with truth itself, we must equally pay attention to the humans who are already well equipped to perpetrate these harms without the assistance of machines. Specifically, </w:t>
      </w:r>
      <w:r w:rsidRPr="003F3D1C">
        <w:rPr>
          <w:rStyle w:val="StyleUnderline"/>
        </w:rPr>
        <w:t xml:space="preserve">it has not escaped our notice that when engaging in a conversation about the risks of AI, </w:t>
      </w:r>
      <w:r w:rsidRPr="00F52E75">
        <w:rPr>
          <w:rStyle w:val="StyleUnderline"/>
          <w:highlight w:val="cyan"/>
        </w:rPr>
        <w:t>the benchmark is often “is AI perfect in handling this task</w:t>
      </w:r>
      <w:r w:rsidRPr="003F3D1C">
        <w:rPr>
          <w:rStyle w:val="StyleUnderline"/>
        </w:rPr>
        <w:t>”</w:t>
      </w:r>
      <w:r>
        <w:t xml:space="preserve"> (making critical decisions or guiding a self-driving car), </w:t>
      </w:r>
      <w:r w:rsidRPr="00F52E75">
        <w:rPr>
          <w:rStyle w:val="StyleUnderline"/>
          <w:highlight w:val="cyan"/>
        </w:rPr>
        <w:t>rather than “is it better than humans</w:t>
      </w:r>
      <w:r w:rsidRPr="003F3D1C">
        <w:rPr>
          <w:rStyle w:val="StyleUnderline"/>
        </w:rPr>
        <w:t xml:space="preserve">.” The </w:t>
      </w:r>
      <w:r w:rsidRPr="00F52E75">
        <w:rPr>
          <w:rStyle w:val="StyleUnderline"/>
          <w:highlight w:val="cyan"/>
        </w:rPr>
        <w:t xml:space="preserve">answer to the latter question in many cases, is that yes, </w:t>
      </w:r>
      <w:r w:rsidRPr="00F52E75">
        <w:rPr>
          <w:rStyle w:val="Emphasis"/>
          <w:sz w:val="32"/>
          <w:szCs w:val="30"/>
          <w:highlight w:val="cyan"/>
        </w:rPr>
        <w:t>AI can mitigate the risks to humanity.</w:t>
      </w:r>
    </w:p>
    <w:p w14:paraId="7D5734AC" w14:textId="77777777" w:rsidR="00EB0EBD" w:rsidRDefault="00EB0EBD" w:rsidP="00EB0EBD">
      <w:r>
        <w:t>​</w:t>
      </w:r>
    </w:p>
    <w:p w14:paraId="00A4DC61" w14:textId="48398794" w:rsidR="003D113E" w:rsidRDefault="003D113E" w:rsidP="00EB0EBD">
      <w:pPr>
        <w:pStyle w:val="Heading3"/>
      </w:pPr>
      <w:r>
        <w:t xml:space="preserve">2nc/1nr </w:t>
      </w:r>
      <w:r w:rsidR="00C540C9">
        <w:t>uq</w:t>
      </w:r>
    </w:p>
    <w:p w14:paraId="6E40F47C" w14:textId="2E5A3428" w:rsidR="001C04B9" w:rsidRDefault="001C04B9" w:rsidP="001C04B9">
      <w:pPr>
        <w:pStyle w:val="Heading4"/>
      </w:pPr>
      <w:r>
        <w:t>AI development is booming now</w:t>
      </w:r>
    </w:p>
    <w:p w14:paraId="038E38F8" w14:textId="3602B522" w:rsidR="001C04B9" w:rsidRPr="001C04B9" w:rsidRDefault="001C04B9" w:rsidP="001C04B9">
      <w:r w:rsidRPr="001C04B9">
        <w:rPr>
          <w:rStyle w:val="Style13ptBold"/>
        </w:rPr>
        <w:t>Jones 24</w:t>
      </w:r>
      <w:r>
        <w:t xml:space="preserve"> (Nicola Jones, contributing editor and writer for </w:t>
      </w:r>
      <w:r>
        <w:rPr>
          <w:i/>
          <w:iCs/>
        </w:rPr>
        <w:t>Knowable</w:t>
      </w:r>
      <w:r>
        <w:t xml:space="preserve"> Magazine. “AI Report Shows ‘Startlingly Rapid’ Progress—And Ballooning Costs” 4/18/2024. Accessed 5/30/2024. https://www.scientificamerican.com/article/stanford-ai-index-rapid-progress/)</w:t>
      </w:r>
      <w:r w:rsidR="0029046B">
        <w:t xml:space="preserve"> wtk</w:t>
      </w:r>
    </w:p>
    <w:p w14:paraId="5DDC38F8" w14:textId="77777777" w:rsidR="001C04B9" w:rsidRDefault="001C04B9" w:rsidP="001C04B9">
      <w:pPr>
        <w:spacing w:after="0"/>
      </w:pPr>
      <w:r w:rsidRPr="003B0899">
        <w:rPr>
          <w:rStyle w:val="StyleUnderline"/>
          <w:highlight w:val="cyan"/>
        </w:rPr>
        <w:t>The current AI boom</w:t>
      </w:r>
      <w:r>
        <w:t xml:space="preserve"> — built on neural networks and machine-learning algorithms — dates back to the early 2010s. The field </w:t>
      </w:r>
      <w:r w:rsidRPr="003B0899">
        <w:rPr>
          <w:rStyle w:val="StyleUnderline"/>
          <w:highlight w:val="cyan"/>
        </w:rPr>
        <w:t>has</w:t>
      </w:r>
      <w:r w:rsidRPr="001C04B9">
        <w:rPr>
          <w:rStyle w:val="StyleUnderline"/>
        </w:rPr>
        <w:t xml:space="preserve"> since </w:t>
      </w:r>
      <w:r w:rsidRPr="003B0899">
        <w:rPr>
          <w:rStyle w:val="StyleUnderline"/>
          <w:highlight w:val="cyan"/>
        </w:rPr>
        <w:t>rapidly expanded</w:t>
      </w:r>
      <w:r>
        <w:t xml:space="preserve">. For example, </w:t>
      </w:r>
      <w:r w:rsidRPr="003B0899">
        <w:rPr>
          <w:rStyle w:val="StyleUnderline"/>
          <w:highlight w:val="cyan"/>
        </w:rPr>
        <w:t>the number of AI coding projects</w:t>
      </w:r>
      <w:r>
        <w:t xml:space="preserve"> on GitHub, a common platform for sharing code, </w:t>
      </w:r>
      <w:r w:rsidRPr="003B0899">
        <w:rPr>
          <w:rStyle w:val="StyleUnderline"/>
          <w:highlight w:val="cyan"/>
        </w:rPr>
        <w:t>increased from</w:t>
      </w:r>
      <w:r w:rsidRPr="001C04B9">
        <w:rPr>
          <w:rStyle w:val="StyleUnderline"/>
        </w:rPr>
        <w:t xml:space="preserve"> about </w:t>
      </w:r>
      <w:r w:rsidRPr="003B0899">
        <w:rPr>
          <w:rStyle w:val="StyleUnderline"/>
          <w:highlight w:val="cyan"/>
        </w:rPr>
        <w:t>800</w:t>
      </w:r>
      <w:r w:rsidRPr="001C04B9">
        <w:rPr>
          <w:rStyle w:val="StyleUnderline"/>
        </w:rPr>
        <w:t xml:space="preserve"> in 2011 </w:t>
      </w:r>
      <w:r w:rsidRPr="003B0899">
        <w:rPr>
          <w:rStyle w:val="StyleUnderline"/>
          <w:highlight w:val="cyan"/>
        </w:rPr>
        <w:t xml:space="preserve">to 1.8 million </w:t>
      </w:r>
      <w:r w:rsidRPr="003B0899">
        <w:rPr>
          <w:rStyle w:val="StyleUnderline"/>
        </w:rPr>
        <w:t>last</w:t>
      </w:r>
      <w:r w:rsidRPr="001C04B9">
        <w:rPr>
          <w:rStyle w:val="StyleUnderline"/>
        </w:rPr>
        <w:t xml:space="preserve"> year. And </w:t>
      </w:r>
      <w:r w:rsidRPr="003B0899">
        <w:rPr>
          <w:rStyle w:val="StyleUnderline"/>
          <w:highlight w:val="cyan"/>
        </w:rPr>
        <w:t>journal publications</w:t>
      </w:r>
      <w:r w:rsidRPr="001C04B9">
        <w:rPr>
          <w:rStyle w:val="StyleUnderline"/>
        </w:rPr>
        <w:t xml:space="preserve"> about AI roughly </w:t>
      </w:r>
      <w:r w:rsidRPr="003B0899">
        <w:rPr>
          <w:rStyle w:val="StyleUnderline"/>
          <w:highlight w:val="cyan"/>
        </w:rPr>
        <w:t>tripled</w:t>
      </w:r>
      <w:r w:rsidRPr="001C04B9">
        <w:rPr>
          <w:rStyle w:val="StyleUnderline"/>
        </w:rPr>
        <w:t xml:space="preserve"> over this period</w:t>
      </w:r>
      <w:r>
        <w:t>, the report says.</w:t>
      </w:r>
    </w:p>
    <w:p w14:paraId="63022B49" w14:textId="666135E5" w:rsidR="001C04B9" w:rsidRDefault="001C04B9" w:rsidP="001C04B9">
      <w:pPr>
        <w:spacing w:after="0"/>
      </w:pPr>
      <w:r w:rsidRPr="001C04B9">
        <w:rPr>
          <w:rStyle w:val="StyleUnderline"/>
        </w:rPr>
        <w:t xml:space="preserve">Much of the </w:t>
      </w:r>
      <w:r w:rsidRPr="003B0899">
        <w:rPr>
          <w:rStyle w:val="StyleUnderline"/>
          <w:highlight w:val="cyan"/>
        </w:rPr>
        <w:t>cutting-edge work</w:t>
      </w:r>
      <w:r w:rsidRPr="001C04B9">
        <w:rPr>
          <w:rStyle w:val="StyleUnderline"/>
        </w:rPr>
        <w:t xml:space="preserve"> on AI </w:t>
      </w:r>
      <w:r w:rsidRPr="003B0899">
        <w:rPr>
          <w:rStyle w:val="StyleUnderline"/>
          <w:highlight w:val="cyan"/>
        </w:rPr>
        <w:t>is being done in industry</w:t>
      </w:r>
      <w:r>
        <w:t>: that sector produced 51 notable machine-learning systems last year, whereas academic researchers contributed 15. “</w:t>
      </w:r>
      <w:r w:rsidRPr="003B0899">
        <w:rPr>
          <w:rStyle w:val="StyleUnderline"/>
          <w:highlight w:val="cyan"/>
        </w:rPr>
        <w:t>Academic work is shifting to analysing the models</w:t>
      </w:r>
      <w:r w:rsidRPr="001C04B9">
        <w:rPr>
          <w:rStyle w:val="StyleUnderline"/>
        </w:rPr>
        <w:t xml:space="preserve"> coming out of companies</w:t>
      </w:r>
      <w:r>
        <w:t xml:space="preserve"> — doing a deeper dive into their weaknesses,” says Raymond Mooney, director of the AI Lab at the University of Texas at Austin, who wasn’t involved in the report.</w:t>
      </w:r>
    </w:p>
    <w:p w14:paraId="791D3FE7" w14:textId="77777777" w:rsidR="001C04B9" w:rsidRDefault="001C04B9" w:rsidP="001C04B9">
      <w:pPr>
        <w:spacing w:after="0"/>
      </w:pPr>
      <w:r w:rsidRPr="001C04B9">
        <w:rPr>
          <w:rStyle w:val="StyleUnderline"/>
        </w:rPr>
        <w:t>That includes developing tougher tests to assess the visual, mathematical and even moral-reasoning capabilities of</w:t>
      </w:r>
      <w:r>
        <w:t xml:space="preserve"> large language models (</w:t>
      </w:r>
      <w:r w:rsidRPr="001C04B9">
        <w:rPr>
          <w:rStyle w:val="StyleUnderline"/>
        </w:rPr>
        <w:t>LLMs</w:t>
      </w:r>
      <w:r>
        <w:t>), which power chatbots. One of the latest tests is the Graduate-Level Google-Proof Q&amp;A Benchmark (GPQA), developed last year by a team including machine-learning researcher David Rein at New York University.</w:t>
      </w:r>
    </w:p>
    <w:p w14:paraId="2E790FE5" w14:textId="16811C45" w:rsidR="001C04B9" w:rsidRDefault="001C04B9" w:rsidP="001C04B9">
      <w:pPr>
        <w:spacing w:after="0"/>
      </w:pPr>
      <w:r>
        <w:t>The GPQA, consisting of more than 400 multiple-choice questions, is tough: PhD-level scholars could correctly answer questions in their field 65% of the time. The same scholars, when attempting to answer questions outside their field, scored only 34%, despite having access to the Internet during the test (randomly selecting answers would yield a score of 25%). As of last year, AI systems scored about 30–40%. This year, Rein says, Claude 3 — the latest chatbot released by AI company Anthropic, based in San Francisco, California — scored about 60%. “</w:t>
      </w:r>
      <w:r w:rsidRPr="003B0899">
        <w:rPr>
          <w:rStyle w:val="StyleUnderline"/>
          <w:highlight w:val="cyan"/>
        </w:rPr>
        <w:t>The rate of progress is pretty shocking</w:t>
      </w:r>
      <w:r>
        <w:t xml:space="preserve"> to a lot of people, me included,” Rein adds. “It’s quite difficult to make a benchmark that survives for more than a few years.”</w:t>
      </w:r>
    </w:p>
    <w:p w14:paraId="79FDD4BD" w14:textId="77777777" w:rsidR="001C04B9" w:rsidRDefault="001C04B9" w:rsidP="001C04B9">
      <w:pPr>
        <w:spacing w:after="0"/>
      </w:pPr>
    </w:p>
    <w:p w14:paraId="1F026E14" w14:textId="289F2A53" w:rsidR="00550B8E" w:rsidRDefault="00550B8E" w:rsidP="00550B8E">
      <w:pPr>
        <w:pStyle w:val="Heading4"/>
      </w:pPr>
      <w:r>
        <w:t xml:space="preserve">AI innovation is expanding across every </w:t>
      </w:r>
      <w:r>
        <w:rPr>
          <w:u w:val="single"/>
        </w:rPr>
        <w:t>industry</w:t>
      </w:r>
      <w:r>
        <w:t xml:space="preserve"> and </w:t>
      </w:r>
      <w:r>
        <w:rPr>
          <w:u w:val="single"/>
        </w:rPr>
        <w:t>region</w:t>
      </w:r>
      <w:r>
        <w:t xml:space="preserve"> </w:t>
      </w:r>
    </w:p>
    <w:p w14:paraId="3B45BDB9" w14:textId="77777777" w:rsidR="00550B8E" w:rsidRDefault="00550B8E" w:rsidP="00550B8E">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 Nexis Uni, accessed via University of Michigan //DH</w:t>
      </w:r>
    </w:p>
    <w:p w14:paraId="05E02171" w14:textId="77777777" w:rsidR="00550B8E" w:rsidRDefault="00550B8E" w:rsidP="00550B8E">
      <w:pPr>
        <w:spacing w:after="0"/>
      </w:pPr>
      <w:r w:rsidRPr="00550B8E">
        <w:rPr>
          <w:rStyle w:val="StyleUnderline"/>
          <w:highlight w:val="cyan"/>
        </w:rPr>
        <w:t>A</w:t>
      </w:r>
      <w:r w:rsidRPr="00DE3C39">
        <w:rPr>
          <w:rStyle w:val="StyleUnderline"/>
        </w:rPr>
        <w:t xml:space="preserve">rtificial </w:t>
      </w:r>
      <w:r w:rsidRPr="00550B8E">
        <w:rPr>
          <w:rStyle w:val="StyleUnderline"/>
          <w:highlight w:val="cyan"/>
        </w:rPr>
        <w:t>i</w:t>
      </w:r>
      <w:r w:rsidRPr="00DE3C39">
        <w:rPr>
          <w:rStyle w:val="StyleUnderline"/>
        </w:rPr>
        <w:t xml:space="preserve">ntelligence </w:t>
      </w:r>
      <w:r w:rsidRPr="00550B8E">
        <w:rPr>
          <w:rStyle w:val="StyleUnderline"/>
          <w:highlight w:val="cyan"/>
        </w:rPr>
        <w:t>is</w:t>
      </w:r>
      <w:r>
        <w:t xml:space="preserve"> not just impacting our world, it is forever changing it. It is </w:t>
      </w:r>
      <w:r w:rsidRPr="00550B8E">
        <w:rPr>
          <w:rStyle w:val="StyleUnderline"/>
          <w:highlight w:val="cyan"/>
        </w:rPr>
        <w:t>revolutionizing</w:t>
      </w:r>
      <w:r w:rsidRPr="00DE3C39">
        <w:rPr>
          <w:rStyle w:val="StyleUnderline"/>
        </w:rPr>
        <w:t xml:space="preserve"> </w:t>
      </w:r>
      <w:r>
        <w:t>our way of life in a way that nobody alive has ever experienced. It not only aids humans in making decisions and completing tasks, AI can do so on its own with a high level of sophistication. The growth of AI [*5] development will have "pervasive, far-reaching and global implications that are transforming societies...."14 "The broad scope of new products and services that build on AI technologies suggests that AI has the potential to fundamentally change how people perceive the world around them and live their daily lives."15 The USPTO expects AI to "revolutionize the world on the scale [equal to that] of [ . . . ] electricity."16</w:t>
      </w:r>
    </w:p>
    <w:p w14:paraId="026FB02A" w14:textId="77777777" w:rsidR="00550B8E" w:rsidRDefault="00550B8E" w:rsidP="00550B8E">
      <w:pPr>
        <w:spacing w:after="0"/>
      </w:pPr>
      <w:r w:rsidRPr="00DE3C39">
        <w:rPr>
          <w:rStyle w:val="StyleUnderline"/>
        </w:rPr>
        <w:t>The rise of AI has been well documented</w:t>
      </w:r>
      <w:r>
        <w:t xml:space="preserve"> in virtually every kind of publication, and for anyone not living under a proverbial rock, has become a wellknown even if poorly understood phenomenon. Indeed, </w:t>
      </w:r>
      <w:r w:rsidRPr="00DE3C39">
        <w:rPr>
          <w:rStyle w:val="StyleUnderline"/>
        </w:rPr>
        <w:t xml:space="preserve">iterations of market analysis </w:t>
      </w:r>
      <w:r w:rsidRPr="00550B8E">
        <w:rPr>
          <w:rStyle w:val="StyleUnderline"/>
          <w:highlight w:val="cyan"/>
        </w:rPr>
        <w:t>reports substantiate</w:t>
      </w:r>
      <w:r w:rsidRPr="00DE3C39">
        <w:rPr>
          <w:rStyle w:val="StyleUnderline"/>
        </w:rPr>
        <w:t xml:space="preserve"> the </w:t>
      </w:r>
      <w:r w:rsidRPr="00550B8E">
        <w:rPr>
          <w:rStyle w:val="StyleUnderline"/>
          <w:highlight w:val="cyan"/>
        </w:rPr>
        <w:t>claims regarding the breadth and pace at which AI is infiltrating our society</w:t>
      </w:r>
      <w:r>
        <w:t xml:space="preserve">. The takeaway is </w:t>
      </w:r>
      <w:r w:rsidRPr="00550B8E">
        <w:t xml:space="preserve">that </w:t>
      </w:r>
      <w:r w:rsidRPr="00550B8E">
        <w:rPr>
          <w:rStyle w:val="StyleUnderline"/>
          <w:highlight w:val="cyan"/>
        </w:rPr>
        <w:t>AI fever is catching on across the entire business world and impacting every industry</w:t>
      </w:r>
      <w:r w:rsidRPr="00DE3C39">
        <w:rPr>
          <w:rStyle w:val="StyleUnderline"/>
        </w:rPr>
        <w:t xml:space="preserve">, segment, </w:t>
      </w:r>
      <w:r w:rsidRPr="00550B8E">
        <w:rPr>
          <w:rStyle w:val="StyleUnderline"/>
          <w:highlight w:val="cyan"/>
        </w:rPr>
        <w:t>and region</w:t>
      </w:r>
      <w:r>
        <w:t>. Although figures regarding the market size of AI vary wildly in different research findings, in part because of the definitional problem outlined in Parts IV.A and IV.B, one research finding remains consistent: AI demand and utilization is expected to undergo tremendous growth. So, the key realization from all of it is "how big a game changer AI is likely to be...."17 But the range of options appears to be clearly at one end of the sliding scale. It may be huge or may be ginormous, but it will be big.</w:t>
      </w:r>
    </w:p>
    <w:p w14:paraId="11C5F302" w14:textId="77777777" w:rsidR="00550B8E" w:rsidRDefault="00550B8E" w:rsidP="00550B8E">
      <w:pPr>
        <w:spacing w:after="0"/>
      </w:pPr>
      <w:r>
        <w:t xml:space="preserve">One AI market analysis report found that </w:t>
      </w:r>
      <w:r w:rsidRPr="00550B8E">
        <w:rPr>
          <w:rStyle w:val="StyleUnderline"/>
          <w:highlight w:val="cyan"/>
        </w:rPr>
        <w:t>the market size</w:t>
      </w:r>
      <w:r w:rsidRPr="00302BB7">
        <w:rPr>
          <w:rStyle w:val="StyleUnderline"/>
        </w:rPr>
        <w:t xml:space="preserve"> for worldwide AI </w:t>
      </w:r>
      <w:r w:rsidRPr="00550B8E">
        <w:rPr>
          <w:rStyle w:val="StyleUnderline"/>
          <w:highlight w:val="cyan"/>
        </w:rPr>
        <w:t>is estimated to expand by</w:t>
      </w:r>
      <w:r w:rsidRPr="00302BB7">
        <w:rPr>
          <w:rStyle w:val="StyleUnderline"/>
        </w:rPr>
        <w:t xml:space="preserve"> more than </w:t>
      </w:r>
      <w:r w:rsidRPr="00550B8E">
        <w:rPr>
          <w:rStyle w:val="StyleUnderline"/>
          <w:highlight w:val="cyan"/>
        </w:rPr>
        <w:t>1,900%</w:t>
      </w:r>
      <w:r w:rsidRPr="00302BB7">
        <w:rPr>
          <w:rStyle w:val="StyleUnderline"/>
        </w:rPr>
        <w:t xml:space="preserve"> from $93.5 billion in 2021 to $1,811.8 billion by 2030 a compound annual growth rate</w:t>
      </w:r>
      <w:r>
        <w:t xml:space="preserve"> (CAGR) </w:t>
      </w:r>
      <w:r w:rsidRPr="00302BB7">
        <w:rPr>
          <w:rStyle w:val="StyleUnderline"/>
        </w:rPr>
        <w:t>of 38.1% with the U.S. being a dominating force</w:t>
      </w:r>
      <w:r>
        <w:t xml:space="preserve"> in revenue share.18 Another research company found the global AI market to be $328.34 billion in 2021 with expected growth to $1,394.3 billion in 2029 (a CAGR of 20.1%), and, again, the U.S. to be a major contributor.19 Perhaps not surprisingly, </w:t>
      </w:r>
      <w:r w:rsidRPr="00302BB7">
        <w:rPr>
          <w:rStyle w:val="StyleUnderline"/>
        </w:rPr>
        <w:t>an overwhelming number of the key companies leading AI development are based in the U.S.</w:t>
      </w:r>
      <w:r>
        <w:t xml:space="preserve">20 It is also worth noting that </w:t>
      </w:r>
      <w:r w:rsidRPr="00302BB7">
        <w:rPr>
          <w:rStyle w:val="StyleUnderline"/>
        </w:rPr>
        <w:t>the AI tidal wave is just in its infancy</w:t>
      </w:r>
      <w:r>
        <w:t>.21 Thus, as advances in AI capabilities continue, and more businesses and people begin to understand what AI is and how powerful it can be, its adoption will only expand.</w:t>
      </w:r>
    </w:p>
    <w:p w14:paraId="72084C99" w14:textId="77777777" w:rsidR="00550B8E" w:rsidRDefault="00550B8E" w:rsidP="00550B8E"/>
    <w:p w14:paraId="760983FF" w14:textId="57A3D68B" w:rsidR="001C04B9" w:rsidRPr="001C04B9" w:rsidRDefault="001C04B9" w:rsidP="001C04B9">
      <w:pPr>
        <w:pStyle w:val="Heading4"/>
        <w:rPr>
          <w:u w:val="single"/>
        </w:rPr>
      </w:pPr>
      <w:r>
        <w:t xml:space="preserve">AI growth is </w:t>
      </w:r>
      <w:r>
        <w:rPr>
          <w:u w:val="single"/>
        </w:rPr>
        <w:t>rapid</w:t>
      </w:r>
    </w:p>
    <w:p w14:paraId="60E1325A" w14:textId="091600B7" w:rsidR="001C04B9" w:rsidRDefault="001C04B9" w:rsidP="001C04B9">
      <w:r w:rsidRPr="001C04B9">
        <w:rPr>
          <w:rStyle w:val="Style13ptBold"/>
        </w:rPr>
        <w:t>Garner 24</w:t>
      </w:r>
      <w:r>
        <w:t xml:space="preserve"> (James Garner is a Senior Director at Gleeds and Chair of the Project Data Analytics Taskforce. “AI is developing rapidly — here’s what project managers need to know now” 2/20/2024. Accessed 5/30/2024. </w:t>
      </w:r>
      <w:hyperlink r:id="rId7" w:history="1">
        <w:r w:rsidRPr="00705E6D">
          <w:rPr>
            <w:rStyle w:val="Hyperlink"/>
          </w:rPr>
          <w:t>https://www.apm.org.uk/blog/ai-is-developing-rapidly-here-s-what-project-managers-need-to-know-now/)</w:t>
        </w:r>
        <w:r w:rsidR="0029046B">
          <w:rPr>
            <w:rStyle w:val="Hyperlink"/>
          </w:rPr>
          <w:t xml:space="preserve"> wtk</w:t>
        </w:r>
      </w:hyperlink>
    </w:p>
    <w:p w14:paraId="4CF9454D" w14:textId="77777777" w:rsidR="001C04B9" w:rsidRPr="001C04B9" w:rsidRDefault="001C04B9" w:rsidP="001C04B9">
      <w:pPr>
        <w:spacing w:after="0"/>
        <w:rPr>
          <w:rStyle w:val="StyleUnderline"/>
        </w:rPr>
      </w:pPr>
      <w:r w:rsidRPr="003B0899">
        <w:rPr>
          <w:rStyle w:val="StyleUnderline"/>
          <w:highlight w:val="cyan"/>
        </w:rPr>
        <w:t>As</w:t>
      </w:r>
      <w:r w:rsidRPr="003B0899">
        <w:rPr>
          <w:highlight w:val="cyan"/>
        </w:rPr>
        <w:t xml:space="preserve"> </w:t>
      </w:r>
      <w:r w:rsidRPr="003B0899">
        <w:rPr>
          <w:rStyle w:val="StyleUnderline"/>
          <w:highlight w:val="cyan"/>
        </w:rPr>
        <w:t>2024 unfolds, the integration of</w:t>
      </w:r>
      <w:r w:rsidRPr="001C04B9">
        <w:rPr>
          <w:rStyle w:val="StyleUnderline"/>
        </w:rPr>
        <w:t xml:space="preserve"> </w:t>
      </w:r>
      <w:r>
        <w:t>artificial intelligence (</w:t>
      </w:r>
      <w:r w:rsidRPr="003B0899">
        <w:rPr>
          <w:rStyle w:val="StyleUnderline"/>
          <w:highlight w:val="cyan"/>
        </w:rPr>
        <w:t>AI</w:t>
      </w:r>
      <w:r w:rsidRPr="003B0899">
        <w:t>)</w:t>
      </w:r>
      <w:r>
        <w:t xml:space="preserve"> </w:t>
      </w:r>
      <w:r w:rsidRPr="001C04B9">
        <w:rPr>
          <w:rStyle w:val="StyleUnderline"/>
        </w:rPr>
        <w:t xml:space="preserve">into project delivery </w:t>
      </w:r>
      <w:r w:rsidRPr="003B0899">
        <w:rPr>
          <w:rStyle w:val="StyleUnderline"/>
          <w:highlight w:val="cyan"/>
        </w:rPr>
        <w:t>is transitioning from futuristic vision to tangible reality.</w:t>
      </w:r>
    </w:p>
    <w:p w14:paraId="504F926B" w14:textId="77777777" w:rsidR="001C04B9" w:rsidRDefault="001C04B9" w:rsidP="001C04B9">
      <w:pPr>
        <w:spacing w:after="0"/>
      </w:pPr>
      <w:r w:rsidRPr="003B0899">
        <w:rPr>
          <w:rStyle w:val="StyleUnderline"/>
          <w:highlight w:val="cyan"/>
        </w:rPr>
        <w:t>This shift, marked by innovation and efficiency</w:t>
      </w:r>
      <w:r w:rsidRPr="003B0899">
        <w:rPr>
          <w:highlight w:val="cyan"/>
        </w:rPr>
        <w:t xml:space="preserve">, </w:t>
      </w:r>
      <w:r w:rsidRPr="003B0899">
        <w:rPr>
          <w:rStyle w:val="StyleUnderline"/>
          <w:highlight w:val="cyan"/>
        </w:rPr>
        <w:t>is</w:t>
      </w:r>
      <w:r>
        <w:t xml:space="preserve"> not only </w:t>
      </w:r>
      <w:r w:rsidRPr="001C04B9">
        <w:t>reshaping</w:t>
      </w:r>
      <w:r>
        <w:t xml:space="preserve"> project feasibility studies and planning, but also </w:t>
      </w:r>
      <w:r w:rsidRPr="003B0899">
        <w:rPr>
          <w:rStyle w:val="StyleUnderline"/>
          <w:highlight w:val="cyan"/>
        </w:rPr>
        <w:t>redefining</w:t>
      </w:r>
      <w:r w:rsidRPr="001C04B9">
        <w:rPr>
          <w:rStyle w:val="StyleUnderline"/>
        </w:rPr>
        <w:t xml:space="preserve"> execution </w:t>
      </w:r>
      <w:r w:rsidRPr="003B0899">
        <w:rPr>
          <w:rStyle w:val="StyleUnderline"/>
          <w:highlight w:val="cyan"/>
        </w:rPr>
        <w:t>strategies</w:t>
      </w:r>
      <w:r w:rsidRPr="003B0899">
        <w:rPr>
          <w:highlight w:val="cyan"/>
        </w:rPr>
        <w:t xml:space="preserve">. </w:t>
      </w:r>
      <w:r w:rsidRPr="003B0899">
        <w:rPr>
          <w:rStyle w:val="StyleUnderline"/>
          <w:highlight w:val="cyan"/>
        </w:rPr>
        <w:t>The rapid advancements in AI can be overwhelming</w:t>
      </w:r>
      <w:r>
        <w:t xml:space="preserve"> and hard to keep up with, so below I’m going to break down some of the key issues to be aware of.</w:t>
      </w:r>
    </w:p>
    <w:p w14:paraId="77EC4127" w14:textId="77777777" w:rsidR="001C04B9" w:rsidRDefault="001C04B9" w:rsidP="001C04B9">
      <w:pPr>
        <w:spacing w:after="0"/>
      </w:pPr>
      <w:r>
        <w:t>Augmenting, not replacing</w:t>
      </w:r>
    </w:p>
    <w:p w14:paraId="25348B1E" w14:textId="77777777" w:rsidR="001C04B9" w:rsidRDefault="001C04B9" w:rsidP="001C04B9">
      <w:pPr>
        <w:spacing w:after="0"/>
      </w:pPr>
      <w:r>
        <w:t>The impact of AI on work and jobs is on everyone’s mind. However, there are conflicting reports, and in truth it’s difficult to predict the impact right now.</w:t>
      </w:r>
    </w:p>
    <w:p w14:paraId="77D795D5" w14:textId="77777777" w:rsidR="001C04B9" w:rsidRDefault="001C04B9" w:rsidP="001C04B9">
      <w:pPr>
        <w:spacing w:after="0"/>
      </w:pPr>
      <w:r>
        <w:t>According to a report by the International Labour Organization (ILO), there has been a significant shift towards AI augmenting human roles, rather than replacing them. A report by the UK Department for Education, meanwhile, notes that “a consensus has begun to emerge that 10–30% of jobs in the UK are highly automatable and could be subject to some level of automation over the next two decades”.</w:t>
      </w:r>
    </w:p>
    <w:p w14:paraId="611E6E6D" w14:textId="77777777" w:rsidR="001C04B9" w:rsidRDefault="001C04B9" w:rsidP="001C04B9">
      <w:pPr>
        <w:spacing w:after="0"/>
      </w:pPr>
      <w:r>
        <w:t xml:space="preserve">However, </w:t>
      </w:r>
      <w:r w:rsidRPr="001C04B9">
        <w:rPr>
          <w:rStyle w:val="StyleUnderline"/>
        </w:rPr>
        <w:t>most roles are likely to be complemented by AI</w:t>
      </w:r>
      <w:r>
        <w:t>, suggesting a future where human intellect collaborates with AI for enhanced outcomes. To allow us to complement our roles with AI, we need to understand it.</w:t>
      </w:r>
    </w:p>
    <w:p w14:paraId="4786588F" w14:textId="77777777" w:rsidR="006B369A" w:rsidRDefault="006B369A" w:rsidP="001C04B9">
      <w:pPr>
        <w:spacing w:after="0"/>
      </w:pPr>
    </w:p>
    <w:p w14:paraId="66E6F641" w14:textId="77777777" w:rsidR="006B369A" w:rsidRDefault="006B369A" w:rsidP="006B369A"/>
    <w:p w14:paraId="298651D6" w14:textId="644FCE4A" w:rsidR="00F612DB" w:rsidRDefault="00F612DB" w:rsidP="00E953F6">
      <w:pPr>
        <w:pStyle w:val="Heading3"/>
      </w:pPr>
      <w:r>
        <w:t>2nc/1nr uq—at: ai bubble</w:t>
      </w:r>
    </w:p>
    <w:p w14:paraId="3AD4DBF3" w14:textId="2C4D25B8" w:rsidR="00982E23" w:rsidRPr="00982E23" w:rsidRDefault="00982E23" w:rsidP="00982E23">
      <w:pPr>
        <w:pStyle w:val="Heading4"/>
        <w:rPr>
          <w:u w:val="single"/>
        </w:rPr>
      </w:pPr>
      <w:r>
        <w:t xml:space="preserve">It’s not a bubble—investment patterns are </w:t>
      </w:r>
      <w:r>
        <w:rPr>
          <w:u w:val="single"/>
        </w:rPr>
        <w:t>totally different</w:t>
      </w:r>
    </w:p>
    <w:p w14:paraId="79B0B8C1" w14:textId="4DF827ED" w:rsidR="00982E23" w:rsidRDefault="00982E23" w:rsidP="00982E23">
      <w:r w:rsidRPr="00982E23">
        <w:rPr>
          <w:rStyle w:val="Style13ptBold"/>
        </w:rPr>
        <w:t>Sloan 24</w:t>
      </w:r>
      <w:r>
        <w:t xml:space="preserve"> (Allan Sloan, award-winning journalist and contributor to Yahoo Finance. “I was there for the dot-com bust. Here's why the AI boom isn't the same.” 3/24/2024. Accessed 6/15/2024. </w:t>
      </w:r>
      <w:hyperlink r:id="rId8" w:history="1">
        <w:r w:rsidRPr="00DD4187">
          <w:rPr>
            <w:rStyle w:val="Hyperlink"/>
          </w:rPr>
          <w:t>https://finance.yahoo.com/news/i-was-there-for-the-dot-com-bust-heres-why-the-ai-boom-isnt-the-same-175944680.html)</w:t>
        </w:r>
        <w:r w:rsidR="0029046B">
          <w:rPr>
            <w:rStyle w:val="Hyperlink"/>
          </w:rPr>
          <w:t xml:space="preserve"> wtk</w:t>
        </w:r>
      </w:hyperlink>
    </w:p>
    <w:p w14:paraId="34AF2E29" w14:textId="77777777" w:rsidR="00982E23" w:rsidRDefault="00982E23" w:rsidP="00982E23">
      <w:pPr>
        <w:spacing w:after="0"/>
      </w:pPr>
      <w:r>
        <w:t xml:space="preserve">But as someone for whom the dot-com bubble was current events rather than history, I can tell you that </w:t>
      </w:r>
      <w:r w:rsidRPr="00982E23">
        <w:rPr>
          <w:rStyle w:val="StyleUnderline"/>
          <w:highlight w:val="cyan"/>
        </w:rPr>
        <w:t>today’s market isn’t remotely like the dot-com bubble</w:t>
      </w:r>
      <w:r>
        <w:t xml:space="preserve"> market was.</w:t>
      </w:r>
    </w:p>
    <w:p w14:paraId="44CBFE6C" w14:textId="77777777" w:rsidR="00982E23" w:rsidRDefault="00982E23" w:rsidP="00982E23">
      <w:pPr>
        <w:spacing w:after="0"/>
      </w:pPr>
      <w:r>
        <w:t>How can I say such a thing?</w:t>
      </w:r>
    </w:p>
    <w:p w14:paraId="6274B6A9" w14:textId="77777777" w:rsidR="00982E23" w:rsidRDefault="00982E23" w:rsidP="00982E23">
      <w:pPr>
        <w:spacing w:after="0"/>
      </w:pPr>
      <w:r>
        <w:t xml:space="preserve">It’s because </w:t>
      </w:r>
      <w:r w:rsidRPr="00982E23">
        <w:rPr>
          <w:rStyle w:val="StyleUnderline"/>
        </w:rPr>
        <w:t xml:space="preserve">the </w:t>
      </w:r>
      <w:r w:rsidRPr="00982E23">
        <w:rPr>
          <w:rStyle w:val="StyleUnderline"/>
          <w:highlight w:val="cyan"/>
        </w:rPr>
        <w:t>investing</w:t>
      </w:r>
      <w:r w:rsidRPr="00982E23">
        <w:rPr>
          <w:rStyle w:val="StyleUnderline"/>
        </w:rPr>
        <w:t xml:space="preserve"> world </w:t>
      </w:r>
      <w:r w:rsidRPr="00982E23">
        <w:rPr>
          <w:rStyle w:val="StyleUnderline"/>
          <w:highlight w:val="cyan"/>
        </w:rPr>
        <w:t>has changed</w:t>
      </w:r>
      <w:r w:rsidRPr="00982E23">
        <w:rPr>
          <w:rStyle w:val="StyleUnderline"/>
        </w:rPr>
        <w:t xml:space="preserve"> fundamentally</w:t>
      </w:r>
      <w:r>
        <w:t xml:space="preserve"> from what it was in the dot-com bubble days.</w:t>
      </w:r>
    </w:p>
    <w:p w14:paraId="6965D7A2" w14:textId="77777777" w:rsidR="00982E23" w:rsidRDefault="00982E23" w:rsidP="00982E23">
      <w:pPr>
        <w:spacing w:after="0"/>
      </w:pPr>
      <w:r w:rsidRPr="00982E23">
        <w:t>Back then, besotted people (I wouldn’t call them investors) paid whatever the market was asking for ridiculously priced stocks like</w:t>
      </w:r>
      <w:r>
        <w:t xml:space="preserve"> Pets.com, Boo.com, and Webvan, which ultimately croaked and left shareholders with nothing.</w:t>
      </w:r>
    </w:p>
    <w:p w14:paraId="569E69BE" w14:textId="77777777" w:rsidR="00982E23" w:rsidRPr="00982E23" w:rsidRDefault="00982E23" w:rsidP="00982E23">
      <w:pPr>
        <w:spacing w:after="0"/>
        <w:rPr>
          <w:rStyle w:val="StyleUnderline"/>
        </w:rPr>
      </w:pPr>
      <w:r>
        <w:t xml:space="preserve">Why were people loading up with individual stocks? </w:t>
      </w:r>
      <w:r w:rsidRPr="00982E23">
        <w:rPr>
          <w:rStyle w:val="StyleUnderline"/>
        </w:rPr>
        <w:t>The fear of missing out on the internet wave certainly kept people piling money onto the table as they looked to quintuple their money</w:t>
      </w:r>
      <w:r>
        <w:t xml:space="preserve">. But the main reason was that back in 2000, </w:t>
      </w:r>
      <w:r w:rsidRPr="00982E23">
        <w:rPr>
          <w:rStyle w:val="StyleUnderline"/>
        </w:rPr>
        <w:t xml:space="preserve">people simply didn’t invest like they do now, as </w:t>
      </w:r>
      <w:r w:rsidRPr="00982E23">
        <w:rPr>
          <w:rStyle w:val="StyleUnderline"/>
          <w:highlight w:val="cyan"/>
        </w:rPr>
        <w:t>broad-based index funds were pretty much nonexistent compared to today</w:t>
      </w:r>
      <w:r w:rsidRPr="00982E23">
        <w:rPr>
          <w:rStyle w:val="StyleUnderline"/>
        </w:rPr>
        <w:t>.</w:t>
      </w:r>
    </w:p>
    <w:p w14:paraId="6C5892E2" w14:textId="77777777" w:rsidR="00982E23" w:rsidRPr="00982E23" w:rsidRDefault="00982E23" w:rsidP="00982E23">
      <w:pPr>
        <w:spacing w:after="0"/>
        <w:rPr>
          <w:rStyle w:val="StyleUnderline"/>
        </w:rPr>
      </w:pPr>
      <w:r>
        <w:t xml:space="preserve">So </w:t>
      </w:r>
      <w:r w:rsidRPr="00982E23">
        <w:rPr>
          <w:rStyle w:val="StyleUnderline"/>
          <w:highlight w:val="cyan"/>
        </w:rPr>
        <w:t>people who had bought into the dot-com hype</w:t>
      </w:r>
      <w:r>
        <w:t xml:space="preserve"> — and there were plenty of them — </w:t>
      </w:r>
      <w:r w:rsidRPr="00982E23">
        <w:rPr>
          <w:rStyle w:val="StyleUnderline"/>
        </w:rPr>
        <w:t xml:space="preserve">mostly </w:t>
      </w:r>
      <w:r w:rsidRPr="00982E23">
        <w:rPr>
          <w:rStyle w:val="StyleUnderline"/>
          <w:highlight w:val="cyan"/>
        </w:rPr>
        <w:t>bought individual stocks</w:t>
      </w:r>
      <w:r w:rsidRPr="00982E23">
        <w:rPr>
          <w:rStyle w:val="StyleUnderline"/>
        </w:rPr>
        <w:t>.</w:t>
      </w:r>
    </w:p>
    <w:p w14:paraId="5BF34B13" w14:textId="164B9324" w:rsidR="00982E23" w:rsidRDefault="00982E23" w:rsidP="00982E23">
      <w:pPr>
        <w:spacing w:after="0"/>
      </w:pPr>
      <w:r>
        <w:t>These days, people talk — mistakenly, in my opinion — about the S&amp;P 500 (^GSPC) being in a bubble, given the concentration of a handful of stocks powering the index. Back then, the Nasdaq market was the hot thing. And boy, did that bubble burst.</w:t>
      </w:r>
    </w:p>
    <w:p w14:paraId="51654128" w14:textId="77777777" w:rsidR="00982E23" w:rsidRDefault="00982E23" w:rsidP="00982E23">
      <w:pPr>
        <w:spacing w:after="0"/>
      </w:pPr>
      <w:r>
        <w:t>One of the most bubbly events took place on Jan. 10, 2000. That’s when Gerald Levin had Time Warner, the media and entertainment company that he was running, do the dumbest deal in history: selling itself to America Online in return for AOL stock, which was a dot-com megabubble.</w:t>
      </w:r>
    </w:p>
    <w:p w14:paraId="66BFA0D4" w14:textId="77777777" w:rsidR="00982E23" w:rsidRDefault="00982E23" w:rsidP="00982E23">
      <w:pPr>
        <w:spacing w:after="0"/>
      </w:pPr>
      <w:r>
        <w:t>(You may have read about this deal lately because Levin died last week and many obituaries mentioned his AOL debacle.)</w:t>
      </w:r>
    </w:p>
    <w:p w14:paraId="1FCA84F7" w14:textId="77777777" w:rsidR="00982E23" w:rsidRDefault="00982E23" w:rsidP="00982E23">
      <w:pPr>
        <w:spacing w:after="0"/>
      </w:pPr>
      <w:r>
        <w:t>Two months after the Time Warner-AOL deal was announced — on Mar. 10, 2000 — the Nasdaq, which had more than doubled from a year earlier, hit its closing peak of 5,048.62.</w:t>
      </w:r>
    </w:p>
    <w:p w14:paraId="55506491" w14:textId="77777777" w:rsidR="00982E23" w:rsidRDefault="00982E23" w:rsidP="00982E23">
      <w:pPr>
        <w:spacing w:after="0"/>
      </w:pPr>
      <w:r>
        <w:t>Then the slide began. And kept on going. And going. And going.</w:t>
      </w:r>
    </w:p>
    <w:p w14:paraId="0E1319AB" w14:textId="77777777" w:rsidR="00982E23" w:rsidRDefault="00982E23" w:rsidP="00982E23">
      <w:pPr>
        <w:spacing w:after="0"/>
      </w:pPr>
      <w:r>
        <w:t xml:space="preserve">Ultimately, </w:t>
      </w:r>
      <w:r w:rsidRPr="00982E23">
        <w:rPr>
          <w:rStyle w:val="StyleUnderline"/>
          <w:highlight w:val="cyan"/>
        </w:rPr>
        <w:t>the Nasdaq bottomed</w:t>
      </w:r>
      <w:r>
        <w:t xml:space="preserve"> out at 1,114.11 </w:t>
      </w:r>
      <w:r w:rsidRPr="00982E23">
        <w:rPr>
          <w:rStyle w:val="StyleUnderline"/>
        </w:rPr>
        <w:t>on</w:t>
      </w:r>
      <w:r>
        <w:t xml:space="preserve"> Oct. 9, </w:t>
      </w:r>
      <w:r w:rsidRPr="00982E23">
        <w:rPr>
          <w:rStyle w:val="StyleUnderline"/>
        </w:rPr>
        <w:t>2002</w:t>
      </w:r>
      <w:r>
        <w:t xml:space="preserve">. </w:t>
      </w:r>
      <w:r w:rsidRPr="00982E23">
        <w:rPr>
          <w:rStyle w:val="StyleUnderline"/>
        </w:rPr>
        <w:t xml:space="preserve">That was </w:t>
      </w:r>
      <w:r w:rsidRPr="00982E23">
        <w:rPr>
          <w:rStyle w:val="StyleUnderline"/>
          <w:highlight w:val="cyan"/>
        </w:rPr>
        <w:t>78% below its high</w:t>
      </w:r>
      <w:r w:rsidRPr="00982E23">
        <w:rPr>
          <w:rStyle w:val="StyleUnderline"/>
        </w:rPr>
        <w:t>.</w:t>
      </w:r>
      <w:r>
        <w:t xml:space="preserve"> It didn’t score another new high until April 23, 2015 — more than 15 years after the previous peak.</w:t>
      </w:r>
    </w:p>
    <w:p w14:paraId="24937CC5" w14:textId="77777777" w:rsidR="00982E23" w:rsidRDefault="00982E23" w:rsidP="00982E23">
      <w:pPr>
        <w:spacing w:after="0"/>
      </w:pPr>
      <w:r>
        <w:t>Even one of the high-quality companies that survived the bubble — Cisco Systems — hasn’t been a great investment. It was recently trading for about 30% less than it fetched on Peak Bubble Day.</w:t>
      </w:r>
    </w:p>
    <w:p w14:paraId="21F2ECDE" w14:textId="063B1B50" w:rsidR="00982E23" w:rsidRDefault="00982E23" w:rsidP="00982E23">
      <w:pPr>
        <w:spacing w:after="0"/>
      </w:pPr>
      <w:r w:rsidRPr="00982E23">
        <w:rPr>
          <w:rStyle w:val="StyleUnderline"/>
          <w:highlight w:val="cyan"/>
        </w:rPr>
        <w:t>Barring a totally unforeseen catastrophe</w:t>
      </w:r>
      <w:r>
        <w:t xml:space="preserve">, </w:t>
      </w:r>
      <w:r w:rsidRPr="00982E23">
        <w:rPr>
          <w:rStyle w:val="StyleUnderline"/>
          <w:highlight w:val="cyan"/>
        </w:rPr>
        <w:t>can you see the S&amp;P losing 78% of its value</w:t>
      </w:r>
      <w:r w:rsidRPr="00982E23">
        <w:rPr>
          <w:rStyle w:val="StyleUnderline"/>
        </w:rPr>
        <w:t xml:space="preserve"> in a little over two and a half years from now? </w:t>
      </w:r>
      <w:r w:rsidRPr="00982E23">
        <w:rPr>
          <w:rStyle w:val="StyleUnderline"/>
          <w:highlight w:val="cyan"/>
        </w:rPr>
        <w:t>I sure can’t</w:t>
      </w:r>
      <w:r>
        <w:t xml:space="preserve"> see that happening. </w:t>
      </w:r>
      <w:r w:rsidRPr="00982E23">
        <w:rPr>
          <w:rStyle w:val="StyleUnderline"/>
          <w:highlight w:val="cyan"/>
        </w:rPr>
        <w:t>Especially given the trillions of dollars currently sloshing around in S&amp;P index funds</w:t>
      </w:r>
      <w:r>
        <w:t>, with more money flowing in on a regular basis from employers and employees participating in benefit plans and from institutional investors such as pension funds for whom the S&amp;P is a benchmark.</w:t>
      </w:r>
    </w:p>
    <w:p w14:paraId="4D463C56" w14:textId="77777777" w:rsidR="00982E23" w:rsidRDefault="00982E23" w:rsidP="00982E23">
      <w:pPr>
        <w:spacing w:after="0"/>
      </w:pPr>
    </w:p>
    <w:p w14:paraId="63FC6D8E" w14:textId="167D1E46" w:rsidR="00F612DB" w:rsidRDefault="00F612DB" w:rsidP="00F612DB">
      <w:pPr>
        <w:pStyle w:val="Heading4"/>
      </w:pPr>
      <w:r>
        <w:t>Even if it’s a bubble, it won’t pop</w:t>
      </w:r>
    </w:p>
    <w:p w14:paraId="4EC24112" w14:textId="2E775944" w:rsidR="00F612DB" w:rsidRDefault="00F612DB" w:rsidP="00F612DB">
      <w:r w:rsidRPr="00F612DB">
        <w:rPr>
          <w:rStyle w:val="Style13ptBold"/>
        </w:rPr>
        <w:t>Cohan 24</w:t>
      </w:r>
      <w:r>
        <w:t xml:space="preserve"> (Peter Cohan, Senior Contributor for Forbes, “Why The Generative AI Stock Bubble Isn’t Popping Anytime Soon” 3/1/2024. Accessed 6/15/2024. </w:t>
      </w:r>
      <w:hyperlink r:id="rId9" w:history="1">
        <w:r w:rsidRPr="00DD4187">
          <w:rPr>
            <w:rStyle w:val="Hyperlink"/>
          </w:rPr>
          <w:t>https://www.forbes.com/sites/petercohan/2024/03/01/why-generative-ai-stock-bubble-is-not-poised-to-pop/)</w:t>
        </w:r>
        <w:r w:rsidR="0029046B">
          <w:rPr>
            <w:rStyle w:val="Hyperlink"/>
          </w:rPr>
          <w:t xml:space="preserve"> wtk</w:t>
        </w:r>
      </w:hyperlink>
    </w:p>
    <w:p w14:paraId="5202FA0F" w14:textId="77777777" w:rsidR="00F612DB" w:rsidRDefault="00F612DB" w:rsidP="00F612DB">
      <w:pPr>
        <w:spacing w:after="0"/>
      </w:pPr>
      <w:r w:rsidRPr="00F612DB">
        <w:rPr>
          <w:rStyle w:val="StyleUnderline"/>
        </w:rPr>
        <w:t xml:space="preserve">A generative </w:t>
      </w:r>
      <w:r w:rsidRPr="00F612DB">
        <w:rPr>
          <w:rStyle w:val="StyleUnderline"/>
          <w:highlight w:val="cyan"/>
        </w:rPr>
        <w:t>AI bubble is</w:t>
      </w:r>
      <w:r w:rsidRPr="00F612DB">
        <w:rPr>
          <w:rStyle w:val="StyleUnderline"/>
        </w:rPr>
        <w:t xml:space="preserve"> certainly expanding</w:t>
      </w:r>
      <w:r>
        <w:t xml:space="preserve">. </w:t>
      </w:r>
      <w:r w:rsidRPr="00F612DB">
        <w:rPr>
          <w:rStyle w:val="Emphasis"/>
        </w:rPr>
        <w:t xml:space="preserve">Here are three reasons </w:t>
      </w:r>
      <w:r w:rsidRPr="00F612DB">
        <w:rPr>
          <w:rStyle w:val="Emphasis"/>
          <w:highlight w:val="cyan"/>
        </w:rPr>
        <w:t>that bubble is not poised to pop</w:t>
      </w:r>
      <w:r>
        <w:t>:</w:t>
      </w:r>
    </w:p>
    <w:p w14:paraId="4E9615C6" w14:textId="13A23CCB" w:rsidR="00F612DB" w:rsidRDefault="00F612DB" w:rsidP="00F612DB">
      <w:pPr>
        <w:pStyle w:val="ListParagraph"/>
        <w:numPr>
          <w:ilvl w:val="0"/>
          <w:numId w:val="46"/>
        </w:numPr>
        <w:spacing w:after="0"/>
      </w:pPr>
      <w:r w:rsidRPr="00F612DB">
        <w:rPr>
          <w:rStyle w:val="StyleUnderline"/>
        </w:rPr>
        <w:t xml:space="preserve">The </w:t>
      </w:r>
      <w:r w:rsidRPr="00F612DB">
        <w:rPr>
          <w:rStyle w:val="StyleUnderline"/>
          <w:highlight w:val="cyan"/>
        </w:rPr>
        <w:t>leaders in</w:t>
      </w:r>
      <w:r w:rsidRPr="00F612DB">
        <w:rPr>
          <w:rStyle w:val="StyleUnderline"/>
        </w:rPr>
        <w:t xml:space="preserve"> the </w:t>
      </w:r>
      <w:r w:rsidRPr="00F612DB">
        <w:rPr>
          <w:rStyle w:val="StyleUnderline"/>
          <w:highlight w:val="cyan"/>
        </w:rPr>
        <w:t>gen</w:t>
      </w:r>
      <w:r w:rsidRPr="00F612DB">
        <w:rPr>
          <w:rStyle w:val="StyleUnderline"/>
        </w:rPr>
        <w:t xml:space="preserve">erative </w:t>
      </w:r>
      <w:r w:rsidRPr="00F612DB">
        <w:rPr>
          <w:rStyle w:val="StyleUnderline"/>
          <w:highlight w:val="cyan"/>
        </w:rPr>
        <w:t>AI</w:t>
      </w:r>
      <w:r w:rsidRPr="00F612DB">
        <w:rPr>
          <w:rStyle w:val="StyleUnderline"/>
        </w:rPr>
        <w:t xml:space="preserve"> boom </w:t>
      </w:r>
      <w:r w:rsidRPr="00F612DB">
        <w:rPr>
          <w:rStyle w:val="StyleUnderline"/>
          <w:highlight w:val="cyan"/>
        </w:rPr>
        <w:t>are large</w:t>
      </w:r>
      <w:r>
        <w:t xml:space="preserve">, mostly </w:t>
      </w:r>
      <w:r w:rsidRPr="00F612DB">
        <w:rPr>
          <w:rStyle w:val="StyleUnderline"/>
          <w:highlight w:val="cyan"/>
        </w:rPr>
        <w:t>profitable companies</w:t>
      </w:r>
      <w:r>
        <w:t>.</w:t>
      </w:r>
    </w:p>
    <w:p w14:paraId="78024A98" w14:textId="77777777" w:rsidR="00F612DB" w:rsidRPr="00F612DB" w:rsidRDefault="00F612DB" w:rsidP="00F612DB">
      <w:pPr>
        <w:pStyle w:val="ListParagraph"/>
        <w:numPr>
          <w:ilvl w:val="0"/>
          <w:numId w:val="46"/>
        </w:numPr>
        <w:spacing w:after="0"/>
        <w:rPr>
          <w:rStyle w:val="Emphasis"/>
          <w:highlight w:val="cyan"/>
        </w:rPr>
      </w:pPr>
      <w:r w:rsidRPr="00F612DB">
        <w:rPr>
          <w:rStyle w:val="StyleUnderline"/>
          <w:highlight w:val="cyan"/>
        </w:rPr>
        <w:t>While</w:t>
      </w:r>
      <w:r w:rsidRPr="00F612DB">
        <w:rPr>
          <w:rStyle w:val="StyleUnderline"/>
        </w:rPr>
        <w:t xml:space="preserve"> many </w:t>
      </w:r>
      <w:r w:rsidRPr="00F612DB">
        <w:rPr>
          <w:rStyle w:val="StyleUnderline"/>
          <w:highlight w:val="cyan"/>
        </w:rPr>
        <w:t>gen</w:t>
      </w:r>
      <w:r w:rsidRPr="00F612DB">
        <w:rPr>
          <w:rStyle w:val="StyleUnderline"/>
        </w:rPr>
        <w:t xml:space="preserve">erative </w:t>
      </w:r>
      <w:r w:rsidRPr="00F612DB">
        <w:rPr>
          <w:rStyle w:val="StyleUnderline"/>
          <w:highlight w:val="cyan"/>
        </w:rPr>
        <w:t>AI startups are incubating</w:t>
      </w:r>
      <w:r w:rsidRPr="00F612DB">
        <w:rPr>
          <w:highlight w:val="cyan"/>
        </w:rPr>
        <w:t xml:space="preserve">, </w:t>
      </w:r>
      <w:r w:rsidRPr="00F612DB">
        <w:rPr>
          <w:rStyle w:val="Emphasis"/>
          <w:highlight w:val="cyan"/>
        </w:rPr>
        <w:t>none of them are money-losing publicly traded stocks.</w:t>
      </w:r>
    </w:p>
    <w:p w14:paraId="10CB666B" w14:textId="77777777" w:rsidR="00F612DB" w:rsidRPr="00F612DB" w:rsidRDefault="00F612DB" w:rsidP="00F612DB">
      <w:pPr>
        <w:pStyle w:val="ListParagraph"/>
        <w:numPr>
          <w:ilvl w:val="0"/>
          <w:numId w:val="46"/>
        </w:numPr>
        <w:spacing w:after="0"/>
        <w:rPr>
          <w:rStyle w:val="StyleUnderline"/>
          <w:highlight w:val="cyan"/>
        </w:rPr>
      </w:pPr>
      <w:r w:rsidRPr="00F612DB">
        <w:rPr>
          <w:rStyle w:val="StyleUnderline"/>
          <w:highlight w:val="cyan"/>
        </w:rPr>
        <w:t>Unlike during the late</w:t>
      </w:r>
      <w:r w:rsidRPr="00F612DB">
        <w:rPr>
          <w:rStyle w:val="StyleUnderline"/>
        </w:rPr>
        <w:t xml:space="preserve"> 19</w:t>
      </w:r>
      <w:r w:rsidRPr="00F612DB">
        <w:rPr>
          <w:rStyle w:val="StyleUnderline"/>
          <w:highlight w:val="cyan"/>
        </w:rPr>
        <w:t>90s</w:t>
      </w:r>
      <w:r w:rsidRPr="00F612DB">
        <w:rPr>
          <w:rStyle w:val="StyleUnderline"/>
        </w:rPr>
        <w:t xml:space="preserve">, </w:t>
      </w:r>
      <w:r w:rsidRPr="00F612DB">
        <w:rPr>
          <w:rStyle w:val="StyleUnderline"/>
          <w:highlight w:val="cyan"/>
        </w:rPr>
        <w:t>borrowing money to buy stocks</w:t>
      </w:r>
      <w:r>
        <w:t xml:space="preserve"> and/or fund companies </w:t>
      </w:r>
      <w:r w:rsidRPr="00F612DB">
        <w:rPr>
          <w:rStyle w:val="StyleUnderline"/>
          <w:highlight w:val="cyan"/>
        </w:rPr>
        <w:t>is less of a factor today.</w:t>
      </w:r>
    </w:p>
    <w:p w14:paraId="20232F60" w14:textId="2BCCD182" w:rsidR="00F612DB" w:rsidRDefault="00F612DB" w:rsidP="00F612DB">
      <w:pPr>
        <w:spacing w:after="0"/>
      </w:pPr>
      <w:r w:rsidRPr="00F612DB">
        <w:rPr>
          <w:rStyle w:val="StyleUnderline"/>
          <w:highlight w:val="cyan"/>
        </w:rPr>
        <w:t>It is way too soon to be looking for the</w:t>
      </w:r>
      <w:r w:rsidRPr="00F612DB">
        <w:rPr>
          <w:rStyle w:val="StyleUnderline"/>
        </w:rPr>
        <w:t xml:space="preserve"> generative AI </w:t>
      </w:r>
      <w:r w:rsidRPr="00F612DB">
        <w:rPr>
          <w:rStyle w:val="StyleUnderline"/>
          <w:highlight w:val="cyan"/>
        </w:rPr>
        <w:t>bubble to burst</w:t>
      </w:r>
      <w:r>
        <w:t>. However, that could happen by the end of the 2020s. Before then, investors will need to see telltale signs — such as hundreds of profit-free startups going public, soaring consumer borrowing to buy in, and the widespread popularity of getting generative AI stock tips from, say, your UberUBER -1.1% driver.</w:t>
      </w:r>
    </w:p>
    <w:p w14:paraId="2C5D3C92" w14:textId="77777777" w:rsidR="00F612DB" w:rsidRDefault="00F612DB" w:rsidP="00F612DB">
      <w:pPr>
        <w:spacing w:after="0"/>
      </w:pPr>
      <w:r>
        <w:t>Comparing The Dot-Com And Generative AI Bubbles</w:t>
      </w:r>
    </w:p>
    <w:p w14:paraId="48C537FB" w14:textId="77777777" w:rsidR="00F612DB" w:rsidRDefault="00F612DB" w:rsidP="00F612DB">
      <w:pPr>
        <w:spacing w:after="0"/>
        <w:rPr>
          <w:rStyle w:val="StyleUnderline"/>
        </w:rPr>
      </w:pPr>
      <w:r w:rsidRPr="00F612DB">
        <w:rPr>
          <w:rStyle w:val="StyleUnderline"/>
          <w:highlight w:val="cyan"/>
        </w:rPr>
        <w:t>The dot-com bubble took about five years to burst</w:t>
      </w:r>
      <w:r>
        <w:t xml:space="preserve"> whereas </w:t>
      </w:r>
      <w:r w:rsidRPr="00F612DB">
        <w:rPr>
          <w:rStyle w:val="StyleUnderline"/>
          <w:highlight w:val="cyan"/>
        </w:rPr>
        <w:t>the generative AI bubble recently started</w:t>
      </w:r>
      <w:r>
        <w:t xml:space="preserve"> — about nine months ago. </w:t>
      </w:r>
      <w:r w:rsidRPr="00F612DB">
        <w:rPr>
          <w:rStyle w:val="StyleUnderline"/>
        </w:rPr>
        <w:t>It could take years before the current bubble ultimately implodes.</w:t>
      </w:r>
    </w:p>
    <w:p w14:paraId="3D60DA4B" w14:textId="77777777" w:rsidR="00F612DB" w:rsidRDefault="00F612DB" w:rsidP="00F612DB">
      <w:pPr>
        <w:spacing w:after="0"/>
      </w:pPr>
      <w:r>
        <w:t>The dot-com bubble began in August 1995 with the initial public offering of Netscape — a provider of Web browsers and related software. On March 10, 2000, the Nasdaq peaked at 5,048 increasing 3,896% since Netscape’s IPO.</w:t>
      </w:r>
    </w:p>
    <w:p w14:paraId="5FE3EF65" w14:textId="77777777" w:rsidR="00F612DB" w:rsidRDefault="00F612DB" w:rsidP="00F612DB">
      <w:pPr>
        <w:spacing w:after="0"/>
      </w:pPr>
      <w:r w:rsidRPr="00F612DB">
        <w:t>An extensive ecosystem emerged to support this bubble</w:t>
      </w:r>
      <w:r>
        <w:t>. My book, Net Profit, evaluated nine different industry segments that hosted IPOs — including web portals, web consulting, web marketing, internet venture capital, web content, internet infrastructure, internet security, internet service providers, and e-commerce.</w:t>
      </w:r>
    </w:p>
    <w:p w14:paraId="44A86A2F" w14:textId="77777777" w:rsidR="00F612DB" w:rsidRDefault="00F612DB" w:rsidP="00F612DB">
      <w:pPr>
        <w:spacing w:after="0"/>
      </w:pPr>
      <w:r>
        <w:t>In the intervening years, hundreds of companies across all these segments were born and went public. For example, between 1996 and 2000, 2,888 U.S. companies went public, according to International Banker.</w:t>
      </w:r>
    </w:p>
    <w:p w14:paraId="7FABB76E" w14:textId="3B3D95CB" w:rsidR="00F612DB" w:rsidRDefault="00F612DB" w:rsidP="00F612DB">
      <w:pPr>
        <w:spacing w:after="0"/>
      </w:pPr>
      <w:r>
        <w:t>Following the burst of the dot-com bubble, it took more than two years for the Nasdaq to bottom out. By July 2002, the Nasdaq had fallen 75% below its March 2000 peak. A surprisingly large proportion — 48% of dot-com companies founded since 1996 — were still around in late 2004, according to the New York TimesNYT -0.5%.</w:t>
      </w:r>
    </w:p>
    <w:p w14:paraId="5F029BE7" w14:textId="77777777" w:rsidR="00F612DB" w:rsidRDefault="00F612DB" w:rsidP="00F612DB">
      <w:pPr>
        <w:spacing w:after="0"/>
      </w:pPr>
      <w:r>
        <w:t>The generative AI bubble began with the November 2022 launch of ChatGPT — which quickly reached 100 million users. While the chatbot received much press attention, it was not until May 2023 — when Nvidia reported a disappointing first quarter that year coupled with a mind-blowing forecast for the second quarter — that the generative AI stock market bubble was born.</w:t>
      </w:r>
    </w:p>
    <w:p w14:paraId="322DCAE8" w14:textId="77777777" w:rsidR="00F612DB" w:rsidRDefault="00F612DB" w:rsidP="00F612DB">
      <w:pPr>
        <w:spacing w:after="0"/>
      </w:pPr>
      <w:r>
        <w:t>Since the start of 2023, generative AI stocks have increased at more than twice the rate of the Nasdaq. Indeed, s generative AI Stock Index I developed in conjunction with my forthcoming book Brain Rush — rose 86% in 2023, compared to the Nasdaq’s 43% increase during the year. In the first two months of 2024, the index added 21% — while the Nasdaq increased 9%.</w:t>
      </w:r>
    </w:p>
    <w:p w14:paraId="76BF4FBE" w14:textId="77777777" w:rsidR="00F612DB" w:rsidRDefault="00F612DB" w:rsidP="00F612DB">
      <w:pPr>
        <w:spacing w:after="0"/>
        <w:rPr>
          <w:rStyle w:val="StyleUnderline"/>
        </w:rPr>
      </w:pPr>
      <w:r w:rsidRPr="00F612DB">
        <w:rPr>
          <w:rStyle w:val="StyleUnderline"/>
          <w:highlight w:val="cyan"/>
        </w:rPr>
        <w:t>Gen</w:t>
      </w:r>
      <w:r w:rsidRPr="00F612DB">
        <w:rPr>
          <w:rStyle w:val="StyleUnderline"/>
        </w:rPr>
        <w:t xml:space="preserve">erative </w:t>
      </w:r>
      <w:r w:rsidRPr="00F612DB">
        <w:rPr>
          <w:rStyle w:val="StyleUnderline"/>
          <w:highlight w:val="cyan"/>
        </w:rPr>
        <w:t>AI</w:t>
      </w:r>
      <w:r w:rsidRPr="00F612DB">
        <w:rPr>
          <w:rStyle w:val="StyleUnderline"/>
        </w:rPr>
        <w:t xml:space="preserve"> also </w:t>
      </w:r>
      <w:r w:rsidRPr="00F612DB">
        <w:rPr>
          <w:rStyle w:val="StyleUnderline"/>
          <w:highlight w:val="cyan"/>
        </w:rPr>
        <w:t>has an ecosystem</w:t>
      </w:r>
      <w:r w:rsidRPr="00F612DB">
        <w:rPr>
          <w:rStyle w:val="StyleUnderline"/>
        </w:rPr>
        <w:t xml:space="preserve">. However, </w:t>
      </w:r>
      <w:r w:rsidRPr="00F612DB">
        <w:rPr>
          <w:rStyle w:val="StyleUnderline"/>
          <w:highlight w:val="cyan"/>
        </w:rPr>
        <w:t>unlike the dot-com era, none of the companies in the ecosystem are recently public companies.</w:t>
      </w:r>
    </w:p>
    <w:p w14:paraId="0D1D0DF4" w14:textId="77777777" w:rsidR="00F612DB" w:rsidRDefault="00F612DB" w:rsidP="00F612DB">
      <w:pPr>
        <w:spacing w:after="0"/>
      </w:pPr>
      <w:r>
        <w:t>Below are the generative AI industry segments — only a handful of which — are reporting revenues specifically tied to generative AI, such as Nvidia. I also include each segment’s 2023 and year-to-date 2024 stock market performance:</w:t>
      </w:r>
    </w:p>
    <w:p w14:paraId="394A4CAE" w14:textId="2463360B" w:rsidR="00F612DB" w:rsidRDefault="00F612DB" w:rsidP="00F612DB">
      <w:pPr>
        <w:spacing w:after="0"/>
      </w:pPr>
      <w:r>
        <w:t>Consulting — +30% in 2023, +7% in first two months of 2024.</w:t>
      </w:r>
    </w:p>
    <w:p w14:paraId="4537E9E9" w14:textId="77777777" w:rsidR="00F612DB" w:rsidRDefault="00F612DB" w:rsidP="00F612DB">
      <w:pPr>
        <w:spacing w:after="0"/>
      </w:pPr>
      <w:r>
        <w:t>Software — +91%, +10%.</w:t>
      </w:r>
    </w:p>
    <w:p w14:paraId="3B0A8E1D" w14:textId="77777777" w:rsidR="00F612DB" w:rsidRDefault="00F612DB" w:rsidP="00F612DB">
      <w:pPr>
        <w:spacing w:after="0"/>
      </w:pPr>
      <w:r>
        <w:t>Cloud Services — +70%, +10%.</w:t>
      </w:r>
    </w:p>
    <w:p w14:paraId="15254537" w14:textId="77777777" w:rsidR="00F612DB" w:rsidRDefault="00F612DB" w:rsidP="00F612DB">
      <w:pPr>
        <w:spacing w:after="0"/>
      </w:pPr>
      <w:r>
        <w:t>Hardware — +151%, +59%.</w:t>
      </w:r>
    </w:p>
    <w:p w14:paraId="3F124714" w14:textId="77777777" w:rsidR="00F612DB" w:rsidRDefault="00F612DB" w:rsidP="00F612DB">
      <w:pPr>
        <w:spacing w:after="0"/>
      </w:pPr>
      <w:r>
        <w:t>Does this mean the generative AI bubble is poised to pop? For perspective, here are two reasons — from a February 2016 column on Forbes— why the dot-com bubble burst:</w:t>
      </w:r>
    </w:p>
    <w:p w14:paraId="6BE3A458" w14:textId="2EAD07D5" w:rsidR="00F612DB" w:rsidRDefault="00F612DB" w:rsidP="00F612DB">
      <w:pPr>
        <w:spacing w:after="0"/>
      </w:pPr>
      <w:r w:rsidRPr="00F612DB">
        <w:rPr>
          <w:rStyle w:val="Emphasis"/>
        </w:rPr>
        <w:t>Low IPO standards</w:t>
      </w:r>
      <w:r>
        <w:t xml:space="preserve">. </w:t>
      </w:r>
      <w:r w:rsidRPr="00F612DB">
        <w:rPr>
          <w:rStyle w:val="StyleUnderline"/>
          <w:highlight w:val="cyan"/>
        </w:rPr>
        <w:t>During the dot-com bubble, the standards for listing companies were very low</w:t>
      </w:r>
      <w:r w:rsidRPr="00F612DB">
        <w:rPr>
          <w:highlight w:val="cyan"/>
        </w:rPr>
        <w:t>.</w:t>
      </w:r>
      <w:r>
        <w:t xml:space="preserve"> For instance, I remember being stunned to read the prospectus for printing service, Noosh, which filed to go public with a mere $68,000 in revenue. Noosh’s Goldman Sachs-led IPO was ultimately pulled.</w:t>
      </w:r>
    </w:p>
    <w:p w14:paraId="49B0BF62" w14:textId="49426825" w:rsidR="00F612DB" w:rsidRPr="00F612DB" w:rsidRDefault="00F612DB" w:rsidP="00F612DB">
      <w:pPr>
        <w:spacing w:after="0"/>
      </w:pPr>
      <w:r w:rsidRPr="00F612DB">
        <w:rPr>
          <w:rStyle w:val="Emphasis"/>
        </w:rPr>
        <w:t>Inability to repay debt</w:t>
      </w:r>
      <w:r>
        <w:t xml:space="preserve">. </w:t>
      </w:r>
      <w:r w:rsidRPr="00F612DB">
        <w:rPr>
          <w:rStyle w:val="StyleUnderline"/>
        </w:rPr>
        <w:t xml:space="preserve">During the dot-com bubble, </w:t>
      </w:r>
      <w:r w:rsidRPr="00F612DB">
        <w:rPr>
          <w:rStyle w:val="StyleUnderline"/>
          <w:highlight w:val="cyan"/>
        </w:rPr>
        <w:t>fiber-optic broadband service providers borrowed billions</w:t>
      </w:r>
      <w:r w:rsidRPr="00F612DB">
        <w:rPr>
          <w:rStyle w:val="StyleUnderline"/>
        </w:rPr>
        <w:t xml:space="preserve"> to finance the rapid build-out of their networks. </w:t>
      </w:r>
      <w:r w:rsidRPr="00F612DB">
        <w:rPr>
          <w:rStyle w:val="StyleUnderline"/>
          <w:highlight w:val="cyan"/>
        </w:rPr>
        <w:t>They lost money, could not get new financing</w:t>
      </w:r>
      <w:r>
        <w:t xml:space="preserve"> when the bubble burst </w:t>
      </w:r>
      <w:r w:rsidRPr="00F612DB">
        <w:rPr>
          <w:rStyle w:val="StyleUnderline"/>
          <w:highlight w:val="cyan"/>
        </w:rPr>
        <w:t>and filed for bankruptcy</w:t>
      </w:r>
      <w:r>
        <w:t>. The most notable case was Global Crossing which went bankrupt in January 2002 with $22.4 billion in assets. Investors also borrowed too much money during the dot-com bubble. “If you look at the bubbles in 1999-2000, and then in 2007, one key characteristic was investor leverage,” Bob Parker, senior advisor at trade body International Capital Markets Association, told CNBC. “And we had, whether it was retail investors or institutional investors, a very high level of leverage, and that was either through borrowings or it was through derivatives.”</w:t>
      </w:r>
    </w:p>
    <w:p w14:paraId="02285629" w14:textId="216136F6" w:rsidR="00E953F6" w:rsidRDefault="00E953F6" w:rsidP="00E953F6">
      <w:pPr>
        <w:pStyle w:val="Heading3"/>
      </w:pPr>
      <w:r>
        <w:t>2nc/1nr uq—at: china outpaces</w:t>
      </w:r>
    </w:p>
    <w:p w14:paraId="0339AF3B" w14:textId="6980DE9D" w:rsidR="006B369A" w:rsidRPr="00E953F6" w:rsidRDefault="00E953F6" w:rsidP="006B369A">
      <w:pPr>
        <w:pStyle w:val="Heading4"/>
      </w:pPr>
      <w:r>
        <w:t>US AI g</w:t>
      </w:r>
      <w:r w:rsidR="00550B8E">
        <w:t xml:space="preserve">rowth is </w:t>
      </w:r>
      <w:r w:rsidR="00550B8E">
        <w:rPr>
          <w:u w:val="single"/>
        </w:rPr>
        <w:t>exponential</w:t>
      </w:r>
      <w:r>
        <w:t xml:space="preserve"> and outpaces china</w:t>
      </w:r>
    </w:p>
    <w:p w14:paraId="57042A1F" w14:textId="77777777" w:rsidR="006B369A" w:rsidRDefault="006B369A" w:rsidP="006B369A">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 Nexis Uni, accessed via University of Michigan //DH</w:t>
      </w:r>
    </w:p>
    <w:p w14:paraId="55D0D03D" w14:textId="77777777" w:rsidR="006B369A" w:rsidRDefault="006B369A" w:rsidP="006B369A"/>
    <w:p w14:paraId="46D190FF" w14:textId="77777777" w:rsidR="006B369A" w:rsidRDefault="006B369A" w:rsidP="00CD2A5D">
      <w:pPr>
        <w:spacing w:after="0"/>
      </w:pPr>
      <w:r>
        <w:t xml:space="preserve">C. </w:t>
      </w:r>
      <w:r w:rsidRPr="004D099D">
        <w:rPr>
          <w:rStyle w:val="StyleUnderline"/>
        </w:rPr>
        <w:t>The Exponential Growth in AI Innovation Under the Current Patent Eligibility Framework</w:t>
      </w:r>
    </w:p>
    <w:p w14:paraId="70B4627F" w14:textId="77777777" w:rsidR="006B369A" w:rsidRDefault="006B369A" w:rsidP="00CD2A5D">
      <w:pPr>
        <w:spacing w:after="0"/>
      </w:pPr>
      <w:r>
        <w:t>Accurately measuring the amount of innovation in a particular industry or field is challenging because there is no standard way in which to define what successful innovation looks like. This general challenge is made even more difficult in the AI space by the further complication that AI has no universal definition, as discussed earlier. This means that not only are there different ways in which to measure success of innovation in the AI space, there are different ways in which we can define the boundaries of that AI space. Inevitably, there are bound to be imprecisions in aggregating data where not all data was collected and organized under the same definition and scope of AI. Furthermore, analyzing data at a level of "AI" rather than more specific levels such as the proposed layers above or the component technologies identified by the USPTO is to paint in only broad and imprecise strokes. Further research is necessary that explores the contours and trends of each specific layer of AI, similar to the work of the USPTO in creating its novel AI patent dataset and analysis based on component technologies.</w:t>
      </w:r>
    </w:p>
    <w:p w14:paraId="53339680" w14:textId="77777777" w:rsidR="006B369A" w:rsidRDefault="006B369A" w:rsidP="00CD2A5D">
      <w:pPr>
        <w:spacing w:after="0"/>
      </w:pPr>
      <w:r>
        <w:t xml:space="preserve">Nonetheless, </w:t>
      </w:r>
      <w:r w:rsidRPr="004D099D">
        <w:rPr>
          <w:rStyle w:val="StyleUnderline"/>
        </w:rPr>
        <w:t>analyzing existing data for the broad category of AI is relevant and helpful in better understanding the current state of the industry</w:t>
      </w:r>
      <w:r>
        <w:t xml:space="preserve"> and how it is evolving. Even if lacking precision, it is simply all we have currently to inform our guidance for future actions, such as proposed legislative changes. Moreover, it not only provides an overview of AI innovation at this moment, as long as the definitions of AI within each study remain consistent, they can at least accurately portray trends under that definition of AI.</w:t>
      </w:r>
    </w:p>
    <w:p w14:paraId="7D2189C8" w14:textId="77777777" w:rsidR="006B369A" w:rsidRDefault="006B369A" w:rsidP="00CD2A5D">
      <w:pPr>
        <w:spacing w:after="0"/>
      </w:pPr>
      <w:r>
        <w:t xml:space="preserve">In analyzing the impact of the current patent eligibility framework on AI innovation, we can look to four key metrics: (1) patents and patent applications; (2) publications; (3) private equity investments; and (4) public R&amp;D spending. The first two metrics are "output" indicators those indicating how much AI knowledge and innovation is being shared and disseminated through our society. The last two metrics can be characterized as "input" indicators those indicating how much money is invested into AI innovation. Although investment does not necessarily result in AI advancement (just because we fund something does not mean it will yield fruitful results), it is at least an accurate indicator of how much work is being done in the field. More work in a given area, in the long-term, can be expected to result in more innovation. An earlier empirical study utilized similar metrics (patent applications, patent claims, and market transactions) to evaluate whether narrower grounds for eligibility under § 101 resulted in a decline in [*52] innovation for diagnostics finding no evidence of such a decline.300 </w:t>
      </w:r>
      <w:r w:rsidRPr="0053719F">
        <w:rPr>
          <w:rStyle w:val="StyleUnderline"/>
        </w:rPr>
        <w:t xml:space="preserve">A more </w:t>
      </w:r>
      <w:r w:rsidRPr="00E953F6">
        <w:rPr>
          <w:rStyle w:val="StyleUnderline"/>
          <w:highlight w:val="cyan"/>
        </w:rPr>
        <w:t>recent empirical study</w:t>
      </w:r>
      <w:r w:rsidRPr="0053719F">
        <w:rPr>
          <w:rStyle w:val="StyleUnderline"/>
        </w:rPr>
        <w:t xml:space="preserve"> of Alice patent outcomes found that if patent outcomes can be considered indicative of innovation in that field, "</w:t>
      </w:r>
      <w:r w:rsidRPr="00E953F6">
        <w:rPr>
          <w:rStyle w:val="StyleUnderline"/>
          <w:highlight w:val="cyan"/>
        </w:rPr>
        <w:t xml:space="preserve">the disparate impact of Alice across art units suggests a possible </w:t>
      </w:r>
      <w:r w:rsidRPr="00E953F6">
        <w:rPr>
          <w:rStyle w:val="Emphasis"/>
          <w:highlight w:val="cyan"/>
        </w:rPr>
        <w:t>improvement to innovation incentives</w:t>
      </w:r>
      <w:r w:rsidRPr="0053719F">
        <w:rPr>
          <w:rStyle w:val="StyleUnderline"/>
        </w:rPr>
        <w:t>" from the decision</w:t>
      </w:r>
      <w:r>
        <w:t>.301</w:t>
      </w:r>
    </w:p>
    <w:p w14:paraId="0AAFC355" w14:textId="77777777" w:rsidR="006B369A" w:rsidRDefault="006B369A" w:rsidP="00CD2A5D">
      <w:pPr>
        <w:spacing w:after="0"/>
      </w:pPr>
      <w:r>
        <w:t>1. AI Patents and Patent Applications</w:t>
      </w:r>
    </w:p>
    <w:p w14:paraId="13E54928" w14:textId="77777777" w:rsidR="006B369A" w:rsidRDefault="006B369A" w:rsidP="00CD2A5D">
      <w:pPr>
        <w:spacing w:after="0"/>
      </w:pPr>
      <w:r>
        <w:t xml:space="preserve">As the foundational way for protecting the "cutting edge of the nation's technological progress and achievement," </w:t>
      </w:r>
      <w:r w:rsidRPr="00DA29B8">
        <w:t>patents and patent applications are the prototypical way to represent innovation</w:t>
      </w:r>
      <w:r>
        <w:t xml:space="preserve"> in the United States.302 In that way, </w:t>
      </w:r>
      <w:r w:rsidRPr="00E953F6">
        <w:rPr>
          <w:rStyle w:val="StyleUnderline"/>
          <w:highlight w:val="cyan"/>
        </w:rPr>
        <w:t>patents and patent applications are particularly effective in highlighting "whether AI technologies are growing in volume.</w:t>
      </w:r>
      <w:r w:rsidRPr="00DA29B8">
        <w:rPr>
          <w:rStyle w:val="StyleUnderline"/>
        </w:rPr>
        <w:t>"</w:t>
      </w:r>
      <w:r>
        <w:t>303 Even more so, significant diffusion in patents and patent applications across "a broad spectrum of technical areas, inventors, companies, and geographies" can be particularly indicative that there is a strong economic impact in that space.304 Indeed, patenting activity has often been used as a measure of innovation.305 Though, more patents does not necessarily mean more innovation,306 and it is important also to look to "non-patent based measures of innovation."307 As one example, patenting activity can experience a lag from publications in the same subject matter, thereby subtly masking a delay [*53] in the real innovation timeline for that field.308 Because scientific and academic publications tend to address subject matter in more theoretical concepts, a rise in patent applications in a particular field also can be indicative of a shift from theoretical concepts to practical applications.309 As such, even though the number of patents and patent applications cannot, in isolation, prove the trajectory of AI innovation in the United States, it is a critical consideration in evaluating the state of AI innovation.310 At the very least, it provides an indication of the number of companies and inventors who believe in the power of patents to support and protect their innovative AI work.</w:t>
      </w:r>
    </w:p>
    <w:p w14:paraId="5E343CA0" w14:textId="77777777" w:rsidR="006B369A" w:rsidRDefault="006B369A" w:rsidP="00CD2A5D">
      <w:pPr>
        <w:spacing w:after="0"/>
      </w:pPr>
      <w:r>
        <w:t xml:space="preserve">With that context in mind for analyzing the data, the numbers reveal a positive picture. </w:t>
      </w:r>
      <w:r w:rsidRPr="006561F0">
        <w:rPr>
          <w:rStyle w:val="StyleUnderline"/>
        </w:rPr>
        <w:t>Recent studies tracking the amount of AI patents issued and patent applications submitted report strong marks in each category</w:t>
      </w:r>
      <w:r>
        <w:t xml:space="preserve">. For example, a 2021 USPTO study reported that </w:t>
      </w:r>
      <w:r w:rsidRPr="00E953F6">
        <w:rPr>
          <w:rStyle w:val="StyleUnderline"/>
          <w:highlight w:val="cyan"/>
        </w:rPr>
        <w:t>between 2002 and 2018, the number of AI applications increased by more than 100</w:t>
      </w:r>
      <w:r w:rsidRPr="006561F0">
        <w:rPr>
          <w:rStyle w:val="StyleUnderline"/>
        </w:rPr>
        <w:t>%</w:t>
      </w:r>
      <w:r>
        <w:t xml:space="preserve"> rising from 30,000 in 2002 to more than 60,000 in 2018.311 Even though the number of patent applications as a whole increased significantly during this time, </w:t>
      </w:r>
      <w:r w:rsidRPr="00E953F6">
        <w:rPr>
          <w:rStyle w:val="StyleUnderline"/>
          <w:highlight w:val="cyan"/>
        </w:rPr>
        <w:t>the percentage of AI applications to all patent applications likewise almost doubled</w:t>
      </w:r>
      <w:r w:rsidRPr="001338F9">
        <w:rPr>
          <w:rStyle w:val="StyleUnderline"/>
        </w:rPr>
        <w:t xml:space="preserve"> rising from 9% in 2002 to nearly 16% in 2018</w:t>
      </w:r>
      <w:r>
        <w:t xml:space="preserve">.312 While there was a blip in 2014 (the year that Alice issued) that saw decreases in both numbers, the growth in AI patents and share of patents returned in 2015 and continued through 2020.313 Looking at that data more granularly by the identified "component technology" reveals very similar trends, with growth in patent applications for 7 of the 8 categories since 2015.314 Interestingly, two of the categories with the most growth since 2015 were "planning/control" and "knowledge processing,"315 which are likely the categories of AI inventions most impacted by Alice and susceptible to § 101 attacks. Perhaps even more importantly, </w:t>
      </w:r>
      <w:r w:rsidRPr="001338F9">
        <w:rPr>
          <w:rStyle w:val="StyleUnderline"/>
        </w:rPr>
        <w:t xml:space="preserve">the USPTO study also found that </w:t>
      </w:r>
      <w:r w:rsidRPr="00E953F6">
        <w:rPr>
          <w:rStyle w:val="StyleUnderline"/>
          <w:highlight w:val="cyan"/>
        </w:rPr>
        <w:t>AI patenting diffused more broadly across technology classes</w:t>
      </w:r>
      <w:r w:rsidRPr="001338F9">
        <w:rPr>
          <w:rStyle w:val="StyleUnderline"/>
        </w:rPr>
        <w:t>, inventors, patent owners, and U.S. locations</w:t>
      </w:r>
      <w:r>
        <w:t>.316 Although three companies (IBM, Microsoft, and Google) continue to dominate the AI patent space,317 it is encouraging that "diffusion is not just taking place across organizations, but is happening within organizations."318</w:t>
      </w:r>
    </w:p>
    <w:p w14:paraId="1506AFB4" w14:textId="77777777" w:rsidR="006B369A" w:rsidRDefault="006B369A" w:rsidP="00CD2A5D">
      <w:pPr>
        <w:spacing w:after="0"/>
      </w:pPr>
      <w:r>
        <w:t xml:space="preserve">Although the focus of this article is on U.S. innovation, worldwide patenting activity corroborates the favorable outlook from the U.S. studies. One international study found a ten-fold increase in patent applications from 2013 to [*54] 2019 and four-fold increase in granted patents.319 A 2019 WIPO Report on Artificial Intelligence found that the "[t]he number of patent applications filed annually in the AI field grew by a factor of 6.5 between 2011 and 2017."320 The result of the AI patent explosion was that "50 percent of all AI patents have been published in just the last five years."321 Another study found that AI patent filings worldwide were "more than 30 times higher than 2015."322 Since 2014, China has played a much more significant role in those worldwide filings (currently 51.69%), as compared to the U.S (16.92%).323 Yet, </w:t>
      </w:r>
      <w:r w:rsidRPr="00E953F6">
        <w:rPr>
          <w:rStyle w:val="StyleUnderline"/>
          <w:highlight w:val="cyan"/>
        </w:rPr>
        <w:t>China's share of granted AI patents is a mere 5.9%,</w:t>
      </w:r>
      <w:r w:rsidRPr="00DA22DC">
        <w:rPr>
          <w:rStyle w:val="StyleUnderline"/>
        </w:rPr>
        <w:t xml:space="preserve"> as compared to 39.59% for the U.S.</w:t>
      </w:r>
      <w:r>
        <w:t>324</w:t>
      </w:r>
    </w:p>
    <w:p w14:paraId="3C8F3D3F" w14:textId="77777777" w:rsidR="006B369A" w:rsidRDefault="006B369A" w:rsidP="00CD2A5D">
      <w:pPr>
        <w:spacing w:after="0"/>
      </w:pPr>
      <w:r>
        <w:t>We must be careful not to draw too definite of conclusions from the available statistics on AI patenting activity until more data is available particularly at a more granular level. For example, we cannot conclude from this limited data that the growth in AI innovation has been caused by Alice. However, this data certainly does not support the argument that Alice stalled AI innovation. To the contrary, it shows that substantial growth in AI innovation has continued notwithstanding the purported challenges faced by § 101 jurisprudence since Alice.</w:t>
      </w:r>
    </w:p>
    <w:p w14:paraId="5E2D5DD8" w14:textId="77777777" w:rsidR="006B369A" w:rsidRDefault="006B369A" w:rsidP="00CD2A5D">
      <w:pPr>
        <w:spacing w:after="0"/>
      </w:pPr>
      <w:r>
        <w:t>2. AI Publications</w:t>
      </w:r>
    </w:p>
    <w:p w14:paraId="0D761E02" w14:textId="77777777" w:rsidR="006B369A" w:rsidRDefault="006B369A" w:rsidP="00CD2A5D">
      <w:pPr>
        <w:spacing w:after="0"/>
      </w:pPr>
      <w:r>
        <w:t>P</w:t>
      </w:r>
      <w:r w:rsidRPr="006244D2">
        <w:rPr>
          <w:rStyle w:val="StyleUnderline"/>
        </w:rPr>
        <w:t xml:space="preserve">ublications are an important metric for measuring AI innovation because they reveal the amount of knowledge being exchanged </w:t>
      </w:r>
      <w:r>
        <w:t>in the public forum. For the same reasons that patents are meant to promote innovation (the disclosure and exchange of knowledge), publications allow those working in the field access to the knowledge of those who have already found relevant discoveries.</w:t>
      </w:r>
    </w:p>
    <w:p w14:paraId="0769F3D8" w14:textId="77777777" w:rsidR="006B369A" w:rsidRDefault="006B369A" w:rsidP="00CD2A5D">
      <w:pPr>
        <w:spacing w:after="0"/>
      </w:pPr>
      <w:r>
        <w:t xml:space="preserve">Recent studies tracking AI publications and research indicate continued growth in the past decade. For example, a study by the Human-Centered AI Institute at Stanford University found that </w:t>
      </w:r>
      <w:r w:rsidRPr="006244D2">
        <w:rPr>
          <w:rStyle w:val="StyleUnderline"/>
        </w:rPr>
        <w:t xml:space="preserve">the timeframe </w:t>
      </w:r>
      <w:r w:rsidRPr="00E953F6">
        <w:rPr>
          <w:rStyle w:val="StyleUnderline"/>
          <w:highlight w:val="cyan"/>
        </w:rPr>
        <w:t>between 2017 and 2021 saw the greatest growth in peer-reviewed AI publications</w:t>
      </w:r>
      <w:r w:rsidRPr="006244D2">
        <w:rPr>
          <w:rStyle w:val="StyleUnderline"/>
        </w:rPr>
        <w:t xml:space="preserve"> both in the U.S. and worldwide.</w:t>
      </w:r>
      <w:r>
        <w:t>325 Worldwide AI publications saw exponential growth in recent years, jumping from less than 200,000 in 2016 to more than 330,000 in 2021.326 By comparison, AI publications remained nearly stagnant from 2013 until 2016.327 U.S. AI publications observed very similar trends in both timeframes, as the U.S. share of worldwide publication has remained steady from 2010 to 2021.328 [*55] Furthermore, the increase in AI publication tracked an increase in the percentage of journal AI publications to other journal publications, increasing from less than 2% of worldwide peer-reviewed AI publications in 2017 to 2.53% in 2021.329</w:t>
      </w:r>
    </w:p>
    <w:p w14:paraId="06BC5307" w14:textId="77777777" w:rsidR="006B369A" w:rsidRDefault="006B369A" w:rsidP="00CD2A5D">
      <w:pPr>
        <w:spacing w:after="0"/>
      </w:pPr>
      <w:r>
        <w:t>Other channels of disseminating AI research and innovation, such as pre-peer review, showed similar trends in U.S.-based and worldwide AI-related publications, resulting in a tenfold increase from 2014 to 2021.330 The WIPO report similarly found a significant increase in AI publications in recent years. Scientific publications relating to AI grew by 5.6% annually from 2012 to 2017.331</w:t>
      </w:r>
    </w:p>
    <w:p w14:paraId="01C9F7CF" w14:textId="77777777" w:rsidR="006B369A" w:rsidRDefault="006B369A" w:rsidP="00CD2A5D">
      <w:pPr>
        <w:spacing w:after="0"/>
      </w:pPr>
      <w:r>
        <w:t>3. AI Private Equity Investment</w:t>
      </w:r>
    </w:p>
    <w:p w14:paraId="3C345F85" w14:textId="77777777" w:rsidR="006B369A" w:rsidRDefault="006B369A" w:rsidP="00CD2A5D">
      <w:pPr>
        <w:spacing w:after="0"/>
      </w:pPr>
      <w:r>
        <w:t xml:space="preserve">Like patenting and publication activity, </w:t>
      </w:r>
      <w:r w:rsidRPr="00E953F6">
        <w:rPr>
          <w:rStyle w:val="StyleUnderline"/>
          <w:highlight w:val="cyan"/>
        </w:rPr>
        <w:t>private investment in AI has seen meteoric rise since 2013</w:t>
      </w:r>
      <w:r>
        <w:t xml:space="preserve">. </w:t>
      </w:r>
      <w:r w:rsidRPr="00337119">
        <w:rPr>
          <w:rStyle w:val="StyleUnderline"/>
        </w:rPr>
        <w:t>Numerous reports analyzing AI investment have found sustained growth in the U.S. and continue to identify the U.S. as the dominant market leader</w:t>
      </w:r>
      <w:r>
        <w:t xml:space="preserve">. For example, a leading AI investment report found that worldwide AI private investment in 2015 amounted to $8.98 billion before rising to more than $23 billion in 2017, $46 billion in 2020, and $93.54 billion in 2021.332 </w:t>
      </w:r>
      <w:r w:rsidRPr="00337119">
        <w:rPr>
          <w:rStyle w:val="StyleUnderline"/>
        </w:rPr>
        <w:t xml:space="preserve">AI private </w:t>
      </w:r>
      <w:r w:rsidRPr="00E953F6">
        <w:rPr>
          <w:rStyle w:val="StyleUnderline"/>
          <w:highlight w:val="cyan"/>
        </w:rPr>
        <w:t>investment in the U.S. has been substantially stronger than any other country</w:t>
      </w:r>
      <w:r w:rsidRPr="00337119">
        <w:rPr>
          <w:rStyle w:val="StyleUnderline"/>
        </w:rPr>
        <w:t xml:space="preserve"> in the world, rising from approximately $5 billion in 2014 to more than $52.8 billion in 2021</w:t>
      </w:r>
      <w:r>
        <w:t xml:space="preserve">.333 </w:t>
      </w:r>
      <w:r w:rsidRPr="00337119">
        <w:rPr>
          <w:rStyle w:val="StyleUnderline"/>
        </w:rPr>
        <w:t xml:space="preserve">By comparison, </w:t>
      </w:r>
      <w:r w:rsidRPr="00E953F6">
        <w:rPr>
          <w:rStyle w:val="StyleUnderline"/>
          <w:highlight w:val="cyan"/>
        </w:rPr>
        <w:t>China which was the next closest totaled $17.21 billion in private investment</w:t>
      </w:r>
      <w:r>
        <w:t xml:space="preserve"> in 2021.334 In total private investment in AI from 2013 to 2021, the U.S. once again dominated with $149 billion compared to China's $61.9 billion no other country had more than $11 billion.335 Interestingly, "data management, process, cloud" the patent subject matter most likely impacted by Alice saw the highest amount of private investment in 2021 and was the second highest focus area of investment in the last five years.336</w:t>
      </w:r>
    </w:p>
    <w:p w14:paraId="40414850" w14:textId="77777777" w:rsidR="006B369A" w:rsidRDefault="006B369A" w:rsidP="00CD2A5D">
      <w:pPr>
        <w:spacing w:after="0"/>
      </w:pPr>
      <w:r>
        <w:t xml:space="preserve">Another key report found that </w:t>
      </w:r>
      <w:r w:rsidRPr="005C5E29">
        <w:rPr>
          <w:rStyle w:val="StyleUnderline"/>
        </w:rPr>
        <w:t>"</w:t>
      </w:r>
      <w:r w:rsidRPr="00E953F6">
        <w:rPr>
          <w:rStyle w:val="StyleUnderline"/>
          <w:highlight w:val="cyan"/>
        </w:rPr>
        <w:t>investment in</w:t>
      </w:r>
      <w:r w:rsidRPr="005C5E29">
        <w:rPr>
          <w:rStyle w:val="StyleUnderline"/>
        </w:rPr>
        <w:t xml:space="preserve"> [U.S.] </w:t>
      </w:r>
      <w:r w:rsidRPr="00E953F6">
        <w:rPr>
          <w:rStyle w:val="StyleUnderline"/>
          <w:highlight w:val="cyan"/>
        </w:rPr>
        <w:t>AI</w:t>
      </w:r>
      <w:r w:rsidRPr="005C5E29">
        <w:rPr>
          <w:rStyle w:val="StyleUnderline"/>
        </w:rPr>
        <w:t xml:space="preserve"> companies </w:t>
      </w:r>
      <w:r w:rsidRPr="00E953F6">
        <w:rPr>
          <w:rStyle w:val="StyleUnderline"/>
          <w:highlight w:val="cyan"/>
        </w:rPr>
        <w:t>has increased tremendously</w:t>
      </w:r>
      <w:r w:rsidRPr="005C5E29">
        <w:rPr>
          <w:rStyle w:val="StyleUnderline"/>
        </w:rPr>
        <w:t>" from 2015 to 2019 in comparison to a dramatic shrink in AI investment in China from 2017 to 2019</w:t>
      </w:r>
      <w:r>
        <w:t xml:space="preserve">.337 </w:t>
      </w:r>
      <w:r w:rsidRPr="00E953F6">
        <w:rPr>
          <w:rStyle w:val="StyleUnderline"/>
          <w:highlight w:val="cyan"/>
        </w:rPr>
        <w:t>With regard to claims that China has overtaken the U.S. in AI investment</w:t>
      </w:r>
      <w:r w:rsidRPr="005C5E29">
        <w:rPr>
          <w:rStyle w:val="StyleUnderline"/>
        </w:rPr>
        <w:t>, the study found</w:t>
      </w:r>
      <w:r>
        <w:t xml:space="preserve"> that </w:t>
      </w:r>
      <w:r w:rsidRPr="005C5E29">
        <w:rPr>
          <w:rStyle w:val="StyleUnderline"/>
        </w:rPr>
        <w:t>"</w:t>
      </w:r>
      <w:r w:rsidRPr="00E953F6">
        <w:rPr>
          <w:rStyle w:val="StyleUnderline"/>
          <w:highlight w:val="cyan"/>
        </w:rPr>
        <w:t>trends</w:t>
      </w:r>
      <w:r w:rsidRPr="005C5E29">
        <w:rPr>
          <w:rStyle w:val="StyleUnderline"/>
        </w:rPr>
        <w:t xml:space="preserve"> over time, rather than single data points, </w:t>
      </w:r>
      <w:r w:rsidRPr="00E953F6">
        <w:rPr>
          <w:rStyle w:val="StyleUnderline"/>
          <w:highlight w:val="cyan"/>
        </w:rPr>
        <w:t>suggest that [those] claims are often overstated</w:t>
      </w:r>
      <w:r>
        <w:t>."338 In fact, "</w:t>
      </w:r>
      <w:r w:rsidRPr="00E953F6">
        <w:rPr>
          <w:rStyle w:val="StyleUnderline"/>
          <w:highlight w:val="cyan"/>
        </w:rPr>
        <w:t>the United States had the world's largest investment market in privately held AI companies</w:t>
      </w:r>
      <w:r w:rsidRPr="005C5E29">
        <w:rPr>
          <w:rStyle w:val="StyleUnderline"/>
        </w:rPr>
        <w:t>.</w:t>
      </w:r>
      <w:r>
        <w:t xml:space="preserve">"339 Yet </w:t>
      </w:r>
      <w:r w:rsidRPr="005C5E29">
        <w:rPr>
          <w:rStyle w:val="StyleUnderline"/>
        </w:rPr>
        <w:t>another report found similar trends "analyzing venture capital</w:t>
      </w:r>
      <w:r>
        <w:t xml:space="preserve"> [*56] </w:t>
      </w:r>
      <w:r w:rsidRPr="005C5E29">
        <w:rPr>
          <w:rStyle w:val="StyleUnderline"/>
        </w:rPr>
        <w:t>financing in AI</w:t>
      </w:r>
      <w:r>
        <w:t xml:space="preserve">."340 It noted that in the past decade, "venture capital funding in AI grew rapidly, increasing from around $726 million in 2010 to $54 billion in 2020," with the U.S. capturing 51% of that share compared to China's 31% as well as showing more consistent growth in recent years compared to China's recent "sharp decline."341 Viewing the worldwide investment more broadly through combined venture capital, private equity, and mergers and acquisitions, total AI global investment doubled from $28 billion in 2015 to $74 billion in 2019, with U.S. accounting for $47 billion (64%) compared to China's $7 billion.342 </w:t>
      </w:r>
      <w:r w:rsidRPr="00E953F6">
        <w:rPr>
          <w:rStyle w:val="StyleUnderline"/>
          <w:highlight w:val="cyan"/>
        </w:rPr>
        <w:t>Other AI reports likewise note significant growth in AI investment, including in AI startup funding</w:t>
      </w:r>
      <w:r>
        <w:t>.343</w:t>
      </w:r>
    </w:p>
    <w:p w14:paraId="237FEB1F" w14:textId="77777777" w:rsidR="006B369A" w:rsidRDefault="006B369A" w:rsidP="00CD2A5D">
      <w:pPr>
        <w:spacing w:after="0"/>
      </w:pPr>
      <w:r>
        <w:t xml:space="preserve">An additional positive indicator of U.S. innovation in the AI space is that </w:t>
      </w:r>
      <w:r w:rsidRPr="005C5E29">
        <w:rPr>
          <w:rStyle w:val="StyleUnderline"/>
        </w:rPr>
        <w:t>the vast majority of AI companies to be acquired have been U.S. companies</w:t>
      </w:r>
      <w:r>
        <w:t>, which demonstrates in some measure the presence of upcoming innovation.344 In fact, "[m]ore than two-thirds of companies acquired since 1998 have been from the U.S."345 According to WIPO, there have been 283 U.S. company acquisitions in that time frame; the next closest is the U.K. with 25.346 Perhaps this is not so surprising, given the U.S. dominance in AI development generally.347</w:t>
      </w:r>
    </w:p>
    <w:p w14:paraId="7D6BD7BA" w14:textId="77777777" w:rsidR="006B369A" w:rsidRDefault="006B369A" w:rsidP="00CD2A5D">
      <w:pPr>
        <w:spacing w:after="0"/>
      </w:pPr>
      <w:r>
        <w:t>Furthermore, the average number of AI company acquisitions per year has skyrocketed in the past decade from less than 20 in 2012 (the start of the current Mayo/Alice framework) to more than 100 in 2017 with steady growth in between and no noticeable dip post-Alice.348 While this data represents worldwide AI acquisitions, given the dominance of U.S. companies, a post-Alice effect in the U.S. would have significantly influenced the worldwide metrics as well. One possible explanation for the lack of impact based on Alice is that acquiring companies simply do not care about the state of patenting because, at least in the AI space, currently, they do not prioritize the need for a robust patent portfolio. WIPO's research shows that the majority of acquired companies were newer companies with no patent portfolios at all.349 This is consistent with other evidence that AI startups are not focusing on amassing a large patent portfolio350 even though evidence exists that patents historically have been an important [*57] consideration for software startups and procuring investment.351 Similar findings emerged for funding of AI companies, with the companies who received the most funding having no big patent portfolios or none at all.352 All of this led to a 2.1-fold increase in active U.S. AI startups from January 2015 (several months after Alice) to January 2018.353</w:t>
      </w:r>
    </w:p>
    <w:p w14:paraId="2D40081C" w14:textId="77777777" w:rsidR="006B369A" w:rsidRDefault="006B369A" w:rsidP="00CD2A5D">
      <w:pPr>
        <w:spacing w:after="0"/>
      </w:pPr>
      <w:r>
        <w:t xml:space="preserve">As highlighted by others, there is room to question whether patents serve to incentivize investment in the software industry, at least as compared to other industries impacted by narrower eligibility.354 </w:t>
      </w:r>
      <w:r w:rsidRPr="002D611F">
        <w:rPr>
          <w:rStyle w:val="StyleUnderline"/>
        </w:rPr>
        <w:t xml:space="preserve">One explanation for the lack of interest in patent portfolios for AI companies may be that for larger companies with significant AI resources, who are also major players in the AI space, </w:t>
      </w:r>
      <w:r w:rsidRPr="00E953F6">
        <w:rPr>
          <w:rStyle w:val="StyleUnderline"/>
          <w:highlight w:val="cyan"/>
        </w:rPr>
        <w:t>the key value</w:t>
      </w:r>
      <w:r w:rsidRPr="002D611F">
        <w:rPr>
          <w:rStyle w:val="StyleUnderline"/>
        </w:rPr>
        <w:t xml:space="preserve"> in the acquisitions </w:t>
      </w:r>
      <w:r w:rsidRPr="00E953F6">
        <w:rPr>
          <w:rStyle w:val="StyleUnderline"/>
          <w:highlight w:val="cyan"/>
        </w:rPr>
        <w:t>may</w:t>
      </w:r>
      <w:r w:rsidRPr="002D611F">
        <w:rPr>
          <w:rStyle w:val="StyleUnderline"/>
        </w:rPr>
        <w:t xml:space="preserve"> simply </w:t>
      </w:r>
      <w:r w:rsidRPr="00E953F6">
        <w:rPr>
          <w:rStyle w:val="StyleUnderline"/>
          <w:highlight w:val="cyan"/>
        </w:rPr>
        <w:t>be the access to data or ensuring that</w:t>
      </w:r>
      <w:r w:rsidRPr="002D611F">
        <w:rPr>
          <w:rStyle w:val="StyleUnderline"/>
        </w:rPr>
        <w:t xml:space="preserve"> those </w:t>
      </w:r>
      <w:r w:rsidRPr="00E953F6">
        <w:rPr>
          <w:rStyle w:val="StyleUnderline"/>
          <w:highlight w:val="cyan"/>
        </w:rPr>
        <w:t>technologies remain unprotected</w:t>
      </w:r>
      <w:r>
        <w:t xml:space="preserve"> (</w:t>
      </w:r>
      <w:r w:rsidRPr="002D611F">
        <w:rPr>
          <w:rStyle w:val="StyleUnderline"/>
        </w:rPr>
        <w:t xml:space="preserve">as prior art), </w:t>
      </w:r>
      <w:r w:rsidRPr="00E953F6">
        <w:rPr>
          <w:rStyle w:val="StyleUnderline"/>
          <w:highlight w:val="cyan"/>
        </w:rPr>
        <w:t xml:space="preserve">allowing AI-dominant companies to </w:t>
      </w:r>
      <w:r w:rsidRPr="00E953F6">
        <w:rPr>
          <w:rStyle w:val="Emphasis"/>
          <w:highlight w:val="cyan"/>
        </w:rPr>
        <w:t>leverage their market position</w:t>
      </w:r>
      <w:r w:rsidRPr="00E953F6">
        <w:rPr>
          <w:rStyle w:val="StyleUnderline"/>
          <w:highlight w:val="cyan"/>
        </w:rPr>
        <w:t xml:space="preserve"> </w:t>
      </w:r>
      <w:r w:rsidRPr="00E953F6">
        <w:rPr>
          <w:rStyle w:val="Emphasis"/>
          <w:highlight w:val="cyan"/>
        </w:rPr>
        <w:t>rather than patent protection</w:t>
      </w:r>
      <w:r w:rsidRPr="00E953F6">
        <w:rPr>
          <w:rStyle w:val="StyleUnderline"/>
          <w:highlight w:val="cyan"/>
        </w:rPr>
        <w:t xml:space="preserve"> for commercial advantage</w:t>
      </w:r>
      <w:r>
        <w:t xml:space="preserve">. Regardless of the reason, </w:t>
      </w:r>
      <w:r w:rsidRPr="002D611F">
        <w:rPr>
          <w:rStyle w:val="StyleUnderline"/>
        </w:rPr>
        <w:t>substantial existing research demonstrates the ability of AI startups, generally,</w:t>
      </w:r>
      <w:r>
        <w:t xml:space="preserve"> </w:t>
      </w:r>
      <w:r w:rsidRPr="002D611F">
        <w:rPr>
          <w:rStyle w:val="StyleUnderline"/>
        </w:rPr>
        <w:t>to be competitive and successful in the absence of extensive patent protection</w:t>
      </w:r>
      <w:r>
        <w:t>. Moreover, it is difficult to draw strong conclusions about the impact of narrower eligibility on investment without patents because as highlighted above, AI is experiencing an unprecedented boom in AI patenting. As the USPTO noted in its report regarding public views on current patent eligibility jurisprudence, some stakeholders highlighted that the data do not support the inference that the current subject matter jurisprudence is having a negative impact on investment in [AI] innovation."355 Further research is necessary to investigate the apparent departure from the expected norm in investment of software companies and whether any of these trends diverge depending on the type of AI at issue.</w:t>
      </w:r>
    </w:p>
    <w:p w14:paraId="540FE306" w14:textId="77777777" w:rsidR="006B369A" w:rsidRDefault="006B369A" w:rsidP="006B369A"/>
    <w:p w14:paraId="648E93A1" w14:textId="77777777" w:rsidR="001C04B9" w:rsidRDefault="001C04B9" w:rsidP="001C04B9">
      <w:pPr>
        <w:spacing w:after="0"/>
      </w:pPr>
    </w:p>
    <w:p w14:paraId="1786971C" w14:textId="165E3AF9" w:rsidR="009A183C" w:rsidRDefault="009B16B1" w:rsidP="00EB0EBD">
      <w:pPr>
        <w:pStyle w:val="Heading3"/>
      </w:pPr>
      <w:r>
        <w:t>2nc/1nr uq—at: patents</w:t>
      </w:r>
    </w:p>
    <w:p w14:paraId="51E45554" w14:textId="77777777" w:rsidR="009B16B1" w:rsidRPr="009B16B1" w:rsidRDefault="009B16B1" w:rsidP="009B16B1"/>
    <w:p w14:paraId="35AC6B6E" w14:textId="77777777" w:rsidR="009B16B1" w:rsidRDefault="009B16B1" w:rsidP="009B16B1">
      <w:pPr>
        <w:pStyle w:val="Heading4"/>
      </w:pPr>
      <w:r>
        <w:t>AI innovation now despite current patent eligibility doctrine</w:t>
      </w:r>
    </w:p>
    <w:p w14:paraId="32A22B36" w14:textId="77777777" w:rsidR="009B16B1" w:rsidRDefault="009B16B1" w:rsidP="009B16B1">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 Nexis Uni, accessed via University of Michigan //DH</w:t>
      </w:r>
    </w:p>
    <w:p w14:paraId="12607EB4" w14:textId="77777777" w:rsidR="009B16B1" w:rsidRDefault="009B16B1" w:rsidP="009B16B1"/>
    <w:p w14:paraId="1AE968D4" w14:textId="77777777" w:rsidR="009B16B1" w:rsidRDefault="009B16B1" w:rsidP="009B16B1">
      <w:r>
        <w:t xml:space="preserve">The Fourth Industrial Revolution (also known as </w:t>
      </w:r>
      <w:r w:rsidRPr="00156107">
        <w:rPr>
          <w:rStyle w:val="StyleUnderline"/>
          <w:highlight w:val="cyan"/>
        </w:rPr>
        <w:t>the AI Revolution</w:t>
      </w:r>
      <w:r>
        <w:t xml:space="preserve">)5 has started and </w:t>
      </w:r>
      <w:r w:rsidRPr="00156107">
        <w:rPr>
          <w:rStyle w:val="StyleUnderline"/>
          <w:highlight w:val="cyan"/>
        </w:rPr>
        <w:t>will continue</w:t>
      </w:r>
      <w:r>
        <w:t xml:space="preserve"> to change our world in an unprecedented way. Driven by massive amounts of data, AI can emulate human intelligence and automate a growing number of tasks historically performed by people. </w:t>
      </w:r>
      <w:r w:rsidRPr="0003787F">
        <w:rPr>
          <w:rStyle w:val="StyleUnderline"/>
        </w:rPr>
        <w:t xml:space="preserve">Cars are starting to drive themselves. Automated grocery stores </w:t>
      </w:r>
      <w:r>
        <w:t xml:space="preserve">allow customers to shop without employees in the store. </w:t>
      </w:r>
      <w:r w:rsidRPr="0003787F">
        <w:rPr>
          <w:rStyle w:val="StyleUnderline"/>
        </w:rPr>
        <w:t>Drones</w:t>
      </w:r>
      <w:r>
        <w:t xml:space="preserve"> perform surveillance, manage crop production, perform military operations, and may revolutionize the delivery of goods in the future. Software applications control access, temperature, and lighting in millions of our "</w:t>
      </w:r>
      <w:r w:rsidRPr="0003787F">
        <w:rPr>
          <w:rStyle w:val="StyleUnderline"/>
        </w:rPr>
        <w:t>smart" homes</w:t>
      </w:r>
      <w:r>
        <w:t xml:space="preserve">. Autonomous robots clean our houses. Voice-controlled virtual assistants help ease the burdens of many daily tasks. </w:t>
      </w:r>
      <w:r w:rsidRPr="0003787F">
        <w:rPr>
          <w:rStyle w:val="StyleUnderline"/>
        </w:rPr>
        <w:t>Imaging analysis</w:t>
      </w:r>
      <w:r w:rsidRPr="00AE57D2">
        <w:t xml:space="preserve"> software</w:t>
      </w:r>
      <w:r>
        <w:t xml:space="preserve"> allows for more efficient manufacturing quality control and helps doctors provide medical diagnosis more quickly and accurately than ever before. Facial recognition cameras can identify persons of interest in busy crowds. Newer AI models continue to evolve and offer more capability with simpler instructions.6 </w:t>
      </w:r>
      <w:r w:rsidRPr="00C02459">
        <w:t>Innovative applications of AI are everywhere we look, and</w:t>
      </w:r>
      <w:r>
        <w:t xml:space="preserve"> these </w:t>
      </w:r>
      <w:r w:rsidRPr="00C02459">
        <w:rPr>
          <w:rStyle w:val="StyleUnderline"/>
        </w:rPr>
        <w:t>are just a small sample of the ways AI is revolutionizing our society</w:t>
      </w:r>
      <w:r>
        <w:t xml:space="preserve"> </w:t>
      </w:r>
      <w:r w:rsidRPr="00C02459">
        <w:t>more change is certainly coming</w:t>
      </w:r>
      <w:r>
        <w:t>. What once was science fiction will be tomorrow's new normal.</w:t>
      </w:r>
    </w:p>
    <w:p w14:paraId="076751A7" w14:textId="77777777" w:rsidR="009B16B1" w:rsidRDefault="009B16B1" w:rsidP="009B16B1">
      <w:r>
        <w:t xml:space="preserve">As a result of this exponential growth in AI, significant and difficult policy issues have emerged relating to AI's impact on the workforce, individual privacy, potential for liability, the criminal justice system, military preparedness, and innovation in the United States.7 For most of these important topics, the conversation is only just beginning. In particular, with regard to the last topic, Congress, the USPTO, policy makers, industry leaders, and academics (among others) have started to raise relevant questions regarding patent law's impact on AI innovation.8 Indeed, the USPTO has made patent eligibility a focal point in its effort to form a partnership with the AI and emerging technology communities in an effort to "bring those innovations to impact to enhance our country's economic prosperity and national security and to solve world problems."9 Some scholars, businesses, entrepreneurs, legislators, and judges have raised concerns that the current law on patent eligibility, specifically, is unable to adequately address and [*3] promote innovation in the field of artificial intelligence.10 For example, the National Security Commission on Artificial Intelligence's report, issued in March 2021, asserted that "[t]he United States lacks the comprehensive IP policies it needs for the AI era and is hindered by legal uncertainties in current U.S. patent eligibility and patentability doctrine."11 Yet, as others have commented, the intersection of AI innovation and patents continues to be underexplored.12 Specifically, </w:t>
      </w:r>
      <w:r w:rsidRPr="00156107">
        <w:rPr>
          <w:rStyle w:val="StyleUnderline"/>
          <w:highlight w:val="cyan"/>
        </w:rPr>
        <w:t>as to the issue of</w:t>
      </w:r>
      <w:r w:rsidRPr="00C02459">
        <w:rPr>
          <w:rStyle w:val="StyleUnderline"/>
        </w:rPr>
        <w:t xml:space="preserve"> whether and how the existing </w:t>
      </w:r>
      <w:r w:rsidRPr="00156107">
        <w:rPr>
          <w:rStyle w:val="StyleUnderline"/>
          <w:highlight w:val="cyan"/>
        </w:rPr>
        <w:t>patent eligibility</w:t>
      </w:r>
      <w:r w:rsidRPr="00C02459">
        <w:rPr>
          <w:rStyle w:val="StyleUnderline"/>
        </w:rPr>
        <w:t xml:space="preserve"> framework promotes or harms AI innovation, </w:t>
      </w:r>
      <w:r w:rsidRPr="00156107">
        <w:rPr>
          <w:rStyle w:val="StyleUnderline"/>
          <w:highlight w:val="cyan"/>
        </w:rPr>
        <w:t xml:space="preserve">there is a </w:t>
      </w:r>
      <w:r w:rsidRPr="00156107">
        <w:rPr>
          <w:rStyle w:val="Emphasis"/>
          <w:highlight w:val="cyan"/>
        </w:rPr>
        <w:t>dearth of relevant scholarship</w:t>
      </w:r>
      <w:r w:rsidRPr="00156107">
        <w:rPr>
          <w:highlight w:val="cyan"/>
        </w:rPr>
        <w:t xml:space="preserve"> </w:t>
      </w:r>
      <w:r w:rsidRPr="00156107">
        <w:rPr>
          <w:rStyle w:val="StyleUnderline"/>
          <w:highlight w:val="cyan"/>
        </w:rPr>
        <w:t>addressing the topic in depth</w:t>
      </w:r>
      <w:r>
        <w:t xml:space="preserve">. The limited </w:t>
      </w:r>
      <w:r w:rsidRPr="00156107">
        <w:rPr>
          <w:rStyle w:val="StyleUnderline"/>
          <w:highlight w:val="cyan"/>
        </w:rPr>
        <w:t>existing scholarship</w:t>
      </w:r>
      <w:r w:rsidRPr="00C02459">
        <w:rPr>
          <w:rStyle w:val="StyleUnderline"/>
        </w:rPr>
        <w:t xml:space="preserve"> </w:t>
      </w:r>
      <w:r>
        <w:t xml:space="preserve">on the topic </w:t>
      </w:r>
      <w:r w:rsidRPr="00156107">
        <w:rPr>
          <w:rStyle w:val="StyleUnderline"/>
          <w:highlight w:val="cyan"/>
        </w:rPr>
        <w:t>has</w:t>
      </w:r>
      <w:r w:rsidRPr="00C02459">
        <w:rPr>
          <w:rStyle w:val="StyleUnderline"/>
        </w:rPr>
        <w:t xml:space="preserve"> </w:t>
      </w:r>
      <w:r>
        <w:t xml:space="preserve">largely </w:t>
      </w:r>
      <w:r w:rsidRPr="00156107">
        <w:rPr>
          <w:rStyle w:val="StyleUnderline"/>
          <w:highlight w:val="cyan"/>
        </w:rPr>
        <w:t xml:space="preserve">addressed the topic </w:t>
      </w:r>
      <w:r w:rsidRPr="00156107">
        <w:rPr>
          <w:rStyle w:val="Emphasis"/>
          <w:highlight w:val="cyan"/>
        </w:rPr>
        <w:t>only superficially</w:t>
      </w:r>
      <w:r w:rsidRPr="00156107">
        <w:rPr>
          <w:highlight w:val="cyan"/>
        </w:rPr>
        <w:t xml:space="preserve"> </w:t>
      </w:r>
      <w:r w:rsidRPr="00156107">
        <w:rPr>
          <w:rStyle w:val="StyleUnderline"/>
          <w:highlight w:val="cyan"/>
        </w:rPr>
        <w:t>and argued</w:t>
      </w:r>
      <w:r>
        <w:t xml:space="preserve"> that significant changes are necessary because </w:t>
      </w:r>
      <w:r w:rsidRPr="00156107">
        <w:rPr>
          <w:rStyle w:val="StyleUnderline"/>
          <w:highlight w:val="cyan"/>
        </w:rPr>
        <w:t>current patent protection is insufficient to sustain AI innovation</w:t>
      </w:r>
      <w:r>
        <w:t xml:space="preserve">.13 </w:t>
      </w:r>
      <w:r w:rsidRPr="00156107">
        <w:rPr>
          <w:rStyle w:val="StyleUnderline"/>
          <w:highlight w:val="cyan"/>
        </w:rPr>
        <w:t>Given significant, sustained increases in AI patenting</w:t>
      </w:r>
      <w:r w:rsidRPr="00C02459">
        <w:rPr>
          <w:rStyle w:val="StyleUnderline"/>
        </w:rPr>
        <w:t xml:space="preserve">, AI </w:t>
      </w:r>
      <w:r w:rsidRPr="00156107">
        <w:rPr>
          <w:rStyle w:val="StyleUnderline"/>
          <w:highlight w:val="cyan"/>
        </w:rPr>
        <w:t>publication</w:t>
      </w:r>
      <w:r w:rsidRPr="00C02459">
        <w:rPr>
          <w:rStyle w:val="StyleUnderline"/>
        </w:rPr>
        <w:t xml:space="preserve">, </w:t>
      </w:r>
      <w:r w:rsidRPr="00156107">
        <w:rPr>
          <w:rStyle w:val="StyleUnderline"/>
          <w:highlight w:val="cyan"/>
        </w:rPr>
        <w:t>and</w:t>
      </w:r>
      <w:r w:rsidRPr="00C02459">
        <w:rPr>
          <w:rStyle w:val="StyleUnderline"/>
        </w:rPr>
        <w:t xml:space="preserve"> AI </w:t>
      </w:r>
      <w:r w:rsidRPr="00156107">
        <w:rPr>
          <w:rStyle w:val="StyleUnderline"/>
          <w:highlight w:val="cyan"/>
        </w:rPr>
        <w:t>investment</w:t>
      </w:r>
      <w:r w:rsidRPr="00C02459">
        <w:rPr>
          <w:rStyle w:val="StyleUnderline"/>
        </w:rPr>
        <w:t xml:space="preserve">, </w:t>
      </w:r>
      <w:r w:rsidRPr="00156107">
        <w:rPr>
          <w:rStyle w:val="StyleUnderline"/>
          <w:highlight w:val="cyan"/>
        </w:rPr>
        <w:t>there is room to question that conclusion</w:t>
      </w:r>
      <w:r>
        <w:t xml:space="preserve">. Simply put, </w:t>
      </w:r>
      <w:r w:rsidRPr="00156107">
        <w:rPr>
          <w:rStyle w:val="StyleUnderline"/>
          <w:highlight w:val="cyan"/>
        </w:rPr>
        <w:t>current</w:t>
      </w:r>
      <w:r w:rsidRPr="00C02459">
        <w:rPr>
          <w:rStyle w:val="StyleUnderline"/>
        </w:rPr>
        <w:t xml:space="preserve"> empirical </w:t>
      </w:r>
      <w:r w:rsidRPr="00156107">
        <w:rPr>
          <w:rStyle w:val="StyleUnderline"/>
          <w:highlight w:val="cyan"/>
        </w:rPr>
        <w:t>data does not support associating the Alice decision</w:t>
      </w:r>
      <w:r w:rsidRPr="00C02459">
        <w:rPr>
          <w:rStyle w:val="StyleUnderline"/>
        </w:rPr>
        <w:t xml:space="preserve"> and narrower patent eligibility </w:t>
      </w:r>
      <w:r w:rsidRPr="00156107">
        <w:rPr>
          <w:rStyle w:val="StyleUnderline"/>
          <w:highlight w:val="cyan"/>
        </w:rPr>
        <w:t>with declining AI innovation</w:t>
      </w:r>
      <w:r w:rsidRPr="00156107">
        <w:rPr>
          <w:highlight w:val="cyan"/>
        </w:rPr>
        <w:t>.</w:t>
      </w:r>
    </w:p>
    <w:p w14:paraId="286C0F5C" w14:textId="77777777" w:rsidR="00550B8E" w:rsidRDefault="00550B8E" w:rsidP="00550B8E">
      <w:pPr>
        <w:pStyle w:val="Heading4"/>
      </w:pPr>
      <w:r>
        <w:t>AI patents are expanding now</w:t>
      </w:r>
    </w:p>
    <w:p w14:paraId="5495FDD5" w14:textId="77777777" w:rsidR="00550B8E" w:rsidRDefault="00550B8E" w:rsidP="00550B8E">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 Nexis Uni, accessed via University of Michigan //DH</w:t>
      </w:r>
    </w:p>
    <w:p w14:paraId="1937C42D" w14:textId="77777777" w:rsidR="00550B8E" w:rsidRDefault="00550B8E" w:rsidP="00550B8E"/>
    <w:p w14:paraId="0B6DA620" w14:textId="77777777" w:rsidR="00550B8E" w:rsidRDefault="00550B8E" w:rsidP="00550B8E">
      <w:r>
        <w:t xml:space="preserve">Equally evident is that all of this </w:t>
      </w:r>
      <w:r w:rsidRPr="00156107">
        <w:rPr>
          <w:rStyle w:val="StyleUnderline"/>
        </w:rPr>
        <w:t>innovation</w:t>
      </w:r>
      <w:r>
        <w:t xml:space="preserve"> primarily </w:t>
      </w:r>
      <w:r w:rsidRPr="00533ACE">
        <w:rPr>
          <w:rStyle w:val="StyleUnderline"/>
        </w:rPr>
        <w:t>from the private sector will require legal protection</w:t>
      </w:r>
      <w:r>
        <w:t xml:space="preserve">. </w:t>
      </w:r>
      <w:r w:rsidRPr="00533ACE">
        <w:rPr>
          <w:rStyle w:val="StyleUnderline"/>
        </w:rPr>
        <w:t>We are now well into the arms race for owning the rights to develop</w:t>
      </w:r>
      <w:r>
        <w:t xml:space="preserve"> these </w:t>
      </w:r>
      <w:r w:rsidRPr="00533ACE">
        <w:rPr>
          <w:rStyle w:val="StyleUnderline"/>
        </w:rPr>
        <w:t>emerging tech</w:t>
      </w:r>
      <w:r>
        <w:t xml:space="preserve">nologies. And like most areas of innovation, the field of </w:t>
      </w:r>
      <w:r w:rsidRPr="00533ACE">
        <w:rPr>
          <w:rStyle w:val="StyleUnderline"/>
        </w:rPr>
        <w:t xml:space="preserve">AI will depend heavily on patent law to provide that protection </w:t>
      </w:r>
      <w:r>
        <w:t xml:space="preserve">to those investing resources in developing AI. Indeed, as explained in greater detail in Part VI.C.1, </w:t>
      </w:r>
      <w:r w:rsidRPr="00156107">
        <w:rPr>
          <w:rStyle w:val="StyleUnderline"/>
          <w:highlight w:val="cyan"/>
        </w:rPr>
        <w:t>there has been a substantial increase in patenting activity relating to AI</w:t>
      </w:r>
      <w:r>
        <w:t xml:space="preserve">. For example, a recent USPTO study found that </w:t>
      </w:r>
      <w:r w:rsidRPr="00156107">
        <w:rPr>
          <w:rStyle w:val="StyleUnderline"/>
          <w:highlight w:val="cyan"/>
        </w:rPr>
        <w:t>the pool of U.S. AI patents and patent applications has grown</w:t>
      </w:r>
      <w:r w:rsidRPr="00533ACE">
        <w:rPr>
          <w:rStyle w:val="StyleUnderline"/>
        </w:rPr>
        <w:t xml:space="preserve"> from less than 1,000</w:t>
      </w:r>
      <w:r>
        <w:t xml:space="preserve"> AI patent applications in 1980, </w:t>
      </w:r>
      <w:r w:rsidRPr="00156107">
        <w:rPr>
          <w:rStyle w:val="StyleUnderline"/>
          <w:highlight w:val="cyan"/>
        </w:rPr>
        <w:t>to</w:t>
      </w:r>
      <w:r>
        <w:t xml:space="preserve"> nearly 10,000 in 2000, and more than </w:t>
      </w:r>
      <w:r w:rsidRPr="00156107">
        <w:rPr>
          <w:rStyle w:val="StyleUnderline"/>
          <w:highlight w:val="cyan"/>
        </w:rPr>
        <w:t>60,000</w:t>
      </w:r>
      <w:r w:rsidRPr="00533ACE">
        <w:rPr>
          <w:rStyle w:val="StyleUnderline"/>
        </w:rPr>
        <w:t xml:space="preserve"> in 2018</w:t>
      </w:r>
      <w:r>
        <w:t xml:space="preserve">.25 </w:t>
      </w:r>
      <w:r w:rsidRPr="00156107">
        <w:rPr>
          <w:rStyle w:val="StyleUnderline"/>
          <w:highlight w:val="cyan"/>
        </w:rPr>
        <w:t>Another study found a ten-fold increase in worldwide AI patent applications</w:t>
      </w:r>
      <w:r>
        <w:t xml:space="preserve"> from 2013 to 2019.26 Given this trajectory, </w:t>
      </w:r>
      <w:r w:rsidRPr="00156107">
        <w:rPr>
          <w:rStyle w:val="StyleUnderline"/>
          <w:highlight w:val="cyan"/>
        </w:rPr>
        <w:t>we can expect to see the number of AI patent applications continue to increase significantly</w:t>
      </w:r>
      <w:r>
        <w:t xml:space="preserve"> in the coming years.</w:t>
      </w:r>
    </w:p>
    <w:p w14:paraId="1735AA79" w14:textId="77777777" w:rsidR="00550B8E" w:rsidRDefault="00550B8E" w:rsidP="00550B8E">
      <w:pPr>
        <w:pStyle w:val="Heading4"/>
      </w:pPr>
      <w:r>
        <w:t>AI patent applications show inventorship is occurring over a diverse range of industries</w:t>
      </w:r>
    </w:p>
    <w:p w14:paraId="00D99869" w14:textId="77777777" w:rsidR="00550B8E" w:rsidRDefault="00550B8E" w:rsidP="00550B8E">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 Nexis Uni, accessed via University of Michigan //DH</w:t>
      </w:r>
    </w:p>
    <w:p w14:paraId="36B8AD51" w14:textId="77777777" w:rsidR="00550B8E" w:rsidRDefault="00550B8E" w:rsidP="00550B8E"/>
    <w:p w14:paraId="65DDC69B" w14:textId="77777777" w:rsidR="00550B8E" w:rsidRDefault="00550B8E" w:rsidP="00550B8E">
      <w:r>
        <w:t xml:space="preserve">Even more impressive than the sheer number of AI patents that are applied for and granted, </w:t>
      </w:r>
      <w:r w:rsidRPr="00156107">
        <w:rPr>
          <w:rStyle w:val="StyleUnderline"/>
          <w:highlight w:val="cyan"/>
        </w:rPr>
        <w:t>the increase of patent applications in AI mirrors</w:t>
      </w:r>
      <w:r w:rsidRPr="005028DF">
        <w:rPr>
          <w:rStyle w:val="StyleUnderline"/>
        </w:rPr>
        <w:t xml:space="preserve"> the </w:t>
      </w:r>
      <w:r w:rsidRPr="00156107">
        <w:rPr>
          <w:rStyle w:val="StyleUnderline"/>
          <w:highlight w:val="cyan"/>
        </w:rPr>
        <w:t>diversity in industries</w:t>
      </w:r>
      <w:r w:rsidRPr="005028DF">
        <w:rPr>
          <w:rStyle w:val="StyleUnderline"/>
        </w:rPr>
        <w:t xml:space="preserve"> </w:t>
      </w:r>
      <w:r>
        <w:t xml:space="preserve">shown throughout the commercial reports. </w:t>
      </w:r>
      <w:r w:rsidRPr="00156107">
        <w:rPr>
          <w:rStyle w:val="StyleUnderline"/>
          <w:highlight w:val="cyan"/>
        </w:rPr>
        <w:t>AI patents appeared in approximately 42% of technology subclasses</w:t>
      </w:r>
      <w:r>
        <w:t xml:space="preserve"> in 2018.27 As such, </w:t>
      </w:r>
      <w:r w:rsidRPr="005028DF">
        <w:rPr>
          <w:rStyle w:val="StyleUnderline"/>
        </w:rPr>
        <w:t xml:space="preserve">patent applications indicate that </w:t>
      </w:r>
      <w:r w:rsidRPr="00156107">
        <w:rPr>
          <w:rStyle w:val="StyleUnderline"/>
          <w:highlight w:val="cyan"/>
        </w:rPr>
        <w:t>AI innovation is happening across a more diverse audience</w:t>
      </w:r>
      <w:r w:rsidRPr="005028DF">
        <w:rPr>
          <w:rStyle w:val="StyleUnderline"/>
        </w:rPr>
        <w:t xml:space="preserve"> and that </w:t>
      </w:r>
      <w:r w:rsidRPr="00156107">
        <w:rPr>
          <w:rStyle w:val="StyleUnderline"/>
          <w:highlight w:val="cyan"/>
        </w:rPr>
        <w:t>more inventors than ever are contributing to the rise in AI</w:t>
      </w:r>
      <w:r>
        <w:t xml:space="preserve">. This suggests that </w:t>
      </w:r>
      <w:r w:rsidRPr="005028DF">
        <w:rPr>
          <w:rStyle w:val="StyleUnderline"/>
        </w:rPr>
        <w:t>the tools and resources to develop in the area of AI may no longer be in the hands of only a select few companies,</w:t>
      </w:r>
      <w:r>
        <w:t xml:space="preserve"> </w:t>
      </w:r>
      <w:r w:rsidRPr="005028DF">
        <w:rPr>
          <w:rStyle w:val="StyleUnderline"/>
        </w:rPr>
        <w:t>even if a select few tech giants</w:t>
      </w:r>
      <w:r>
        <w:t xml:space="preserve"> (IBM, Microsoft, and Google) </w:t>
      </w:r>
      <w:r w:rsidRPr="005028DF">
        <w:rPr>
          <w:rStyle w:val="StyleUnderline"/>
        </w:rPr>
        <w:t>continue to dominate the AI patent space</w:t>
      </w:r>
      <w:r>
        <w:t xml:space="preserve">.28 Given the exponential increases in technological capabilities and availability of everyday technology, this is hardly surprising. The processor in a handheld cellphone much less a personal computer is hundreds of times more powerful than the [*7] supercomputers of the 1980s. Thus, the computing power to analyze and interpret significant amounts of data, or develop software algorithms, is at the fingertips of virtually anyone with sufficient motivation and a personal computer. The development of AI hardware systems presents more challenges for a home user, but even these systems can be designed from one's garage. Many of the components (sensors, connectors, wiring, etc.) for designing an AI system are readily available via online retailers. In short, the resources for innovation in AI are within anyone's reach.29 And </w:t>
      </w:r>
      <w:r w:rsidRPr="00156107">
        <w:rPr>
          <w:rStyle w:val="StyleUnderline"/>
          <w:highlight w:val="cyan"/>
        </w:rPr>
        <w:t>as access to AI resources continues to reach more people, we can expect innovative applications and uses of AI to further expand</w:t>
      </w:r>
      <w:r w:rsidRPr="00156107">
        <w:rPr>
          <w:highlight w:val="cyan"/>
        </w:rPr>
        <w:t>.</w:t>
      </w:r>
    </w:p>
    <w:p w14:paraId="081906DF" w14:textId="77777777" w:rsidR="00550B8E" w:rsidRDefault="00550B8E" w:rsidP="00550B8E"/>
    <w:p w14:paraId="21B435D5" w14:textId="77777777" w:rsidR="009B16B1" w:rsidRDefault="009B16B1" w:rsidP="009B16B1"/>
    <w:p w14:paraId="67021815" w14:textId="34A0B3D2" w:rsidR="00524E72" w:rsidRDefault="00524E72" w:rsidP="00EB0EBD">
      <w:pPr>
        <w:pStyle w:val="Heading3"/>
      </w:pPr>
      <w:r>
        <w:t xml:space="preserve">2nc/1nr </w:t>
      </w:r>
      <w:r w:rsidR="009A183C">
        <w:t>l</w:t>
      </w:r>
      <w:r>
        <w:t xml:space="preserve">ink </w:t>
      </w:r>
      <w:r w:rsidR="009A183C">
        <w:t>w</w:t>
      </w:r>
      <w:r>
        <w:t>all</w:t>
      </w:r>
    </w:p>
    <w:p w14:paraId="3B4B2159" w14:textId="7864BCAB" w:rsidR="00EC295C" w:rsidRPr="00524E72" w:rsidRDefault="00EC295C" w:rsidP="00EC295C">
      <w:pPr>
        <w:pStyle w:val="Heading4"/>
      </w:pPr>
      <w:r>
        <w:t xml:space="preserve">The plan kills innovation and  </w:t>
      </w:r>
      <w:r>
        <w:rPr>
          <w:u w:val="single"/>
        </w:rPr>
        <w:t>monopolizes AI</w:t>
      </w:r>
      <w:r>
        <w:t xml:space="preserve"> which makes it </w:t>
      </w:r>
      <w:r w:rsidRPr="00524E72">
        <w:t>worse</w:t>
      </w:r>
      <w:r>
        <w:t xml:space="preserve"> </w:t>
      </w:r>
    </w:p>
    <w:p w14:paraId="4C4B38DC" w14:textId="5D3B0B1B" w:rsidR="00EC295C" w:rsidRDefault="00EC295C" w:rsidP="00EC295C">
      <w:r w:rsidRPr="000C3CB2">
        <w:rPr>
          <w:rStyle w:val="Style13ptBold"/>
        </w:rPr>
        <w:t>Sternburg et al. 23</w:t>
      </w:r>
      <w:r>
        <w:t xml:space="preserve"> (Ali Sternburg, Vice President, Information Policy; Josh Landau, Senior Counsel, Innovation Policy; Erin Sakalis, Law Clerk; all for the Computer &amp; Communications Industry Association (CCIA). “Artificial Intelligence and Copyright: Comments of the Computer &amp; Communications Industry Association (CCIA), 10/30/2023. Accessed 5/25/2023. Downloaded from https://www.regulations.gov/comment/COLC-2023-0006-8740)</w:t>
      </w:r>
      <w:r w:rsidR="0029046B">
        <w:t xml:space="preserve"> wtk</w:t>
      </w:r>
    </w:p>
    <w:p w14:paraId="7CD12E7A" w14:textId="77777777" w:rsidR="00EC295C" w:rsidRPr="00633524" w:rsidRDefault="00EC295C" w:rsidP="00EC295C"/>
    <w:p w14:paraId="7FF1075C" w14:textId="77777777" w:rsidR="00EC295C" w:rsidRPr="00633524" w:rsidRDefault="00EC295C" w:rsidP="00EC295C">
      <w:pPr>
        <w:spacing w:after="0"/>
        <w:rPr>
          <w:rStyle w:val="Emphasis"/>
        </w:rPr>
      </w:pPr>
      <w:r w:rsidRPr="00524E72">
        <w:rPr>
          <w:rStyle w:val="StyleUnderline"/>
          <w:highlight w:val="cyan"/>
        </w:rPr>
        <w:t>Licensing requirements would</w:t>
      </w:r>
      <w:r w:rsidRPr="00633524">
        <w:rPr>
          <w:rStyle w:val="StyleUnderline"/>
        </w:rPr>
        <w:t xml:space="preserve"> be economically </w:t>
      </w:r>
      <w:r w:rsidRPr="00524E72">
        <w:rPr>
          <w:rStyle w:val="StyleUnderline"/>
          <w:highlight w:val="cyan"/>
        </w:rPr>
        <w:t>inefficient</w:t>
      </w:r>
      <w:r w:rsidRPr="00633524">
        <w:rPr>
          <w:rStyle w:val="StyleUnderline"/>
        </w:rPr>
        <w:t xml:space="preserve"> and difficult to enforce</w:t>
      </w:r>
      <w:r>
        <w:t xml:space="preserve">. The </w:t>
      </w:r>
      <w:r w:rsidRPr="00633524">
        <w:rPr>
          <w:rStyle w:val="StyleUnderline"/>
        </w:rPr>
        <w:t>advancement of AI systems is consistent with the goals of intellectual property protection</w:t>
      </w:r>
      <w:r>
        <w:t xml:space="preserve"> under the Constitution — to promote progress, creativity, and innovation. AI system developers are incentivized to advance their technologies by the widespread adoption and interest in these technologies. </w:t>
      </w:r>
      <w:r w:rsidRPr="00524E72">
        <w:rPr>
          <w:rStyle w:val="StyleUnderline"/>
          <w:highlight w:val="cyan"/>
        </w:rPr>
        <w:t>If they are limited to a certain set of licensed materials</w:t>
      </w:r>
      <w:r w:rsidRPr="00524E72">
        <w:rPr>
          <w:highlight w:val="cyan"/>
        </w:rPr>
        <w:t xml:space="preserve">, </w:t>
      </w:r>
      <w:r w:rsidRPr="00524E72">
        <w:rPr>
          <w:rStyle w:val="StyleUnderline"/>
          <w:highlight w:val="cyan"/>
        </w:rPr>
        <w:t>they will have fewer capabilities</w:t>
      </w:r>
      <w:r w:rsidRPr="00633524">
        <w:rPr>
          <w:rStyle w:val="StyleUnderline"/>
        </w:rPr>
        <w:t xml:space="preserve"> and compel fewer users</w:t>
      </w:r>
      <w:r>
        <w:t xml:space="preserve">. Furthermore, </w:t>
      </w:r>
      <w:r w:rsidRPr="00524E72">
        <w:rPr>
          <w:rStyle w:val="StyleUnderline"/>
          <w:highlight w:val="cyan"/>
        </w:rPr>
        <w:t>with the sheer volume of content produced each day, it would be</w:t>
      </w:r>
      <w:r w:rsidRPr="00633524">
        <w:rPr>
          <w:rStyle w:val="StyleUnderline"/>
        </w:rPr>
        <w:t xml:space="preserve"> nearly </w:t>
      </w:r>
      <w:r w:rsidRPr="00524E72">
        <w:rPr>
          <w:rStyle w:val="StyleUnderline"/>
          <w:highlight w:val="cyan"/>
        </w:rPr>
        <w:t>impossible for AI systems to remain current</w:t>
      </w:r>
      <w:r w:rsidRPr="00524E72">
        <w:rPr>
          <w:highlight w:val="cyan"/>
        </w:rPr>
        <w:t xml:space="preserve">, </w:t>
      </w:r>
      <w:r w:rsidRPr="00524E72">
        <w:rPr>
          <w:rStyle w:val="Emphasis"/>
          <w:highlight w:val="cyan"/>
        </w:rPr>
        <w:t>which is an important advantage</w:t>
      </w:r>
      <w:r w:rsidRPr="00633524">
        <w:rPr>
          <w:rStyle w:val="Emphasis"/>
        </w:rPr>
        <w:t xml:space="preserve"> to using open-source AI tools.</w:t>
      </w:r>
    </w:p>
    <w:p w14:paraId="5CB45D2A" w14:textId="77777777" w:rsidR="00EC295C" w:rsidRPr="00633524" w:rsidRDefault="00EC295C" w:rsidP="00EC295C">
      <w:pPr>
        <w:spacing w:after="0"/>
        <w:rPr>
          <w:rStyle w:val="StyleUnderline"/>
        </w:rPr>
      </w:pPr>
      <w:r w:rsidRPr="00524E72">
        <w:rPr>
          <w:rStyle w:val="StyleUnderline"/>
          <w:highlight w:val="cyan"/>
        </w:rPr>
        <w:t>This could</w:t>
      </w:r>
      <w:r w:rsidRPr="00633524">
        <w:rPr>
          <w:rStyle w:val="StyleUnderline"/>
        </w:rPr>
        <w:t xml:space="preserve"> also </w:t>
      </w:r>
      <w:r w:rsidRPr="00524E72">
        <w:rPr>
          <w:rStyle w:val="StyleUnderline"/>
          <w:highlight w:val="cyan"/>
        </w:rPr>
        <w:t>result in anti-competitive behavior from entities with more resources</w:t>
      </w:r>
      <w:r w:rsidRPr="00633524">
        <w:rPr>
          <w:rStyle w:val="StyleUnderline"/>
        </w:rPr>
        <w:t xml:space="preserve"> to</w:t>
      </w:r>
      <w:r>
        <w:rPr>
          <w:rStyle w:val="StyleUnderline"/>
        </w:rPr>
        <w:t xml:space="preserve"> </w:t>
      </w:r>
      <w:r w:rsidRPr="00633524">
        <w:rPr>
          <w:rStyle w:val="StyleUnderline"/>
        </w:rPr>
        <w:t>license more materials than their competitors</w:t>
      </w:r>
      <w:r>
        <w:t xml:space="preserve">. Even if such </w:t>
      </w:r>
      <w:r w:rsidRPr="00524E72">
        <w:rPr>
          <w:rStyle w:val="StyleUnderline"/>
          <w:highlight w:val="cyan"/>
        </w:rPr>
        <w:t>licensing</w:t>
      </w:r>
      <w:r>
        <w:t xml:space="preserve"> is non-exclusive, it </w:t>
      </w:r>
      <w:r w:rsidRPr="00524E72">
        <w:rPr>
          <w:rStyle w:val="StyleUnderline"/>
          <w:highlight w:val="cyan"/>
        </w:rPr>
        <w:t>will create a network effect</w:t>
      </w:r>
      <w:r w:rsidRPr="00633524">
        <w:rPr>
          <w:rStyle w:val="StyleUnderline"/>
        </w:rPr>
        <w:t xml:space="preserve">, </w:t>
      </w:r>
      <w:r w:rsidRPr="00524E72">
        <w:rPr>
          <w:rStyle w:val="StyleUnderline"/>
          <w:highlight w:val="cyan"/>
        </w:rPr>
        <w:t>compelling</w:t>
      </w:r>
      <w:r w:rsidRPr="00633524">
        <w:rPr>
          <w:rStyle w:val="StyleUnderline"/>
        </w:rPr>
        <w:t xml:space="preserve"> more </w:t>
      </w:r>
      <w:r w:rsidRPr="00524E72">
        <w:rPr>
          <w:rStyle w:val="StyleUnderline"/>
          <w:highlight w:val="cyan"/>
        </w:rPr>
        <w:t>users to gravitate towards the AI system with access to the most training materials</w:t>
      </w:r>
      <w:r>
        <w:t xml:space="preserve">, and consequently the most capabilities. </w:t>
      </w:r>
      <w:r w:rsidRPr="00524E72">
        <w:rPr>
          <w:rStyle w:val="StyleUnderline"/>
          <w:highlight w:val="cyan"/>
        </w:rPr>
        <w:t>This would</w:t>
      </w:r>
      <w:r w:rsidRPr="00633524">
        <w:rPr>
          <w:rStyle w:val="StyleUnderline"/>
        </w:rPr>
        <w:t xml:space="preserve"> both </w:t>
      </w:r>
      <w:r w:rsidRPr="00524E72">
        <w:rPr>
          <w:rStyle w:val="StyleUnderline"/>
          <w:highlight w:val="cyan"/>
        </w:rPr>
        <w:t>discourage new entrants and</w:t>
      </w:r>
      <w:r w:rsidRPr="00633524">
        <w:rPr>
          <w:rStyle w:val="StyleUnderline"/>
        </w:rPr>
        <w:t xml:space="preserve"> potentially </w:t>
      </w:r>
      <w:r w:rsidRPr="00524E72">
        <w:rPr>
          <w:rStyle w:val="StyleUnderline"/>
          <w:highlight w:val="cyan"/>
        </w:rPr>
        <w:t>create a</w:t>
      </w:r>
      <w:r w:rsidRPr="00633524">
        <w:rPr>
          <w:rStyle w:val="StyleUnderline"/>
        </w:rPr>
        <w:t xml:space="preserve"> new </w:t>
      </w:r>
      <w:r w:rsidRPr="00524E72">
        <w:rPr>
          <w:rStyle w:val="StyleUnderline"/>
          <w:highlight w:val="cyan"/>
        </w:rPr>
        <w:t>monopoly</w:t>
      </w:r>
      <w:r w:rsidRPr="00633524">
        <w:rPr>
          <w:rStyle w:val="StyleUnderline"/>
        </w:rPr>
        <w:t xml:space="preserve"> on creative output</w:t>
      </w:r>
      <w:r>
        <w:t xml:space="preserve">, </w:t>
      </w:r>
      <w:r w:rsidRPr="00524E72">
        <w:rPr>
          <w:rStyle w:val="StyleUnderline"/>
          <w:highlight w:val="cyan"/>
        </w:rPr>
        <w:t>which could be harmful to innovation and progress as a whole</w:t>
      </w:r>
      <w:r w:rsidRPr="00633524">
        <w:rPr>
          <w:rStyle w:val="StyleUnderline"/>
        </w:rPr>
        <w:t>.</w:t>
      </w:r>
      <w:r>
        <w:t xml:space="preserve"> </w:t>
      </w:r>
      <w:r w:rsidRPr="00524E72">
        <w:rPr>
          <w:rStyle w:val="StyleUnderline"/>
          <w:highlight w:val="cyan"/>
        </w:rPr>
        <w:t>Mandating licensing agreements for generative AI would lead to inferior technologies, fewer competitors</w:t>
      </w:r>
      <w:r w:rsidRPr="00633524">
        <w:rPr>
          <w:rStyle w:val="StyleUnderline"/>
        </w:rPr>
        <w:t xml:space="preserve"> in the marketplace </w:t>
      </w:r>
      <w:r w:rsidRPr="00524E72">
        <w:rPr>
          <w:rStyle w:val="StyleUnderline"/>
          <w:highlight w:val="cyan"/>
        </w:rPr>
        <w:t>and hindered innovation</w:t>
      </w:r>
      <w:r>
        <w:rPr>
          <w:rStyle w:val="StyleUnderline"/>
        </w:rPr>
        <w:t xml:space="preserve"> </w:t>
      </w:r>
      <w:r w:rsidRPr="00633524">
        <w:rPr>
          <w:rStyle w:val="StyleUnderline"/>
        </w:rPr>
        <w:t>generally</w:t>
      </w:r>
      <w:r>
        <w:rPr>
          <w:rStyle w:val="StyleUnderline"/>
        </w:rPr>
        <w:t>.</w:t>
      </w:r>
    </w:p>
    <w:p w14:paraId="0E670122" w14:textId="77777777" w:rsidR="00EC295C" w:rsidRDefault="00EC295C" w:rsidP="00EC295C"/>
    <w:p w14:paraId="3D2A8DF3" w14:textId="77777777" w:rsidR="00524E72" w:rsidRDefault="00524E72" w:rsidP="00524E72">
      <w:pPr>
        <w:pStyle w:val="Heading4"/>
      </w:pPr>
      <w:r>
        <w:t>Double bind—either the aff decimates the AI industry or they don’t solve the case</w:t>
      </w:r>
    </w:p>
    <w:p w14:paraId="249483A3" w14:textId="7533FE45" w:rsidR="00524E72" w:rsidRDefault="00524E72" w:rsidP="00524E72">
      <w:r w:rsidRPr="0095668E">
        <w:rPr>
          <w:rStyle w:val="Style13ptBold"/>
        </w:rPr>
        <w:t>Damle 23</w:t>
      </w:r>
      <w:r>
        <w:t xml:space="preserve"> (Sy Damle, Partner at Latham &amp; Watkins LLP; former General Counsel of the U.S. Copyright Office. “Artificial intelligence and intellectual property: Part 1 – Interoperability of AI and copyright law” Witness testimony before the U.S. House of Representatives Committee on the Judiciary, Subcommittee on Courts, Intellectual Property, and the Internet. 5/17/2023. Accessed 5/14/2024. Transcript downloaded from </w:t>
      </w:r>
      <w:hyperlink r:id="rId10" w:history="1">
        <w:r w:rsidRPr="00F22BA0">
          <w:rPr>
            <w:rStyle w:val="Hyperlink"/>
          </w:rPr>
          <w:t>https://judiciary.house.gov/committee-activity/hearings/artificial-intelligence-and-intellectual-property-part-i</w:t>
        </w:r>
      </w:hyperlink>
      <w:r>
        <w:t>)</w:t>
      </w:r>
      <w:r w:rsidR="0029046B">
        <w:t xml:space="preserve"> wtk</w:t>
      </w:r>
      <w:r>
        <w:t xml:space="preserve"> *edited for ableist language</w:t>
      </w:r>
    </w:p>
    <w:p w14:paraId="708ACE51" w14:textId="77777777" w:rsidR="00524E72" w:rsidRDefault="00524E72" w:rsidP="00524E72">
      <w:pPr>
        <w:spacing w:after="0"/>
      </w:pPr>
      <w:r w:rsidRPr="00543B15">
        <w:t>A second, related challenge is that any statutory or collective licensing scheme—no matter how carefully designed—would find itself caught between two difficult-to-reconcile policy objectives: (1) to provide meaningful compensation to individual artists and rightsholders, and (2) to ensure that AI companies can continue to thrive in the United</w:t>
      </w:r>
      <w:r>
        <w:t xml:space="preserve"> States. A </w:t>
      </w:r>
      <w:r w:rsidRPr="00543B15">
        <w:rPr>
          <w:rStyle w:val="StyleUnderline"/>
        </w:rPr>
        <w:t xml:space="preserve">statutory or collective </w:t>
      </w:r>
      <w:r w:rsidRPr="00524E72">
        <w:rPr>
          <w:rStyle w:val="StyleUnderline"/>
          <w:highlight w:val="cyan"/>
        </w:rPr>
        <w:t>licensing</w:t>
      </w:r>
      <w:r w:rsidRPr="00543B15">
        <w:rPr>
          <w:rStyle w:val="StyleUnderline"/>
        </w:rPr>
        <w:t xml:space="preserve"> scheme </w:t>
      </w:r>
      <w:r w:rsidRPr="00524E72">
        <w:rPr>
          <w:rStyle w:val="StyleUnderline"/>
          <w:highlight w:val="cyan"/>
        </w:rPr>
        <w:t>would</w:t>
      </w:r>
      <w:r w:rsidRPr="00543B15">
        <w:rPr>
          <w:rStyle w:val="StyleUnderline"/>
        </w:rPr>
        <w:t xml:space="preserve"> presumably </w:t>
      </w:r>
      <w:r w:rsidRPr="00524E72">
        <w:rPr>
          <w:rStyle w:val="StyleUnderline"/>
          <w:highlight w:val="cyan"/>
        </w:rPr>
        <w:t>require any AI developer to pay some</w:t>
      </w:r>
      <w:r>
        <w:t xml:space="preserve"> fixed or floating </w:t>
      </w:r>
      <w:r w:rsidRPr="00524E72">
        <w:rPr>
          <w:rStyle w:val="StyleUnderline"/>
          <w:highlight w:val="cyan"/>
        </w:rPr>
        <w:t>rate to compensate</w:t>
      </w:r>
      <w:r w:rsidRPr="00543B15">
        <w:rPr>
          <w:rStyle w:val="StyleUnderline"/>
        </w:rPr>
        <w:t xml:space="preserve"> the </w:t>
      </w:r>
      <w:r w:rsidRPr="00524E72">
        <w:rPr>
          <w:rStyle w:val="StyleUnderline"/>
          <w:highlight w:val="cyan"/>
        </w:rPr>
        <w:t>copyright owners</w:t>
      </w:r>
      <w:r w:rsidRPr="00543B15">
        <w:rPr>
          <w:rStyle w:val="StyleUnderline"/>
        </w:rPr>
        <w:t xml:space="preserve"> for the use of each piece of training data</w:t>
      </w:r>
      <w:r>
        <w:t xml:space="preserve">. And </w:t>
      </w:r>
      <w:r w:rsidRPr="00524E72">
        <w:rPr>
          <w:rStyle w:val="StyleUnderline"/>
          <w:highlight w:val="cyan"/>
        </w:rPr>
        <w:t>because the goal</w:t>
      </w:r>
      <w:r w:rsidRPr="00543B15">
        <w:rPr>
          <w:rStyle w:val="StyleUnderline"/>
        </w:rPr>
        <w:t xml:space="preserve"> of the proposed collective licensing scheme </w:t>
      </w:r>
      <w:r w:rsidRPr="00524E72">
        <w:rPr>
          <w:rStyle w:val="StyleUnderline"/>
          <w:highlight w:val="cyan"/>
        </w:rPr>
        <w:t>would be to protect</w:t>
      </w:r>
      <w:r w:rsidRPr="00543B15">
        <w:rPr>
          <w:rStyle w:val="StyleUnderline"/>
        </w:rPr>
        <w:t xml:space="preserve"> individual “human </w:t>
      </w:r>
      <w:r w:rsidRPr="00524E72">
        <w:rPr>
          <w:rStyle w:val="StyleUnderline"/>
          <w:highlight w:val="cyan"/>
        </w:rPr>
        <w:t>creators</w:t>
      </w:r>
      <w:r w:rsidRPr="00543B15">
        <w:rPr>
          <w:rStyle w:val="StyleUnderline"/>
        </w:rPr>
        <w:t xml:space="preserve"> and artists,”</w:t>
      </w:r>
      <w:r>
        <w:t xml:space="preserve">65 </w:t>
      </w:r>
      <w:r w:rsidRPr="00524E72">
        <w:rPr>
          <w:rStyle w:val="StyleUnderline"/>
          <w:highlight w:val="cyan"/>
        </w:rPr>
        <w:t xml:space="preserve">the rate paid for the use of any individual works would </w:t>
      </w:r>
      <w:r w:rsidRPr="00524E72">
        <w:rPr>
          <w:rStyle w:val="Emphasis"/>
          <w:highlight w:val="cyan"/>
        </w:rPr>
        <w:t>have to be financially significant</w:t>
      </w:r>
      <w:r>
        <w:t xml:space="preserve">. </w:t>
      </w:r>
      <w:r w:rsidRPr="00524E72">
        <w:rPr>
          <w:rStyle w:val="StyleUnderline"/>
          <w:highlight w:val="cyan"/>
        </w:rPr>
        <w:t>A licensing scheme that led to individual creators receiving monthly royalty checks of a few cents</w:t>
      </w:r>
      <w:r w:rsidRPr="00543B15">
        <w:rPr>
          <w:rStyle w:val="StyleUnderline"/>
        </w:rPr>
        <w:t xml:space="preserve"> from the AI developers</w:t>
      </w:r>
      <w:r>
        <w:t xml:space="preserve"> who used their works for training purposes </w:t>
      </w:r>
      <w:r w:rsidRPr="00524E72">
        <w:rPr>
          <w:rStyle w:val="StyleUnderline"/>
          <w:highlight w:val="cyan"/>
        </w:rPr>
        <w:t xml:space="preserve">would do nothing to protect </w:t>
      </w:r>
      <w:r w:rsidRPr="00524E72">
        <w:rPr>
          <w:rStyle w:val="StyleUnderline"/>
        </w:rPr>
        <w:t xml:space="preserve">“human </w:t>
      </w:r>
      <w:r w:rsidRPr="00524E72">
        <w:rPr>
          <w:rStyle w:val="StyleUnderline"/>
          <w:highlight w:val="cyan"/>
        </w:rPr>
        <w:t>creators</w:t>
      </w:r>
      <w:r w:rsidRPr="00543B15">
        <w:rPr>
          <w:rStyle w:val="StyleUnderline"/>
        </w:rPr>
        <w:t>” or the “[f]uture of journalism, literature, and the arts.</w:t>
      </w:r>
      <w:r>
        <w:t>”66</w:t>
      </w:r>
    </w:p>
    <w:p w14:paraId="1819EBEB" w14:textId="77777777" w:rsidR="00524E72" w:rsidRDefault="00524E72" w:rsidP="00524E72">
      <w:pPr>
        <w:spacing w:after="0"/>
      </w:pPr>
      <w:r>
        <w:t xml:space="preserve">But </w:t>
      </w:r>
      <w:r w:rsidRPr="00524E72">
        <w:rPr>
          <w:rStyle w:val="StyleUnderline"/>
          <w:highlight w:val="cyan"/>
        </w:rPr>
        <w:t>AI models require</w:t>
      </w:r>
      <w:r w:rsidRPr="00543B15">
        <w:rPr>
          <w:rStyle w:val="StyleUnderline"/>
        </w:rPr>
        <w:t xml:space="preserve"> many </w:t>
      </w:r>
      <w:r w:rsidRPr="00524E72">
        <w:rPr>
          <w:rStyle w:val="StyleUnderline"/>
          <w:highlight w:val="cyan"/>
        </w:rPr>
        <w:t>billions of pieces of training data</w:t>
      </w:r>
      <w:r w:rsidRPr="00543B15">
        <w:rPr>
          <w:rStyle w:val="StyleUnderline"/>
        </w:rPr>
        <w:t xml:space="preserve"> to be effective</w:t>
      </w:r>
      <w:r>
        <w:t xml:space="preserve">. As a result, </w:t>
      </w:r>
      <w:r w:rsidRPr="00524E72">
        <w:rPr>
          <w:rStyle w:val="StyleUnderline"/>
          <w:highlight w:val="cyan"/>
        </w:rPr>
        <w:t>it will be extremely challenging to set a royalty rate that provides meaningful compensation</w:t>
      </w:r>
      <w:r w:rsidRPr="00543B15">
        <w:rPr>
          <w:rStyle w:val="StyleUnderline"/>
        </w:rPr>
        <w:t xml:space="preserve"> to individual copyright owners </w:t>
      </w:r>
      <w:r w:rsidRPr="00524E72">
        <w:rPr>
          <w:rStyle w:val="StyleUnderline"/>
          <w:highlight w:val="cyan"/>
        </w:rPr>
        <w:t>without imposing a</w:t>
      </w:r>
      <w:r w:rsidRPr="00543B15">
        <w:rPr>
          <w:rStyle w:val="StyleUnderline"/>
        </w:rPr>
        <w:t xml:space="preserve"> </w:t>
      </w:r>
      <w:r w:rsidRPr="00543B15">
        <w:rPr>
          <w:strike/>
        </w:rPr>
        <w:t>crippling</w:t>
      </w:r>
      <w:r>
        <w:rPr>
          <w:strike/>
        </w:rPr>
        <w:t>[</w:t>
      </w:r>
      <w:r w:rsidRPr="00524E72">
        <w:rPr>
          <w:rStyle w:val="StyleUnderline"/>
          <w:highlight w:val="cyan"/>
        </w:rPr>
        <w:t>devastating</w:t>
      </w:r>
      <w:r>
        <w:rPr>
          <w:strike/>
        </w:rPr>
        <w:t>]</w:t>
      </w:r>
      <w:r w:rsidRPr="00543B15">
        <w:rPr>
          <w:rStyle w:val="StyleUnderline"/>
        </w:rPr>
        <w:t xml:space="preserve"> financial </w:t>
      </w:r>
      <w:r w:rsidRPr="00524E72">
        <w:rPr>
          <w:rStyle w:val="StyleUnderline"/>
          <w:highlight w:val="cyan"/>
        </w:rPr>
        <w:t>burden on AI developers</w:t>
      </w:r>
      <w:r>
        <w:t xml:space="preserve">, who would have to make many billions of rate payments for the works they use. </w:t>
      </w:r>
      <w:r w:rsidRPr="00524E72">
        <w:rPr>
          <w:rStyle w:val="StyleUnderline"/>
          <w:highlight w:val="cyan"/>
        </w:rPr>
        <w:t>If the royalty rate were set too high, it would</w:t>
      </w:r>
      <w:r w:rsidRPr="00543B15">
        <w:rPr>
          <w:rStyle w:val="StyleUnderline"/>
        </w:rPr>
        <w:t xml:space="preserve"> either </w:t>
      </w:r>
      <w:r w:rsidRPr="00524E72">
        <w:rPr>
          <w:rStyle w:val="StyleUnderline"/>
          <w:highlight w:val="cyan"/>
        </w:rPr>
        <w:t>bankrupt the U</w:t>
      </w:r>
      <w:r>
        <w:t xml:space="preserve">nited </w:t>
      </w:r>
      <w:r w:rsidRPr="00524E72">
        <w:rPr>
          <w:rStyle w:val="StyleUnderline"/>
          <w:highlight w:val="cyan"/>
        </w:rPr>
        <w:t>S</w:t>
      </w:r>
      <w:r>
        <w:t xml:space="preserve">tates </w:t>
      </w:r>
      <w:r w:rsidRPr="00524E72">
        <w:rPr>
          <w:rStyle w:val="StyleUnderline"/>
          <w:highlight w:val="cyan"/>
        </w:rPr>
        <w:t>AI industry</w:t>
      </w:r>
      <w:r>
        <w:t>—</w:t>
      </w:r>
      <w:r w:rsidRPr="00524E72">
        <w:rPr>
          <w:rStyle w:val="StyleUnderline"/>
          <w:highlight w:val="cyan"/>
        </w:rPr>
        <w:t>eliminating our ability to compete on the international stage</w:t>
      </w:r>
      <w:r>
        <w:t>—</w:t>
      </w:r>
      <w:r w:rsidRPr="00543B15">
        <w:rPr>
          <w:rStyle w:val="StyleUnderline"/>
        </w:rPr>
        <w:t>or push all but the largest companies out of the market</w:t>
      </w:r>
      <w:r>
        <w:t xml:space="preserve"> (or out of the country). </w:t>
      </w:r>
      <w:r w:rsidRPr="00543B15">
        <w:rPr>
          <w:rStyle w:val="StyleUnderline"/>
        </w:rPr>
        <w:t>It would</w:t>
      </w:r>
      <w:r>
        <w:t>, in other words</w:t>
      </w:r>
      <w:r w:rsidRPr="00543B15">
        <w:rPr>
          <w:rStyle w:val="StyleUnderline"/>
        </w:rPr>
        <w:t>, be extraordinarily challenging to set a royalty rate that would both compensate individual creators and encourage the growth and development of a domestic AI industry.</w:t>
      </w:r>
      <w:r>
        <w:t xml:space="preserve"> </w:t>
      </w:r>
      <w:r w:rsidRPr="00524E72">
        <w:rPr>
          <w:rStyle w:val="StyleUnderline"/>
          <w:highlight w:val="cyan"/>
        </w:rPr>
        <w:t>Developers who are unable to afford the cost of AI development</w:t>
      </w:r>
      <w:r w:rsidRPr="00543B15">
        <w:rPr>
          <w:rStyle w:val="StyleUnderline"/>
        </w:rPr>
        <w:t xml:space="preserve"> in the United States </w:t>
      </w:r>
      <w:r w:rsidRPr="00524E72">
        <w:rPr>
          <w:rStyle w:val="StyleUnderline"/>
          <w:highlight w:val="cyan"/>
        </w:rPr>
        <w:t>would</w:t>
      </w:r>
      <w:r w:rsidRPr="00543B15">
        <w:rPr>
          <w:rStyle w:val="StyleUnderline"/>
        </w:rPr>
        <w:t xml:space="preserve"> surely </w:t>
      </w:r>
      <w:r w:rsidRPr="00524E72">
        <w:rPr>
          <w:rStyle w:val="StyleUnderline"/>
          <w:highlight w:val="cyan"/>
        </w:rPr>
        <w:t>move their efforts to other countries with more permissible copyright frameworks.</w:t>
      </w:r>
      <w:r>
        <w:t>67</w:t>
      </w:r>
    </w:p>
    <w:p w14:paraId="357C5ED4" w14:textId="77777777" w:rsidR="00524E72" w:rsidRPr="00B30E5C" w:rsidRDefault="00524E72" w:rsidP="00524E72"/>
    <w:p w14:paraId="7F4EB74A" w14:textId="77777777" w:rsidR="00524E72" w:rsidRPr="006856FC" w:rsidRDefault="00524E72" w:rsidP="00524E72"/>
    <w:p w14:paraId="12DE6946" w14:textId="77777777" w:rsidR="00760038" w:rsidRPr="00F46302" w:rsidRDefault="00760038" w:rsidP="00760038">
      <w:pPr>
        <w:spacing w:after="0"/>
        <w:rPr>
          <w:rStyle w:val="Emphasis"/>
        </w:rPr>
      </w:pPr>
    </w:p>
    <w:p w14:paraId="1DE5818E" w14:textId="75D879B7" w:rsidR="00760038" w:rsidRPr="00760038" w:rsidRDefault="00760038" w:rsidP="00760038">
      <w:pPr>
        <w:pStyle w:val="Heading4"/>
        <w:rPr>
          <w:u w:val="single"/>
        </w:rPr>
      </w:pPr>
      <w:r>
        <w:t xml:space="preserve">Restrictions on Gen AI spill over to </w:t>
      </w:r>
      <w:r>
        <w:rPr>
          <w:u w:val="single"/>
        </w:rPr>
        <w:t>other AI applications</w:t>
      </w:r>
    </w:p>
    <w:p w14:paraId="08A7F6F0" w14:textId="53E29117" w:rsidR="00760038" w:rsidRPr="00A74E1B" w:rsidRDefault="00760038" w:rsidP="00760038">
      <w:pPr>
        <w:spacing w:after="0"/>
      </w:pPr>
      <w:r w:rsidRPr="00A74E1B">
        <w:rPr>
          <w:rStyle w:val="Style13ptBold"/>
        </w:rPr>
        <w:t>Mantegna 24</w:t>
      </w:r>
      <w:r>
        <w:t xml:space="preserve"> (Micaela Mantegna, Affiliate at the Berkman Klein Center at Harvard University (United States) and the Center for Technology and Society at San Andres University (Argentina). “ARTificial: Why Copyright Is Not the Right Policy Tool to Deal with Generative AI” </w:t>
      </w:r>
      <w:r>
        <w:rPr>
          <w:i/>
          <w:iCs/>
        </w:rPr>
        <w:t xml:space="preserve">Yale Law Journal </w:t>
      </w:r>
      <w:r>
        <w:t>Volume 133, 4/22/2024. Accessed 5/27/2024. https://www.yalelawjournal.org/forum/artificial-why-copyright-is-not-the-right-policy-tool-to-deal-with-generative-ai)</w:t>
      </w:r>
      <w:r w:rsidR="0029046B">
        <w:t xml:space="preserve"> wtk</w:t>
      </w:r>
    </w:p>
    <w:p w14:paraId="2EB8FA34" w14:textId="77777777" w:rsidR="00760038" w:rsidRDefault="00760038" w:rsidP="00760038"/>
    <w:p w14:paraId="09636C65" w14:textId="77777777" w:rsidR="00760038" w:rsidRDefault="00760038" w:rsidP="00760038">
      <w:r>
        <w:t>5. GAI Copyright Legislation Could Impact the AI Ecosystem as a Whole</w:t>
      </w:r>
    </w:p>
    <w:p w14:paraId="46420774" w14:textId="77777777" w:rsidR="00760038" w:rsidRDefault="00760038" w:rsidP="00760038">
      <w:r>
        <w:t xml:space="preserve">Related to the prior point, </w:t>
      </w:r>
      <w:r w:rsidRPr="00760038">
        <w:rPr>
          <w:rStyle w:val="StyleUnderline"/>
          <w:highlight w:val="cyan"/>
        </w:rPr>
        <w:t>the implications of establishing copyright rules specifically tailored to GAI</w:t>
      </w:r>
      <w:r w:rsidRPr="00B20987">
        <w:rPr>
          <w:rStyle w:val="StyleUnderline"/>
        </w:rPr>
        <w:t xml:space="preserve"> </w:t>
      </w:r>
      <w:r w:rsidRPr="00760038">
        <w:rPr>
          <w:rStyle w:val="StyleUnderline"/>
          <w:highlight w:val="cyan"/>
        </w:rPr>
        <w:t xml:space="preserve">could have </w:t>
      </w:r>
      <w:r w:rsidRPr="00760038">
        <w:rPr>
          <w:rStyle w:val="Emphasis"/>
          <w:highlight w:val="cyan"/>
        </w:rPr>
        <w:t>ripple effects</w:t>
      </w:r>
      <w:r w:rsidRPr="00B20987">
        <w:rPr>
          <w:rStyle w:val="StyleUnderline"/>
        </w:rPr>
        <w:t xml:space="preserve"> far beyond that purpose </w:t>
      </w:r>
      <w:r w:rsidRPr="00760038">
        <w:rPr>
          <w:rStyle w:val="StyleUnderline"/>
          <w:highlight w:val="cyan"/>
        </w:rPr>
        <w:t>and influence the entire AI-innovation ecosystem</w:t>
      </w:r>
      <w:r>
        <w:t xml:space="preserve">. Without disregarding the fact that a creative work is different from personal or medical data, </w:t>
      </w:r>
      <w:r w:rsidRPr="00760038">
        <w:rPr>
          <w:rStyle w:val="StyleUnderline"/>
          <w:highlight w:val="cyan"/>
        </w:rPr>
        <w:t>strict copyright constraints on</w:t>
      </w:r>
      <w:r w:rsidRPr="00B20987">
        <w:rPr>
          <w:rStyle w:val="StyleUnderline"/>
        </w:rPr>
        <w:t xml:space="preserve"> data collection and </w:t>
      </w:r>
      <w:r w:rsidRPr="00760038">
        <w:rPr>
          <w:rStyle w:val="StyleUnderline"/>
          <w:highlight w:val="cyan"/>
        </w:rPr>
        <w:t>training might</w:t>
      </w:r>
      <w:r>
        <w:t xml:space="preserve"> collaterally </w:t>
      </w:r>
      <w:r w:rsidRPr="00760038">
        <w:rPr>
          <w:rStyle w:val="StyleUnderline"/>
          <w:highlight w:val="cyan"/>
        </w:rPr>
        <w:t>impact other fields of AI</w:t>
      </w:r>
      <w:r w:rsidRPr="00B20987">
        <w:rPr>
          <w:rStyle w:val="StyleUnderline"/>
        </w:rPr>
        <w:t xml:space="preserve"> research</w:t>
      </w:r>
      <w:r>
        <w:t xml:space="preserve"> if a general rule could be considered applicable to both. </w:t>
      </w:r>
      <w:r w:rsidRPr="00760038">
        <w:rPr>
          <w:rStyle w:val="StyleUnderline"/>
          <w:highlight w:val="cyan"/>
        </w:rPr>
        <w:t>This</w:t>
      </w:r>
      <w:r>
        <w:t xml:space="preserve">, in turn, </w:t>
      </w:r>
      <w:r w:rsidRPr="00760038">
        <w:rPr>
          <w:rStyle w:val="StyleUnderline"/>
          <w:highlight w:val="cyan"/>
        </w:rPr>
        <w:t>could hinder</w:t>
      </w:r>
      <w:r w:rsidRPr="00B20987">
        <w:rPr>
          <w:rStyle w:val="StyleUnderline"/>
        </w:rPr>
        <w:t xml:space="preserve"> the </w:t>
      </w:r>
      <w:r w:rsidRPr="00760038">
        <w:rPr>
          <w:rStyle w:val="StyleUnderline"/>
          <w:highlight w:val="cyan"/>
        </w:rPr>
        <w:t>development</w:t>
      </w:r>
      <w:r w:rsidRPr="00B20987">
        <w:rPr>
          <w:rStyle w:val="StyleUnderline"/>
        </w:rPr>
        <w:t xml:space="preserve"> of beneficial AI applications</w:t>
      </w:r>
      <w:r>
        <w:t xml:space="preserve">. For example, educational AI tools that extract inferences to learn how to design personalized Ed-assistants or provide tools for neurodivergent children could help level the playing field in terms of access to knowledge and equitable classrooms. But copyright constraints could easily stifle their development. </w:t>
      </w:r>
      <w:r w:rsidRPr="00760038">
        <w:rPr>
          <w:rStyle w:val="StyleUnderline"/>
          <w:highlight w:val="cyan"/>
        </w:rPr>
        <w:t xml:space="preserve">Restrictive copyright laws, initially intended to regulate GAI, could </w:t>
      </w:r>
      <w:r w:rsidRPr="00760038">
        <w:rPr>
          <w:rStyle w:val="Emphasis"/>
          <w:highlight w:val="cyan"/>
        </w:rPr>
        <w:t>overreach</w:t>
      </w:r>
      <w:r w:rsidRPr="00760038">
        <w:rPr>
          <w:highlight w:val="cyan"/>
        </w:rPr>
        <w:t xml:space="preserve"> </w:t>
      </w:r>
      <w:r w:rsidRPr="00760038">
        <w:rPr>
          <w:rStyle w:val="StyleUnderline"/>
          <w:highlight w:val="cyan"/>
        </w:rPr>
        <w:t>and</w:t>
      </w:r>
      <w:r>
        <w:t xml:space="preserve"> unintentionally </w:t>
      </w:r>
      <w:r w:rsidRPr="00760038">
        <w:rPr>
          <w:rStyle w:val="StyleUnderline"/>
          <w:highlight w:val="cyan"/>
        </w:rPr>
        <w:t>end up limiting the scope and efficacy of beneficial AI in other fields</w:t>
      </w:r>
      <w:r>
        <w:t>, hindering advancements in personalized learning, diagnosis, and assistance, among others.</w:t>
      </w:r>
    </w:p>
    <w:p w14:paraId="6AD07348" w14:textId="77777777" w:rsidR="00760038" w:rsidRDefault="00760038" w:rsidP="00524E72"/>
    <w:p w14:paraId="5A143907" w14:textId="762AF2AA" w:rsidR="00EC295C" w:rsidRDefault="00EC295C" w:rsidP="00524E72">
      <w:pPr>
        <w:pStyle w:val="Heading3"/>
      </w:pPr>
      <w:r>
        <w:t>2nc/1nr link—at: ai companies resilient</w:t>
      </w:r>
    </w:p>
    <w:p w14:paraId="47D15C5D" w14:textId="77777777" w:rsidR="00EC295C" w:rsidRPr="00760038" w:rsidRDefault="00EC295C" w:rsidP="00EC295C">
      <w:pPr>
        <w:pStyle w:val="Heading4"/>
        <w:rPr>
          <w:u w:val="single"/>
        </w:rPr>
      </w:pPr>
      <w:r>
        <w:t xml:space="preserve">The majority of AI development is </w:t>
      </w:r>
      <w:r>
        <w:rPr>
          <w:u w:val="single"/>
        </w:rPr>
        <w:t>opensourced</w:t>
      </w:r>
      <w:r>
        <w:t xml:space="preserve">, not </w:t>
      </w:r>
      <w:r>
        <w:rPr>
          <w:u w:val="single"/>
        </w:rPr>
        <w:t>institutional</w:t>
      </w:r>
    </w:p>
    <w:p w14:paraId="45D149DB" w14:textId="2ED0C6F7" w:rsidR="00EC295C" w:rsidRPr="00F46302" w:rsidRDefault="00EC295C" w:rsidP="00EC295C">
      <w:r w:rsidRPr="00EA6D4F">
        <w:rPr>
          <w:rStyle w:val="Style13ptBold"/>
        </w:rPr>
        <w:t>Lindberg 23</w:t>
      </w:r>
      <w:r>
        <w:t xml:space="preserve"> (Van Lindberg, intellectual property attorney at Taylor English Duma LLP, “Artificial Intelligence and Copyright” comments by Van Lindberg before the U.S. Copyright Office, 10/30/2023. Accessed 5/25/2024. https://www.regulations.gov/comment/COLC-2023-0006-9168)</w:t>
      </w:r>
      <w:r w:rsidR="0029046B">
        <w:t xml:space="preserve"> wtk</w:t>
      </w:r>
    </w:p>
    <w:p w14:paraId="090B29E2" w14:textId="77777777" w:rsidR="00EC295C" w:rsidRDefault="00EC295C" w:rsidP="00EC295C">
      <w:pPr>
        <w:spacing w:after="0"/>
      </w:pPr>
      <w:r w:rsidRPr="00760038">
        <w:rPr>
          <w:rStyle w:val="StyleUnderline"/>
          <w:highlight w:val="cyan"/>
        </w:rPr>
        <w:t>A licensing requirement</w:t>
      </w:r>
      <w:r w:rsidRPr="00F46302">
        <w:rPr>
          <w:rStyle w:val="StyleUnderline"/>
        </w:rPr>
        <w:t xml:space="preserve"> for AI systems </w:t>
      </w:r>
      <w:r w:rsidRPr="00760038">
        <w:rPr>
          <w:rStyle w:val="StyleUnderline"/>
          <w:highlight w:val="cyan"/>
        </w:rPr>
        <w:t xml:space="preserve">would </w:t>
      </w:r>
      <w:r w:rsidRPr="00760038">
        <w:rPr>
          <w:rStyle w:val="Emphasis"/>
          <w:highlight w:val="cyan"/>
        </w:rPr>
        <w:t>stop most AI</w:t>
      </w:r>
      <w:r w:rsidRPr="00F46302">
        <w:rPr>
          <w:rStyle w:val="Emphasis"/>
        </w:rPr>
        <w:t xml:space="preserve"> research and</w:t>
      </w:r>
      <w:r>
        <w:rPr>
          <w:rStyle w:val="Emphasis"/>
        </w:rPr>
        <w:t xml:space="preserve"> </w:t>
      </w:r>
      <w:r w:rsidRPr="00760038">
        <w:rPr>
          <w:rStyle w:val="Emphasis"/>
          <w:highlight w:val="cyan"/>
        </w:rPr>
        <w:t>development in the U</w:t>
      </w:r>
      <w:r w:rsidRPr="00F46302">
        <w:rPr>
          <w:rStyle w:val="Emphasis"/>
        </w:rPr>
        <w:t xml:space="preserve">nited </w:t>
      </w:r>
      <w:r w:rsidRPr="00760038">
        <w:rPr>
          <w:rStyle w:val="Emphasis"/>
          <w:highlight w:val="cyan"/>
        </w:rPr>
        <w:t>S</w:t>
      </w:r>
      <w:r w:rsidRPr="00F46302">
        <w:rPr>
          <w:rStyle w:val="Emphasis"/>
        </w:rPr>
        <w:t>tates</w:t>
      </w:r>
      <w:r>
        <w:t xml:space="preserve">. </w:t>
      </w:r>
      <w:r w:rsidRPr="00760038">
        <w:rPr>
          <w:rStyle w:val="StyleUnderline"/>
          <w:highlight w:val="cyan"/>
        </w:rPr>
        <w:t>The vast number of training inputs would make licensing infeasible for anyone but the largest entities</w:t>
      </w:r>
      <w:r w:rsidRPr="00760038">
        <w:rPr>
          <w:highlight w:val="cyan"/>
        </w:rPr>
        <w:t>.</w:t>
      </w:r>
      <w:r>
        <w:t xml:space="preserve"> In particular, </w:t>
      </w:r>
      <w:r w:rsidRPr="00760038">
        <w:rPr>
          <w:rStyle w:val="StyleUnderline"/>
          <w:highlight w:val="cyan"/>
        </w:rPr>
        <w:t>a large portion of</w:t>
      </w:r>
      <w:r w:rsidRPr="00F46302">
        <w:rPr>
          <w:rStyle w:val="StyleUnderline"/>
        </w:rPr>
        <w:t xml:space="preserve"> all AI </w:t>
      </w:r>
      <w:r w:rsidRPr="00760038">
        <w:rPr>
          <w:rStyle w:val="StyleUnderline"/>
          <w:highlight w:val="cyan"/>
        </w:rPr>
        <w:t>system development has taken place in the open source community</w:t>
      </w:r>
      <w:r>
        <w:t>. Essentially all AI tooling is open source, and open source developers are the cause of many fundamental advances in AI development and deployment.</w:t>
      </w:r>
    </w:p>
    <w:p w14:paraId="0C5275FB" w14:textId="77777777" w:rsidR="00EC295C" w:rsidRDefault="00EC295C" w:rsidP="00EC295C">
      <w:pPr>
        <w:spacing w:after="0"/>
        <w:rPr>
          <w:rStyle w:val="Emphasis"/>
        </w:rPr>
      </w:pPr>
      <w:r>
        <w:t xml:space="preserve">But </w:t>
      </w:r>
      <w:r w:rsidRPr="00760038">
        <w:rPr>
          <w:rStyle w:val="StyleUnderline"/>
          <w:highlight w:val="cyan"/>
        </w:rPr>
        <w:t>these open source developers do not</w:t>
      </w:r>
      <w:r w:rsidRPr="00F46302">
        <w:rPr>
          <w:rStyle w:val="StyleUnderline"/>
        </w:rPr>
        <w:t xml:space="preserve"> usually </w:t>
      </w:r>
      <w:r w:rsidRPr="00760038">
        <w:rPr>
          <w:rStyle w:val="StyleUnderline"/>
          <w:highlight w:val="cyan"/>
        </w:rPr>
        <w:t>have institutions supporting them</w:t>
      </w:r>
      <w:r w:rsidRPr="00F46302">
        <w:rPr>
          <w:rStyle w:val="StyleUnderline"/>
        </w:rPr>
        <w:t xml:space="preserve"> or rights clearance offices</w:t>
      </w:r>
      <w:r>
        <w:t xml:space="preserve">. </w:t>
      </w:r>
      <w:r w:rsidRPr="00760038">
        <w:rPr>
          <w:rStyle w:val="StyleUnderline"/>
          <w:highlight w:val="cyan"/>
        </w:rPr>
        <w:t>They are individuals</w:t>
      </w:r>
      <w:r w:rsidRPr="00F46302">
        <w:rPr>
          <w:rStyle w:val="StyleUnderline"/>
        </w:rPr>
        <w:t xml:space="preserve"> that develop and</w:t>
      </w:r>
      <w:r>
        <w:rPr>
          <w:rStyle w:val="StyleUnderline"/>
        </w:rPr>
        <w:t xml:space="preserve"> </w:t>
      </w:r>
      <w:r w:rsidRPr="00F46302">
        <w:rPr>
          <w:rStyle w:val="StyleUnderline"/>
        </w:rPr>
        <w:t>contribute source code for personal reasons</w:t>
      </w:r>
      <w:r>
        <w:t xml:space="preserve">. </w:t>
      </w:r>
      <w:r w:rsidRPr="00760038">
        <w:rPr>
          <w:rStyle w:val="StyleUnderline"/>
          <w:highlight w:val="cyan"/>
        </w:rPr>
        <w:t>If open source developers needed to engage in rights clearances</w:t>
      </w:r>
      <w:r w:rsidRPr="00F46302">
        <w:rPr>
          <w:rStyle w:val="StyleUnderline"/>
        </w:rPr>
        <w:t xml:space="preserve"> for every AI training project</w:t>
      </w:r>
      <w:r>
        <w:t xml:space="preserve">, </w:t>
      </w:r>
      <w:r w:rsidRPr="00760038">
        <w:rPr>
          <w:rStyle w:val="Emphasis"/>
          <w:highlight w:val="cyan"/>
        </w:rPr>
        <w:t>all AI development would abruptly become too expensive and difficult for this large and essential development population.</w:t>
      </w:r>
    </w:p>
    <w:p w14:paraId="39865A7A" w14:textId="77777777" w:rsidR="00EC295C" w:rsidRPr="00EC295C" w:rsidRDefault="00EC295C" w:rsidP="00EC295C"/>
    <w:p w14:paraId="28BFDA51" w14:textId="53584440" w:rsidR="00EC295C" w:rsidRPr="00EC295C" w:rsidRDefault="00EC295C" w:rsidP="00EC295C">
      <w:pPr>
        <w:pStyle w:val="Heading4"/>
      </w:pPr>
      <w:r>
        <w:t xml:space="preserve">The plan is an </w:t>
      </w:r>
      <w:r>
        <w:rPr>
          <w:u w:val="single"/>
        </w:rPr>
        <w:t>existential threat</w:t>
      </w:r>
      <w:r>
        <w:t xml:space="preserve"> to generative AI</w:t>
      </w:r>
    </w:p>
    <w:p w14:paraId="632714F7" w14:textId="7C67886A" w:rsidR="00EC295C" w:rsidRDefault="00EC295C" w:rsidP="00EC295C">
      <w:r w:rsidRPr="006B369A">
        <w:rPr>
          <w:rStyle w:val="Style13ptBold"/>
        </w:rPr>
        <w:t>Jahner 24</w:t>
      </w:r>
      <w:r>
        <w:t xml:space="preserve"> (Kyle Jahner, IP Reporter for Bloomberg Law, “AI Copyright Bill Thrills Artists. Developers Call It Unworkable” 4/25/2024. Accessed 6/15/2024. </w:t>
      </w:r>
      <w:hyperlink r:id="rId11" w:history="1">
        <w:r w:rsidRPr="00C95883">
          <w:rPr>
            <w:rStyle w:val="Hyperlink"/>
          </w:rPr>
          <w:t>https://news.bloomberglaw.com/ip-law/ai-copyright-bill-thrills-artists-developers-call-it-unworkable)</w:t>
        </w:r>
        <w:r w:rsidR="0029046B">
          <w:rPr>
            <w:rStyle w:val="Hyperlink"/>
          </w:rPr>
          <w:t xml:space="preserve"> wtk</w:t>
        </w:r>
      </w:hyperlink>
    </w:p>
    <w:p w14:paraId="6D5C22C4" w14:textId="77777777" w:rsidR="00EC295C" w:rsidRDefault="00EC295C" w:rsidP="00EC295C">
      <w:pPr>
        <w:spacing w:after="0"/>
      </w:pPr>
      <w:r w:rsidRPr="00F737E0">
        <w:rPr>
          <w:rStyle w:val="StyleUnderline"/>
          <w:highlight w:val="cyan"/>
        </w:rPr>
        <w:t>Whether using millions of works</w:t>
      </w:r>
      <w:r w:rsidRPr="006B369A">
        <w:rPr>
          <w:rStyle w:val="StyleUnderline"/>
        </w:rPr>
        <w:t xml:space="preserve"> to train large language models </w:t>
      </w:r>
      <w:r w:rsidRPr="00F737E0">
        <w:rPr>
          <w:rStyle w:val="StyleUnderline"/>
          <w:highlight w:val="cyan"/>
        </w:rPr>
        <w:t>infringes copyrights</w:t>
      </w:r>
      <w:r>
        <w:t xml:space="preserve">, regardless of the AI’s output, </w:t>
      </w:r>
      <w:r w:rsidRPr="00F737E0">
        <w:rPr>
          <w:rStyle w:val="StyleUnderline"/>
          <w:highlight w:val="cyan"/>
        </w:rPr>
        <w:t>is</w:t>
      </w:r>
      <w:r>
        <w:t xml:space="preserve"> also </w:t>
      </w:r>
      <w:r w:rsidRPr="006B369A">
        <w:rPr>
          <w:rStyle w:val="StyleUnderline"/>
        </w:rPr>
        <w:t xml:space="preserve">the </w:t>
      </w:r>
      <w:r w:rsidRPr="00F737E0">
        <w:rPr>
          <w:rStyle w:val="StyleUnderline"/>
          <w:highlight w:val="cyan"/>
        </w:rPr>
        <w:t>subject of</w:t>
      </w:r>
      <w:r w:rsidRPr="006B369A">
        <w:rPr>
          <w:rStyle w:val="StyleUnderline"/>
        </w:rPr>
        <w:t xml:space="preserve"> ongoing </w:t>
      </w:r>
      <w:r w:rsidRPr="00F737E0">
        <w:rPr>
          <w:rStyle w:val="StyleUnderline"/>
          <w:highlight w:val="cyan"/>
        </w:rPr>
        <w:t>litigation</w:t>
      </w:r>
      <w:r w:rsidRPr="00F737E0">
        <w:rPr>
          <w:highlight w:val="cyan"/>
        </w:rPr>
        <w:t xml:space="preserve">. </w:t>
      </w:r>
      <w:r w:rsidRPr="00F737E0">
        <w:rPr>
          <w:rStyle w:val="StyleUnderline"/>
          <w:highlight w:val="cyan"/>
        </w:rPr>
        <w:t>If it does</w:t>
      </w:r>
      <w:r w:rsidRPr="00F737E0">
        <w:rPr>
          <w:highlight w:val="cyan"/>
        </w:rPr>
        <w:t xml:space="preserve">, </w:t>
      </w:r>
      <w:r w:rsidRPr="00F737E0">
        <w:rPr>
          <w:rStyle w:val="StyleUnderline"/>
          <w:highlight w:val="cyan"/>
        </w:rPr>
        <w:t>the practicality of</w:t>
      </w:r>
      <w:r w:rsidRPr="006B369A">
        <w:rPr>
          <w:rStyle w:val="StyleUnderline"/>
        </w:rPr>
        <w:t xml:space="preserve"> </w:t>
      </w:r>
      <w:r>
        <w:t xml:space="preserve">even </w:t>
      </w:r>
      <w:r w:rsidRPr="00F737E0">
        <w:rPr>
          <w:rStyle w:val="StyleUnderline"/>
          <w:highlight w:val="cyan"/>
        </w:rPr>
        <w:t>identifying</w:t>
      </w:r>
      <w:r w:rsidRPr="006B369A">
        <w:rPr>
          <w:rStyle w:val="StyleUnderline"/>
        </w:rPr>
        <w:t xml:space="preserve">, </w:t>
      </w:r>
      <w:r w:rsidRPr="00F737E0">
        <w:rPr>
          <w:rStyle w:val="StyleUnderline"/>
          <w:highlight w:val="cyan"/>
        </w:rPr>
        <w:t>collecting, and cataloging all the works ingested by</w:t>
      </w:r>
      <w:r w:rsidRPr="006B369A">
        <w:rPr>
          <w:rStyle w:val="StyleUnderline"/>
        </w:rPr>
        <w:t xml:space="preserve"> an </w:t>
      </w:r>
      <w:r w:rsidRPr="00F737E0">
        <w:rPr>
          <w:rStyle w:val="StyleUnderline"/>
          <w:highlight w:val="cyan"/>
        </w:rPr>
        <w:t>AI</w:t>
      </w:r>
      <w:r w:rsidRPr="006B369A">
        <w:rPr>
          <w:rStyle w:val="StyleUnderline"/>
        </w:rPr>
        <w:t xml:space="preserve"> model</w:t>
      </w:r>
      <w:r>
        <w:t>—</w:t>
      </w:r>
      <w:r w:rsidRPr="00F737E0">
        <w:rPr>
          <w:rStyle w:val="StyleUnderline"/>
          <w:highlight w:val="cyan"/>
        </w:rPr>
        <w:t>much less</w:t>
      </w:r>
      <w:r w:rsidRPr="006B369A">
        <w:rPr>
          <w:rStyle w:val="StyleUnderline"/>
        </w:rPr>
        <w:t xml:space="preserve"> tracking down and </w:t>
      </w:r>
      <w:r w:rsidRPr="00F737E0">
        <w:rPr>
          <w:rStyle w:val="StyleUnderline"/>
          <w:highlight w:val="cyan"/>
        </w:rPr>
        <w:t>paying</w:t>
      </w:r>
      <w:r w:rsidRPr="006B369A">
        <w:rPr>
          <w:rStyle w:val="StyleUnderline"/>
        </w:rPr>
        <w:t xml:space="preserve"> </w:t>
      </w:r>
      <w:r w:rsidRPr="00F737E0">
        <w:rPr>
          <w:rStyle w:val="StyleUnderline"/>
          <w:highlight w:val="cyan"/>
        </w:rPr>
        <w:t>rightsholders</w:t>
      </w:r>
      <w:r>
        <w:t>—</w:t>
      </w:r>
      <w:r w:rsidRPr="00F737E0">
        <w:rPr>
          <w:rStyle w:val="StyleUnderline"/>
          <w:highlight w:val="cyan"/>
        </w:rPr>
        <w:t>presents daunting logistical challenges that</w:t>
      </w:r>
      <w:r>
        <w:t xml:space="preserve">, </w:t>
      </w:r>
      <w:r w:rsidRPr="00F737E0">
        <w:rPr>
          <w:rStyle w:val="StyleUnderline"/>
          <w:highlight w:val="cyan"/>
        </w:rPr>
        <w:t>along with</w:t>
      </w:r>
      <w:r>
        <w:t xml:space="preserve"> the threat of </w:t>
      </w:r>
      <w:r w:rsidRPr="00F737E0">
        <w:rPr>
          <w:rStyle w:val="StyleUnderline"/>
          <w:highlight w:val="cyan"/>
        </w:rPr>
        <w:t>royalties</w:t>
      </w:r>
      <w:r>
        <w:t xml:space="preserve">, </w:t>
      </w:r>
      <w:r w:rsidRPr="006B369A">
        <w:rPr>
          <w:rStyle w:val="StyleUnderline"/>
        </w:rPr>
        <w:t xml:space="preserve">could </w:t>
      </w:r>
      <w:r w:rsidRPr="00F737E0">
        <w:rPr>
          <w:rStyle w:val="StyleUnderline"/>
          <w:highlight w:val="cyan"/>
        </w:rPr>
        <w:t>pose an</w:t>
      </w:r>
      <w:r w:rsidRPr="00F737E0">
        <w:rPr>
          <w:highlight w:val="cyan"/>
        </w:rPr>
        <w:t xml:space="preserve"> </w:t>
      </w:r>
      <w:r w:rsidRPr="00F737E0">
        <w:rPr>
          <w:rStyle w:val="Emphasis"/>
          <w:sz w:val="28"/>
          <w:szCs w:val="26"/>
          <w:highlight w:val="cyan"/>
        </w:rPr>
        <w:t>existential threat</w:t>
      </w:r>
      <w:r w:rsidRPr="00F737E0">
        <w:rPr>
          <w:sz w:val="26"/>
          <w:szCs w:val="26"/>
          <w:highlight w:val="cyan"/>
        </w:rPr>
        <w:t xml:space="preserve"> </w:t>
      </w:r>
      <w:r w:rsidRPr="00F737E0">
        <w:rPr>
          <w:rStyle w:val="StyleUnderline"/>
          <w:highlight w:val="cyan"/>
        </w:rPr>
        <w:t>to the emerging technologies</w:t>
      </w:r>
      <w:r>
        <w:t>.</w:t>
      </w:r>
    </w:p>
    <w:p w14:paraId="02AEADA5" w14:textId="77777777" w:rsidR="00EC295C" w:rsidRDefault="00EC295C" w:rsidP="00EC295C">
      <w:pPr>
        <w:spacing w:after="0"/>
      </w:pPr>
      <w:r>
        <w:t>“I don’t even really understand what he’s trying to do,” intellectual property and technology law professor Eric Goldman of the University of Santa Clara said of Schiff and the bill. “</w:t>
      </w:r>
      <w:r w:rsidRPr="00F737E0">
        <w:rPr>
          <w:rStyle w:val="StyleUnderline"/>
          <w:highlight w:val="cyan"/>
        </w:rPr>
        <w:t>Trying to disclose</w:t>
      </w:r>
      <w:r w:rsidRPr="006B369A">
        <w:rPr>
          <w:rStyle w:val="StyleUnderline"/>
        </w:rPr>
        <w:t xml:space="preserve"> your </w:t>
      </w:r>
      <w:r w:rsidRPr="00F737E0">
        <w:rPr>
          <w:rStyle w:val="StyleUnderline"/>
          <w:highlight w:val="cyan"/>
        </w:rPr>
        <w:t>sources</w:t>
      </w:r>
      <w:r w:rsidRPr="006B369A">
        <w:rPr>
          <w:rStyle w:val="StyleUnderline"/>
        </w:rPr>
        <w:t xml:space="preserve"> when building an AI generative index—</w:t>
      </w:r>
      <w:r w:rsidRPr="00F737E0">
        <w:rPr>
          <w:rStyle w:val="StyleUnderline"/>
          <w:highlight w:val="cyan"/>
        </w:rPr>
        <w:t>it’s not possible</w:t>
      </w:r>
      <w:r>
        <w:t>.”</w:t>
      </w:r>
    </w:p>
    <w:p w14:paraId="024850E9" w14:textId="77777777" w:rsidR="00EC295C" w:rsidRDefault="00EC295C" w:rsidP="00EC295C">
      <w:pPr>
        <w:spacing w:after="0"/>
      </w:pPr>
      <w:r w:rsidRPr="006B369A">
        <w:rPr>
          <w:rStyle w:val="StyleUnderline"/>
        </w:rPr>
        <w:t>The more material AI trains on, the more powerful and useful it becomes</w:t>
      </w:r>
      <w:r>
        <w:t>, Goldman said. He wondered how it would be possible to find anything on a disclosed list of billions of URLs, and what the possible benefit could be—other than an unimaginably vast “roadmap for litigation.”</w:t>
      </w:r>
    </w:p>
    <w:p w14:paraId="2B54B671" w14:textId="77777777" w:rsidR="00EC295C" w:rsidRDefault="00EC295C" w:rsidP="00EC295C">
      <w:pPr>
        <w:spacing w:after="0"/>
      </w:pPr>
      <w:r>
        <w:t xml:space="preserve">ChatGPT maker OpenAI Inc.'s attorneys have described </w:t>
      </w:r>
      <w:r w:rsidRPr="00F737E0">
        <w:rPr>
          <w:rStyle w:val="StyleUnderline"/>
          <w:highlight w:val="cyan"/>
        </w:rPr>
        <w:t>licensing all training data</w:t>
      </w:r>
      <w:r>
        <w:t xml:space="preserve"> as “</w:t>
      </w:r>
      <w:r w:rsidRPr="00F737E0">
        <w:rPr>
          <w:rStyle w:val="Emphasis"/>
          <w:highlight w:val="cyan"/>
        </w:rPr>
        <w:t>impossible</w:t>
      </w:r>
      <w:r>
        <w:t>.” But AI designers are using copyright-protected work without permission, said Jamie Simpson, chief policy officer and counsel for the Council for Innovation Promotion, a group that advocates for strong IP protections.</w:t>
      </w:r>
    </w:p>
    <w:p w14:paraId="6BE7D593" w14:textId="77777777" w:rsidR="00EC295C" w:rsidRDefault="00EC295C" w:rsidP="00EC295C">
      <w:pPr>
        <w:spacing w:after="0"/>
      </w:pPr>
    </w:p>
    <w:p w14:paraId="61B5D6A8" w14:textId="12971810" w:rsidR="00524E72" w:rsidRDefault="00524E72" w:rsidP="00524E72">
      <w:pPr>
        <w:pStyle w:val="Heading3"/>
      </w:pPr>
      <w:r>
        <w:t xml:space="preserve">2nc/1nr </w:t>
      </w:r>
      <w:r w:rsidR="00EC295C">
        <w:t>l</w:t>
      </w:r>
      <w:r>
        <w:t>ink—US competitiveness</w:t>
      </w:r>
    </w:p>
    <w:p w14:paraId="250149AE" w14:textId="77777777" w:rsidR="00524E72" w:rsidRPr="00524E72" w:rsidRDefault="00524E72" w:rsidP="00524E72"/>
    <w:p w14:paraId="51C2A25B" w14:textId="5EE67F36" w:rsidR="00524E72" w:rsidRDefault="00681EA3" w:rsidP="00524E72">
      <w:pPr>
        <w:pStyle w:val="Heading4"/>
      </w:pPr>
      <w:r>
        <w:t>The plan destroys US competitiveness in AI</w:t>
      </w:r>
    </w:p>
    <w:p w14:paraId="32DB5912" w14:textId="4F99BFD5" w:rsidR="00524E72" w:rsidRPr="00E03993" w:rsidRDefault="00524E72" w:rsidP="00524E72">
      <w:r w:rsidRPr="00E03993">
        <w:rPr>
          <w:rStyle w:val="Style13ptBold"/>
        </w:rPr>
        <w:t>Lindholm 23</w:t>
      </w:r>
      <w:r>
        <w:t xml:space="preserve"> (Stephen Lindholm, Lawyer with an advanced degree in computer science. “Artificial Intelligence and Copyright” comments by Stephen Lindholm before the U.S. Copyright Office, 10/17/2023. Accessed 5/25/2024 from https://www.regulations.gov/comment/COLC-2023-0006-7599)</w:t>
      </w:r>
      <w:r w:rsidR="0029046B">
        <w:t xml:space="preserve"> wtk</w:t>
      </w:r>
    </w:p>
    <w:p w14:paraId="23F4E37A" w14:textId="77777777" w:rsidR="00524E72" w:rsidRDefault="00524E72" w:rsidP="00524E72">
      <w:pPr>
        <w:spacing w:after="0"/>
      </w:pPr>
      <w:r>
        <w:t xml:space="preserve">13. What would be the economic </w:t>
      </w:r>
      <w:r w:rsidRPr="00524E72">
        <w:rPr>
          <w:rStyle w:val="StyleUnderline"/>
          <w:highlight w:val="cyan"/>
        </w:rPr>
        <w:t>impacts of a licensing requirement</w:t>
      </w:r>
      <w:r>
        <w:t xml:space="preserve"> on the development and adoption of generative AI systems?</w:t>
      </w:r>
    </w:p>
    <w:p w14:paraId="04C7944B" w14:textId="77777777" w:rsidR="00524E72" w:rsidRPr="00E03993" w:rsidRDefault="00524E72" w:rsidP="00524E72">
      <w:pPr>
        <w:spacing w:after="0"/>
        <w:rPr>
          <w:rStyle w:val="StyleUnderline"/>
        </w:rPr>
      </w:pPr>
      <w:r>
        <w:t xml:space="preserve">The </w:t>
      </w:r>
      <w:r w:rsidRPr="00524E72">
        <w:rPr>
          <w:rStyle w:val="StyleUnderline"/>
          <w:highlight w:val="cyan"/>
        </w:rPr>
        <w:t>development of the best</w:t>
      </w:r>
      <w:r w:rsidRPr="00E03993">
        <w:rPr>
          <w:rStyle w:val="StyleUnderline"/>
        </w:rPr>
        <w:t xml:space="preserve">-funded and most sophisticated generative </w:t>
      </w:r>
      <w:r w:rsidRPr="00524E72">
        <w:rPr>
          <w:rStyle w:val="StyleUnderline"/>
          <w:highlight w:val="cyan"/>
        </w:rPr>
        <w:t>AI</w:t>
      </w:r>
      <w:r w:rsidRPr="00E03993">
        <w:rPr>
          <w:rStyle w:val="StyleUnderline"/>
        </w:rPr>
        <w:t xml:space="preserve"> systems </w:t>
      </w:r>
      <w:r w:rsidRPr="00524E72">
        <w:rPr>
          <w:rStyle w:val="StyleUnderline"/>
          <w:highlight w:val="cyan"/>
        </w:rPr>
        <w:t>would</w:t>
      </w:r>
      <w:r w:rsidRPr="00E03993">
        <w:rPr>
          <w:rStyle w:val="StyleUnderline"/>
        </w:rPr>
        <w:t xml:space="preserve"> slow if not </w:t>
      </w:r>
      <w:r w:rsidRPr="00524E72">
        <w:rPr>
          <w:rStyle w:val="StyleUnderline"/>
          <w:highlight w:val="cyan"/>
        </w:rPr>
        <w:t>cease</w:t>
      </w:r>
      <w:r w:rsidRPr="00E03993">
        <w:rPr>
          <w:rStyle w:val="StyleUnderline"/>
        </w:rPr>
        <w:t xml:space="preserve">, </w:t>
      </w:r>
      <w:r w:rsidRPr="00524E72">
        <w:rPr>
          <w:rStyle w:val="StyleUnderline"/>
          <w:highlight w:val="cyan"/>
        </w:rPr>
        <w:t>in the US</w:t>
      </w:r>
      <w:r w:rsidRPr="00E03993">
        <w:rPr>
          <w:rStyle w:val="StyleUnderline"/>
        </w:rPr>
        <w:t>, as the return on investment would not be there</w:t>
      </w:r>
      <w:r>
        <w:t xml:space="preserve">. The head of OpenAI (the company with the best artificial brain in the world) said that </w:t>
      </w:r>
      <w:r w:rsidRPr="00524E72">
        <w:rPr>
          <w:rStyle w:val="StyleUnderline"/>
          <w:highlight w:val="cyan"/>
        </w:rPr>
        <w:t>the cost of developing GPT4 was over $100 million</w:t>
      </w:r>
      <w:r w:rsidRPr="00E03993">
        <w:rPr>
          <w:rStyle w:val="StyleUnderline"/>
        </w:rPr>
        <w:t>.</w:t>
      </w:r>
      <w:r>
        <w:t xml:space="preserve"> </w:t>
      </w:r>
      <w:r w:rsidRPr="00524E72">
        <w:rPr>
          <w:rStyle w:val="StyleUnderline"/>
          <w:highlight w:val="cyan"/>
        </w:rPr>
        <w:t>If this cost were multiplied by the need to pay royalties on</w:t>
      </w:r>
      <w:r w:rsidRPr="00E03993">
        <w:rPr>
          <w:rStyle w:val="StyleUnderline"/>
        </w:rPr>
        <w:t xml:space="preserve"> literally </w:t>
      </w:r>
      <w:r w:rsidRPr="00524E72">
        <w:rPr>
          <w:rStyle w:val="StyleUnderline"/>
          <w:highlight w:val="cyan"/>
        </w:rPr>
        <w:t xml:space="preserve">billions of training documents it would be </w:t>
      </w:r>
      <w:r w:rsidRPr="00524E72">
        <w:rPr>
          <w:rStyle w:val="Emphasis"/>
          <w:highlight w:val="cyan"/>
        </w:rPr>
        <w:t>utterly infeasible</w:t>
      </w:r>
      <w:r w:rsidRPr="00E03993">
        <w:rPr>
          <w:rStyle w:val="StyleUnderline"/>
        </w:rPr>
        <w:t xml:space="preserve"> to create a new and better artificial brain.</w:t>
      </w:r>
    </w:p>
    <w:p w14:paraId="7790B3F8" w14:textId="77777777" w:rsidR="00524E72" w:rsidRPr="00E03993" w:rsidRDefault="00524E72" w:rsidP="00524E72">
      <w:pPr>
        <w:spacing w:after="0"/>
        <w:rPr>
          <w:rStyle w:val="StyleUnderline"/>
        </w:rPr>
      </w:pPr>
      <w:r w:rsidRPr="00524E72">
        <w:rPr>
          <w:rStyle w:val="StyleUnderline"/>
          <w:highlight w:val="cyan"/>
        </w:rPr>
        <w:t>Work would continue inside the US but at a much less sophisticated level</w:t>
      </w:r>
      <w:r>
        <w:t xml:space="preserve">, using training materials for which license fees are not due. </w:t>
      </w:r>
      <w:r w:rsidRPr="00524E72">
        <w:rPr>
          <w:rStyle w:val="StyleUnderline"/>
          <w:highlight w:val="cyan"/>
        </w:rPr>
        <w:t>In other countries, work would continue (without paying these royalties) and the US would lose its edge in AI.</w:t>
      </w:r>
    </w:p>
    <w:p w14:paraId="0555302D" w14:textId="77777777" w:rsidR="00524E72" w:rsidRPr="00924D0A" w:rsidRDefault="00524E72" w:rsidP="00524E72"/>
    <w:p w14:paraId="45C8BC00" w14:textId="2A008304" w:rsidR="00EC295C" w:rsidRDefault="00F737E0" w:rsidP="00EC295C">
      <w:pPr>
        <w:pStyle w:val="Heading4"/>
      </w:pPr>
      <w:r>
        <w:t>The plan dooms domestic industry</w:t>
      </w:r>
    </w:p>
    <w:p w14:paraId="40E12ADC" w14:textId="2150E987" w:rsidR="00EC295C" w:rsidRPr="00D73CE3" w:rsidRDefault="00EC295C" w:rsidP="00EC295C">
      <w:r w:rsidRPr="00D73CE3">
        <w:rPr>
          <w:rStyle w:val="Style13ptBold"/>
        </w:rPr>
        <w:t>Titcomb and Warrington 24</w:t>
      </w:r>
      <w:r>
        <w:t xml:space="preserve"> (James Titcomb, Technology editor at The Telegraph. James Warrington, business reporter at The Telegraph. “OpenAI warns copyright crackdown could doom ChatGPT” 1/7/2024. Accessed 6/15/2024. https://www.telegraph.co.uk/business/2024/01/07/openai-warns-copyright-crackdown-could-doom-chatgpt/)</w:t>
      </w:r>
      <w:r w:rsidR="0029046B">
        <w:t xml:space="preserve"> wtk</w:t>
      </w:r>
    </w:p>
    <w:p w14:paraId="1936121D" w14:textId="77777777" w:rsidR="00EC295C" w:rsidRPr="00501670" w:rsidRDefault="00EC295C" w:rsidP="00EC295C">
      <w:pPr>
        <w:spacing w:after="0"/>
        <w:rPr>
          <w:rStyle w:val="Emphasis"/>
        </w:rPr>
      </w:pPr>
      <w:r>
        <w:t xml:space="preserve">The maker of ChatGPT has warned </w:t>
      </w:r>
      <w:r w:rsidRPr="00501670">
        <w:rPr>
          <w:rStyle w:val="StyleUnderline"/>
        </w:rPr>
        <w:t xml:space="preserve">that </w:t>
      </w:r>
      <w:r w:rsidRPr="00F737E0">
        <w:rPr>
          <w:rStyle w:val="StyleUnderline"/>
          <w:highlight w:val="cyan"/>
        </w:rPr>
        <w:t xml:space="preserve">a ban on using news and books to train chatbots would </w:t>
      </w:r>
      <w:r w:rsidRPr="00F737E0">
        <w:rPr>
          <w:rStyle w:val="Emphasis"/>
          <w:highlight w:val="cyan"/>
        </w:rPr>
        <w:t>doom the development of artificial intelligence.</w:t>
      </w:r>
    </w:p>
    <w:p w14:paraId="4A61B45B" w14:textId="77777777" w:rsidR="00EC295C" w:rsidRPr="00F737E0" w:rsidRDefault="00EC295C" w:rsidP="00EC295C">
      <w:pPr>
        <w:spacing w:after="0"/>
      </w:pPr>
      <w:r>
        <w:t xml:space="preserve">OpenAI has told </w:t>
      </w:r>
      <w:r w:rsidRPr="00F737E0">
        <w:t xml:space="preserve">peers that </w:t>
      </w:r>
      <w:r w:rsidRPr="00F737E0">
        <w:rPr>
          <w:rStyle w:val="StyleUnderline"/>
        </w:rPr>
        <w:t>it would be “impossible” to create services such as ChatGPT if it were prevented from relying on copyrighted works</w:t>
      </w:r>
      <w:r w:rsidRPr="00F737E0">
        <w:t>, as it seeks to influence potential laws on the topic.</w:t>
      </w:r>
    </w:p>
    <w:p w14:paraId="2150EE63" w14:textId="77777777" w:rsidR="00EC295C" w:rsidRDefault="00EC295C" w:rsidP="00EC295C">
      <w:pPr>
        <w:spacing w:after="0"/>
      </w:pPr>
      <w:r w:rsidRPr="00F737E0">
        <w:t>It comes as the company, which is reportedly in</w:t>
      </w:r>
      <w:r>
        <w:t xml:space="preserve"> investment talks that could value it at $100bn (£79bn), prepares to fight lawsuits from book publishers and the New York Times over claims that it has illegally used their content to “train” ChatGPT.</w:t>
      </w:r>
    </w:p>
    <w:p w14:paraId="38D611F3" w14:textId="77777777" w:rsidR="00EC295C" w:rsidRDefault="00EC295C" w:rsidP="00EC295C">
      <w:pPr>
        <w:spacing w:after="0"/>
      </w:pPr>
      <w:r>
        <w:t>In evidence submitted to the House of Lords communications and digital committee, OpenAI said: “</w:t>
      </w:r>
      <w:r w:rsidRPr="00F737E0">
        <w:rPr>
          <w:rStyle w:val="StyleUnderline"/>
          <w:highlight w:val="cyan"/>
        </w:rPr>
        <w:t>Because copyright</w:t>
      </w:r>
      <w:r w:rsidRPr="00501670">
        <w:rPr>
          <w:rStyle w:val="StyleUnderline"/>
        </w:rPr>
        <w:t xml:space="preserve"> today </w:t>
      </w:r>
      <w:r w:rsidRPr="00F737E0">
        <w:rPr>
          <w:rStyle w:val="StyleUnderline"/>
          <w:highlight w:val="cyan"/>
        </w:rPr>
        <w:t xml:space="preserve">covers </w:t>
      </w:r>
      <w:r w:rsidRPr="00F737E0">
        <w:rPr>
          <w:rStyle w:val="Emphasis"/>
          <w:highlight w:val="cyan"/>
        </w:rPr>
        <w:t>virtually every sort of human expression</w:t>
      </w:r>
      <w:r>
        <w:t xml:space="preserve"> – </w:t>
      </w:r>
      <w:r w:rsidRPr="00501670">
        <w:rPr>
          <w:rStyle w:val="StyleUnderline"/>
        </w:rPr>
        <w:t>including blog posts, photographs, forum posts, scraps of software code, and government documents</w:t>
      </w:r>
      <w:r>
        <w:t xml:space="preserve"> – </w:t>
      </w:r>
      <w:r w:rsidRPr="00F737E0">
        <w:rPr>
          <w:rStyle w:val="StyleUnderline"/>
          <w:highlight w:val="cyan"/>
        </w:rPr>
        <w:t>it would be impossible to train</w:t>
      </w:r>
      <w:r w:rsidRPr="00501670">
        <w:rPr>
          <w:rStyle w:val="StyleUnderline"/>
        </w:rPr>
        <w:t xml:space="preserve"> today’s leading AI models </w:t>
      </w:r>
      <w:r w:rsidRPr="00F737E0">
        <w:rPr>
          <w:rStyle w:val="StyleUnderline"/>
          <w:highlight w:val="cyan"/>
        </w:rPr>
        <w:t>without using copyrighted materials</w:t>
      </w:r>
      <w:r w:rsidRPr="00F737E0">
        <w:rPr>
          <w:highlight w:val="cyan"/>
        </w:rPr>
        <w:t>.</w:t>
      </w:r>
    </w:p>
    <w:p w14:paraId="077B63C8" w14:textId="77777777" w:rsidR="00EC295C" w:rsidRPr="00501670" w:rsidRDefault="00EC295C" w:rsidP="00EC295C">
      <w:pPr>
        <w:spacing w:after="0"/>
        <w:rPr>
          <w:rStyle w:val="StyleUnderline"/>
        </w:rPr>
      </w:pPr>
      <w:r>
        <w:t>“</w:t>
      </w:r>
      <w:r w:rsidRPr="00F737E0">
        <w:rPr>
          <w:rStyle w:val="StyleUnderline"/>
          <w:highlight w:val="cyan"/>
        </w:rPr>
        <w:t>Limiting training data to public domain</w:t>
      </w:r>
      <w:r w:rsidRPr="00501670">
        <w:rPr>
          <w:rStyle w:val="StyleUnderline"/>
        </w:rPr>
        <w:t xml:space="preserve"> books and drawings created more than a century ago might yield an interesting experiment</w:t>
      </w:r>
      <w:r>
        <w:t xml:space="preserve">, </w:t>
      </w:r>
      <w:r w:rsidRPr="00501670">
        <w:rPr>
          <w:rStyle w:val="StyleUnderline"/>
        </w:rPr>
        <w:t xml:space="preserve">but </w:t>
      </w:r>
      <w:r w:rsidRPr="00F737E0">
        <w:rPr>
          <w:rStyle w:val="StyleUnderline"/>
          <w:highlight w:val="cyan"/>
        </w:rPr>
        <w:t>would not provide AI systems that meet the needs of today’s citizens</w:t>
      </w:r>
      <w:r w:rsidRPr="00501670">
        <w:rPr>
          <w:rStyle w:val="StyleUnderline"/>
        </w:rPr>
        <w:t>.”</w:t>
      </w:r>
    </w:p>
    <w:p w14:paraId="23AFB498" w14:textId="77777777" w:rsidR="00EC295C" w:rsidRDefault="00EC295C" w:rsidP="00EC295C">
      <w:pPr>
        <w:spacing w:after="0"/>
      </w:pPr>
      <w:r>
        <w:t xml:space="preserve">OpenAI said it complies with all copyright laws when training its models and that “we believe that legally copyright law does not forbid training”. </w:t>
      </w:r>
    </w:p>
    <w:p w14:paraId="26AFE2E4" w14:textId="77777777" w:rsidR="00EC295C" w:rsidRDefault="00EC295C" w:rsidP="00EC295C">
      <w:pPr>
        <w:spacing w:after="0"/>
      </w:pPr>
      <w:r>
        <w:t>However, OpenAI and other rival companies have been accused of illegally free-riding on authors’ and artists’ work.</w:t>
      </w:r>
    </w:p>
    <w:p w14:paraId="44A01D18" w14:textId="77777777" w:rsidR="00EC295C" w:rsidRDefault="00EC295C" w:rsidP="00EC295C">
      <w:pPr>
        <w:spacing w:after="0"/>
      </w:pPr>
      <w:r>
        <w:t>Last month, the New York Times sued the company claiming it is “profit[ing] from the massive copyright infringement, commercial exploitation and misappropriation of The Times’s intellectual property”.</w:t>
      </w:r>
    </w:p>
    <w:p w14:paraId="4D88FA82" w14:textId="77777777" w:rsidR="00EC295C" w:rsidRDefault="00EC295C" w:rsidP="00EC295C">
      <w:pPr>
        <w:spacing w:after="0"/>
      </w:pPr>
      <w:r>
        <w:t>Authors including John Grisham and George RR Martin have sued the company over its use of their books to train ChatGPT.</w:t>
      </w:r>
    </w:p>
    <w:p w14:paraId="1AFF306F" w14:textId="77777777" w:rsidR="00EC295C" w:rsidRDefault="00EC295C" w:rsidP="00EC295C">
      <w:pPr>
        <w:spacing w:after="0"/>
      </w:pPr>
      <w:r>
        <w:t>It comes as ministers consider new laws over copyright and AI, seen as a legal grey area that has yet to be fully tested in the courts.</w:t>
      </w:r>
    </w:p>
    <w:p w14:paraId="4AF1D8AE" w14:textId="77777777" w:rsidR="00EC295C" w:rsidRDefault="00EC295C" w:rsidP="00EC295C">
      <w:pPr>
        <w:spacing w:after="0"/>
      </w:pPr>
      <w:r>
        <w:t>Ministers had proposed to update copyright laws to exempt text and data mining in an attempt to attract AI developers but dropped plans last year after a backlash from artists.</w:t>
      </w:r>
    </w:p>
    <w:p w14:paraId="3B127A8E" w14:textId="77777777" w:rsidR="00EC295C" w:rsidRDefault="00EC295C" w:rsidP="00EC295C">
      <w:pPr>
        <w:spacing w:after="0"/>
      </w:pPr>
      <w:r>
        <w:t>It had sought to broker a voluntary agreement between tech companies and the creative industries but the negotiations have struggled, with the Government recently admitting it may have to legislate to break the impasse.</w:t>
      </w:r>
    </w:p>
    <w:p w14:paraId="4EF47047" w14:textId="77777777" w:rsidR="00EC295C" w:rsidRDefault="00EC295C" w:rsidP="00EC295C">
      <w:pPr>
        <w:spacing w:after="0"/>
      </w:pPr>
      <w:r>
        <w:t>The New York Times has demanded that OpenAI destroy any systems that were trained using its work.</w:t>
      </w:r>
    </w:p>
    <w:p w14:paraId="128433B4" w14:textId="77777777" w:rsidR="00EC295C" w:rsidRDefault="00EC295C" w:rsidP="00EC295C">
      <w:pPr>
        <w:spacing w:after="0"/>
      </w:pPr>
      <w:r>
        <w:t>OpenAI has struck deals with publishers including the Associated Press and Axel Springer, the German media giant that owns Politico and Business Insider, to gain access to their content.</w:t>
      </w:r>
    </w:p>
    <w:p w14:paraId="74C0470C" w14:textId="77777777" w:rsidR="00EC295C" w:rsidRDefault="00EC295C" w:rsidP="00EC295C">
      <w:pPr>
        <w:spacing w:after="0"/>
      </w:pPr>
      <w:r>
        <w:t>In its evidence, it said it was seeking more agreements with publishers, while it also plans to develop tools allowing rights holders to opt out of their work being used to train AI systems.</w:t>
      </w:r>
    </w:p>
    <w:p w14:paraId="0F727C37" w14:textId="77777777" w:rsidR="00EC295C" w:rsidRDefault="00EC295C" w:rsidP="00EC295C">
      <w:pPr>
        <w:spacing w:after="0"/>
      </w:pPr>
      <w:r>
        <w:t>The calls for looser regulation were echoed by venture capital giant Andreessen Horowitz, which said the UK must embrace AI or risk “authoritarian” dominance of the technology by China.</w:t>
      </w:r>
    </w:p>
    <w:p w14:paraId="36141057" w14:textId="77777777" w:rsidR="00EC295C" w:rsidRDefault="00EC295C" w:rsidP="00EC295C">
      <w:pPr>
        <w:spacing w:after="0"/>
      </w:pPr>
      <w:r>
        <w:t>In its own submission to the Lords’ inquiry, the US investor said the race to roll out the new technology had “significant economic and ideological ramifications”.</w:t>
      </w:r>
    </w:p>
    <w:p w14:paraId="3AC3A296" w14:textId="77777777" w:rsidR="00EC295C" w:rsidRDefault="00EC295C" w:rsidP="00EC295C">
      <w:pPr>
        <w:spacing w:after="0"/>
      </w:pPr>
      <w:r>
        <w:t xml:space="preserve">It said: “The UK’s AI endeavours are intertwined with its democratic fabric, emphasising individual freedoms, privacy, and an ethos of open innovation. In stark contrast, </w:t>
      </w:r>
      <w:r w:rsidRPr="00501670">
        <w:rPr>
          <w:rStyle w:val="StyleUnderline"/>
        </w:rPr>
        <w:t>China’s AI trajectory is heavily influenced by state control and surveillance priorities</w:t>
      </w:r>
      <w:r>
        <w:t>.”</w:t>
      </w:r>
    </w:p>
    <w:p w14:paraId="7E412B2E" w14:textId="77777777" w:rsidR="00EC295C" w:rsidRPr="00501670" w:rsidRDefault="00EC295C" w:rsidP="00EC295C">
      <w:pPr>
        <w:spacing w:after="0"/>
        <w:rPr>
          <w:rStyle w:val="StyleUnderline"/>
        </w:rPr>
      </w:pPr>
      <w:r>
        <w:t xml:space="preserve">Andreessen Horowitz, which has backed tech giants including Facebook, Instagram and Airbnb, warned that </w:t>
      </w:r>
      <w:r w:rsidRPr="00F737E0">
        <w:rPr>
          <w:rStyle w:val="StyleUnderline"/>
          <w:highlight w:val="cyan"/>
        </w:rPr>
        <w:t>over-regulation could lead to the West falling behind in areas such as cybersecurity, intelligence and warfare.</w:t>
      </w:r>
    </w:p>
    <w:p w14:paraId="252289FC" w14:textId="77777777" w:rsidR="00EC295C" w:rsidRDefault="00EC295C" w:rsidP="00EC295C">
      <w:pPr>
        <w:spacing w:after="0"/>
      </w:pPr>
      <w:r>
        <w:t>It added: “If the UK leads the West by standing at the forefront of AI, we can drive global norms that prioritise these democratic values in the emerging AI-driven world.</w:t>
      </w:r>
    </w:p>
    <w:p w14:paraId="39144F34" w14:textId="77777777" w:rsidR="00EC295C" w:rsidRPr="00D73CE3" w:rsidRDefault="00EC295C" w:rsidP="00EC295C">
      <w:pPr>
        <w:spacing w:after="0"/>
      </w:pPr>
      <w:r>
        <w:t>“</w:t>
      </w:r>
      <w:r w:rsidRPr="00F737E0">
        <w:rPr>
          <w:rStyle w:val="StyleUnderline"/>
          <w:highlight w:val="cyan"/>
        </w:rPr>
        <w:t xml:space="preserve">Overbearing regulations risk ceding Western leadership to China reshaping the global tech ecosystem in a way that’s less transparent and more authoritarian, with ripple effects that could redefine the internet’s DNA </w:t>
      </w:r>
      <w:r w:rsidRPr="00F737E0">
        <w:rPr>
          <w:rStyle w:val="StyleUnderline"/>
        </w:rPr>
        <w:t>for the next 20 years</w:t>
      </w:r>
      <w:r w:rsidRPr="00F737E0">
        <w:t>.”</w:t>
      </w:r>
    </w:p>
    <w:p w14:paraId="5B2F62BE" w14:textId="77777777" w:rsidR="00EC295C" w:rsidRPr="00D73CE3" w:rsidRDefault="00EC295C" w:rsidP="00EC295C"/>
    <w:p w14:paraId="29AD8B6C" w14:textId="1ED78557" w:rsidR="00524E72" w:rsidRPr="00524E72" w:rsidRDefault="00524E72" w:rsidP="00524E72">
      <w:pPr>
        <w:pStyle w:val="Heading4"/>
      </w:pPr>
      <w:r>
        <w:t xml:space="preserve">Plan kills AI development and US competitiveness—compensation is </w:t>
      </w:r>
      <w:r>
        <w:rPr>
          <w:u w:val="single"/>
        </w:rPr>
        <w:t xml:space="preserve">too costly </w:t>
      </w:r>
      <w:r>
        <w:t>at scale</w:t>
      </w:r>
    </w:p>
    <w:p w14:paraId="01CA83E2" w14:textId="181EE2A7" w:rsidR="00524E72" w:rsidRDefault="00524E72" w:rsidP="00524E72">
      <w:r w:rsidRPr="0095668E">
        <w:rPr>
          <w:rStyle w:val="Style13ptBold"/>
        </w:rPr>
        <w:t>Damle 23</w:t>
      </w:r>
      <w:r>
        <w:t xml:space="preserve"> (Sy Damle, Partner at Latham &amp; Watkins LLP; former General Counsel of the U.S. Copyright Office. “Artificial intelligence and intellectual property: Part 1 – Interoperability of AI and copyright law” Witness testimony before the U.S. House of Representatives Committee on the Judiciary, Subcommittee on Courts, Intellectual Property, and the Internet. 5/17/2023. Accessed 5/14/2024. Transcript downloaded from </w:t>
      </w:r>
      <w:hyperlink r:id="rId12" w:history="1">
        <w:r w:rsidRPr="00F22BA0">
          <w:rPr>
            <w:rStyle w:val="Hyperlink"/>
          </w:rPr>
          <w:t>https://judiciary.house.gov/committee-activity/hearings/artificial-intelligence-and-intellectual-property-part-i</w:t>
        </w:r>
      </w:hyperlink>
      <w:r>
        <w:t>)</w:t>
      </w:r>
      <w:r w:rsidR="0029046B">
        <w:t xml:space="preserve"> wtk</w:t>
      </w:r>
      <w:r>
        <w:t xml:space="preserve"> *edited for ableist language</w:t>
      </w:r>
    </w:p>
    <w:p w14:paraId="513219D1" w14:textId="77777777" w:rsidR="00524E72" w:rsidRDefault="00524E72" w:rsidP="00524E72">
      <w:pPr>
        <w:rPr>
          <w:rStyle w:val="StyleUnderline"/>
        </w:rPr>
      </w:pPr>
      <w:r>
        <w:t>Moreover</w:t>
      </w:r>
      <w:r w:rsidRPr="00A6605E">
        <w:t>, even if it were appropriate to implement a statutory or collective licensing regime, doing it would be far from straightforward.</w:t>
      </w:r>
      <w:r>
        <w:t xml:space="preserve"> </w:t>
      </w:r>
      <w:r w:rsidRPr="00034679">
        <w:rPr>
          <w:rStyle w:val="StyleUnderline"/>
        </w:rPr>
        <w:t xml:space="preserve">Successfully </w:t>
      </w:r>
      <w:r w:rsidRPr="00524E72">
        <w:rPr>
          <w:rStyle w:val="StyleUnderline"/>
          <w:highlight w:val="cyan"/>
        </w:rPr>
        <w:t>training</w:t>
      </w:r>
      <w:r w:rsidRPr="00034679">
        <w:rPr>
          <w:rStyle w:val="StyleUnderline"/>
        </w:rPr>
        <w:t xml:space="preserve"> an </w:t>
      </w:r>
      <w:r w:rsidRPr="00524E72">
        <w:rPr>
          <w:rStyle w:val="StyleUnderline"/>
          <w:highlight w:val="cyan"/>
        </w:rPr>
        <w:t>AI</w:t>
      </w:r>
      <w:r w:rsidRPr="00034679">
        <w:rPr>
          <w:rStyle w:val="StyleUnderline"/>
        </w:rPr>
        <w:t xml:space="preserve"> model </w:t>
      </w:r>
      <w:r w:rsidRPr="00524E72">
        <w:rPr>
          <w:rStyle w:val="StyleUnderline"/>
          <w:highlight w:val="cyan"/>
        </w:rPr>
        <w:t>requires</w:t>
      </w:r>
      <w:r w:rsidRPr="00034679">
        <w:rPr>
          <w:rStyle w:val="StyleUnderline"/>
        </w:rPr>
        <w:t xml:space="preserve"> using many </w:t>
      </w:r>
      <w:r w:rsidRPr="00524E72">
        <w:rPr>
          <w:rStyle w:val="StyleUnderline"/>
          <w:highlight w:val="cyan"/>
        </w:rPr>
        <w:t>billions of</w:t>
      </w:r>
      <w:r w:rsidRPr="00034679">
        <w:rPr>
          <w:rStyle w:val="StyleUnderline"/>
        </w:rPr>
        <w:t xml:space="preserve"> </w:t>
      </w:r>
      <w:r w:rsidRPr="00524E72">
        <w:rPr>
          <w:rStyle w:val="StyleUnderline"/>
          <w:highlight w:val="cyan"/>
        </w:rPr>
        <w:t>pieces of content</w:t>
      </w:r>
      <w:r w:rsidRPr="00034679">
        <w:rPr>
          <w:rStyle w:val="StyleUnderline"/>
        </w:rPr>
        <w:t xml:space="preserve">, so </w:t>
      </w:r>
      <w:r w:rsidRPr="00524E72">
        <w:rPr>
          <w:rStyle w:val="StyleUnderline"/>
          <w:highlight w:val="cyan"/>
        </w:rPr>
        <w:t>the scope of any</w:t>
      </w:r>
      <w:r w:rsidRPr="00034679">
        <w:rPr>
          <w:rStyle w:val="StyleUnderline"/>
        </w:rPr>
        <w:t xml:space="preserve"> statutory or collective </w:t>
      </w:r>
      <w:r w:rsidRPr="00524E72">
        <w:rPr>
          <w:rStyle w:val="StyleUnderline"/>
          <w:highlight w:val="cyan"/>
        </w:rPr>
        <w:t>licensing scheme would be</w:t>
      </w:r>
      <w:r w:rsidRPr="00034679">
        <w:rPr>
          <w:rStyle w:val="StyleUnderline"/>
        </w:rPr>
        <w:t xml:space="preserve"> many </w:t>
      </w:r>
      <w:r w:rsidRPr="00524E72">
        <w:rPr>
          <w:rStyle w:val="StyleUnderline"/>
          <w:highlight w:val="cyan"/>
        </w:rPr>
        <w:t>orders of magnitude larger than any similar scheme in</w:t>
      </w:r>
      <w:r w:rsidRPr="00034679">
        <w:rPr>
          <w:rStyle w:val="StyleUnderline"/>
        </w:rPr>
        <w:t xml:space="preserve"> the </w:t>
      </w:r>
      <w:r w:rsidRPr="00524E72">
        <w:rPr>
          <w:rStyle w:val="StyleUnderline"/>
          <w:highlight w:val="cyan"/>
        </w:rPr>
        <w:t>history</w:t>
      </w:r>
      <w:r w:rsidRPr="00034679">
        <w:rPr>
          <w:rStyle w:val="StyleUnderline"/>
        </w:rPr>
        <w:t xml:space="preserve"> of American law</w:t>
      </w:r>
      <w:r>
        <w:t xml:space="preserve">. </w:t>
      </w:r>
      <w:r w:rsidRPr="00034679">
        <w:rPr>
          <w:rStyle w:val="StyleUnderline"/>
        </w:rPr>
        <w:t xml:space="preserve">Given that scale, </w:t>
      </w:r>
      <w:r w:rsidRPr="00524E72">
        <w:rPr>
          <w:rStyle w:val="StyleUnderline"/>
          <w:highlight w:val="cyan"/>
        </w:rPr>
        <w:t>any royalty providing meaningful compensation</w:t>
      </w:r>
      <w:r>
        <w:t xml:space="preserve"> to individual creators </w:t>
      </w:r>
      <w:r w:rsidRPr="00524E72">
        <w:rPr>
          <w:rStyle w:val="StyleUnderline"/>
          <w:highlight w:val="cyan"/>
        </w:rPr>
        <w:t xml:space="preserve">could impose an </w:t>
      </w:r>
      <w:r w:rsidRPr="00524E72">
        <w:rPr>
          <w:rStyle w:val="Emphasis"/>
          <w:highlight w:val="cyan"/>
        </w:rPr>
        <w:t>enormous financial burden on AI companies</w:t>
      </w:r>
      <w:r>
        <w:t xml:space="preserve"> </w:t>
      </w:r>
      <w:r w:rsidRPr="00524E72">
        <w:rPr>
          <w:rStyle w:val="StyleUnderline"/>
          <w:highlight w:val="cyan"/>
        </w:rPr>
        <w:t>that would</w:t>
      </w:r>
      <w:r w:rsidRPr="00034679">
        <w:rPr>
          <w:rStyle w:val="StyleUnderline"/>
        </w:rPr>
        <w:t xml:space="preserve"> either </w:t>
      </w:r>
      <w:r w:rsidRPr="00524E72">
        <w:rPr>
          <w:rStyle w:val="StyleUnderline"/>
          <w:highlight w:val="cyan"/>
        </w:rPr>
        <w:t>bankrupt them or push all but the largest</w:t>
      </w:r>
      <w:r w:rsidRPr="00034679">
        <w:rPr>
          <w:rStyle w:val="StyleUnderline"/>
        </w:rPr>
        <w:t xml:space="preserve"> companies </w:t>
      </w:r>
      <w:r w:rsidRPr="00524E72">
        <w:rPr>
          <w:rStyle w:val="StyleUnderline"/>
          <w:highlight w:val="cyan"/>
        </w:rPr>
        <w:t>out of the market</w:t>
      </w:r>
      <w:r w:rsidRPr="00034679">
        <w:rPr>
          <w:rStyle w:val="StyleUnderline"/>
        </w:rPr>
        <w:t xml:space="preserve"> (</w:t>
      </w:r>
      <w:r w:rsidRPr="00524E72">
        <w:rPr>
          <w:rStyle w:val="StyleUnderline"/>
          <w:highlight w:val="cyan"/>
        </w:rPr>
        <w:t>or</w:t>
      </w:r>
      <w:r w:rsidRPr="00034679">
        <w:rPr>
          <w:rStyle w:val="StyleUnderline"/>
        </w:rPr>
        <w:t xml:space="preserve"> out of the </w:t>
      </w:r>
      <w:r w:rsidRPr="00524E72">
        <w:rPr>
          <w:rStyle w:val="StyleUnderline"/>
          <w:highlight w:val="cyan"/>
        </w:rPr>
        <w:t>country</w:t>
      </w:r>
      <w:r w:rsidRPr="00034679">
        <w:rPr>
          <w:rStyle w:val="StyleUnderline"/>
        </w:rPr>
        <w:t xml:space="preserve">). </w:t>
      </w:r>
      <w:r>
        <w:t xml:space="preserve">Worse </w:t>
      </w:r>
      <w:r w:rsidRPr="00A6605E">
        <w:t>still, nearly all the content used to train AI models—including, e.g., anonymous posts on internet forums and review websites—is not only unregistered, but has no identifiable owner. That means the vast, vast majority of royalties would go “unmatched” and therefore unpaid to the original authors.</w:t>
      </w:r>
      <w:r>
        <w:t xml:space="preserve"> </w:t>
      </w:r>
      <w:r w:rsidRPr="00A6605E">
        <w:rPr>
          <w:rStyle w:val="StyleUnderline"/>
        </w:rPr>
        <w:t xml:space="preserve">It is worth carefully considering whether it is desirable to adopt </w:t>
      </w:r>
      <w:r w:rsidRPr="00524E72">
        <w:rPr>
          <w:rStyle w:val="StyleUnderline"/>
          <w:highlight w:val="cyan"/>
        </w:rPr>
        <w:t>a scheme</w:t>
      </w:r>
      <w:r w:rsidRPr="00A6605E">
        <w:rPr>
          <w:rStyle w:val="StyleUnderline"/>
        </w:rPr>
        <w:t xml:space="preserve"> that </w:t>
      </w:r>
      <w:r w:rsidRPr="00524E72">
        <w:rPr>
          <w:rStyle w:val="StyleUnderline"/>
          <w:highlight w:val="cyan"/>
        </w:rPr>
        <w:t>could</w:t>
      </w:r>
      <w:r>
        <w:t xml:space="preserve"> </w:t>
      </w:r>
      <w:r w:rsidRPr="00034679">
        <w:rPr>
          <w:strike/>
        </w:rPr>
        <w:t>cripple</w:t>
      </w:r>
      <w:r>
        <w:t>[</w:t>
      </w:r>
      <w:r w:rsidRPr="00524E72">
        <w:rPr>
          <w:rStyle w:val="StyleUnderline"/>
          <w:highlight w:val="cyan"/>
        </w:rPr>
        <w:t>harm</w:t>
      </w:r>
      <w:r>
        <w:t xml:space="preserve">] </w:t>
      </w:r>
      <w:r w:rsidRPr="00524E72">
        <w:rPr>
          <w:rStyle w:val="StyleUnderline"/>
          <w:highlight w:val="cyan"/>
        </w:rPr>
        <w:t>AI development</w:t>
      </w:r>
      <w:r w:rsidRPr="00524E72">
        <w:rPr>
          <w:highlight w:val="cyan"/>
        </w:rPr>
        <w:t>—</w:t>
      </w:r>
      <w:r w:rsidRPr="00524E72">
        <w:rPr>
          <w:rStyle w:val="StyleUnderline"/>
          <w:highlight w:val="cyan"/>
        </w:rPr>
        <w:t>and</w:t>
      </w:r>
      <w:r>
        <w:t xml:space="preserve">, by extension, </w:t>
      </w:r>
      <w:r w:rsidRPr="00524E72">
        <w:rPr>
          <w:rStyle w:val="StyleUnderline"/>
          <w:highlight w:val="cyan"/>
        </w:rPr>
        <w:t>the</w:t>
      </w:r>
      <w:r w:rsidRPr="00524E72">
        <w:rPr>
          <w:highlight w:val="cyan"/>
        </w:rPr>
        <w:t xml:space="preserve"> </w:t>
      </w:r>
      <w:r w:rsidRPr="00524E72">
        <w:rPr>
          <w:rStyle w:val="StyleUnderline"/>
          <w:highlight w:val="cyan"/>
        </w:rPr>
        <w:t>country’s competitive standing</w:t>
      </w:r>
      <w:r>
        <w:t>—</w:t>
      </w:r>
      <w:r w:rsidRPr="00A6605E">
        <w:rPr>
          <w:rStyle w:val="StyleUnderline"/>
        </w:rPr>
        <w:t xml:space="preserve">while providing no benefit to the overwhelming majority of the creators whose works are being used. </w:t>
      </w:r>
    </w:p>
    <w:p w14:paraId="01B9788F" w14:textId="5B31AD4F" w:rsidR="00760038" w:rsidRDefault="00EC295C" w:rsidP="00760038">
      <w:pPr>
        <w:pStyle w:val="Heading3"/>
      </w:pPr>
      <w:r>
        <w:t>2nc/1nr link—s</w:t>
      </w:r>
      <w:r w:rsidR="00760038">
        <w:t>cale</w:t>
      </w:r>
    </w:p>
    <w:p w14:paraId="0A1540EC" w14:textId="77777777" w:rsidR="00524E72" w:rsidRDefault="00524E72" w:rsidP="00524E72">
      <w:pPr>
        <w:rPr>
          <w:rStyle w:val="StyleUnderline"/>
        </w:rPr>
      </w:pPr>
    </w:p>
    <w:p w14:paraId="5A45A9A4" w14:textId="430139A2" w:rsidR="00524E72" w:rsidRPr="00524E72" w:rsidRDefault="00524E72" w:rsidP="00524E72">
      <w:pPr>
        <w:pStyle w:val="Heading4"/>
      </w:pPr>
      <w:r>
        <w:t>Access to large amounts of data is key</w:t>
      </w:r>
    </w:p>
    <w:p w14:paraId="3D89D185" w14:textId="6B5A0E2C" w:rsidR="00524E72" w:rsidRDefault="00524E72" w:rsidP="00524E72">
      <w:r w:rsidRPr="00EA468F">
        <w:rPr>
          <w:rStyle w:val="Style13ptBold"/>
        </w:rPr>
        <w:t>Rao 23</w:t>
      </w:r>
      <w:r>
        <w:t xml:space="preserve"> (Dana Rao, Executive Vice President, General Counsel and Chief Trust Officer Adobe Inc. “Artificial Intelligence and Intellectual Property – Part II: Copyright” Testimony before the U.S. Senate Committee on the Judiciary, Subcommittee on Intellectual Property. 7/12/2023. Accessed 5/17/2023. https://www.judiciary.senate.gov/download/2023-07-12-pm-testimony-rao)</w:t>
      </w:r>
      <w:r w:rsidR="0029046B">
        <w:t xml:space="preserve"> wtk</w:t>
      </w:r>
    </w:p>
    <w:p w14:paraId="6B37A618" w14:textId="77777777" w:rsidR="00524E72" w:rsidRPr="00EA468F" w:rsidRDefault="00524E72" w:rsidP="00524E72"/>
    <w:p w14:paraId="50EBCB32" w14:textId="77777777" w:rsidR="00524E72" w:rsidRDefault="00524E72" w:rsidP="00524E72">
      <w:pPr>
        <w:spacing w:after="0"/>
      </w:pPr>
      <w:r w:rsidRPr="00524E72">
        <w:rPr>
          <w:rStyle w:val="StyleUnderline"/>
          <w:highlight w:val="cyan"/>
        </w:rPr>
        <w:t>AI is only as good as the data on which it is trained</w:t>
      </w:r>
      <w:r>
        <w:t xml:space="preserve">, which is why the question of data access is important to companies and organizations building foundation models. </w:t>
      </w:r>
      <w:r w:rsidRPr="00EA468F">
        <w:rPr>
          <w:rStyle w:val="StyleUnderline"/>
        </w:rPr>
        <w:t xml:space="preserve">Like the human brain, AI learns from the experiences or information you give it. And like the human brain, </w:t>
      </w:r>
      <w:r w:rsidRPr="00524E72">
        <w:rPr>
          <w:rStyle w:val="StyleUnderline"/>
          <w:highlight w:val="cyan"/>
        </w:rPr>
        <w:t>the more information you give it, the better it will perform</w:t>
      </w:r>
      <w:r w:rsidRPr="00EA468F">
        <w:rPr>
          <w:rStyle w:val="StyleUnderline"/>
        </w:rPr>
        <w:t xml:space="preserve">. An </w:t>
      </w:r>
      <w:r w:rsidRPr="00524E72">
        <w:rPr>
          <w:rStyle w:val="StyleUnderline"/>
          <w:highlight w:val="cyan"/>
        </w:rPr>
        <w:t>AI</w:t>
      </w:r>
      <w:r w:rsidRPr="00EA468F">
        <w:rPr>
          <w:rStyle w:val="StyleUnderline"/>
        </w:rPr>
        <w:t xml:space="preserve"> system </w:t>
      </w:r>
      <w:r w:rsidRPr="00524E72">
        <w:rPr>
          <w:rStyle w:val="StyleUnderline"/>
          <w:highlight w:val="cyan"/>
        </w:rPr>
        <w:t>trained on a small dataset is more at risk of producing wrong</w:t>
      </w:r>
      <w:r>
        <w:t xml:space="preserve"> or unsatisfactory </w:t>
      </w:r>
      <w:r w:rsidRPr="00524E72">
        <w:rPr>
          <w:rStyle w:val="StyleUnderline"/>
          <w:highlight w:val="cyan"/>
        </w:rPr>
        <w:t>results</w:t>
      </w:r>
      <w:r>
        <w:t xml:space="preserve">, </w:t>
      </w:r>
      <w:r w:rsidRPr="00EA468F">
        <w:rPr>
          <w:rStyle w:val="StyleUnderline"/>
        </w:rPr>
        <w:t>or reproducing harmful biases</w:t>
      </w:r>
      <w:r>
        <w:t xml:space="preserve"> that exist within the dataset.</w:t>
      </w:r>
    </w:p>
    <w:p w14:paraId="00DF2D56" w14:textId="77777777" w:rsidR="00524E72" w:rsidRDefault="00524E72" w:rsidP="00524E72">
      <w:pPr>
        <w:spacing w:after="0"/>
      </w:pPr>
      <w:r>
        <w:t xml:space="preserve">Again, think of it like the human brain. If you’d never been taught what a car is, it would be hard to accurately depict one or answer a question about what it is or what it does. </w:t>
      </w:r>
      <w:r w:rsidRPr="00524E72">
        <w:rPr>
          <w:rStyle w:val="StyleUnderline"/>
          <w:highlight w:val="cyan"/>
        </w:rPr>
        <w:t>To produce accurate results, AI needs a large dataset representing the universe of possible answers to learn from</w:t>
      </w:r>
      <w:r w:rsidRPr="00EA468F">
        <w:rPr>
          <w:rStyle w:val="StyleUnderline"/>
        </w:rPr>
        <w:t>.</w:t>
      </w:r>
      <w:r>
        <w:t xml:space="preserve"> Additionally, </w:t>
      </w:r>
      <w:r w:rsidRPr="00EA468F">
        <w:rPr>
          <w:rStyle w:val="StyleUnderline"/>
        </w:rPr>
        <w:t>a narrow dataset can lead to unfair bias</w:t>
      </w:r>
      <w:r>
        <w:t xml:space="preserve">. If you’ve only ever been taught that lawyers are men, you are likely to conjure up an image in your head of a man when someone is talking about a lawyer, even though over half of the graduates of law schools are women. AI works the same way. Training on a larger dataset can help ensure you capture a broader set of perspectives in the data itself, so that when you type in “lawyer,” you will see a result set that reflects the society in which you live. </w:t>
      </w:r>
      <w:r w:rsidRPr="00EA468F">
        <w:rPr>
          <w:rStyle w:val="StyleUnderline"/>
        </w:rPr>
        <w:t xml:space="preserve">Given those technical realities, </w:t>
      </w:r>
      <w:r w:rsidRPr="00524E72">
        <w:rPr>
          <w:rStyle w:val="StyleUnderline"/>
          <w:highlight w:val="cyan"/>
        </w:rPr>
        <w:t>governments need to support access to data to ensure that AI innovation can flourish both accurately and responsibly</w:t>
      </w:r>
      <w:r w:rsidRPr="00524E72">
        <w:rPr>
          <w:highlight w:val="cyan"/>
        </w:rPr>
        <w:t>.</w:t>
      </w:r>
    </w:p>
    <w:p w14:paraId="0CDAEC80" w14:textId="77777777" w:rsidR="00524E72" w:rsidRPr="00EA468F" w:rsidRDefault="00524E72" w:rsidP="00524E72"/>
    <w:p w14:paraId="1CC6FF8F" w14:textId="04648FB0" w:rsidR="00760038" w:rsidRDefault="00EC295C" w:rsidP="00760038">
      <w:pPr>
        <w:pStyle w:val="Heading3"/>
      </w:pPr>
      <w:r>
        <w:t>2nc/1nr link—m</w:t>
      </w:r>
      <w:r w:rsidR="00760038">
        <w:t>onopoly</w:t>
      </w:r>
    </w:p>
    <w:p w14:paraId="6D4AC1C1" w14:textId="77777777" w:rsidR="00524E72" w:rsidRDefault="00524E72" w:rsidP="00524E72">
      <w:pPr>
        <w:pStyle w:val="Heading4"/>
      </w:pPr>
      <w:r>
        <w:t>Plan monopolizes AI</w:t>
      </w:r>
    </w:p>
    <w:p w14:paraId="67F7F5FB" w14:textId="10E183CB" w:rsidR="00524E72" w:rsidRPr="00A74E1B" w:rsidRDefault="00524E72" w:rsidP="00524E72">
      <w:pPr>
        <w:spacing w:after="0"/>
      </w:pPr>
      <w:r w:rsidRPr="00A74E1B">
        <w:rPr>
          <w:rStyle w:val="Style13ptBold"/>
        </w:rPr>
        <w:t>Mantegna 24</w:t>
      </w:r>
      <w:r>
        <w:t xml:space="preserve"> (Micaela Mantegna, Affiliate at the Berkman Klein Center at Harvard University (United States) and the Center for Technology and Society at San Andres University (Argentina). “ARTificial: Why Copyright Is Not the Right Policy Tool to Deal with Generative AI” </w:t>
      </w:r>
      <w:r>
        <w:rPr>
          <w:i/>
          <w:iCs/>
        </w:rPr>
        <w:t xml:space="preserve">Yale Law Journal </w:t>
      </w:r>
      <w:r>
        <w:t>Volume 133, 4/22/2024. Accessed 5/27/2024. https://www.yalelawjournal.org/forum/artificial-why-copyright-is-not-the-right-policy-tool-to-deal-with-generative-ai)</w:t>
      </w:r>
      <w:r w:rsidR="0029046B">
        <w:t xml:space="preserve"> wtk</w:t>
      </w:r>
    </w:p>
    <w:p w14:paraId="2EA49B8A" w14:textId="77777777" w:rsidR="00524E72" w:rsidRPr="00B20987" w:rsidRDefault="00524E72" w:rsidP="00524E72"/>
    <w:p w14:paraId="7BEFD28C" w14:textId="77777777" w:rsidR="00524E72" w:rsidRDefault="00524E72" w:rsidP="00524E72">
      <w:pPr>
        <w:spacing w:after="0"/>
      </w:pPr>
      <w:r>
        <w:t>3. Copyright Litigation Stifles Competition, Providing a Moat for Big AI</w:t>
      </w:r>
    </w:p>
    <w:p w14:paraId="3A6D47C3" w14:textId="77777777" w:rsidR="00524E72" w:rsidRDefault="00524E72" w:rsidP="00524E72">
      <w:pPr>
        <w:spacing w:after="0"/>
      </w:pPr>
      <w:r w:rsidRPr="00760038">
        <w:rPr>
          <w:rStyle w:val="StyleUnderline"/>
          <w:highlight w:val="cyan"/>
        </w:rPr>
        <w:t>Major companies are so heavily invested in advancing GAI that they are willing to grant users immunity by assuming responsibility for</w:t>
      </w:r>
      <w:r w:rsidRPr="00B20987">
        <w:rPr>
          <w:rStyle w:val="StyleUnderline"/>
        </w:rPr>
        <w:t xml:space="preserve"> potential </w:t>
      </w:r>
      <w:r w:rsidRPr="00760038">
        <w:rPr>
          <w:rStyle w:val="StyleUnderline"/>
          <w:highlight w:val="cyan"/>
        </w:rPr>
        <w:t>copyright</w:t>
      </w:r>
      <w:r w:rsidRPr="00B20987">
        <w:rPr>
          <w:rStyle w:val="StyleUnderline"/>
        </w:rPr>
        <w:t xml:space="preserve"> liability</w:t>
      </w:r>
      <w:r>
        <w:t>,</w:t>
      </w:r>
      <w:r w:rsidRPr="00B20987">
        <w:rPr>
          <w:rStyle w:val="StyleUnderline"/>
        </w:rPr>
        <w:t>163 or integrate “copyright shields” as part of their business strategy.</w:t>
      </w:r>
      <w:r>
        <w:t xml:space="preserve">164 </w:t>
      </w:r>
      <w:r w:rsidRPr="00760038">
        <w:rPr>
          <w:rStyle w:val="StyleUnderline"/>
          <w:highlight w:val="cyan"/>
        </w:rPr>
        <w:t>Given how expensive</w:t>
      </w:r>
      <w:r w:rsidRPr="00B20987">
        <w:rPr>
          <w:rStyle w:val="StyleUnderline"/>
        </w:rPr>
        <w:t xml:space="preserve"> copyright </w:t>
      </w:r>
      <w:r w:rsidRPr="00760038">
        <w:rPr>
          <w:rStyle w:val="StyleUnderline"/>
          <w:highlight w:val="cyan"/>
        </w:rPr>
        <w:t>infringement</w:t>
      </w:r>
      <w:r w:rsidRPr="00B20987">
        <w:rPr>
          <w:rStyle w:val="StyleUnderline"/>
        </w:rPr>
        <w:t xml:space="preserve"> and</w:t>
      </w:r>
      <w:r>
        <w:t xml:space="preserve"> associated </w:t>
      </w:r>
      <w:r w:rsidRPr="00B20987">
        <w:rPr>
          <w:rStyle w:val="StyleUnderline"/>
        </w:rPr>
        <w:t xml:space="preserve">litigation </w:t>
      </w:r>
      <w:r w:rsidRPr="00760038">
        <w:rPr>
          <w:rStyle w:val="StyleUnderline"/>
          <w:highlight w:val="cyan"/>
        </w:rPr>
        <w:t>can be</w:t>
      </w:r>
      <w:r w:rsidRPr="00760038">
        <w:rPr>
          <w:highlight w:val="cyan"/>
        </w:rPr>
        <w:t xml:space="preserve">, </w:t>
      </w:r>
      <w:r w:rsidRPr="00760038">
        <w:rPr>
          <w:rStyle w:val="Emphasis"/>
          <w:highlight w:val="cyan"/>
        </w:rPr>
        <w:t>only those with big pockets can provide copyright immunity</w:t>
      </w:r>
      <w:r>
        <w:t xml:space="preserve">, </w:t>
      </w:r>
      <w:r w:rsidRPr="00760038">
        <w:rPr>
          <w:rStyle w:val="StyleUnderline"/>
          <w:highlight w:val="cyan"/>
        </w:rPr>
        <w:t xml:space="preserve">creating a </w:t>
      </w:r>
      <w:r w:rsidRPr="00760038">
        <w:rPr>
          <w:rStyle w:val="Emphasis"/>
          <w:highlight w:val="cyan"/>
        </w:rPr>
        <w:t>marketing moat</w:t>
      </w:r>
      <w:r w:rsidRPr="00760038">
        <w:rPr>
          <w:rStyle w:val="StyleUnderline"/>
          <w:highlight w:val="cyan"/>
        </w:rPr>
        <w:t xml:space="preserve"> that prevents new competitors from gaining entry</w:t>
      </w:r>
      <w:r>
        <w:t xml:space="preserve">. </w:t>
      </w:r>
      <w:r w:rsidRPr="00760038">
        <w:rPr>
          <w:rStyle w:val="StyleUnderline"/>
          <w:highlight w:val="cyan"/>
        </w:rPr>
        <w:t>The stifling of competition is</w:t>
      </w:r>
      <w:r w:rsidRPr="00B20987">
        <w:rPr>
          <w:rStyle w:val="StyleUnderline"/>
        </w:rPr>
        <w:t xml:space="preserve"> also </w:t>
      </w:r>
      <w:r w:rsidRPr="00760038">
        <w:rPr>
          <w:rStyle w:val="StyleUnderline"/>
          <w:highlight w:val="cyan"/>
        </w:rPr>
        <w:t>aided by the reality that it is extremely expensive to train foundational models</w:t>
      </w:r>
      <w:r>
        <w:t xml:space="preserve">. And </w:t>
      </w:r>
      <w:r w:rsidRPr="00B20987">
        <w:rPr>
          <w:rStyle w:val="StyleUnderline"/>
        </w:rPr>
        <w:t xml:space="preserve">after training, there is the potential risk that </w:t>
      </w:r>
      <w:r w:rsidRPr="00760038">
        <w:rPr>
          <w:rStyle w:val="StyleUnderline"/>
          <w:highlight w:val="cyan"/>
        </w:rPr>
        <w:t>companies may exploit copyright</w:t>
      </w:r>
      <w:r w:rsidRPr="00B20987">
        <w:rPr>
          <w:rStyle w:val="StyleUnderline"/>
        </w:rPr>
        <w:t xml:space="preserve"> legal </w:t>
      </w:r>
      <w:r w:rsidRPr="00760038">
        <w:rPr>
          <w:rStyle w:val="StyleUnderline"/>
          <w:highlight w:val="cyan"/>
        </w:rPr>
        <w:t>strategies to prevent others from accessing those models</w:t>
      </w:r>
      <w:r w:rsidRPr="00760038">
        <w:rPr>
          <w:highlight w:val="cyan"/>
        </w:rPr>
        <w:t xml:space="preserve">, </w:t>
      </w:r>
      <w:r w:rsidRPr="00760038">
        <w:rPr>
          <w:rStyle w:val="Emphasis"/>
          <w:highlight w:val="cyan"/>
        </w:rPr>
        <w:t>cementing their competitive advantages</w:t>
      </w:r>
      <w:r>
        <w:t>.165</w:t>
      </w:r>
    </w:p>
    <w:p w14:paraId="0D66C3E8" w14:textId="77777777" w:rsidR="00524E72" w:rsidRPr="00B20987" w:rsidRDefault="00524E72" w:rsidP="00524E72">
      <w:pPr>
        <w:spacing w:after="0"/>
        <w:rPr>
          <w:rStyle w:val="StyleUnderline"/>
        </w:rPr>
      </w:pPr>
      <w:r>
        <w:t xml:space="preserve">As we have witnessed how the Internet landscape has become dominated by a few powerful players, </w:t>
      </w:r>
      <w:r w:rsidRPr="00B20987">
        <w:rPr>
          <w:rStyle w:val="StyleUnderline"/>
        </w:rPr>
        <w:t xml:space="preserve">we must pay attention to those players’ present race to develop AI as a way to </w:t>
      </w:r>
      <w:r w:rsidRPr="00B20987">
        <w:rPr>
          <w:rStyle w:val="Emphasis"/>
        </w:rPr>
        <w:t>perpetuate their dominant position</w:t>
      </w:r>
      <w:r>
        <w:t xml:space="preserve">. And notably, </w:t>
      </w:r>
      <w:r w:rsidRPr="00B20987">
        <w:rPr>
          <w:rStyle w:val="StyleUnderline"/>
        </w:rPr>
        <w:t xml:space="preserve">copyright law can serve as a </w:t>
      </w:r>
      <w:r w:rsidRPr="00B20987">
        <w:rPr>
          <w:rStyle w:val="Emphasis"/>
        </w:rPr>
        <w:t>powerful tool</w:t>
      </w:r>
      <w:r w:rsidRPr="00B20987">
        <w:rPr>
          <w:rStyle w:val="StyleUnderline"/>
        </w:rPr>
        <w:t xml:space="preserve"> for those players to achieve their goal.</w:t>
      </w:r>
    </w:p>
    <w:p w14:paraId="3A765A5F" w14:textId="77777777" w:rsidR="00524E72" w:rsidRDefault="00524E72" w:rsidP="00524E72"/>
    <w:p w14:paraId="09B8B123" w14:textId="63863A86" w:rsidR="00524E72" w:rsidRDefault="00EC295C" w:rsidP="00EC295C">
      <w:pPr>
        <w:pStyle w:val="Heading3"/>
      </w:pPr>
      <w:r>
        <w:t>2nc/1nr link turns case</w:t>
      </w:r>
    </w:p>
    <w:p w14:paraId="78CB8FA8" w14:textId="313E551F" w:rsidR="00EC295C" w:rsidRDefault="00EC295C" w:rsidP="00EC295C">
      <w:pPr>
        <w:pStyle w:val="Heading4"/>
      </w:pPr>
      <w:r>
        <w:t>The link alone turns case</w:t>
      </w:r>
    </w:p>
    <w:p w14:paraId="34531F30" w14:textId="5C03BBAC" w:rsidR="00EC295C" w:rsidRDefault="00EC295C" w:rsidP="00EC295C">
      <w:r w:rsidRPr="00501670">
        <w:rPr>
          <w:rStyle w:val="Style13ptBold"/>
        </w:rPr>
        <w:t>Abeloff et al. 24</w:t>
      </w:r>
      <w:r>
        <w:t xml:space="preserve"> (Amy Ableoff, trademark and copyright attorney for Seyfarth Shaw LLP. Lauren Gregory Leipold, IP attorney for Seyfarth Shaw LLP. Owen R. Wolfe, IP attorney for Seyfarth Shaw LLP. “Longshot Legislation Reflects Interest in AI Regulation” 5/3/2024. Accessed 6/15/2024. </w:t>
      </w:r>
      <w:hyperlink r:id="rId13" w:history="1">
        <w:r w:rsidRPr="00C95883">
          <w:rPr>
            <w:rStyle w:val="Hyperlink"/>
          </w:rPr>
          <w:t>https://www.jdsupra.com/legalnews/longshot-legislation-reflects-interest-3583060)</w:t>
        </w:r>
        <w:r w:rsidR="0029046B">
          <w:rPr>
            <w:rStyle w:val="Hyperlink"/>
          </w:rPr>
          <w:t xml:space="preserve"> wtk</w:t>
        </w:r>
      </w:hyperlink>
    </w:p>
    <w:p w14:paraId="73E0315A" w14:textId="77777777" w:rsidR="00EC295C" w:rsidRPr="00FD6412" w:rsidRDefault="00EC295C" w:rsidP="00EC295C">
      <w:pPr>
        <w:rPr>
          <w:rStyle w:val="StyleUnderline"/>
        </w:rPr>
      </w:pPr>
      <w:r>
        <w:t xml:space="preserve">The interests of those creating or altering the generative AI datasets are no doubt at odds with those of copyright owners.  We predict that, generally, copyright owners’ perceptions of the Act will be very positive, while generative </w:t>
      </w:r>
      <w:r w:rsidRPr="00C54710">
        <w:rPr>
          <w:rStyle w:val="StyleUnderline"/>
          <w:highlight w:val="cyan"/>
        </w:rPr>
        <w:t>AI companies</w:t>
      </w:r>
      <w:r w:rsidRPr="00FD6412">
        <w:rPr>
          <w:rStyle w:val="StyleUnderline"/>
        </w:rPr>
        <w:t xml:space="preserve"> will have a very </w:t>
      </w:r>
      <w:r w:rsidRPr="00C54710">
        <w:rPr>
          <w:rStyle w:val="StyleUnderline"/>
          <w:highlight w:val="cyan"/>
        </w:rPr>
        <w:t>negative reaction</w:t>
      </w:r>
      <w:r>
        <w:t xml:space="preserve">.  </w:t>
      </w:r>
      <w:r w:rsidRPr="00FD6412">
        <w:rPr>
          <w:rStyle w:val="StyleUnderline"/>
        </w:rPr>
        <w:t xml:space="preserve">This </w:t>
      </w:r>
      <w:r w:rsidRPr="00C54710">
        <w:rPr>
          <w:rStyle w:val="StyleUnderline"/>
          <w:highlight w:val="cyan"/>
        </w:rPr>
        <w:t>is not surprising given</w:t>
      </w:r>
      <w:r w:rsidRPr="00FD6412">
        <w:rPr>
          <w:rStyle w:val="StyleUnderline"/>
        </w:rPr>
        <w:t xml:space="preserve"> the </w:t>
      </w:r>
      <w:r w:rsidRPr="00C54710">
        <w:rPr>
          <w:rStyle w:val="StyleUnderline"/>
          <w:highlight w:val="cyan"/>
        </w:rPr>
        <w:t xml:space="preserve">challenges </w:t>
      </w:r>
      <w:r w:rsidRPr="00C54710">
        <w:rPr>
          <w:rStyle w:val="StyleUnderline"/>
        </w:rPr>
        <w:t>generative</w:t>
      </w:r>
      <w:r w:rsidRPr="00FD6412">
        <w:rPr>
          <w:rStyle w:val="StyleUnderline"/>
        </w:rPr>
        <w:t xml:space="preserve"> AI </w:t>
      </w:r>
      <w:r w:rsidRPr="00C54710">
        <w:rPr>
          <w:rStyle w:val="StyleUnderline"/>
          <w:highlight w:val="cyan"/>
        </w:rPr>
        <w:t>companies would face in tracking down</w:t>
      </w:r>
      <w:r w:rsidRPr="00FD6412">
        <w:rPr>
          <w:rStyle w:val="StyleUnderline"/>
        </w:rPr>
        <w:t xml:space="preserve"> individual </w:t>
      </w:r>
      <w:r w:rsidRPr="00C54710">
        <w:rPr>
          <w:rStyle w:val="StyleUnderline"/>
          <w:highlight w:val="cyan"/>
        </w:rPr>
        <w:t>rights holders, and</w:t>
      </w:r>
      <w:r>
        <w:t xml:space="preserve"> then, once the rights holders are on notice of what is going on, likely </w:t>
      </w:r>
      <w:r w:rsidRPr="00C54710">
        <w:rPr>
          <w:rStyle w:val="StyleUnderline"/>
          <w:highlight w:val="cyan"/>
        </w:rPr>
        <w:t>having to obtain</w:t>
      </w:r>
      <w:r w:rsidRPr="00FD6412">
        <w:rPr>
          <w:rStyle w:val="StyleUnderline"/>
        </w:rPr>
        <w:t xml:space="preserve"> formal </w:t>
      </w:r>
      <w:r w:rsidRPr="00C54710">
        <w:rPr>
          <w:rStyle w:val="StyleUnderline"/>
          <w:highlight w:val="cyan"/>
        </w:rPr>
        <w:t>licenses</w:t>
      </w:r>
      <w:r>
        <w:t xml:space="preserve"> </w:t>
      </w:r>
      <w:r w:rsidRPr="00FD6412">
        <w:rPr>
          <w:rStyle w:val="StyleUnderline"/>
        </w:rPr>
        <w:t>and pay</w:t>
      </w:r>
      <w:r>
        <w:t xml:space="preserve"> them </w:t>
      </w:r>
      <w:r w:rsidRPr="00FD6412">
        <w:rPr>
          <w:rStyle w:val="StyleUnderline"/>
        </w:rPr>
        <w:t>royalties</w:t>
      </w:r>
      <w:r>
        <w:t xml:space="preserve"> before incorporating their works in training datasets</w:t>
      </w:r>
      <w:r w:rsidRPr="00FD6412">
        <w:rPr>
          <w:rStyle w:val="StyleUnderline"/>
        </w:rPr>
        <w:t xml:space="preserve">.  </w:t>
      </w:r>
      <w:r w:rsidRPr="00C54710">
        <w:rPr>
          <w:rStyle w:val="StyleUnderline"/>
          <w:highlight w:val="cyan"/>
        </w:rPr>
        <w:t>Such requirements could be</w:t>
      </w:r>
      <w:r w:rsidRPr="00FD6412">
        <w:rPr>
          <w:rStyle w:val="StyleUnderline"/>
        </w:rPr>
        <w:t xml:space="preserve"> </w:t>
      </w:r>
      <w:r w:rsidRPr="00FD6412">
        <w:t>viewed as</w:t>
      </w:r>
      <w:r w:rsidRPr="00FD6412">
        <w:rPr>
          <w:rStyle w:val="StyleUnderline"/>
        </w:rPr>
        <w:t xml:space="preserve"> </w:t>
      </w:r>
      <w:r w:rsidRPr="00C54710">
        <w:rPr>
          <w:rStyle w:val="Emphasis"/>
          <w:highlight w:val="cyan"/>
        </w:rPr>
        <w:t>chilling technological growth</w:t>
      </w:r>
      <w:r w:rsidRPr="00C54710">
        <w:rPr>
          <w:highlight w:val="cyan"/>
        </w:rPr>
        <w:t xml:space="preserve"> </w:t>
      </w:r>
      <w:r w:rsidRPr="00C54710">
        <w:rPr>
          <w:rStyle w:val="StyleUnderline"/>
          <w:highlight w:val="cyan"/>
        </w:rPr>
        <w:t>and promoting AI monopolies</w:t>
      </w:r>
      <w:r>
        <w:t xml:space="preserve">, </w:t>
      </w:r>
      <w:r w:rsidRPr="00C54710">
        <w:rPr>
          <w:rStyle w:val="StyleUnderline"/>
          <w:highlight w:val="cyan"/>
        </w:rPr>
        <w:t>since</w:t>
      </w:r>
      <w:r>
        <w:t xml:space="preserve">, for example, </w:t>
      </w:r>
      <w:r w:rsidRPr="00C54710">
        <w:rPr>
          <w:rStyle w:val="StyleUnderline"/>
          <w:highlight w:val="cyan"/>
        </w:rPr>
        <w:t>smaller</w:t>
      </w:r>
      <w:r w:rsidRPr="00FD6412">
        <w:rPr>
          <w:rStyle w:val="StyleUnderline"/>
        </w:rPr>
        <w:t xml:space="preserve"> or niche </w:t>
      </w:r>
      <w:r w:rsidRPr="00C54710">
        <w:rPr>
          <w:rStyle w:val="StyleUnderline"/>
          <w:highlight w:val="cyan"/>
        </w:rPr>
        <w:t>companies would</w:t>
      </w:r>
      <w:r w:rsidRPr="00FD6412">
        <w:rPr>
          <w:rStyle w:val="StyleUnderline"/>
        </w:rPr>
        <w:t xml:space="preserve"> likely </w:t>
      </w:r>
      <w:r w:rsidRPr="00C54710">
        <w:rPr>
          <w:rStyle w:val="StyleUnderline"/>
          <w:highlight w:val="cyan"/>
        </w:rPr>
        <w:t>be unable to pay the</w:t>
      </w:r>
      <w:r w:rsidRPr="00FD6412">
        <w:rPr>
          <w:rStyle w:val="StyleUnderline"/>
        </w:rPr>
        <w:t xml:space="preserve"> requisite </w:t>
      </w:r>
      <w:r w:rsidRPr="00C54710">
        <w:rPr>
          <w:rStyle w:val="StyleUnderline"/>
          <w:highlight w:val="cyan"/>
        </w:rPr>
        <w:t>costs</w:t>
      </w:r>
      <w:r>
        <w:t xml:space="preserve">.  </w:t>
      </w:r>
      <w:r w:rsidRPr="00C54710">
        <w:rPr>
          <w:rStyle w:val="StyleUnderline"/>
          <w:highlight w:val="cyan"/>
        </w:rPr>
        <w:t>The effects could</w:t>
      </w:r>
      <w:r w:rsidRPr="00FD6412">
        <w:rPr>
          <w:rStyle w:val="StyleUnderline"/>
        </w:rPr>
        <w:t xml:space="preserve"> also </w:t>
      </w:r>
      <w:r w:rsidRPr="00C54710">
        <w:rPr>
          <w:rStyle w:val="StyleUnderline"/>
          <w:highlight w:val="cyan"/>
        </w:rPr>
        <w:t>have a negative spillover</w:t>
      </w:r>
      <w:r w:rsidRPr="00FD6412">
        <w:rPr>
          <w:rStyle w:val="StyleUnderline"/>
        </w:rPr>
        <w:t xml:space="preserve"> effect </w:t>
      </w:r>
      <w:r w:rsidRPr="00C54710">
        <w:rPr>
          <w:rStyle w:val="StyleUnderline"/>
          <w:highlight w:val="cyan"/>
        </w:rPr>
        <w:t>on rightsholders because</w:t>
      </w:r>
      <w:r w:rsidRPr="00FD6412">
        <w:rPr>
          <w:rStyle w:val="StyleUnderline"/>
        </w:rPr>
        <w:t xml:space="preserve"> any </w:t>
      </w:r>
      <w:r w:rsidRPr="00C54710">
        <w:rPr>
          <w:rStyle w:val="StyleUnderline"/>
          <w:highlight w:val="cyan"/>
        </w:rPr>
        <w:t>royalties</w:t>
      </w:r>
      <w:r w:rsidRPr="00FD6412">
        <w:rPr>
          <w:rStyle w:val="StyleUnderline"/>
        </w:rPr>
        <w:t xml:space="preserve"> paid to them </w:t>
      </w:r>
      <w:r w:rsidRPr="00C54710">
        <w:rPr>
          <w:rStyle w:val="StyleUnderline"/>
          <w:highlight w:val="cyan"/>
        </w:rPr>
        <w:t xml:space="preserve">would be </w:t>
      </w:r>
      <w:r w:rsidRPr="00C54710">
        <w:rPr>
          <w:rStyle w:val="Emphasis"/>
          <w:highlight w:val="cyan"/>
        </w:rPr>
        <w:t>very low</w:t>
      </w:r>
      <w:r>
        <w:t xml:space="preserve"> </w:t>
      </w:r>
      <w:r w:rsidRPr="00FD6412">
        <w:rPr>
          <w:rStyle w:val="StyleUnderline"/>
        </w:rPr>
        <w:t>even for financially successful AI models</w:t>
      </w:r>
      <w:r>
        <w:t xml:space="preserve">, </w:t>
      </w:r>
      <w:r w:rsidRPr="00C54710">
        <w:rPr>
          <w:rStyle w:val="StyleUnderline"/>
          <w:highlight w:val="cyan"/>
        </w:rPr>
        <w:t>given that</w:t>
      </w:r>
      <w:r w:rsidRPr="00FD6412">
        <w:rPr>
          <w:rStyle w:val="StyleUnderline"/>
        </w:rPr>
        <w:t xml:space="preserve"> the </w:t>
      </w:r>
      <w:r w:rsidRPr="00C54710">
        <w:rPr>
          <w:rStyle w:val="StyleUnderline"/>
          <w:highlight w:val="cyan"/>
        </w:rPr>
        <w:t>royalties would need to be spread among millions of creators</w:t>
      </w:r>
      <w:r>
        <w:t xml:space="preserve">.  Moreover, </w:t>
      </w:r>
      <w:r w:rsidRPr="00C54710">
        <w:rPr>
          <w:rStyle w:val="StyleUnderline"/>
          <w:highlight w:val="cyan"/>
        </w:rPr>
        <w:t>AI companies may focus on compensating larger copyright holders</w:t>
      </w:r>
      <w:r>
        <w:t xml:space="preserve">, not only </w:t>
      </w:r>
      <w:r w:rsidRPr="00C54710">
        <w:rPr>
          <w:rStyle w:val="StyleUnderline"/>
          <w:highlight w:val="cyan"/>
        </w:rPr>
        <w:t>because</w:t>
      </w:r>
      <w:r>
        <w:t xml:space="preserve"> they own the rights to a large volume of works, but also because </w:t>
      </w:r>
      <w:r w:rsidRPr="00C54710">
        <w:rPr>
          <w:rStyle w:val="StyleUnderline"/>
          <w:highlight w:val="cyan"/>
        </w:rPr>
        <w:t>their rights are likely more well-known or easily discovered</w:t>
      </w:r>
      <w:r>
        <w:t xml:space="preserve"> by generative AI creators or editors.  As a result, </w:t>
      </w:r>
      <w:r w:rsidRPr="00C54710">
        <w:rPr>
          <w:rStyle w:val="StyleUnderline"/>
          <w:highlight w:val="cyan"/>
        </w:rPr>
        <w:t>individual creators’ rights may be overlooked</w:t>
      </w:r>
      <w:r w:rsidRPr="00FD6412">
        <w:rPr>
          <w:rStyle w:val="StyleUnderline"/>
        </w:rPr>
        <w:t xml:space="preserve">, </w:t>
      </w:r>
      <w:r w:rsidRPr="00C54710">
        <w:rPr>
          <w:rStyle w:val="StyleUnderline"/>
          <w:highlight w:val="cyan"/>
        </w:rPr>
        <w:t>even if gen</w:t>
      </w:r>
      <w:r w:rsidRPr="00FD6412">
        <w:rPr>
          <w:rStyle w:val="StyleUnderline"/>
        </w:rPr>
        <w:t xml:space="preserve">erative </w:t>
      </w:r>
      <w:r w:rsidRPr="00C54710">
        <w:rPr>
          <w:rStyle w:val="StyleUnderline"/>
          <w:highlight w:val="cyan"/>
        </w:rPr>
        <w:t>AI</w:t>
      </w:r>
      <w:r w:rsidRPr="00FD6412">
        <w:rPr>
          <w:rStyle w:val="StyleUnderline"/>
        </w:rPr>
        <w:t xml:space="preserve"> companies </w:t>
      </w:r>
      <w:r w:rsidRPr="00C54710">
        <w:rPr>
          <w:rStyle w:val="StyleUnderline"/>
          <w:highlight w:val="cyan"/>
        </w:rPr>
        <w:t>make good faith efforts to identify and pay them</w:t>
      </w:r>
      <w:r w:rsidRPr="00FD6412">
        <w:rPr>
          <w:rStyle w:val="StyleUnderline"/>
        </w:rPr>
        <w:t xml:space="preserve"> for use of their protected works.   </w:t>
      </w:r>
    </w:p>
    <w:p w14:paraId="7AD23D62" w14:textId="77777777" w:rsidR="00EC295C" w:rsidRDefault="00EC295C" w:rsidP="00EC295C"/>
    <w:p w14:paraId="21092D5D" w14:textId="4B2F5552" w:rsidR="00EC295C" w:rsidRDefault="00EC295C" w:rsidP="00EB0EBD">
      <w:pPr>
        <w:pStyle w:val="Heading3"/>
      </w:pPr>
      <w:r>
        <w:t>2nc/1nr at: creativity turn</w:t>
      </w:r>
    </w:p>
    <w:p w14:paraId="125AF210" w14:textId="77777777" w:rsidR="00EC295C" w:rsidRPr="00EC295C" w:rsidRDefault="00EC295C" w:rsidP="00EC295C"/>
    <w:p w14:paraId="0BD91E4F" w14:textId="77777777" w:rsidR="003B2FFD" w:rsidRPr="00894AD4" w:rsidRDefault="003B2FFD" w:rsidP="003B2FFD">
      <w:pPr>
        <w:pStyle w:val="Heading4"/>
      </w:pPr>
      <w:r>
        <w:t xml:space="preserve">Human creativity is inevitable—people like when </w:t>
      </w:r>
      <w:r>
        <w:rPr>
          <w:u w:val="single"/>
        </w:rPr>
        <w:t>humans</w:t>
      </w:r>
      <w:r>
        <w:t xml:space="preserve"> achieve greatness</w:t>
      </w:r>
    </w:p>
    <w:p w14:paraId="236C6B02" w14:textId="393A30B0" w:rsidR="003B2FFD" w:rsidRDefault="003B2FFD" w:rsidP="003B2FFD">
      <w:r w:rsidRPr="00592828">
        <w:rPr>
          <w:rStyle w:val="Style13ptBold"/>
        </w:rPr>
        <w:t>Romero 23</w:t>
      </w:r>
      <w:r>
        <w:t xml:space="preserve"> (Alberto Romero, Tech &amp; AI writer and analyst. “Why AI Can't Make Human Creativity Obsolete” 9/15/2023. Accessed 6/14/2024. </w:t>
      </w:r>
      <w:hyperlink r:id="rId14" w:history="1">
        <w:r w:rsidRPr="00C95883">
          <w:rPr>
            <w:rStyle w:val="Hyperlink"/>
          </w:rPr>
          <w:t>https://www.thealgorithmicbridge.com/p/why-ai-cant-make-human-creativity)</w:t>
        </w:r>
        <w:r w:rsidR="0029046B">
          <w:rPr>
            <w:rStyle w:val="Hyperlink"/>
          </w:rPr>
          <w:t xml:space="preserve"> wtk</w:t>
        </w:r>
      </w:hyperlink>
    </w:p>
    <w:p w14:paraId="1151E8F2" w14:textId="77777777" w:rsidR="003B2FFD" w:rsidRDefault="003B2FFD" w:rsidP="003B2FFD">
      <w:pPr>
        <w:spacing w:after="0"/>
      </w:pPr>
      <w:r w:rsidRPr="008E50B7">
        <w:rPr>
          <w:rStyle w:val="StyleUnderline"/>
        </w:rPr>
        <w:t xml:space="preserve">Unconstrained from human limitations, </w:t>
      </w:r>
      <w:r w:rsidRPr="003B2FFD">
        <w:rPr>
          <w:rStyle w:val="StyleUnderline"/>
          <w:highlight w:val="cyan"/>
        </w:rPr>
        <w:t>AIs are like amoebae</w:t>
      </w:r>
      <w:r>
        <w:t xml:space="preserve">, </w:t>
      </w:r>
      <w:r w:rsidRPr="003B2FFD">
        <w:rPr>
          <w:rStyle w:val="StyleUnderline"/>
          <w:highlight w:val="cyan"/>
        </w:rPr>
        <w:t>capable of taking any shape in our imagination</w:t>
      </w:r>
      <w:r>
        <w:t xml:space="preserve">. </w:t>
      </w:r>
      <w:r w:rsidRPr="008E50B7">
        <w:rPr>
          <w:rStyle w:val="StyleUnderline"/>
        </w:rPr>
        <w:t>That’s why we can fantasize about them becoming superintelligent</w:t>
      </w:r>
      <w:r>
        <w:t xml:space="preserve"> and why we can easily see them surpassing us in every measurable category. We rightly assume they achieve superb feats by harnessing their boundless nature, not by effort, hard work, or cultivated talent as humans do.</w:t>
      </w:r>
    </w:p>
    <w:p w14:paraId="0E624EC1" w14:textId="77777777" w:rsidR="003B2FFD" w:rsidRDefault="003B2FFD" w:rsidP="003B2FFD">
      <w:pPr>
        <w:spacing w:after="0"/>
      </w:pPr>
      <w:r w:rsidRPr="003B2FFD">
        <w:rPr>
          <w:rStyle w:val="StyleUnderline"/>
          <w:highlight w:val="cyan"/>
        </w:rPr>
        <w:t>It’s unsurprising we don’t value what they can do by the same metric that we value what we can</w:t>
      </w:r>
      <w:r>
        <w:t xml:space="preserve">, </w:t>
      </w:r>
      <w:r w:rsidRPr="003B2FFD">
        <w:rPr>
          <w:rStyle w:val="StyleUnderline"/>
          <w:highlight w:val="cyan"/>
        </w:rPr>
        <w:t>even when they do it better</w:t>
      </w:r>
      <w:r w:rsidRPr="008E50B7">
        <w:rPr>
          <w:rStyle w:val="StyleUnderline"/>
        </w:rPr>
        <w:t xml:space="preserve"> in the absolute sense.</w:t>
      </w:r>
      <w:r>
        <w:t xml:space="preserve"> </w:t>
      </w:r>
      <w:r w:rsidRPr="003B2FFD">
        <w:rPr>
          <w:rStyle w:val="StyleUnderline"/>
          <w:highlight w:val="cyan"/>
        </w:rPr>
        <w:t>We will always prefer to watch humans</w:t>
      </w:r>
      <w:r w:rsidRPr="008E50B7">
        <w:rPr>
          <w:rStyle w:val="StyleUnderline"/>
        </w:rPr>
        <w:t xml:space="preserve"> do stuff and </w:t>
      </w:r>
      <w:r w:rsidRPr="003B2FFD">
        <w:rPr>
          <w:rStyle w:val="StyleUnderline"/>
          <w:highlight w:val="cyan"/>
        </w:rPr>
        <w:t xml:space="preserve">achieve feats because </w:t>
      </w:r>
      <w:r w:rsidRPr="003B2FFD">
        <w:rPr>
          <w:rStyle w:val="Emphasis"/>
          <w:highlight w:val="cyan"/>
        </w:rPr>
        <w:t>they are bound by the same rules we are</w:t>
      </w:r>
      <w:r>
        <w:t>—and it’s only from that shared basis that they can become great and admirable.</w:t>
      </w:r>
    </w:p>
    <w:p w14:paraId="6C73F67C" w14:textId="77777777" w:rsidR="003B2FFD" w:rsidRDefault="003B2FFD" w:rsidP="003B2FFD">
      <w:pPr>
        <w:spacing w:after="0"/>
      </w:pPr>
      <w:r>
        <w:t>Interestingly, this same principle applies to entities other than AIs, like animals. We don’t compare Usain Bolt with cheetahs or Michael Phelps with dolphins—we know they play under different rules. We like watching Bolt win the 100 meters and Phelps earn a handful of gold medals with performances that would be laughable for many animals. Just as we like watching Carlsen win the world chess championship with unacceptable moves by AlphaZero standards.</w:t>
      </w:r>
    </w:p>
    <w:p w14:paraId="37C3F1FA" w14:textId="77777777" w:rsidR="003B2FFD" w:rsidRDefault="003B2FFD" w:rsidP="003B2FFD">
      <w:pPr>
        <w:spacing w:after="0"/>
      </w:pPr>
      <w:r w:rsidRPr="003B2FFD">
        <w:rPr>
          <w:rStyle w:val="StyleUnderline"/>
          <w:highlight w:val="cyan"/>
        </w:rPr>
        <w:t>The anthropological distance between humans and AIs breaks the spell</w:t>
      </w:r>
      <w:r w:rsidRPr="008E50B7">
        <w:rPr>
          <w:rStyle w:val="StyleUnderline"/>
        </w:rPr>
        <w:t xml:space="preserve"> otherwise intact of their magnificent ability</w:t>
      </w:r>
      <w:r>
        <w:t xml:space="preserve">. </w:t>
      </w:r>
      <w:r w:rsidRPr="003B2FFD">
        <w:rPr>
          <w:rStyle w:val="StyleUnderline"/>
          <w:highlight w:val="cyan"/>
        </w:rPr>
        <w:t>Fear for human creativity is unwarranted because we don’t really like perfection</w:t>
      </w:r>
      <w:r w:rsidRPr="008E50B7">
        <w:rPr>
          <w:rStyle w:val="StyleUnderline"/>
        </w:rPr>
        <w:t xml:space="preserve"> for the sake of perfection</w:t>
      </w:r>
      <w:r>
        <w:t xml:space="preserve">, as we reasonably but mistakenly believe. </w:t>
      </w:r>
      <w:r w:rsidRPr="003B2FFD">
        <w:rPr>
          <w:rStyle w:val="StyleUnderline"/>
          <w:highlight w:val="cyan"/>
        </w:rPr>
        <w:t>We prefer to witness</w:t>
      </w:r>
      <w:r>
        <w:t xml:space="preserve">, appreciate, and enjoy </w:t>
      </w:r>
      <w:r w:rsidRPr="008E50B7">
        <w:rPr>
          <w:rStyle w:val="StyleUnderline"/>
        </w:rPr>
        <w:t xml:space="preserve">the </w:t>
      </w:r>
      <w:r w:rsidRPr="003B2FFD">
        <w:rPr>
          <w:rStyle w:val="StyleUnderline"/>
          <w:highlight w:val="cyan"/>
        </w:rPr>
        <w:t>creations and performances of our fellow human beings</w:t>
      </w:r>
      <w:r>
        <w:t xml:space="preserve"> when they’re imperfect just as much as when they appear to be perfect.</w:t>
      </w:r>
    </w:p>
    <w:p w14:paraId="7326D244" w14:textId="77777777" w:rsidR="003B2FFD" w:rsidRDefault="003B2FFD" w:rsidP="003B2FFD">
      <w:pPr>
        <w:spacing w:after="0"/>
        <w:rPr>
          <w:rStyle w:val="Emphasis"/>
        </w:rPr>
      </w:pPr>
      <w:r w:rsidRPr="003B2FFD">
        <w:rPr>
          <w:rStyle w:val="Emphasis"/>
          <w:highlight w:val="cyan"/>
        </w:rPr>
        <w:t>AI can’t make humans obsolete because humans like humans too much</w:t>
      </w:r>
      <w:r w:rsidRPr="008E50B7">
        <w:rPr>
          <w:rStyle w:val="Emphasis"/>
        </w:rPr>
        <w:t>.</w:t>
      </w:r>
    </w:p>
    <w:p w14:paraId="335D81BA" w14:textId="77777777" w:rsidR="003B2FFD" w:rsidRDefault="003B2FFD" w:rsidP="003B2FFD">
      <w:pPr>
        <w:spacing w:after="0"/>
        <w:rPr>
          <w:rStyle w:val="Emphasis"/>
        </w:rPr>
      </w:pPr>
      <w:r>
        <w:t xml:space="preserve">By definition, </w:t>
      </w:r>
      <w:r w:rsidRPr="003B2FFD">
        <w:rPr>
          <w:rStyle w:val="Emphasis"/>
          <w:highlight w:val="cyan"/>
        </w:rPr>
        <w:t>AI can’t compete with that and never will</w:t>
      </w:r>
      <w:r w:rsidRPr="008E50B7">
        <w:rPr>
          <w:rStyle w:val="Emphasis"/>
        </w:rPr>
        <w:t>.</w:t>
      </w:r>
    </w:p>
    <w:p w14:paraId="2DC6F71F" w14:textId="77777777" w:rsidR="003B2FFD" w:rsidRPr="008E50B7" w:rsidRDefault="003B2FFD" w:rsidP="003B2FFD">
      <w:pPr>
        <w:spacing w:after="0"/>
        <w:rPr>
          <w:rStyle w:val="Emphasis"/>
        </w:rPr>
      </w:pPr>
    </w:p>
    <w:p w14:paraId="5CC8F48A" w14:textId="77777777" w:rsidR="003B2FFD" w:rsidRPr="00831277" w:rsidRDefault="003B2FFD" w:rsidP="003B2FFD">
      <w:pPr>
        <w:pStyle w:val="Heading4"/>
      </w:pPr>
      <w:r>
        <w:t>The plan doesn’t solve creativity</w:t>
      </w:r>
    </w:p>
    <w:p w14:paraId="245A2767" w14:textId="7C6AE6B5" w:rsidR="003B2FFD" w:rsidRDefault="003B2FFD" w:rsidP="003B2FFD">
      <w:r w:rsidRPr="00D64F65">
        <w:rPr>
          <w:rStyle w:val="Style13ptBold"/>
        </w:rPr>
        <w:t>Garcia 23</w:t>
      </w:r>
      <w:r>
        <w:t xml:space="preserve"> (</w:t>
      </w:r>
      <w:r w:rsidR="003D2F32">
        <w:t xml:space="preserve">Nicholas Garcia, </w:t>
      </w:r>
      <w:r>
        <w:t xml:space="preserve">J.D. from the Georgetown University Law Center, M.A. in Ethics and Society from Fordham University’s Center for Ethics Education. “Generative AI is Disruptive, But More Copyright Isn’t the Answer.” 5/11/2023. Accessed 6/15/2024. </w:t>
      </w:r>
      <w:hyperlink r:id="rId15" w:history="1">
        <w:r w:rsidRPr="00C95883">
          <w:rPr>
            <w:rStyle w:val="Hyperlink"/>
          </w:rPr>
          <w:t>https://publicknowledge.org/generative-ai-is-disruptive-but-more-copyright-isnt-the-answer/)</w:t>
        </w:r>
        <w:r w:rsidR="0029046B">
          <w:rPr>
            <w:rStyle w:val="Hyperlink"/>
          </w:rPr>
          <w:t xml:space="preserve"> wtk</w:t>
        </w:r>
      </w:hyperlink>
    </w:p>
    <w:p w14:paraId="31A66905" w14:textId="77777777" w:rsidR="003B2FFD" w:rsidRDefault="003B2FFD" w:rsidP="003B2FFD">
      <w:pPr>
        <w:spacing w:after="0"/>
        <w:rPr>
          <w:rStyle w:val="StyleUnderline"/>
        </w:rPr>
      </w:pPr>
      <w:r w:rsidRPr="004B422C">
        <w:rPr>
          <w:rStyle w:val="StyleUnderline"/>
          <w:highlight w:val="cyan"/>
        </w:rPr>
        <w:t>Expanding Copyright</w:t>
      </w:r>
      <w:r>
        <w:t xml:space="preserve"> Law </w:t>
      </w:r>
      <w:r w:rsidRPr="004B422C">
        <w:rPr>
          <w:rStyle w:val="StyleUnderline"/>
          <w:highlight w:val="cyan"/>
        </w:rPr>
        <w:t>Won’t Protect Artists</w:t>
      </w:r>
      <w:r w:rsidRPr="00D64F65">
        <w:rPr>
          <w:rStyle w:val="StyleUnderline"/>
        </w:rPr>
        <w:t xml:space="preserve"> from GAI’s Disruption</w:t>
      </w:r>
    </w:p>
    <w:p w14:paraId="5817AD0C" w14:textId="77777777" w:rsidR="003B2FFD" w:rsidRDefault="003B2FFD" w:rsidP="003B2FFD">
      <w:pPr>
        <w:spacing w:after="0"/>
        <w:rPr>
          <w:rStyle w:val="StyleUnderline"/>
        </w:rPr>
      </w:pPr>
      <w:r>
        <w:t xml:space="preserve">Copyright is enshrined in the Constitution with the phrase: “To promote the progress of science and useful arts…” Taking that purpose seriously, it should be clear that copyright and GAI should not be set at odds with one another. </w:t>
      </w:r>
      <w:r w:rsidRPr="00D64F65">
        <w:rPr>
          <w:rStyle w:val="StyleUnderline"/>
        </w:rPr>
        <w:t>Like the internet</w:t>
      </w:r>
      <w:r>
        <w:t xml:space="preserve"> — another disruptive technology that forced us to grapple with copyright concerns — </w:t>
      </w:r>
      <w:r w:rsidRPr="004B422C">
        <w:rPr>
          <w:rStyle w:val="StyleUnderline"/>
          <w:highlight w:val="cyan"/>
        </w:rPr>
        <w:t>GAI is rich with possibilities for</w:t>
      </w:r>
      <w:r w:rsidRPr="00D64F65">
        <w:rPr>
          <w:rStyle w:val="StyleUnderline"/>
        </w:rPr>
        <w:t xml:space="preserve"> redrawing the lines of </w:t>
      </w:r>
      <w:r w:rsidRPr="004B422C">
        <w:rPr>
          <w:rStyle w:val="StyleUnderline"/>
          <w:highlight w:val="cyan"/>
        </w:rPr>
        <w:t>creativity</w:t>
      </w:r>
      <w:r w:rsidRPr="00D64F65">
        <w:rPr>
          <w:rStyle w:val="StyleUnderline"/>
        </w:rPr>
        <w:t xml:space="preserve">, productivity, and prosperity. </w:t>
      </w:r>
    </w:p>
    <w:p w14:paraId="1F568319" w14:textId="77777777" w:rsidR="003B2FFD" w:rsidRDefault="003B2FFD" w:rsidP="003B2FFD">
      <w:pPr>
        <w:spacing w:after="0"/>
      </w:pPr>
      <w:r>
        <w:t xml:space="preserve">This is not to say that there aren’t challenges: Overfitted, infringing reproductions of existing works and concerns about how to navigate consent, credit, and compensation for creators are uncannily reminiscent of early concerns about file sharing and web search indexing. Indeed, to some extent, these concerns about the internet have always lingered and are now crossing over and combining with concerns about GAI. But, as the Copyright Office already determined when it recommended against creating special ancillary copyrights for news content, </w:t>
      </w:r>
      <w:r w:rsidRPr="004B422C">
        <w:rPr>
          <w:rStyle w:val="StyleUnderline"/>
          <w:highlight w:val="cyan"/>
        </w:rPr>
        <w:t>even when there are serious concerns</w:t>
      </w:r>
      <w:r w:rsidRPr="00D64F65">
        <w:rPr>
          <w:rStyle w:val="StyleUnderline"/>
        </w:rPr>
        <w:t xml:space="preserve"> about the future of important human activities, </w:t>
      </w:r>
      <w:r w:rsidRPr="004B422C">
        <w:rPr>
          <w:rStyle w:val="StyleUnderline"/>
          <w:highlight w:val="cyan"/>
        </w:rPr>
        <w:t>expansions of copyright aren’t</w:t>
      </w:r>
      <w:r>
        <w:t xml:space="preserve"> necessarily </w:t>
      </w:r>
      <w:r w:rsidRPr="004B422C">
        <w:rPr>
          <w:rStyle w:val="StyleUnderline"/>
          <w:highlight w:val="cyan"/>
        </w:rPr>
        <w:t>the effective solution</w:t>
      </w:r>
      <w:r>
        <w:t xml:space="preserve"> — </w:t>
      </w:r>
      <w:r w:rsidRPr="004B422C">
        <w:rPr>
          <w:rStyle w:val="StyleUnderline"/>
          <w:highlight w:val="cyan"/>
        </w:rPr>
        <w:t>and would</w:t>
      </w:r>
      <w:r w:rsidRPr="00D64F65">
        <w:rPr>
          <w:rStyle w:val="StyleUnderline"/>
        </w:rPr>
        <w:t xml:space="preserve"> necessarily </w:t>
      </w:r>
      <w:r w:rsidRPr="004B422C">
        <w:rPr>
          <w:rStyle w:val="StyleUnderline"/>
          <w:highlight w:val="cyan"/>
        </w:rPr>
        <w:t xml:space="preserve">mean </w:t>
      </w:r>
      <w:r w:rsidRPr="004B422C">
        <w:rPr>
          <w:rStyle w:val="Emphasis"/>
          <w:highlight w:val="cyan"/>
        </w:rPr>
        <w:t>limiting fair use and free expression</w:t>
      </w:r>
      <w:r w:rsidRPr="004B422C">
        <w:rPr>
          <w:rStyle w:val="StyleUnderline"/>
          <w:highlight w:val="cyan"/>
        </w:rPr>
        <w:t>.</w:t>
      </w:r>
      <w:r>
        <w:t xml:space="preserve"> </w:t>
      </w:r>
    </w:p>
    <w:p w14:paraId="54F01279" w14:textId="77777777" w:rsidR="003B2FFD" w:rsidRDefault="003B2FFD" w:rsidP="003B2FFD">
      <w:pPr>
        <w:spacing w:after="0"/>
      </w:pPr>
      <w:r w:rsidRPr="004B422C">
        <w:rPr>
          <w:rStyle w:val="StyleUnderline"/>
          <w:highlight w:val="cyan"/>
        </w:rPr>
        <w:t>This impulse to expand</w:t>
      </w:r>
      <w:r>
        <w:t xml:space="preserve"> or redefine </w:t>
      </w:r>
      <w:r w:rsidRPr="004B422C">
        <w:rPr>
          <w:rStyle w:val="StyleUnderline"/>
          <w:highlight w:val="cyan"/>
        </w:rPr>
        <w:t>copyright law</w:t>
      </w:r>
      <w:r w:rsidRPr="004B422C">
        <w:rPr>
          <w:highlight w:val="cyan"/>
        </w:rPr>
        <w:t xml:space="preserve"> t</w:t>
      </w:r>
      <w:r>
        <w:t xml:space="preserve">o allow others to control the ability to use, access, interact, and learn from creative works </w:t>
      </w:r>
      <w:r w:rsidRPr="004B422C">
        <w:rPr>
          <w:rStyle w:val="Emphasis"/>
          <w:highlight w:val="cyan"/>
        </w:rPr>
        <w:t>cannot be the solution to these fears</w:t>
      </w:r>
      <w:r>
        <w:t xml:space="preserve">. </w:t>
      </w:r>
      <w:r w:rsidRPr="004B422C">
        <w:rPr>
          <w:rStyle w:val="StyleUnderline"/>
          <w:highlight w:val="cyan"/>
        </w:rPr>
        <w:t>If we lose the right to freely use and enjoy creative works</w:t>
      </w:r>
      <w:r w:rsidRPr="004B422C">
        <w:rPr>
          <w:highlight w:val="cyan"/>
        </w:rPr>
        <w:t xml:space="preserve">, </w:t>
      </w:r>
      <w:r w:rsidRPr="004B422C">
        <w:rPr>
          <w:rStyle w:val="StyleUnderline"/>
          <w:highlight w:val="cyan"/>
        </w:rPr>
        <w:t>we open the way for a new world of extreme commercialization</w:t>
      </w:r>
      <w:r w:rsidRPr="00D64F65">
        <w:rPr>
          <w:rStyle w:val="StyleUnderline"/>
        </w:rPr>
        <w:t xml:space="preserve"> </w:t>
      </w:r>
      <w:r w:rsidRPr="004B422C">
        <w:rPr>
          <w:rStyle w:val="StyleUnderline"/>
          <w:highlight w:val="cyan"/>
        </w:rPr>
        <w:t>where artists must pay for the privilege to create, and people find the costs and barriers to information and culture rising ever upwards</w:t>
      </w:r>
      <w:r>
        <w:t xml:space="preserve">. </w:t>
      </w:r>
      <w:r w:rsidRPr="00D64F65">
        <w:t>Generative AI presents the possibility of disruption</w:t>
      </w:r>
      <w:r>
        <w:t xml:space="preserve"> — let’s embrace this opportunity for change by finding solutions that enhance the ability to create freely, transform traditional economic structures to ensure prosperity, and lower the barriers to enjoying the fruits of our diverse and vibrant shared culture.</w:t>
      </w:r>
    </w:p>
    <w:p w14:paraId="1901953C" w14:textId="77777777" w:rsidR="003B2FFD" w:rsidRDefault="003B2FFD" w:rsidP="003B2FFD">
      <w:pPr>
        <w:spacing w:after="0"/>
      </w:pPr>
    </w:p>
    <w:p w14:paraId="073A8E6B" w14:textId="77777777" w:rsidR="003B2FFD" w:rsidRDefault="003B2FFD" w:rsidP="003B2FFD">
      <w:pPr>
        <w:pStyle w:val="Heading4"/>
      </w:pPr>
      <w:r>
        <w:t xml:space="preserve">AI </w:t>
      </w:r>
      <w:r>
        <w:rPr>
          <w:u w:val="single"/>
        </w:rPr>
        <w:t xml:space="preserve">enhances </w:t>
      </w:r>
      <w:r>
        <w:t>creativity</w:t>
      </w:r>
    </w:p>
    <w:p w14:paraId="6C7645AE" w14:textId="215AF5ED" w:rsidR="003B2FFD" w:rsidRPr="00831277" w:rsidRDefault="003B2FFD" w:rsidP="003B2FFD">
      <w:r w:rsidRPr="00831277">
        <w:rPr>
          <w:rStyle w:val="Style13ptBold"/>
        </w:rPr>
        <w:t>Chamorro-Premuzic 23</w:t>
      </w:r>
      <w:r>
        <w:t xml:space="preserve"> (Dr. Tomas Chamorro-Premuzic is the Chief Innovation Officer at ManpowerGroup, a professor of business psychology at University College London and Columbia University, co-founder of deepersignals.com, and an associate at Harvard’s Entrepreneurial Finance Lab. “How To Be Creative In The Age Of GenerativeAI And ChatGPT” 6/6/2023. Accessed 6/14/2024. https://www.forbes.com/sites/tomaspremuzic/2023/06/06/how-to-be-creative-in-the-age-of-generativeai-and-chatgpt/)</w:t>
      </w:r>
      <w:r w:rsidR="0029046B">
        <w:t xml:space="preserve"> wtk</w:t>
      </w:r>
    </w:p>
    <w:p w14:paraId="105C27DD" w14:textId="77777777" w:rsidR="003B2FFD" w:rsidRDefault="003B2FFD" w:rsidP="003B2FFD">
      <w:pPr>
        <w:spacing w:after="0"/>
      </w:pPr>
      <w:r>
        <w:t xml:space="preserve">In that sense, the critical question is not whether or how we can remain more creative than AI, but rather, how we can become more creative with it, in the sense of leveraging it as a tool to enhance our creative performance. This is less about fearing or dismissing AI, and more about learning to interact with it. Think of how Andy Warhol turned mass production and industrialization into pop art, or how ABBA turned synthesizers and samplers into timeless pop anthems. </w:t>
      </w:r>
      <w:r w:rsidRPr="00CC5296">
        <w:rPr>
          <w:rStyle w:val="StyleUnderline"/>
          <w:highlight w:val="cyan"/>
        </w:rPr>
        <w:t>Humans have a long history of blaming tech</w:t>
      </w:r>
      <w:r w:rsidRPr="00831277">
        <w:rPr>
          <w:rStyle w:val="StyleUnderline"/>
        </w:rPr>
        <w:t xml:space="preserve">nological inventions </w:t>
      </w:r>
      <w:r w:rsidRPr="00CC5296">
        <w:rPr>
          <w:rStyle w:val="StyleUnderline"/>
          <w:highlight w:val="cyan"/>
        </w:rPr>
        <w:t>for their own cultural demise</w:t>
      </w:r>
      <w:r>
        <w:t xml:space="preserve">, starting with Socrates’s objection to writing, on the grounds that it would ruin our memory. </w:t>
      </w:r>
      <w:r w:rsidRPr="00831277">
        <w:rPr>
          <w:rStyle w:val="StyleUnderline"/>
        </w:rPr>
        <w:t>But for the most parts</w:t>
      </w:r>
      <w:r>
        <w:t xml:space="preserve">, </w:t>
      </w:r>
      <w:r w:rsidRPr="00CC5296">
        <w:rPr>
          <w:rStyle w:val="StyleUnderline"/>
          <w:highlight w:val="cyan"/>
        </w:rPr>
        <w:t>tech</w:t>
      </w:r>
      <w:r w:rsidRPr="00831277">
        <w:rPr>
          <w:rStyle w:val="StyleUnderline"/>
        </w:rPr>
        <w:t xml:space="preserve">nology </w:t>
      </w:r>
      <w:r w:rsidRPr="00CC5296">
        <w:rPr>
          <w:rStyle w:val="StyleUnderline"/>
          <w:highlight w:val="cyan"/>
        </w:rPr>
        <w:t>automates</w:t>
      </w:r>
      <w:r w:rsidRPr="00831277">
        <w:rPr>
          <w:rStyle w:val="StyleUnderline"/>
        </w:rPr>
        <w:t xml:space="preserve"> certain </w:t>
      </w:r>
      <w:r w:rsidRPr="00CC5296">
        <w:rPr>
          <w:rStyle w:val="StyleUnderline"/>
          <w:highlight w:val="cyan"/>
        </w:rPr>
        <w:t>tasks</w:t>
      </w:r>
      <w:r w:rsidRPr="00831277">
        <w:rPr>
          <w:rStyle w:val="StyleUnderline"/>
        </w:rPr>
        <w:t xml:space="preserve"> and activities</w:t>
      </w:r>
      <w:r>
        <w:t xml:space="preserve">, </w:t>
      </w:r>
      <w:r w:rsidRPr="00CC5296">
        <w:rPr>
          <w:rStyle w:val="Emphasis"/>
          <w:highlight w:val="cyan"/>
        </w:rPr>
        <w:t>freeing up humans to create new things</w:t>
      </w:r>
      <w:r>
        <w:t>, including other technologies.</w:t>
      </w:r>
    </w:p>
    <w:p w14:paraId="3A72024E" w14:textId="77777777" w:rsidR="003B2FFD" w:rsidRDefault="003B2FFD" w:rsidP="003B2FFD">
      <w:pPr>
        <w:spacing w:after="0"/>
      </w:pPr>
      <w:r>
        <w:t xml:space="preserve">Consider how </w:t>
      </w:r>
      <w:r w:rsidRPr="00831277">
        <w:rPr>
          <w:rStyle w:val="StyleUnderline"/>
        </w:rPr>
        <w:t>AI enhances our music consumptions through its impressive recommendation engine</w:t>
      </w:r>
      <w:r>
        <w:t xml:space="preserve">, which helps us recall old songs and discover new ones. </w:t>
      </w:r>
      <w:r w:rsidRPr="00831277">
        <w:rPr>
          <w:rStyle w:val="StyleUnderline"/>
        </w:rPr>
        <w:t>This engine</w:t>
      </w:r>
      <w:r>
        <w:t xml:space="preserve">, which is nearly 100% accurate with me (and, like everybody else, I would describe my musical taste as pretty eclectic and unpredictable, which is a nice self-enhancing delusion), </w:t>
      </w:r>
      <w:r w:rsidRPr="00831277">
        <w:rPr>
          <w:rStyle w:val="StyleUnderline"/>
        </w:rPr>
        <w:t xml:space="preserve">fuels strong models of musical preferences that allow artists to optimize their creations </w:t>
      </w:r>
      <w:r>
        <w:t>to what people want. In fact, it should even enable Spotify (and other AI firms) to create this music altogether, effectively automating artists. However, this would only inspire humans - the same and others - to create something novel, different, that escapes the historical parameters that educated the AI. In the words of Miles Davis: "don’t play what’s there, play what’s not there".</w:t>
      </w:r>
    </w:p>
    <w:p w14:paraId="42CF4CF1" w14:textId="77777777" w:rsidR="003B2FFD" w:rsidRDefault="003B2FFD" w:rsidP="003B2FFD">
      <w:pPr>
        <w:spacing w:after="0"/>
      </w:pPr>
      <w:r>
        <w:t xml:space="preserve">So, </w:t>
      </w:r>
      <w:r w:rsidRPr="00CC5296">
        <w:rPr>
          <w:rStyle w:val="StyleUnderline"/>
          <w:highlight w:val="cyan"/>
        </w:rPr>
        <w:t>just like electronic instruments didn’t kill classical musicians</w:t>
      </w:r>
      <w:r w:rsidRPr="00831277">
        <w:rPr>
          <w:rStyle w:val="StyleUnderline"/>
        </w:rPr>
        <w:t>, and elevator music didn’t kill innovation in music</w:t>
      </w:r>
      <w:r>
        <w:t xml:space="preserve">, so </w:t>
      </w:r>
      <w:r w:rsidRPr="00CC5296">
        <w:rPr>
          <w:rStyle w:val="StyleUnderline"/>
          <w:highlight w:val="cyan"/>
        </w:rPr>
        <w:t>AI will not kill</w:t>
      </w:r>
      <w:r w:rsidRPr="00831277">
        <w:rPr>
          <w:rStyle w:val="StyleUnderline"/>
        </w:rPr>
        <w:t xml:space="preserve"> or anesthetize</w:t>
      </w:r>
      <w:r>
        <w:t xml:space="preserve">, </w:t>
      </w:r>
      <w:r w:rsidRPr="00CC5296">
        <w:rPr>
          <w:rStyle w:val="Emphasis"/>
          <w:highlight w:val="cyan"/>
        </w:rPr>
        <w:t>but re-energize</w:t>
      </w:r>
      <w:r>
        <w:t xml:space="preserve"> </w:t>
      </w:r>
      <w:r w:rsidRPr="00CC5296">
        <w:rPr>
          <w:rStyle w:val="StyleUnderline"/>
          <w:highlight w:val="cyan"/>
        </w:rPr>
        <w:t>human creativity</w:t>
      </w:r>
      <w:r>
        <w:t xml:space="preserve">, </w:t>
      </w:r>
      <w:r w:rsidRPr="00CC5296">
        <w:rPr>
          <w:rStyle w:val="StyleUnderline"/>
          <w:highlight w:val="cyan"/>
        </w:rPr>
        <w:t>pushing us to invent beyond what’s pre-fabricated</w:t>
      </w:r>
      <w:r>
        <w:t xml:space="preserve">, pre-packaged, and processed. </w:t>
      </w:r>
      <w:r w:rsidRPr="00831277">
        <w:rPr>
          <w:rStyle w:val="StyleUnderline"/>
        </w:rPr>
        <w:t>Think of AI as the intellectual equivalent of fast food, and human creativity as the intellectual version of the farm-to-table or slow food movements.</w:t>
      </w:r>
      <w:r>
        <w:t xml:space="preserve"> It is not a given, but with some willpower, self-control, and dedication, </w:t>
      </w:r>
      <w:r w:rsidRPr="00CC5296">
        <w:rPr>
          <w:rStyle w:val="StyleUnderline"/>
          <w:highlight w:val="cyan"/>
        </w:rPr>
        <w:t>we can develop the necessary habits to create, even when the lazy option is to get machines to do it for us</w:t>
      </w:r>
      <w:r>
        <w:t>. In a way, this is no different from developing the rather unnatural habits of working out for the sake of working out, avoiding sugary or fatty food, or meditating, all of which systematically change and update our operating system to abandon historical adaptations that are no longer fit for purpose in today’s environment.</w:t>
      </w:r>
    </w:p>
    <w:p w14:paraId="25C794E4" w14:textId="77777777" w:rsidR="003B2FFD" w:rsidRDefault="003B2FFD" w:rsidP="003B2FFD">
      <w:pPr>
        <w:spacing w:after="0"/>
      </w:pPr>
    </w:p>
    <w:p w14:paraId="1E925F7A" w14:textId="6C8A50C0" w:rsidR="00831277" w:rsidRPr="00EC295C" w:rsidRDefault="003B2FFD" w:rsidP="00831277">
      <w:pPr>
        <w:pStyle w:val="Heading4"/>
        <w:rPr>
          <w:u w:val="single"/>
        </w:rPr>
      </w:pPr>
      <w:r>
        <w:t xml:space="preserve">At worst, AI only </w:t>
      </w:r>
      <w:r w:rsidR="00831277">
        <w:t>replace</w:t>
      </w:r>
      <w:r>
        <w:t>s</w:t>
      </w:r>
      <w:r w:rsidR="00831277">
        <w:t xml:space="preserve"> </w:t>
      </w:r>
      <w:r w:rsidR="00831277">
        <w:rPr>
          <w:u w:val="single"/>
        </w:rPr>
        <w:t>bad creators</w:t>
      </w:r>
    </w:p>
    <w:p w14:paraId="706588AF" w14:textId="4B7193A5" w:rsidR="00831277" w:rsidRDefault="00831277" w:rsidP="00831277">
      <w:r w:rsidRPr="00EC295C">
        <w:rPr>
          <w:rStyle w:val="Style13ptBold"/>
        </w:rPr>
        <w:t>Koncz 23</w:t>
      </w:r>
      <w:r>
        <w:t xml:space="preserve"> (Andrea Koncz, Senior Research Manager at National Association of Colleges and Employers. “No, AI won’t kill creativity” 7/20/2023. Accessed 6/15/2024. </w:t>
      </w:r>
      <w:hyperlink r:id="rId16" w:history="1">
        <w:r w:rsidRPr="00C95883">
          <w:rPr>
            <w:rStyle w:val="Hyperlink"/>
          </w:rPr>
          <w:t>https://medicalfuturist.com/no-ai-wont-kill-creativity/)</w:t>
        </w:r>
        <w:r w:rsidR="0029046B">
          <w:rPr>
            <w:rStyle w:val="Hyperlink"/>
          </w:rPr>
          <w:t xml:space="preserve"> wtk</w:t>
        </w:r>
      </w:hyperlink>
    </w:p>
    <w:p w14:paraId="023998B7" w14:textId="77777777" w:rsidR="00831277" w:rsidRDefault="00831277" w:rsidP="00831277">
      <w:pPr>
        <w:spacing w:after="0"/>
      </w:pPr>
      <w:r>
        <w:t xml:space="preserve">I added my two cents that </w:t>
      </w:r>
      <w:r w:rsidRPr="00CC5296">
        <w:rPr>
          <w:rStyle w:val="StyleUnderline"/>
          <w:highlight w:val="cyan"/>
        </w:rPr>
        <w:t>AI should not be perceived as competition</w:t>
      </w:r>
      <w:r>
        <w:t xml:space="preserve">, </w:t>
      </w:r>
      <w:r w:rsidRPr="00EC295C">
        <w:rPr>
          <w:rStyle w:val="StyleUnderline"/>
        </w:rPr>
        <w:t>but rather as a tool to align with our times</w:t>
      </w:r>
      <w:r>
        <w:t xml:space="preserve">. I argued that </w:t>
      </w:r>
      <w:r w:rsidRPr="00EC295C">
        <w:rPr>
          <w:rStyle w:val="StyleUnderline"/>
        </w:rPr>
        <w:t>ChatGPT wouldn’t transform anyone into a journalist</w:t>
      </w:r>
      <w:r>
        <w:t xml:space="preserve">, </w:t>
      </w:r>
      <w:r w:rsidRPr="00EC295C">
        <w:rPr>
          <w:rStyle w:val="StyleUnderline"/>
        </w:rPr>
        <w:t>just as Midjourney wouldn’t make me a graphic designer</w:t>
      </w:r>
      <w:r>
        <w:t>, because I miss the skills to use it right. And then a graphic designer girl got very emotional. “Midjourney? You are not a designer yourself, so you fail to see that what it does is a piece of shit”.</w:t>
      </w:r>
    </w:p>
    <w:p w14:paraId="76A450C3" w14:textId="77777777" w:rsidR="00831277" w:rsidRDefault="00831277" w:rsidP="00831277">
      <w:pPr>
        <w:spacing w:after="0"/>
      </w:pPr>
      <w:r>
        <w:t>While I understand – and partially share some of – these worries</w:t>
      </w:r>
      <w:r w:rsidRPr="00EC295C">
        <w:rPr>
          <w:rStyle w:val="StyleUnderline"/>
        </w:rPr>
        <w:t xml:space="preserve">, </w:t>
      </w:r>
      <w:r w:rsidRPr="00CC5296">
        <w:rPr>
          <w:rStyle w:val="StyleUnderline"/>
          <w:highlight w:val="cyan"/>
        </w:rPr>
        <w:t>I don’t think AI is ready to kill art and/or creativity</w:t>
      </w:r>
      <w:r>
        <w:t xml:space="preserve"> or take our jobs. </w:t>
      </w:r>
    </w:p>
    <w:p w14:paraId="18BB3019" w14:textId="77777777" w:rsidR="00831277" w:rsidRDefault="00831277" w:rsidP="00831277">
      <w:pPr>
        <w:spacing w:after="0"/>
      </w:pPr>
      <w:r>
        <w:t>Here’s why.</w:t>
      </w:r>
    </w:p>
    <w:p w14:paraId="6030DECF" w14:textId="77777777" w:rsidR="00831277" w:rsidRDefault="00831277" w:rsidP="00831277">
      <w:pPr>
        <w:spacing w:after="0"/>
      </w:pPr>
      <w:r>
        <w:t xml:space="preserve">This could be a really short article, I should link this thread with ChatGPT. It unequivocally demonstrates how </w:t>
      </w:r>
      <w:r w:rsidRPr="00CC5296">
        <w:rPr>
          <w:rStyle w:val="Emphasis"/>
          <w:highlight w:val="cyan"/>
        </w:rPr>
        <w:t>AI can’t perform a task if you don’t know how to do it yourself</w:t>
      </w:r>
      <w:r>
        <w:t xml:space="preserve">. For those who’d rather not click: I asked ChatGPT to write this article, and the result was: </w:t>
      </w:r>
    </w:p>
    <w:p w14:paraId="4DE0A016" w14:textId="77777777" w:rsidR="00831277" w:rsidRDefault="00831277" w:rsidP="00831277">
      <w:pPr>
        <w:pStyle w:val="ListParagraph"/>
        <w:numPr>
          <w:ilvl w:val="0"/>
          <w:numId w:val="44"/>
        </w:numPr>
        <w:spacing w:after="0"/>
      </w:pPr>
      <w:r>
        <w:t>Dull</w:t>
      </w:r>
    </w:p>
    <w:p w14:paraId="3D6A539E" w14:textId="77777777" w:rsidR="00831277" w:rsidRDefault="00831277" w:rsidP="00831277">
      <w:pPr>
        <w:pStyle w:val="ListParagraph"/>
        <w:numPr>
          <w:ilvl w:val="0"/>
          <w:numId w:val="44"/>
        </w:numPr>
        <w:spacing w:after="0"/>
      </w:pPr>
      <w:r>
        <w:t>Superficial</w:t>
      </w:r>
    </w:p>
    <w:p w14:paraId="3316B642" w14:textId="77777777" w:rsidR="00831277" w:rsidRDefault="00831277" w:rsidP="00831277">
      <w:pPr>
        <w:pStyle w:val="ListParagraph"/>
        <w:numPr>
          <w:ilvl w:val="0"/>
          <w:numId w:val="44"/>
        </w:numPr>
        <w:spacing w:after="0"/>
      </w:pPr>
      <w:r>
        <w:t>Wordy</w:t>
      </w:r>
    </w:p>
    <w:p w14:paraId="095ABDFF" w14:textId="77777777" w:rsidR="00831277" w:rsidRDefault="00831277" w:rsidP="00831277">
      <w:pPr>
        <w:pStyle w:val="ListParagraph"/>
        <w:numPr>
          <w:ilvl w:val="0"/>
          <w:numId w:val="44"/>
        </w:numPr>
        <w:spacing w:after="0"/>
      </w:pPr>
      <w:r>
        <w:t>Even more dull</w:t>
      </w:r>
    </w:p>
    <w:p w14:paraId="7937A611" w14:textId="77777777" w:rsidR="00831277" w:rsidRDefault="00831277" w:rsidP="00831277">
      <w:pPr>
        <w:spacing w:after="0"/>
      </w:pPr>
      <w:r w:rsidRPr="00EC295C">
        <w:rPr>
          <w:rStyle w:val="StyleUnderline"/>
        </w:rPr>
        <w:t>Despite using various trending prompt engineering techniques, the outcome remained the same</w:t>
      </w:r>
      <w:r>
        <w:t>. If I had devoted a few more hours to this project, I might have generated a more satisfactory result. However, by then, I could have completed the article and hopefully be halfway through my annual apricot jam project, given how many kilos of apricots are sitting on my kitchen counter.</w:t>
      </w:r>
    </w:p>
    <w:p w14:paraId="66EAD07C" w14:textId="77777777" w:rsidR="00831277" w:rsidRDefault="00831277" w:rsidP="00831277">
      <w:pPr>
        <w:spacing w:after="0"/>
      </w:pPr>
      <w:r w:rsidRPr="00EC295C">
        <w:rPr>
          <w:rStyle w:val="StyleUnderline"/>
        </w:rPr>
        <w:t>I can use</w:t>
      </w:r>
      <w:r>
        <w:t xml:space="preserve"> Large Language Models (</w:t>
      </w:r>
      <w:r w:rsidRPr="00CC5296">
        <w:rPr>
          <w:rStyle w:val="StyleUnderline"/>
          <w:highlight w:val="cyan"/>
        </w:rPr>
        <w:t>LLMs</w:t>
      </w:r>
      <w:r>
        <w:t xml:space="preserve">) </w:t>
      </w:r>
      <w:r w:rsidRPr="00EC295C">
        <w:rPr>
          <w:rStyle w:val="StyleUnderline"/>
        </w:rPr>
        <w:t>to aid my work</w:t>
      </w:r>
      <w:r>
        <w:t xml:space="preserve"> – gathering facts, ideas, pros/cons, backgrounds, etc – </w:t>
      </w:r>
      <w:r w:rsidRPr="00EC295C">
        <w:rPr>
          <w:rStyle w:val="StyleUnderline"/>
        </w:rPr>
        <w:t xml:space="preserve">but they </w:t>
      </w:r>
      <w:r w:rsidRPr="00CC5296">
        <w:rPr>
          <w:rStyle w:val="StyleUnderline"/>
          <w:highlight w:val="cyan"/>
        </w:rPr>
        <w:t>can’t do</w:t>
      </w:r>
      <w:r w:rsidRPr="00EC295C">
        <w:rPr>
          <w:rStyle w:val="StyleUnderline"/>
        </w:rPr>
        <w:t xml:space="preserve"> my </w:t>
      </w:r>
      <w:r w:rsidRPr="00CC5296">
        <w:rPr>
          <w:rStyle w:val="StyleUnderline"/>
          <w:highlight w:val="cyan"/>
        </w:rPr>
        <w:t xml:space="preserve">work </w:t>
      </w:r>
      <w:r w:rsidRPr="00CC5296">
        <w:rPr>
          <w:rStyle w:val="Emphasis"/>
          <w:highlight w:val="cyan"/>
        </w:rPr>
        <w:t>WELL</w:t>
      </w:r>
      <w:r w:rsidRPr="00EC295C">
        <w:rPr>
          <w:rStyle w:val="StyleUnderline"/>
        </w:rPr>
        <w:t>.</w:t>
      </w:r>
      <w:r>
        <w:t xml:space="preserve"> And </w:t>
      </w:r>
      <w:r w:rsidRPr="00EC295C">
        <w:rPr>
          <w:rStyle w:val="StyleUnderline"/>
        </w:rPr>
        <w:t>this is true for all currently available AI models</w:t>
      </w:r>
      <w:r>
        <w:t xml:space="preserve">, from chatbots to image, video, music or sound generators. </w:t>
      </w:r>
    </w:p>
    <w:p w14:paraId="594D1E0E" w14:textId="77777777" w:rsidR="00831277" w:rsidRDefault="00831277" w:rsidP="00831277">
      <w:pPr>
        <w:spacing w:after="0"/>
      </w:pPr>
      <w:r>
        <w:t>A text-to-image generator will never make me an artist or a graphic designer, because I lack the vision, the background knowledge and the visual culture. I could harness all the Midjourney server time in the world and still fail to produce impressive visuals.</w:t>
      </w:r>
    </w:p>
    <w:p w14:paraId="7E86E655" w14:textId="77777777" w:rsidR="00831277" w:rsidRDefault="00831277" w:rsidP="00831277">
      <w:pPr>
        <w:spacing w:after="0"/>
      </w:pPr>
      <w:r>
        <w:t>If you don’t know what makes good written content, ChatGPT or Perplexity won’t save you. These tools are useful for composing straightforward emails and communicating with Airbnb hosts in foreign languages, but they are far from writing the next Harry Potter.</w:t>
      </w:r>
    </w:p>
    <w:p w14:paraId="183F569F" w14:textId="77777777" w:rsidR="00831277" w:rsidRDefault="00831277" w:rsidP="00831277">
      <w:pPr>
        <w:spacing w:after="0"/>
        <w:rPr>
          <w:rStyle w:val="Emphasis"/>
        </w:rPr>
      </w:pPr>
      <w:r w:rsidRPr="00CC5296">
        <w:rPr>
          <w:rStyle w:val="Emphasis"/>
          <w:highlight w:val="cyan"/>
        </w:rPr>
        <w:t>AI can do your creative job if you suck at that job</w:t>
      </w:r>
    </w:p>
    <w:p w14:paraId="50EAE275" w14:textId="77777777" w:rsidR="00831277" w:rsidRDefault="00831277" w:rsidP="00831277">
      <w:pPr>
        <w:spacing w:after="0"/>
      </w:pPr>
      <w:r>
        <w:t xml:space="preserve">Sure, AI will take over some jobs. </w:t>
      </w:r>
      <w:r w:rsidRPr="00CC5296">
        <w:rPr>
          <w:rStyle w:val="StyleUnderline"/>
          <w:highlight w:val="cyan"/>
        </w:rPr>
        <w:t xml:space="preserve">I have seen job postings looking for AI content creators, to “write” </w:t>
      </w:r>
      <w:r w:rsidRPr="00CC5296">
        <w:rPr>
          <w:rStyle w:val="StyleUnderline"/>
        </w:rPr>
        <w:t>dozens</w:t>
      </w:r>
      <w:r w:rsidRPr="00EC295C">
        <w:rPr>
          <w:rStyle w:val="StyleUnderline"/>
        </w:rPr>
        <w:t xml:space="preserve"> or </w:t>
      </w:r>
      <w:r w:rsidRPr="00CC5296">
        <w:rPr>
          <w:rStyle w:val="StyleUnderline"/>
          <w:highlight w:val="cyan"/>
        </w:rPr>
        <w:t>hundreds of posts a day</w:t>
      </w:r>
      <w:r w:rsidRPr="00CC5296">
        <w:rPr>
          <w:highlight w:val="cyan"/>
        </w:rPr>
        <w:t>.</w:t>
      </w:r>
      <w:r>
        <w:t xml:space="preserve"> </w:t>
      </w:r>
      <w:r w:rsidRPr="00EC295C">
        <w:rPr>
          <w:rStyle w:val="StyleUnderline"/>
        </w:rPr>
        <w:t xml:space="preserve">Yes, </w:t>
      </w:r>
      <w:r w:rsidRPr="00CC5296">
        <w:rPr>
          <w:rStyle w:val="StyleUnderline"/>
          <w:highlight w:val="cyan"/>
        </w:rPr>
        <w:t>those technically will be blog posts</w:t>
      </w:r>
      <w:r w:rsidRPr="00CC5296">
        <w:rPr>
          <w:highlight w:val="cyan"/>
        </w:rPr>
        <w:t xml:space="preserve">, </w:t>
      </w:r>
      <w:r w:rsidRPr="00CC5296">
        <w:rPr>
          <w:rStyle w:val="Emphasis"/>
          <w:highlight w:val="cyan"/>
        </w:rPr>
        <w:t>but I very much doubt we would want to read them</w:t>
      </w:r>
      <w:r w:rsidRPr="00EC295C">
        <w:rPr>
          <w:rStyle w:val="Emphasis"/>
        </w:rPr>
        <w:t>.</w:t>
      </w:r>
      <w:r>
        <w:t xml:space="preserve"> And I could make my own website and illustrate it with Midjourney, but it would be nothing to write home about.</w:t>
      </w:r>
    </w:p>
    <w:p w14:paraId="5DFE9465" w14:textId="77777777" w:rsidR="00831277" w:rsidRPr="00EC295C" w:rsidRDefault="00831277" w:rsidP="00831277">
      <w:pPr>
        <w:spacing w:after="0"/>
        <w:rPr>
          <w:rStyle w:val="StyleUnderline"/>
        </w:rPr>
      </w:pPr>
      <w:r w:rsidRPr="00CC5296">
        <w:rPr>
          <w:rStyle w:val="StyleUnderline"/>
          <w:highlight w:val="cyan"/>
        </w:rPr>
        <w:t xml:space="preserve">AI will take the job of </w:t>
      </w:r>
      <w:r w:rsidRPr="00CC5296">
        <w:rPr>
          <w:rStyle w:val="Emphasis"/>
          <w:highlight w:val="cyan"/>
        </w:rPr>
        <w:t>subpar creatives</w:t>
      </w:r>
      <w:r>
        <w:t xml:space="preserve">. </w:t>
      </w:r>
      <w:r w:rsidRPr="00EC295C">
        <w:rPr>
          <w:rStyle w:val="StyleUnderline"/>
        </w:rPr>
        <w:t>It is cheap, and some project owners want to make everything as cheap as possible</w:t>
      </w:r>
      <w:r>
        <w:t xml:space="preserve">. They are the ones who used to ask the neighbour’s nephew to design their corporate website and paid 15 dollars to a high school graduate for all the content. </w:t>
      </w:r>
      <w:r w:rsidRPr="00EC295C">
        <w:rPr>
          <w:rStyle w:val="StyleUnderline"/>
        </w:rPr>
        <w:t>They are going to use AI</w:t>
      </w:r>
      <w:r>
        <w:t xml:space="preserve"> – </w:t>
      </w:r>
      <w:r w:rsidRPr="00EC295C">
        <w:rPr>
          <w:rStyle w:val="StyleUnderline"/>
        </w:rPr>
        <w:t>but they are the ones who didn’t pay for good creative professionals in the past either.</w:t>
      </w:r>
    </w:p>
    <w:p w14:paraId="0A8FC421" w14:textId="77777777" w:rsidR="00831277" w:rsidRDefault="00831277" w:rsidP="00831277"/>
    <w:p w14:paraId="712500E5" w14:textId="058081F0" w:rsidR="00831277" w:rsidRDefault="00894AD4" w:rsidP="00831277">
      <w:pPr>
        <w:pStyle w:val="Heading4"/>
      </w:pPr>
      <w:r>
        <w:t>Empirics prove AI won’t crowd out human creativity</w:t>
      </w:r>
    </w:p>
    <w:p w14:paraId="2FB2DEDB" w14:textId="4E1FFEC9" w:rsidR="00831277" w:rsidRDefault="00831277" w:rsidP="00831277">
      <w:r w:rsidRPr="00592828">
        <w:rPr>
          <w:rStyle w:val="Style13ptBold"/>
        </w:rPr>
        <w:t>Romero 23</w:t>
      </w:r>
      <w:r>
        <w:t xml:space="preserve"> (Alberto Romero, </w:t>
      </w:r>
      <w:r w:rsidR="00592828">
        <w:t xml:space="preserve">Tech &amp; AI writer and analyst. “Why AI Can't Make Human Creativity Obsolete” 9/15/2023. Accessed 6/14/2024. </w:t>
      </w:r>
      <w:hyperlink r:id="rId17" w:history="1">
        <w:r w:rsidR="00592828" w:rsidRPr="00C95883">
          <w:rPr>
            <w:rStyle w:val="Hyperlink"/>
          </w:rPr>
          <w:t>https://www.thealgorithmicbridge.com/p/why-ai-cant-make-human-creativity)</w:t>
        </w:r>
        <w:r w:rsidR="0029046B">
          <w:rPr>
            <w:rStyle w:val="Hyperlink"/>
          </w:rPr>
          <w:t xml:space="preserve"> wtk</w:t>
        </w:r>
      </w:hyperlink>
    </w:p>
    <w:p w14:paraId="5AE8783F" w14:textId="77777777" w:rsidR="008E50B7" w:rsidRDefault="00592828" w:rsidP="008E50B7">
      <w:pPr>
        <w:spacing w:after="0"/>
      </w:pPr>
      <w:r>
        <w:t>Given the evidenc</w:t>
      </w:r>
      <w:r w:rsidRPr="001E3F94">
        <w:t>e,</w:t>
      </w:r>
      <w:r w:rsidRPr="008E50B7">
        <w:rPr>
          <w:rStyle w:val="StyleUnderline"/>
        </w:rPr>
        <w:t xml:space="preserve"> I wonder where </w:t>
      </w:r>
      <w:r w:rsidRPr="00066731">
        <w:rPr>
          <w:rStyle w:val="StyleUnderline"/>
          <w:highlight w:val="cyan"/>
        </w:rPr>
        <w:t>the fear that AI will make human creativity obsolete</w:t>
      </w:r>
      <w:r w:rsidRPr="008E50B7">
        <w:rPr>
          <w:rStyle w:val="StyleUnderline"/>
        </w:rPr>
        <w:t xml:space="preserve"> comes from</w:t>
      </w:r>
      <w:r>
        <w:t xml:space="preserve">. </w:t>
      </w:r>
      <w:r w:rsidRPr="008E50B7">
        <w:rPr>
          <w:rStyle w:val="StyleUnderline"/>
        </w:rPr>
        <w:t>Why do we think that once AI learns to write better than Shakespeare and Tolstoy</w:t>
      </w:r>
      <w:r>
        <w:t>, compose better than Mozart and Beethoven, or paint better than Picasso and da Vinci</w:t>
      </w:r>
      <w:r w:rsidRPr="008E50B7">
        <w:rPr>
          <w:rStyle w:val="StyleUnderline"/>
        </w:rPr>
        <w:t>, it will be the end of human creativity?</w:t>
      </w:r>
      <w:r>
        <w:t xml:space="preserve"> Even now, as I argue to counter that notion, I can’t help but feel a sting of fear for a loss that seems certain.</w:t>
      </w:r>
    </w:p>
    <w:p w14:paraId="49EBB049" w14:textId="77777777" w:rsidR="008E50B7" w:rsidRDefault="00592828" w:rsidP="008E50B7">
      <w:pPr>
        <w:spacing w:after="0"/>
      </w:pPr>
      <w:r>
        <w:t xml:space="preserve">But </w:t>
      </w:r>
      <w:r w:rsidRPr="008E50B7">
        <w:rPr>
          <w:rStyle w:val="StyleUnderline"/>
        </w:rPr>
        <w:t xml:space="preserve">that kind of fear </w:t>
      </w:r>
      <w:r w:rsidRPr="00066731">
        <w:rPr>
          <w:rStyle w:val="StyleUnderline"/>
          <w:highlight w:val="cyan"/>
        </w:rPr>
        <w:t>appears irrational when the only category where AI has</w:t>
      </w:r>
      <w:r w:rsidRPr="008E50B7">
        <w:rPr>
          <w:rStyle w:val="StyleUnderline"/>
        </w:rPr>
        <w:t xml:space="preserve"> undoubtedly </w:t>
      </w:r>
      <w:r w:rsidRPr="00066731">
        <w:rPr>
          <w:rStyle w:val="StyleUnderline"/>
          <w:highlight w:val="cyan"/>
        </w:rPr>
        <w:t>surpassed humans forever points to the contrary</w:t>
      </w:r>
      <w:r w:rsidRPr="00066731">
        <w:rPr>
          <w:highlight w:val="cyan"/>
        </w:rPr>
        <w:t xml:space="preserve">: </w:t>
      </w:r>
      <w:r w:rsidRPr="00066731">
        <w:rPr>
          <w:rStyle w:val="StyleUnderline"/>
          <w:highlight w:val="cyan"/>
        </w:rPr>
        <w:t>we still enjoy</w:t>
      </w:r>
      <w:r>
        <w:t xml:space="preserve"> (and consume) </w:t>
      </w:r>
      <w:r w:rsidRPr="00066731">
        <w:rPr>
          <w:rStyle w:val="StyleUnderline"/>
          <w:highlight w:val="cyan"/>
        </w:rPr>
        <w:t>the way humans play chess.</w:t>
      </w:r>
      <w:r>
        <w:t xml:space="preserve"> Actually, “</w:t>
      </w:r>
      <w:r w:rsidRPr="008E50B7">
        <w:rPr>
          <w:rStyle w:val="StyleUnderline"/>
        </w:rPr>
        <w:t>chess is booming</w:t>
      </w:r>
      <w:r>
        <w:t xml:space="preserve">.” There are reasons, like increased online competition, that could partially explain the trend, but isn’t it weird regardless? </w:t>
      </w:r>
      <w:r w:rsidRPr="00066731">
        <w:rPr>
          <w:rStyle w:val="StyleUnderline"/>
          <w:highlight w:val="cyan"/>
        </w:rPr>
        <w:t>Now that humans are</w:t>
      </w:r>
      <w:r w:rsidRPr="008E50B7">
        <w:rPr>
          <w:rStyle w:val="StyleUnderline"/>
        </w:rPr>
        <w:t xml:space="preserve">, for the first time in history, </w:t>
      </w:r>
      <w:r w:rsidRPr="00066731">
        <w:rPr>
          <w:rStyle w:val="StyleUnderline"/>
          <w:highlight w:val="cyan"/>
        </w:rPr>
        <w:t>not</w:t>
      </w:r>
      <w:r w:rsidRPr="008E50B7">
        <w:rPr>
          <w:rStyle w:val="StyleUnderline"/>
        </w:rPr>
        <w:t xml:space="preserve"> </w:t>
      </w:r>
      <w:r w:rsidRPr="00066731">
        <w:rPr>
          <w:rStyle w:val="StyleUnderline"/>
          <w:highlight w:val="cyan"/>
        </w:rPr>
        <w:t>the best</w:t>
      </w:r>
      <w:r w:rsidRPr="008E50B7">
        <w:rPr>
          <w:rStyle w:val="StyleUnderline"/>
        </w:rPr>
        <w:t xml:space="preserve"> chess players, </w:t>
      </w:r>
      <w:r w:rsidRPr="00066731">
        <w:rPr>
          <w:rStyle w:val="Emphasis"/>
          <w:highlight w:val="cyan"/>
        </w:rPr>
        <w:t>we pay more attention to the game</w:t>
      </w:r>
      <w:r>
        <w:t>. Magnus Carlsen, arguably the best human chess player in history, can only dream of beating Stockfish or AlphaZero yet we love seeing him play—we love seeing him win despite knowing that better chess is possible.</w:t>
      </w:r>
    </w:p>
    <w:p w14:paraId="56BDC153" w14:textId="77777777" w:rsidR="008E50B7" w:rsidRDefault="00592828" w:rsidP="008E50B7">
      <w:pPr>
        <w:spacing w:after="0"/>
        <w:rPr>
          <w:rStyle w:val="Emphasis"/>
        </w:rPr>
      </w:pPr>
      <w:r w:rsidRPr="00066731">
        <w:rPr>
          <w:rStyle w:val="StyleUnderline"/>
          <w:highlight w:val="cyan"/>
        </w:rPr>
        <w:t>This is the paradox of AI-driven obsolescence of human creativity</w:t>
      </w:r>
      <w:r>
        <w:t xml:space="preserve">, for lack of a better name. Looking ahead it seems inevitable and painful. In retrospect </w:t>
      </w:r>
      <w:r w:rsidRPr="00066731">
        <w:rPr>
          <w:rStyle w:val="Emphasis"/>
          <w:highlight w:val="cyan"/>
        </w:rPr>
        <w:t>it’s non-existent</w:t>
      </w:r>
      <w:r w:rsidRPr="008E50B7">
        <w:rPr>
          <w:rStyle w:val="Emphasis"/>
        </w:rPr>
        <w:t>.</w:t>
      </w:r>
    </w:p>
    <w:p w14:paraId="66EE21B8" w14:textId="77777777" w:rsidR="008E50B7" w:rsidRDefault="00592828" w:rsidP="008E50B7">
      <w:pPr>
        <w:spacing w:after="0"/>
      </w:pPr>
      <w:r>
        <w:t>One explanation is that we like imperfection.</w:t>
      </w:r>
    </w:p>
    <w:p w14:paraId="383024DE" w14:textId="77777777" w:rsidR="008E50B7" w:rsidRDefault="00592828" w:rsidP="008E50B7">
      <w:pPr>
        <w:spacing w:after="0"/>
      </w:pPr>
      <w:r w:rsidRPr="00066731">
        <w:rPr>
          <w:rStyle w:val="StyleUnderline"/>
          <w:highlight w:val="cyan"/>
        </w:rPr>
        <w:t>AI may not be foolproof</w:t>
      </w:r>
      <w:r>
        <w:t xml:space="preserve"> (yet) </w:t>
      </w:r>
      <w:r w:rsidRPr="00066731">
        <w:rPr>
          <w:rStyle w:val="StyleUnderline"/>
          <w:highlight w:val="cyan"/>
        </w:rPr>
        <w:t>but it lives in an always-optimizing state that drives it toward a kind of flawlessness</w:t>
      </w:r>
      <w:r w:rsidRPr="00066731">
        <w:rPr>
          <w:highlight w:val="cyan"/>
        </w:rPr>
        <w:t>—</w:t>
      </w:r>
      <w:r w:rsidRPr="00066731">
        <w:rPr>
          <w:rStyle w:val="Emphasis"/>
          <w:highlight w:val="cyan"/>
        </w:rPr>
        <w:t>too alien, too artificial</w:t>
      </w:r>
      <w:r>
        <w:t xml:space="preserve">—out of reach for us always-flawed humans. And </w:t>
      </w:r>
      <w:r w:rsidRPr="008E50B7">
        <w:t>we</w:t>
      </w:r>
      <w:r>
        <w:t xml:space="preserve"> happen to like flawed humans do stuff: Carlsen and Kasparov, however brilliant, still make mistakes, yet we rather see them play one another than face AlphaZero. We like to see them play well, and play not-so-well, and fail and recover and fight and earn a hard win—that’s attractive; that creates thrill and suspense and expectation for what will happen next.</w:t>
      </w:r>
    </w:p>
    <w:p w14:paraId="550895DC" w14:textId="77777777" w:rsidR="008E50B7" w:rsidRDefault="00592828" w:rsidP="008E50B7">
      <w:pPr>
        <w:spacing w:after="0"/>
      </w:pPr>
      <w:r w:rsidRPr="00066731">
        <w:rPr>
          <w:rStyle w:val="StyleUnderline"/>
          <w:highlight w:val="cyan"/>
        </w:rPr>
        <w:t>When anything is possible our interest remains intact</w:t>
      </w:r>
      <w:r w:rsidRPr="00066731">
        <w:rPr>
          <w:highlight w:val="cyan"/>
        </w:rPr>
        <w:t xml:space="preserve">. </w:t>
      </w:r>
      <w:r w:rsidRPr="00066731">
        <w:rPr>
          <w:rStyle w:val="StyleUnderline"/>
          <w:highlight w:val="cyan"/>
        </w:rPr>
        <w:t>We don’t seek perfection, but being surprised</w:t>
      </w:r>
      <w:r>
        <w:t>—perfection doesn’t have room for surprises.</w:t>
      </w:r>
    </w:p>
    <w:p w14:paraId="28262387" w14:textId="2A0320A8" w:rsidR="00592828" w:rsidRDefault="00592828" w:rsidP="008E50B7">
      <w:pPr>
        <w:spacing w:after="0"/>
      </w:pPr>
      <w:r w:rsidRPr="008E50B7">
        <w:rPr>
          <w:rStyle w:val="StyleUnderline"/>
        </w:rPr>
        <w:t>How does this transfer to writing and artistry</w:t>
      </w:r>
      <w:r>
        <w:t>, only recently threatened by ChatGPT and Midjourney</w:t>
      </w:r>
      <w:r w:rsidRPr="008E50B7">
        <w:rPr>
          <w:rStyle w:val="StyleUnderline"/>
        </w:rPr>
        <w:t xml:space="preserve">? </w:t>
      </w:r>
      <w:r>
        <w:t xml:space="preserve">I’d say </w:t>
      </w:r>
      <w:r w:rsidRPr="008E50B7">
        <w:rPr>
          <w:rStyle w:val="Emphasis"/>
        </w:rPr>
        <w:t>in exactly the same way</w:t>
      </w:r>
      <w:r>
        <w:t>, at least for the writing and painting whose goal is to entertain us, surprise us, and keep us engaged. (There’s creative work whose purpose is none of that, e.g. when the primary goal is to obtain monetary value from the output. That’s a different problem that deserves adequate attention.)</w:t>
      </w:r>
    </w:p>
    <w:p w14:paraId="79EACBD4" w14:textId="77777777" w:rsidR="008E50B7" w:rsidRDefault="008E50B7" w:rsidP="008E50B7">
      <w:pPr>
        <w:spacing w:after="0"/>
      </w:pPr>
    </w:p>
    <w:p w14:paraId="65F15A13" w14:textId="5992E637" w:rsidR="00EB0EBD" w:rsidRDefault="00EB0EBD" w:rsidP="00EB0EBD">
      <w:pPr>
        <w:pStyle w:val="Heading3"/>
      </w:pPr>
      <w:r>
        <w:t xml:space="preserve">2nc/1nr </w:t>
      </w:r>
      <w:r w:rsidR="00C540C9">
        <w:t>i</w:t>
      </w:r>
      <w:r>
        <w:t>mpact—</w:t>
      </w:r>
      <w:r w:rsidR="00C540C9">
        <w:t>ai solves extinction</w:t>
      </w:r>
    </w:p>
    <w:p w14:paraId="6D93DBFF" w14:textId="1CB18159" w:rsidR="00EB0EBD" w:rsidRPr="00780539" w:rsidRDefault="00EB0EBD" w:rsidP="00EB0EBD">
      <w:pPr>
        <w:pStyle w:val="Heading4"/>
      </w:pPr>
      <w:r>
        <w:t xml:space="preserve">AI solves </w:t>
      </w:r>
      <w:r>
        <w:rPr>
          <w:u w:val="single"/>
        </w:rPr>
        <w:t>every existential risk</w:t>
      </w:r>
      <w:r>
        <w:t>—larger capacity for problem-solving</w:t>
      </w:r>
    </w:p>
    <w:p w14:paraId="5C6BC8C3" w14:textId="52696DA7" w:rsidR="00EB0EBD" w:rsidRPr="002A5539" w:rsidRDefault="00EB0EBD" w:rsidP="00EB0EBD">
      <w:r w:rsidRPr="002A5539">
        <w:rPr>
          <w:rStyle w:val="Style13ptBold"/>
        </w:rPr>
        <w:t>Salmon et al. 21</w:t>
      </w:r>
      <w:r>
        <w:t xml:space="preserve"> (Paul M. Salmon is a Professor in Human Factors and is the creator of the Human Factors and Sociotechnical Systems at the University of the Sunshine Coast. Tony Carden, Centre for Human Factors and Sociotechnical Systems, University of the Sunshine Coast, Maroochydore DC, Queensland, Australia. Peter A. Hancock, Department of Psychology and Institute for Simulation and Training, University of Central Florida, Orlando, Florida, USA. “Putting the humanity into inhuman systems: How human factors and ergonomics can be used to manage the risks associated with artificial general intelligence” </w:t>
      </w:r>
      <w:r>
        <w:rPr>
          <w:i/>
          <w:iCs/>
        </w:rPr>
        <w:t>Human Factors and Ergonomics in Manufacturing &amp; Service Industries</w:t>
      </w:r>
      <w:r>
        <w:t xml:space="preserve"> Volume 31, Issue 2, March 2021, pp. 223-236. Accessed 5/30/2024 via UMich online library. https://doi.org/10.1002/hfm.20883)</w:t>
      </w:r>
      <w:r w:rsidR="0029046B">
        <w:t xml:space="preserve"> wtk</w:t>
      </w:r>
    </w:p>
    <w:p w14:paraId="2E01B5E3" w14:textId="77777777" w:rsidR="00EB0EBD" w:rsidRDefault="00EB0EBD" w:rsidP="00EB0EBD">
      <w:pPr>
        <w:spacing w:after="0"/>
      </w:pPr>
      <w:r>
        <w:t xml:space="preserve">It is suggested that </w:t>
      </w:r>
      <w:r w:rsidRPr="00EB0EBD">
        <w:rPr>
          <w:rStyle w:val="StyleUnderline"/>
          <w:highlight w:val="cyan"/>
        </w:rPr>
        <w:t>AGI</w:t>
      </w:r>
      <w:r w:rsidRPr="002A5539">
        <w:rPr>
          <w:rStyle w:val="StyleUnderline"/>
        </w:rPr>
        <w:t xml:space="preserve"> systems </w:t>
      </w:r>
      <w:r w:rsidRPr="00EB0EBD">
        <w:rPr>
          <w:rStyle w:val="StyleUnderline"/>
          <w:highlight w:val="cyan"/>
        </w:rPr>
        <w:t>could revolutionize humanity</w:t>
      </w:r>
      <w:r>
        <w:t xml:space="preserve">. </w:t>
      </w:r>
      <w:r w:rsidRPr="00EB0EBD">
        <w:rPr>
          <w:rStyle w:val="StyleUnderline"/>
        </w:rPr>
        <w:t xml:space="preserve">Projected </w:t>
      </w:r>
      <w:r w:rsidRPr="00EB0EBD">
        <w:rPr>
          <w:rStyle w:val="StyleUnderline"/>
          <w:highlight w:val="cyan"/>
        </w:rPr>
        <w:t>benefits include curing disease</w:t>
      </w:r>
      <w:r>
        <w:t xml:space="preserve">, revolutionizing the nature of work, and </w:t>
      </w:r>
      <w:r w:rsidRPr="00EB0EBD">
        <w:rPr>
          <w:rStyle w:val="StyleUnderline"/>
          <w:highlight w:val="cyan"/>
        </w:rPr>
        <w:t>solving complex environmental issues such as food</w:t>
      </w:r>
      <w:r w:rsidRPr="002A5539">
        <w:rPr>
          <w:rStyle w:val="StyleUnderline"/>
        </w:rPr>
        <w:t xml:space="preserve"> security, </w:t>
      </w:r>
      <w:r w:rsidRPr="00EB0EBD">
        <w:rPr>
          <w:rStyle w:val="StyleUnderline"/>
          <w:highlight w:val="cyan"/>
        </w:rPr>
        <w:t>oceanic degradation, and</w:t>
      </w:r>
      <w:r>
        <w:t xml:space="preserve"> even </w:t>
      </w:r>
      <w:r w:rsidRPr="002A5539">
        <w:rPr>
          <w:rStyle w:val="StyleUnderline"/>
        </w:rPr>
        <w:t xml:space="preserve">global </w:t>
      </w:r>
      <w:r w:rsidRPr="00EB0EBD">
        <w:rPr>
          <w:rStyle w:val="StyleUnderline"/>
          <w:highlight w:val="cyan"/>
        </w:rPr>
        <w:t>warming</w:t>
      </w:r>
      <w:r>
        <w:t xml:space="preserve">. In prospect, </w:t>
      </w:r>
      <w:r w:rsidRPr="002A5539">
        <w:rPr>
          <w:rStyle w:val="StyleUnderline"/>
        </w:rPr>
        <w:t>the effect on humankind promises to be even greater than both the industrial and digital revolutions combined</w:t>
      </w:r>
      <w:r>
        <w:t>. However, it is widely acknowledged that failure to implement appropriate controls and constraints could lead to catastrophic consequences (Amodei et al., 2016; Bostrom, 2014; 2017; Brundage et al., 2018; Omohundro, 2014; Steinhardt, 2015). It has been argued, for example, that untrammeled and uncontrolled AGI could even pose an existential threat to humanity (Bostrom, 2014; Hancock, 2017).</w:t>
      </w:r>
    </w:p>
    <w:p w14:paraId="12AB7F2A" w14:textId="77777777" w:rsidR="00EB0EBD" w:rsidRDefault="00EB0EBD" w:rsidP="00EB0EBD">
      <w:pPr>
        <w:spacing w:after="0"/>
      </w:pPr>
      <w:r>
        <w:t>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w:t>
      </w:r>
    </w:p>
    <w:p w14:paraId="583A1C7D" w14:textId="77777777" w:rsidR="00EB0EBD" w:rsidRDefault="00EB0EBD" w:rsidP="00EB0EBD">
      <w:pPr>
        <w:spacing w:after="0"/>
      </w:pPr>
      <w:r>
        <w:t>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w:t>
      </w:r>
    </w:p>
    <w:p w14:paraId="4863C405" w14:textId="77777777" w:rsidR="00EB0EBD" w:rsidRDefault="00EB0EBD" w:rsidP="00EB0EBD">
      <w:pPr>
        <w:spacing w:after="0"/>
      </w:pPr>
      <w:r>
        <w:t>2 UNDERSTANDING AGI</w:t>
      </w:r>
    </w:p>
    <w:p w14:paraId="3663E123" w14:textId="77777777" w:rsidR="00EB0EBD" w:rsidRDefault="00EB0EBD" w:rsidP="00EB0EBD">
      <w:pPr>
        <w:spacing w:after="0"/>
      </w:pPr>
      <w:r>
        <w:t>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AGI systems will almost certainly be more broadly focussed and will equal or exceed human intelligence in wide swathes of cognitive capacities (Everitt et al., 2018; Gurkaynak et al., 2016). AGIs are expected to be able to plan, reason, make decisions and solve problems autonomously; even for tasks that they were not initially designed to address (Kaplan &amp; Haenlein, 2018). A summary of the key differences between ANI and AGI systems is presented in Table 1.</w:t>
      </w:r>
    </w:p>
    <w:p w14:paraId="30C0D614" w14:textId="77777777" w:rsidR="00EB0EBD" w:rsidRDefault="00EB0EBD" w:rsidP="00EB0EBD">
      <w:pPr>
        <w:spacing w:after="0"/>
      </w:pPr>
      <w:r>
        <w:t>[table 1 omitted]</w:t>
      </w:r>
    </w:p>
    <w:p w14:paraId="70E1995A" w14:textId="77777777" w:rsidR="00EB0EBD" w:rsidRDefault="00EB0EBD" w:rsidP="00EB0EBD">
      <w:pPr>
        <w:spacing w:after="0"/>
      </w:pPr>
      <w:r>
        <w:t>2.1 The benefits and risks associated with AGI</w:t>
      </w:r>
    </w:p>
    <w:p w14:paraId="19C4F49A" w14:textId="77777777" w:rsidR="00EB0EBD" w:rsidRDefault="00EB0EBD" w:rsidP="00EB0EBD">
      <w:pPr>
        <w:spacing w:after="0"/>
      </w:pPr>
      <w:r>
        <w:t xml:space="preserve">AGI is a dual use technology in that it will be used both for good and bad. First and foremost, </w:t>
      </w:r>
      <w:r w:rsidRPr="00EB0EBD">
        <w:rPr>
          <w:rStyle w:val="StyleUnderline"/>
          <w:highlight w:val="cyan"/>
        </w:rPr>
        <w:t>if AGI realizes its potential and surpasses human intelligence, there is no doubt that it could bring significant benefits to humanity</w:t>
      </w:r>
      <w:r w:rsidRPr="00780539">
        <w:rPr>
          <w:rStyle w:val="StyleUnderline"/>
        </w:rPr>
        <w:t xml:space="preserve"> </w:t>
      </w:r>
      <w:r>
        <w:t xml:space="preserve">(Bostrom, 2014; Yudkowsky, 2008; 2012). Postulated </w:t>
      </w:r>
      <w:r w:rsidRPr="00EB0EBD">
        <w:rPr>
          <w:rStyle w:val="StyleUnderline"/>
          <w:highlight w:val="cyan"/>
        </w:rPr>
        <w:t>benefits relate</w:t>
      </w:r>
      <w:r>
        <w:t xml:space="preserve"> mainly </w:t>
      </w:r>
      <w:r w:rsidRPr="00EB0EBD">
        <w:rPr>
          <w:rStyle w:val="StyleUnderline"/>
          <w:highlight w:val="cyan"/>
        </w:rPr>
        <w:t>to</w:t>
      </w:r>
      <w:r>
        <w:t xml:space="preserve"> systems which exceed human intelligence and develop a </w:t>
      </w:r>
      <w:r w:rsidRPr="00EB0EBD">
        <w:rPr>
          <w:rStyle w:val="StyleUnderline"/>
          <w:highlight w:val="cyan"/>
        </w:rPr>
        <w:t>capacity to respond to the panoply of issues that threaten</w:t>
      </w:r>
      <w:r>
        <w:t xml:space="preserve"> either human health and wellbeing, the earth, or our future </w:t>
      </w:r>
      <w:r w:rsidRPr="00EB0EBD">
        <w:rPr>
          <w:rStyle w:val="StyleUnderline"/>
          <w:highlight w:val="cyan"/>
        </w:rPr>
        <w:t>existence</w:t>
      </w:r>
      <w:r w:rsidRPr="00780539">
        <w:rPr>
          <w:rStyle w:val="StyleUnderline"/>
        </w:rPr>
        <w:t xml:space="preserve"> globally</w:t>
      </w:r>
      <w:r>
        <w:t xml:space="preserve">. </w:t>
      </w:r>
      <w:r w:rsidRPr="00EB0EBD">
        <w:rPr>
          <w:rStyle w:val="StyleUnderline"/>
          <w:highlight w:val="cyan"/>
        </w:rPr>
        <w:t>These include climate</w:t>
      </w:r>
      <w:r w:rsidRPr="00780539">
        <w:rPr>
          <w:rStyle w:val="StyleUnderline"/>
        </w:rPr>
        <w:t xml:space="preserve"> change and environmental degradation, </w:t>
      </w:r>
      <w:r w:rsidRPr="00EB0EBD">
        <w:rPr>
          <w:rStyle w:val="StyleUnderline"/>
          <w:highlight w:val="cyan"/>
        </w:rPr>
        <w:t>overpopulation, pandemics, food and water security</w:t>
      </w:r>
      <w:r w:rsidRPr="00780539">
        <w:rPr>
          <w:rStyle w:val="StyleUnderline"/>
        </w:rPr>
        <w:t xml:space="preserve">, misuse of the internet and social media, </w:t>
      </w:r>
      <w:r w:rsidRPr="00EB0EBD">
        <w:rPr>
          <w:rStyle w:val="StyleUnderline"/>
          <w:highlight w:val="cyan"/>
        </w:rPr>
        <w:t>terrorism, cybercrime, nuclear warfare, inequality,</w:t>
      </w:r>
      <w:r w:rsidRPr="00780539">
        <w:rPr>
          <w:rStyle w:val="StyleUnderline"/>
        </w:rPr>
        <w:t xml:space="preserve"> </w:t>
      </w:r>
      <w:r w:rsidRPr="00EB0EBD">
        <w:rPr>
          <w:rStyle w:val="StyleUnderline"/>
          <w:highlight w:val="cyan"/>
        </w:rPr>
        <w:t>a</w:t>
      </w:r>
      <w:r w:rsidRPr="00780539">
        <w:rPr>
          <w:rStyle w:val="StyleUnderline"/>
        </w:rPr>
        <w:t>nti</w:t>
      </w:r>
      <w:r w:rsidRPr="00EB0EBD">
        <w:rPr>
          <w:rStyle w:val="StyleUnderline"/>
          <w:highlight w:val="cyan"/>
        </w:rPr>
        <w:t>m</w:t>
      </w:r>
      <w:r w:rsidRPr="00780539">
        <w:rPr>
          <w:rStyle w:val="StyleUnderline"/>
        </w:rPr>
        <w:t xml:space="preserve">icrobial </w:t>
      </w:r>
      <w:r w:rsidRPr="00EB0EBD">
        <w:rPr>
          <w:rStyle w:val="StyleUnderline"/>
          <w:highlight w:val="cyan"/>
        </w:rPr>
        <w:t>r</w:t>
      </w:r>
      <w:r w:rsidRPr="00780539">
        <w:rPr>
          <w:rStyle w:val="StyleUnderline"/>
        </w:rPr>
        <w:t xml:space="preserve">esistance, and </w:t>
      </w:r>
      <w:r w:rsidRPr="00EB0EBD">
        <w:rPr>
          <w:rStyle w:val="StyleUnderline"/>
          <w:highlight w:val="cyan"/>
        </w:rPr>
        <w:t>instability</w:t>
      </w:r>
      <w:r w:rsidRPr="00780539">
        <w:rPr>
          <w:rStyle w:val="StyleUnderline"/>
        </w:rPr>
        <w:t xml:space="preserve"> in the world's economy.</w:t>
      </w:r>
      <w:r>
        <w:t xml:space="preserve"> In addition, it has also been suggested that </w:t>
      </w:r>
      <w:r w:rsidRPr="00EB0EBD">
        <w:rPr>
          <w:rStyle w:val="StyleUnderline"/>
          <w:highlight w:val="cyan"/>
        </w:rPr>
        <w:t>AGI will help with the onslaught of forthcoming new and emergent issues</w:t>
      </w:r>
      <w:r w:rsidRPr="00780539">
        <w:rPr>
          <w:rStyle w:val="StyleUnderline"/>
        </w:rPr>
        <w:t xml:space="preserve"> such as automation replacing human work, the genetic modification of humans, an ageing population, and otherworld settling</w:t>
      </w:r>
      <w:r>
        <w:t xml:space="preserve"> (FLI, 2018).</w:t>
      </w:r>
    </w:p>
    <w:p w14:paraId="33E888CB" w14:textId="77777777" w:rsidR="00EB0EBD" w:rsidRDefault="00EB0EBD" w:rsidP="00EB0EBD"/>
    <w:p w14:paraId="7399C237" w14:textId="77777777" w:rsidR="00524E72" w:rsidRPr="00EB0EBD" w:rsidRDefault="00524E72" w:rsidP="00524E72">
      <w:pPr>
        <w:pStyle w:val="Heading4"/>
        <w:rPr>
          <w:u w:val="single"/>
        </w:rPr>
      </w:pPr>
      <w:r>
        <w:t>AI is key to unlock all beneficial innovation and decision-making</w:t>
      </w:r>
    </w:p>
    <w:p w14:paraId="6CBCA0CE" w14:textId="768D08EF" w:rsidR="00524E72" w:rsidRPr="00780539" w:rsidRDefault="00524E72" w:rsidP="00524E72">
      <w:r w:rsidRPr="00780539">
        <w:rPr>
          <w:rStyle w:val="Style13ptBold"/>
        </w:rPr>
        <w:t>Andreessen 23</w:t>
      </w:r>
      <w:r>
        <w:t xml:space="preserve"> (Marc Andreessen is a cofounder and general partner at the venture capital firm Andreessen Horowitz. “Why AI Will Save the World” 6/6/2023. Accessed 5/30/2024. https://a16z.com/ai-will-save-the-world/)</w:t>
      </w:r>
      <w:r w:rsidR="0029046B">
        <w:t xml:space="preserve"> wtk</w:t>
      </w:r>
    </w:p>
    <w:p w14:paraId="1B71DD2C" w14:textId="77777777" w:rsidR="00524E72" w:rsidRDefault="00524E72" w:rsidP="00524E72">
      <w:pPr>
        <w:spacing w:after="0"/>
      </w:pPr>
      <w:r>
        <w:t xml:space="preserve">What </w:t>
      </w:r>
      <w:r w:rsidRPr="00F53972">
        <w:rPr>
          <w:rStyle w:val="StyleUnderline"/>
          <w:highlight w:val="cyan"/>
        </w:rPr>
        <w:t xml:space="preserve">AI offers </w:t>
      </w:r>
      <w:r w:rsidRPr="00F53972">
        <w:rPr>
          <w:rStyle w:val="StyleUnderline"/>
        </w:rPr>
        <w:t>us</w:t>
      </w:r>
      <w:r w:rsidRPr="00780539">
        <w:rPr>
          <w:rStyle w:val="StyleUnderline"/>
        </w:rPr>
        <w:t xml:space="preserve"> is the opportunity to profoundly augment human intelligence to make</w:t>
      </w:r>
      <w:r>
        <w:t xml:space="preserve"> all of these outcomes of intelligence – and many others, from the </w:t>
      </w:r>
      <w:r w:rsidRPr="00F53972">
        <w:rPr>
          <w:rStyle w:val="StyleUnderline"/>
          <w:highlight w:val="cyan"/>
        </w:rPr>
        <w:t>creation of new medicines</w:t>
      </w:r>
      <w:r>
        <w:t xml:space="preserve"> to </w:t>
      </w:r>
      <w:r w:rsidRPr="00F53972">
        <w:rPr>
          <w:rStyle w:val="StyleUnderline"/>
          <w:highlight w:val="cyan"/>
        </w:rPr>
        <w:t>ways to solve climate change</w:t>
      </w:r>
      <w:r w:rsidRPr="00780539">
        <w:rPr>
          <w:rStyle w:val="StyleUnderline"/>
        </w:rPr>
        <w:t xml:space="preserve"> </w:t>
      </w:r>
      <w:r>
        <w:t xml:space="preserve">to technologies to reach the stars – much, </w:t>
      </w:r>
      <w:r w:rsidRPr="00780539">
        <w:rPr>
          <w:rStyle w:val="StyleUnderline"/>
        </w:rPr>
        <w:t xml:space="preserve">much better </w:t>
      </w:r>
      <w:r w:rsidRPr="00780539">
        <w:t>from</w:t>
      </w:r>
      <w:r>
        <w:t xml:space="preserve"> here.</w:t>
      </w:r>
    </w:p>
    <w:p w14:paraId="7A3EAED5" w14:textId="77777777" w:rsidR="00524E72" w:rsidRDefault="00524E72" w:rsidP="00524E72">
      <w:pPr>
        <w:spacing w:after="0"/>
      </w:pPr>
      <w:r>
        <w:t>AI augmentation of human intelligence has already started – AI is already around us in the form of computer control systems of many kinds, is now rapidly escalating with AI Large Language Models like ChatGPT, and will accelerate very quickly from here – if we let it.</w:t>
      </w:r>
    </w:p>
    <w:p w14:paraId="51C61704" w14:textId="77777777" w:rsidR="00524E72" w:rsidRPr="00780539" w:rsidRDefault="00524E72" w:rsidP="00524E72">
      <w:pPr>
        <w:spacing w:after="0"/>
        <w:rPr>
          <w:rStyle w:val="StyleUnderline"/>
        </w:rPr>
      </w:pPr>
      <w:r w:rsidRPr="00F53972">
        <w:rPr>
          <w:rStyle w:val="StyleUnderline"/>
          <w:highlight w:val="cyan"/>
        </w:rPr>
        <w:t>In our new era of AI:</w:t>
      </w:r>
    </w:p>
    <w:p w14:paraId="376DD530" w14:textId="77777777" w:rsidR="00524E72" w:rsidRDefault="00524E72" w:rsidP="00524E72">
      <w:pPr>
        <w:spacing w:after="0"/>
      </w:pPr>
      <w:r>
        <w:t>Every child will have an AI tutor that is infinitely patient, infinitely compassionate, infinitely knowledgeable, infinitely helpful. The AI tutor will be by each child’s side every step of their development, helping them maximize their potential with the machine version of infinite love.</w:t>
      </w:r>
    </w:p>
    <w:p w14:paraId="0B985906" w14:textId="77777777" w:rsidR="00524E72" w:rsidRDefault="00524E72" w:rsidP="00524E72">
      <w:pPr>
        <w:spacing w:after="0"/>
      </w:pPr>
      <w:r>
        <w:t>Every person will have an AI assistant/coach/mentor/trainer/advisor/therapist that is infinitely patient, infinitely compassionate, infinitely knowledgeable, and infinitely helpful. The AI assistant will be present through all of life’s opportunities and challenges, maximizing every person’s outcomes.</w:t>
      </w:r>
    </w:p>
    <w:p w14:paraId="6E9BF2B3" w14:textId="77777777" w:rsidR="00524E72" w:rsidRDefault="00524E72" w:rsidP="00524E72">
      <w:pPr>
        <w:spacing w:after="0"/>
      </w:pPr>
      <w:r w:rsidRPr="00F53972">
        <w:rPr>
          <w:rStyle w:val="StyleUnderline"/>
          <w:highlight w:val="cyan"/>
        </w:rPr>
        <w:t>Every scientist will have an AI assistant</w:t>
      </w:r>
      <w:r>
        <w:t xml:space="preserve">/collaborator/partner </w:t>
      </w:r>
      <w:r w:rsidRPr="00F53972">
        <w:rPr>
          <w:rStyle w:val="StyleUnderline"/>
          <w:highlight w:val="cyan"/>
        </w:rPr>
        <w:t>that will greatly expand</w:t>
      </w:r>
      <w:r w:rsidRPr="00780539">
        <w:rPr>
          <w:rStyle w:val="StyleUnderline"/>
        </w:rPr>
        <w:t xml:space="preserve"> their scope of scientific </w:t>
      </w:r>
      <w:r w:rsidRPr="00F53972">
        <w:rPr>
          <w:rStyle w:val="StyleUnderline"/>
          <w:highlight w:val="cyan"/>
        </w:rPr>
        <w:t>research</w:t>
      </w:r>
      <w:r>
        <w:t xml:space="preserve"> and achievement. Every artist, every engineer, every businessperson, every doctor, every caregiver will have the same in their worlds.</w:t>
      </w:r>
    </w:p>
    <w:p w14:paraId="6FBAADB8" w14:textId="77777777" w:rsidR="00524E72" w:rsidRDefault="00524E72" w:rsidP="00524E72">
      <w:pPr>
        <w:spacing w:after="0"/>
      </w:pPr>
      <w:r>
        <w:t>Every leader of people – CEO, government official, nonprofit president, athletic coach, teacher – will have the same. The magnification effects of better decisions by leaders across the people they lead are enormous, so this intelligence augmentation may be the most important of all.</w:t>
      </w:r>
    </w:p>
    <w:p w14:paraId="67A74CE0" w14:textId="77777777" w:rsidR="00524E72" w:rsidRDefault="00524E72" w:rsidP="00524E72">
      <w:pPr>
        <w:spacing w:after="0"/>
      </w:pPr>
      <w:r>
        <w:t>Productivity growth throughout the economy will accelerate dramatically, driving economic growth, creation of new industries, creation of new jobs, and wage growth, and resulting in a new era of heightened material prosperity across the planet.</w:t>
      </w:r>
    </w:p>
    <w:p w14:paraId="183D0FE9" w14:textId="77777777" w:rsidR="00524E72" w:rsidRPr="00780539" w:rsidRDefault="00524E72" w:rsidP="00524E72">
      <w:pPr>
        <w:spacing w:after="0"/>
        <w:rPr>
          <w:rStyle w:val="StyleUnderline"/>
        </w:rPr>
      </w:pPr>
      <w:r w:rsidRPr="00780539">
        <w:rPr>
          <w:rStyle w:val="StyleUnderline"/>
        </w:rPr>
        <w:t xml:space="preserve">Scientific </w:t>
      </w:r>
      <w:r w:rsidRPr="00F53972">
        <w:rPr>
          <w:rStyle w:val="StyleUnderline"/>
          <w:highlight w:val="cyan"/>
        </w:rPr>
        <w:t>breakthroughs and new</w:t>
      </w:r>
      <w:r w:rsidRPr="00780539">
        <w:rPr>
          <w:rStyle w:val="StyleUnderline"/>
        </w:rPr>
        <w:t xml:space="preserve"> </w:t>
      </w:r>
      <w:r w:rsidRPr="00F53972">
        <w:rPr>
          <w:rStyle w:val="StyleUnderline"/>
          <w:highlight w:val="cyan"/>
        </w:rPr>
        <w:t>tech</w:t>
      </w:r>
      <w:r w:rsidRPr="00780539">
        <w:rPr>
          <w:rStyle w:val="StyleUnderline"/>
        </w:rPr>
        <w:t xml:space="preserve">nologies and medicines </w:t>
      </w:r>
      <w:r w:rsidRPr="00F53972">
        <w:rPr>
          <w:rStyle w:val="StyleUnderline"/>
          <w:highlight w:val="cyan"/>
        </w:rPr>
        <w:t>will dramatically expand</w:t>
      </w:r>
      <w:r w:rsidRPr="00780539">
        <w:rPr>
          <w:rStyle w:val="StyleUnderline"/>
        </w:rPr>
        <w:t>, as AI helps us further decode the laws of nature and harvest them for our benefit.</w:t>
      </w:r>
    </w:p>
    <w:p w14:paraId="79980BA6" w14:textId="77777777" w:rsidR="00524E72" w:rsidRDefault="00524E72" w:rsidP="00524E72">
      <w:pPr>
        <w:spacing w:after="0"/>
      </w:pPr>
      <w:r>
        <w:t>The creative arts will enter a golden age, as AI-augmented artists, musicians, writers, and filmmakers gain the ability to realize their visions far faster and at greater scale than ever before.</w:t>
      </w:r>
    </w:p>
    <w:p w14:paraId="5903CD60" w14:textId="77777777" w:rsidR="00524E72" w:rsidRPr="00780539" w:rsidRDefault="00524E72" w:rsidP="00524E72">
      <w:pPr>
        <w:spacing w:after="0"/>
        <w:rPr>
          <w:rStyle w:val="StyleUnderline"/>
        </w:rPr>
      </w:pPr>
      <w:r>
        <w:t xml:space="preserve">I even think </w:t>
      </w:r>
      <w:r w:rsidRPr="00F53972">
        <w:rPr>
          <w:rStyle w:val="StyleUnderline"/>
          <w:highlight w:val="cyan"/>
        </w:rPr>
        <w:t>AI</w:t>
      </w:r>
      <w:r w:rsidRPr="00F53972">
        <w:rPr>
          <w:highlight w:val="cyan"/>
        </w:rPr>
        <w:t xml:space="preserve"> </w:t>
      </w:r>
      <w:r w:rsidRPr="00F53972">
        <w:rPr>
          <w:rStyle w:val="StyleUnderline"/>
          <w:highlight w:val="cyan"/>
        </w:rPr>
        <w:t>is going to improve warfar</w:t>
      </w:r>
      <w:r w:rsidRPr="00780539">
        <w:rPr>
          <w:rStyle w:val="StyleUnderline"/>
        </w:rPr>
        <w:t>e</w:t>
      </w:r>
      <w:r>
        <w:t xml:space="preserve">, when it has to happen, </w:t>
      </w:r>
      <w:r w:rsidRPr="00F53972">
        <w:rPr>
          <w:rStyle w:val="StyleUnderline"/>
          <w:highlight w:val="cyan"/>
        </w:rPr>
        <w:t>by reducing wartime death rates</w:t>
      </w:r>
      <w:r w:rsidRPr="00780539">
        <w:rPr>
          <w:rStyle w:val="StyleUnderline"/>
        </w:rPr>
        <w:t xml:space="preserve"> dramatically</w:t>
      </w:r>
      <w:r>
        <w:t xml:space="preserve">. </w:t>
      </w:r>
      <w:r w:rsidRPr="00F53972">
        <w:rPr>
          <w:rStyle w:val="StyleUnderline"/>
          <w:highlight w:val="cyan"/>
        </w:rPr>
        <w:t>Every war is characterized by terrible decisions</w:t>
      </w:r>
      <w:r w:rsidRPr="00780539">
        <w:rPr>
          <w:rStyle w:val="StyleUnderline"/>
        </w:rPr>
        <w:t xml:space="preserve"> made under intense pressure and </w:t>
      </w:r>
      <w:r w:rsidRPr="00F53972">
        <w:rPr>
          <w:rStyle w:val="StyleUnderline"/>
          <w:highlight w:val="cyan"/>
        </w:rPr>
        <w:t>with</w:t>
      </w:r>
      <w:r w:rsidRPr="00780539">
        <w:rPr>
          <w:rStyle w:val="StyleUnderline"/>
        </w:rPr>
        <w:t xml:space="preserve"> sharply </w:t>
      </w:r>
      <w:r w:rsidRPr="00F53972">
        <w:rPr>
          <w:rStyle w:val="StyleUnderline"/>
          <w:highlight w:val="cyan"/>
        </w:rPr>
        <w:t>limited info</w:t>
      </w:r>
      <w:r w:rsidRPr="00F53972">
        <w:rPr>
          <w:rStyle w:val="StyleUnderline"/>
        </w:rPr>
        <w:t>r</w:t>
      </w:r>
      <w:r w:rsidRPr="00780539">
        <w:rPr>
          <w:rStyle w:val="StyleUnderline"/>
        </w:rPr>
        <w:t xml:space="preserve">mation </w:t>
      </w:r>
      <w:r w:rsidRPr="00F53972">
        <w:rPr>
          <w:rStyle w:val="StyleUnderline"/>
          <w:highlight w:val="cyan"/>
        </w:rPr>
        <w:t>by</w:t>
      </w:r>
      <w:r w:rsidRPr="00780539">
        <w:rPr>
          <w:rStyle w:val="StyleUnderline"/>
        </w:rPr>
        <w:t xml:space="preserve"> very limited </w:t>
      </w:r>
      <w:r w:rsidRPr="00F53972">
        <w:rPr>
          <w:rStyle w:val="StyleUnderline"/>
          <w:highlight w:val="cyan"/>
        </w:rPr>
        <w:t>human leaders</w:t>
      </w:r>
      <w:r>
        <w:t xml:space="preserve">. </w:t>
      </w:r>
      <w:r w:rsidRPr="00F53972">
        <w:rPr>
          <w:rStyle w:val="StyleUnderline"/>
          <w:highlight w:val="cyan"/>
        </w:rPr>
        <w:t>Now, military commanders and political leaders will have AI advisors that will help them make much better strategic and tactical decisions</w:t>
      </w:r>
      <w:r w:rsidRPr="00780539">
        <w:rPr>
          <w:rStyle w:val="StyleUnderline"/>
        </w:rPr>
        <w:t xml:space="preserve">, </w:t>
      </w:r>
      <w:r w:rsidRPr="00F53972">
        <w:rPr>
          <w:rStyle w:val="StyleUnderline"/>
          <w:highlight w:val="cyan"/>
        </w:rPr>
        <w:t>minimizing risk, error, and unnecessary bloodshed</w:t>
      </w:r>
      <w:r w:rsidRPr="00780539">
        <w:rPr>
          <w:rStyle w:val="StyleUnderline"/>
        </w:rPr>
        <w:t>.</w:t>
      </w:r>
    </w:p>
    <w:p w14:paraId="01EAAF46" w14:textId="77777777" w:rsidR="00524E72" w:rsidRPr="00780539" w:rsidRDefault="00524E72" w:rsidP="00524E72">
      <w:pPr>
        <w:spacing w:after="0"/>
        <w:rPr>
          <w:rStyle w:val="Emphasis"/>
        </w:rPr>
      </w:pPr>
      <w:r>
        <w:t xml:space="preserve">In short, </w:t>
      </w:r>
      <w:r w:rsidRPr="00F53972">
        <w:rPr>
          <w:rStyle w:val="Emphasis"/>
          <w:highlight w:val="cyan"/>
        </w:rPr>
        <w:t>anything that people do</w:t>
      </w:r>
      <w:r w:rsidRPr="00780539">
        <w:rPr>
          <w:rStyle w:val="Emphasis"/>
        </w:rPr>
        <w:t xml:space="preserve"> with their natural intelligence today </w:t>
      </w:r>
      <w:r w:rsidRPr="00F53972">
        <w:rPr>
          <w:rStyle w:val="Emphasis"/>
          <w:highlight w:val="cyan"/>
        </w:rPr>
        <w:t>can be done much better with AI</w:t>
      </w:r>
      <w:r w:rsidRPr="00F53972">
        <w:rPr>
          <w:highlight w:val="cyan"/>
        </w:rPr>
        <w:t>,</w:t>
      </w:r>
      <w:r>
        <w:t xml:space="preserve"> </w:t>
      </w:r>
      <w:r w:rsidRPr="00F53972">
        <w:rPr>
          <w:rStyle w:val="StyleUnderline"/>
          <w:highlight w:val="cyan"/>
        </w:rPr>
        <w:t xml:space="preserve">and we will be able to take on new challenges that have been </w:t>
      </w:r>
      <w:r w:rsidRPr="00F53972">
        <w:rPr>
          <w:rStyle w:val="Emphasis"/>
          <w:highlight w:val="cyan"/>
        </w:rPr>
        <w:t>impossible to tackle without AI</w:t>
      </w:r>
      <w:r w:rsidRPr="00F53972">
        <w:rPr>
          <w:rStyle w:val="StyleUnderline"/>
          <w:highlight w:val="cyan"/>
        </w:rPr>
        <w:t xml:space="preserve">, from </w:t>
      </w:r>
      <w:r w:rsidRPr="00F53972">
        <w:rPr>
          <w:rStyle w:val="Emphasis"/>
          <w:highlight w:val="cyan"/>
        </w:rPr>
        <w:t>curing all diseases</w:t>
      </w:r>
      <w:r w:rsidRPr="00F53972">
        <w:rPr>
          <w:rStyle w:val="StyleUnderline"/>
          <w:highlight w:val="cyan"/>
        </w:rPr>
        <w:t xml:space="preserve"> to achieving </w:t>
      </w:r>
      <w:r w:rsidRPr="00F53972">
        <w:rPr>
          <w:rStyle w:val="Emphasis"/>
          <w:highlight w:val="cyan"/>
        </w:rPr>
        <w:t>interstellar travel</w:t>
      </w:r>
      <w:r w:rsidRPr="00780539">
        <w:rPr>
          <w:rStyle w:val="Emphasis"/>
        </w:rPr>
        <w:t>.</w:t>
      </w:r>
    </w:p>
    <w:p w14:paraId="2352CA47" w14:textId="77777777" w:rsidR="00524E72" w:rsidRDefault="00524E72" w:rsidP="00524E72">
      <w:pPr>
        <w:spacing w:after="0"/>
      </w:pPr>
      <w:r>
        <w:t xml:space="preserve">And this isn’t just about intelligence! Perhaps </w:t>
      </w:r>
      <w:r w:rsidRPr="00780539">
        <w:rPr>
          <w:rStyle w:val="StyleUnderline"/>
        </w:rPr>
        <w:t>the most underestimated quality of AI is how humanizing it can be</w:t>
      </w:r>
      <w:r>
        <w:t>. AI art gives people who otherwise lack technical skills the freedom to create and share their artistic ideas. Talking to an empathetic AI friend really does improve their ability to handle adversity. And AI medical chatbots are already more empathetic than their human counterparts. Rather than making the world harsher and more mechanistic, infinitely patient and sympathetic AI will make the world warmer and nicer.</w:t>
      </w:r>
    </w:p>
    <w:p w14:paraId="3A26C1F7" w14:textId="77777777" w:rsidR="00524E72" w:rsidRDefault="00524E72" w:rsidP="00524E72">
      <w:pPr>
        <w:spacing w:after="0"/>
      </w:pPr>
      <w:r w:rsidRPr="00780539">
        <w:rPr>
          <w:rStyle w:val="StyleUnderline"/>
        </w:rPr>
        <w:t>The stakes here are high</w:t>
      </w:r>
      <w:r>
        <w:t xml:space="preserve">. The opportunities are profound. </w:t>
      </w:r>
      <w:r w:rsidRPr="00F53972">
        <w:rPr>
          <w:rStyle w:val="StyleUnderline"/>
          <w:highlight w:val="cyan"/>
        </w:rPr>
        <w:t>AI is</w:t>
      </w:r>
      <w:r>
        <w:t xml:space="preserve"> quite possibly </w:t>
      </w:r>
      <w:r w:rsidRPr="00F53972">
        <w:rPr>
          <w:rStyle w:val="StyleUnderline"/>
          <w:highlight w:val="cyan"/>
        </w:rPr>
        <w:t>the most important</w:t>
      </w:r>
      <w:r>
        <w:t xml:space="preserve"> – </w:t>
      </w:r>
      <w:r w:rsidRPr="00780539">
        <w:rPr>
          <w:rStyle w:val="StyleUnderline"/>
        </w:rPr>
        <w:t>and best</w:t>
      </w:r>
      <w:r>
        <w:t xml:space="preserve"> – </w:t>
      </w:r>
      <w:r w:rsidRPr="00F53972">
        <w:rPr>
          <w:rStyle w:val="StyleUnderline"/>
          <w:highlight w:val="cyan"/>
        </w:rPr>
        <w:t>thing our civilization has ever created</w:t>
      </w:r>
      <w:r>
        <w:t>, certainly on par with electricity and microchips, and probably beyond those.</w:t>
      </w:r>
    </w:p>
    <w:p w14:paraId="7BEBE5BC" w14:textId="77777777" w:rsidR="00524E72" w:rsidRDefault="00524E72" w:rsidP="00524E72">
      <w:pPr>
        <w:spacing w:after="0"/>
      </w:pPr>
      <w:r w:rsidRPr="00F53972">
        <w:rPr>
          <w:rStyle w:val="StyleUnderline"/>
          <w:highlight w:val="cyan"/>
        </w:rPr>
        <w:t>The development and proliferation of AI</w:t>
      </w:r>
      <w:r>
        <w:t xml:space="preserve"> – far from a risk that we should fear – </w:t>
      </w:r>
      <w:r w:rsidRPr="00F53972">
        <w:rPr>
          <w:rStyle w:val="StyleUnderline"/>
          <w:highlight w:val="cyan"/>
        </w:rPr>
        <w:t xml:space="preserve">is a </w:t>
      </w:r>
      <w:r w:rsidRPr="00F53972">
        <w:rPr>
          <w:rStyle w:val="Emphasis"/>
          <w:highlight w:val="cyan"/>
        </w:rPr>
        <w:t>moral obligation</w:t>
      </w:r>
      <w:r>
        <w:t xml:space="preserve"> that we have to ourselves, to our children, and to our future.</w:t>
      </w:r>
    </w:p>
    <w:p w14:paraId="23D968AA" w14:textId="77777777" w:rsidR="00524E72" w:rsidRDefault="00524E72" w:rsidP="00524E72"/>
    <w:p w14:paraId="391F6FD6" w14:textId="04DF6F51" w:rsidR="00EB0EBD" w:rsidRPr="00EB0EBD" w:rsidRDefault="00C540C9" w:rsidP="00EB0EBD">
      <w:pPr>
        <w:pStyle w:val="Heading3"/>
      </w:pPr>
      <w:r>
        <w:t>2nc/1nr impact—at: superintelligence turn</w:t>
      </w:r>
    </w:p>
    <w:p w14:paraId="3645914A" w14:textId="77777777" w:rsidR="00EB0EBD" w:rsidRPr="00EB0EBD" w:rsidRDefault="00EB0EBD" w:rsidP="00EB0EBD"/>
    <w:p w14:paraId="160CE463" w14:textId="29720A17" w:rsidR="00EB0EBD" w:rsidRPr="00D01159" w:rsidRDefault="00D01159" w:rsidP="00EB0EBD">
      <w:pPr>
        <w:pStyle w:val="Heading4"/>
      </w:pPr>
      <w:r>
        <w:t>Superintelligent AI won’t kill us—</w:t>
      </w:r>
      <w:r>
        <w:rPr>
          <w:u w:val="single"/>
        </w:rPr>
        <w:t>mutual interdependence</w:t>
      </w:r>
      <w:r>
        <w:t xml:space="preserve"> is far more likely</w:t>
      </w:r>
    </w:p>
    <w:p w14:paraId="07A2792B" w14:textId="67EBA26C" w:rsidR="00EB0EBD" w:rsidRPr="00BE012C" w:rsidRDefault="00EB0EBD" w:rsidP="00EB0EBD">
      <w:r w:rsidRPr="00BE012C">
        <w:rPr>
          <w:rStyle w:val="Style13ptBold"/>
        </w:rPr>
        <w:t>Richards et al. 23</w:t>
      </w:r>
      <w:r>
        <w:t xml:space="preserve"> (Blake Richards is an associate professor of computer science and neuroscience at McGill University, and a Canada CIFAR AI Chair at Mila, the Quebec AI Institute. Blaise Agüera y Arcas is a vice president and fellow at Google Research, where he leads an organization working on basic research, product development and infrastructure for AI. Guillaume Lajoie is an associated professor in the Mathematics and Statistics Department of the Université de Montréal, and a core member of Mila, The Québec AI Institute. Dhanya Sridhar is an assistant professor of computer science at the Université de Montréal, a core member of Mila, the Québec AI Institute, and a Canada CIFAR AI Chair. “The Illusion Of AI’s Existential Risk” 7/18/2023. Accessed 5/30/2024. </w:t>
      </w:r>
      <w:hyperlink r:id="rId18" w:history="1">
        <w:r w:rsidRPr="00705E6D">
          <w:rPr>
            <w:rStyle w:val="Hyperlink"/>
          </w:rPr>
          <w:t>https://www.noemamag.com/the-illusion-of-ais-existential-risk/)</w:t>
        </w:r>
        <w:r w:rsidR="0029046B">
          <w:rPr>
            <w:rStyle w:val="Hyperlink"/>
          </w:rPr>
          <w:t xml:space="preserve"> wtk</w:t>
        </w:r>
      </w:hyperlink>
      <w:r>
        <w:t xml:space="preserve"> </w:t>
      </w:r>
    </w:p>
    <w:p w14:paraId="7F0F19DE" w14:textId="77777777" w:rsidR="00EB0EBD" w:rsidRPr="005D7D88" w:rsidRDefault="00EB0EBD" w:rsidP="00EB0EBD">
      <w:pPr>
        <w:spacing w:after="0"/>
        <w:rPr>
          <w:rStyle w:val="StyleUnderline"/>
        </w:rPr>
      </w:pPr>
      <w:r w:rsidRPr="005D7D88">
        <w:rPr>
          <w:rStyle w:val="StyleUnderline"/>
        </w:rPr>
        <w:t>Discussions about AI’s existential risk often suggest that a superintelligent AI would cause our extinction because more intelligent species “naturally” cause the extinction of less intelligent species.</w:t>
      </w:r>
    </w:p>
    <w:p w14:paraId="01606325" w14:textId="77777777" w:rsidR="00EB0EBD" w:rsidRDefault="00EB0EBD" w:rsidP="00EB0EBD">
      <w:pPr>
        <w:spacing w:after="0"/>
      </w:pPr>
      <w:r>
        <w:t>It is true that in Earth’s history, there are examples of one species causing the extinction of another, less intelligent species; extinctions caused by humans are most often cited. (We are, in fact, unaware of any nonhuman example.)</w:t>
      </w:r>
    </w:p>
    <w:p w14:paraId="69C841E7" w14:textId="77777777" w:rsidR="00EB0EBD" w:rsidRDefault="00EB0EBD" w:rsidP="00EB0EBD">
      <w:pPr>
        <w:spacing w:after="0"/>
      </w:pPr>
      <w:r>
        <w:t xml:space="preserve">However, </w:t>
      </w:r>
      <w:r w:rsidRPr="00D01159">
        <w:rPr>
          <w:rStyle w:val="StyleUnderline"/>
          <w:highlight w:val="cyan"/>
        </w:rPr>
        <w:t>superior intelligence is not</w:t>
      </w:r>
      <w:r w:rsidRPr="00BE012C">
        <w:rPr>
          <w:rStyle w:val="StyleUnderline"/>
        </w:rPr>
        <w:t xml:space="preserve"> the </w:t>
      </w:r>
      <w:r w:rsidRPr="00D01159">
        <w:rPr>
          <w:rStyle w:val="StyleUnderline"/>
          <w:highlight w:val="cyan"/>
        </w:rPr>
        <w:t>key</w:t>
      </w:r>
      <w:r w:rsidRPr="00BE012C">
        <w:rPr>
          <w:rStyle w:val="StyleUnderline"/>
        </w:rPr>
        <w:t xml:space="preserve"> determinan</w:t>
      </w:r>
      <w:r>
        <w:t xml:space="preserve">t in such events; </w:t>
      </w:r>
      <w:r w:rsidRPr="00BE012C">
        <w:rPr>
          <w:rStyle w:val="StyleUnderline"/>
        </w:rPr>
        <w:t>ther</w:t>
      </w:r>
      <w:r w:rsidRPr="00D01159">
        <w:rPr>
          <w:rStyle w:val="StyleUnderline"/>
          <w:highlight w:val="cyan"/>
        </w:rPr>
        <w:t>e have been many instances of less intelligent species causing the extinction</w:t>
      </w:r>
      <w:r w:rsidRPr="00BE012C">
        <w:rPr>
          <w:rStyle w:val="StyleUnderline"/>
        </w:rPr>
        <w:t xml:space="preserve"> of more intelligent ones</w:t>
      </w:r>
      <w: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4295355A" w14:textId="77777777" w:rsidR="00EB0EBD" w:rsidRDefault="00EB0EBD" w:rsidP="00EB0EBD">
      <w:pPr>
        <w:spacing w:after="0"/>
      </w:pPr>
      <w:r>
        <w:t xml:space="preserve">More broadly, </w:t>
      </w:r>
      <w:r w:rsidRPr="00D01159">
        <w:rPr>
          <w:rStyle w:val="StyleUnderline"/>
          <w:highlight w:val="cyan"/>
        </w:rPr>
        <w:t>interspecies extinction is not a result of some competitive battle for dominance</w:t>
      </w:r>
      <w:r w:rsidRPr="00BE012C">
        <w:rPr>
          <w:rStyle w:val="StyleUnderline"/>
        </w:rPr>
        <w:t xml:space="preserve"> between two species</w:t>
      </w:r>
      <w:r>
        <w:t xml:space="preserve">. The idea of species forming a hierarchy or “Great Chain of Being” is inaccurate; in reality, </w:t>
      </w:r>
      <w:r w:rsidRPr="00D01159">
        <w:rPr>
          <w:rStyle w:val="StyleUnderline"/>
          <w:highlight w:val="cyan"/>
        </w:rPr>
        <w:t>relationships</w:t>
      </w:r>
      <w:r w:rsidRPr="00BE012C">
        <w:rPr>
          <w:rStyle w:val="StyleUnderline"/>
        </w:rPr>
        <w:t xml:space="preserve"> between species </w:t>
      </w:r>
      <w:r w:rsidRPr="00D01159">
        <w:rPr>
          <w:rStyle w:val="StyleUnderline"/>
          <w:highlight w:val="cyan"/>
        </w:rPr>
        <w:t>are complex and form a web</w:t>
      </w:r>
      <w:r>
        <w:t xml:space="preserve"> or graph </w:t>
      </w:r>
      <w:r w:rsidRPr="00D01159">
        <w:rPr>
          <w:rStyle w:val="StyleUnderline"/>
          <w:highlight w:val="cyan"/>
        </w:rPr>
        <w:t>of mutual interdependence</w:t>
      </w:r>
      <w:r w:rsidRPr="00BE012C">
        <w:rPr>
          <w:rStyle w:val="StyleUnderline"/>
        </w:rPr>
        <w:t xml:space="preserve"> with no “top” or “bottom.”</w:t>
      </w:r>
      <w:r>
        <w:t xml:space="preserve"> When biologists talk about “dominance” in animal interactions, they usually apply definitions that focus on relationships between individuals of the same species.</w:t>
      </w:r>
    </w:p>
    <w:p w14:paraId="712C9B5A" w14:textId="77777777" w:rsidR="00EB0EBD" w:rsidRDefault="00EB0EBD" w:rsidP="00EB0EBD">
      <w:pPr>
        <w:spacing w:after="0"/>
      </w:pPr>
      <w:r w:rsidRPr="00D01159">
        <w:rPr>
          <w:rStyle w:val="StyleUnderline"/>
          <w:highlight w:val="cyan"/>
        </w:rPr>
        <w:t>Characterizations of evolution as being about interspecies competition</w:t>
      </w:r>
      <w:r w:rsidRPr="00BE012C">
        <w:rPr>
          <w:rStyle w:val="StyleUnderline"/>
        </w:rPr>
        <w:t xml:space="preserve"> and selfishness </w:t>
      </w:r>
      <w:r w:rsidRPr="00D01159">
        <w:rPr>
          <w:rStyle w:val="StyleUnderline"/>
          <w:highlight w:val="cyan"/>
        </w:rPr>
        <w:t>are a misrepresentation of</w:t>
      </w:r>
      <w:r w:rsidRPr="00BE012C">
        <w:rPr>
          <w:rStyle w:val="StyleUnderline"/>
        </w:rPr>
        <w:t xml:space="preserve"> what </w:t>
      </w:r>
      <w:r w:rsidRPr="00D01159">
        <w:rPr>
          <w:rStyle w:val="StyleUnderline"/>
          <w:highlight w:val="cyan"/>
        </w:rPr>
        <w:t>evolutionary biology</w:t>
      </w:r>
      <w:r w:rsidRPr="00BE012C">
        <w:rPr>
          <w:rStyle w:val="StyleUnderline"/>
        </w:rPr>
        <w:t xml:space="preserve"> tells us and may be rooted in our own unique phylogenetic history as primates</w:t>
      </w:r>
      <w:r>
        <w:t xml:space="preserve"> — and patriarchal assumptions. In general, </w:t>
      </w:r>
      <w:r w:rsidRPr="00D01159">
        <w:rPr>
          <w:rStyle w:val="StyleUnderline"/>
          <w:highlight w:val="cyan"/>
        </w:rPr>
        <w:t>mutualism and cooperation</w:t>
      </w:r>
      <w:r w:rsidRPr="00BE012C">
        <w:rPr>
          <w:rStyle w:val="StyleUnderline"/>
        </w:rPr>
        <w:t xml:space="preserve"> between species </w:t>
      </w:r>
      <w:r w:rsidRPr="00D01159">
        <w:rPr>
          <w:rStyle w:val="StyleUnderline"/>
          <w:highlight w:val="cyan"/>
        </w:rPr>
        <w:t>are very likely to emerge from the pressures of natural selection</w:t>
      </w:r>
      <w:r>
        <w:t>.</w:t>
      </w:r>
    </w:p>
    <w:p w14:paraId="5750CDD8" w14:textId="77777777" w:rsidR="00EB0EBD" w:rsidRDefault="00EB0EBD" w:rsidP="00EB0EBD">
      <w:pPr>
        <w:spacing w:after="0"/>
        <w:rPr>
          <w:rStyle w:val="Emphasis"/>
        </w:rPr>
      </w:pPr>
      <w:r>
        <w:t xml:space="preserve">What we know about </w:t>
      </w:r>
      <w:r w:rsidRPr="00D01159">
        <w:rPr>
          <w:rStyle w:val="StyleUnderline"/>
          <w:highlight w:val="cyan"/>
        </w:rPr>
        <w:t>extinction events</w:t>
      </w:r>
      <w:r>
        <w:t xml:space="preserve"> tells us that they </w:t>
      </w:r>
      <w:r w:rsidRPr="00D01159">
        <w:rPr>
          <w:rStyle w:val="StyleUnderline"/>
          <w:highlight w:val="cyan"/>
        </w:rPr>
        <w:t>are</w:t>
      </w:r>
      <w:r>
        <w:t xml:space="preserve"> generally </w:t>
      </w:r>
      <w:r w:rsidRPr="00D01159">
        <w:rPr>
          <w:rStyle w:val="StyleUnderline"/>
          <w:highlight w:val="cyan"/>
        </w:rPr>
        <w:t>caused by changes to the environment</w:t>
      </w:r>
      <w:r w:rsidRPr="00BE012C">
        <w:rPr>
          <w:rStyle w:val="StyleUnderline"/>
        </w:rPr>
        <w:t>, and when they are a result of one species’ impact on another, extinction is induced in one of three ways</w:t>
      </w:r>
      <w:r>
        <w:t xml:space="preserve">: </w:t>
      </w:r>
      <w:r w:rsidRPr="004B6588">
        <w:rPr>
          <w:rStyle w:val="StyleUnderline"/>
          <w:highlight w:val="cyan"/>
        </w:rPr>
        <w:t>competition for resources, hunting and over-consumption or altering the climate</w:t>
      </w:r>
      <w:r w:rsidRPr="00BE012C">
        <w:rPr>
          <w:rStyle w:val="StyleUnderline"/>
        </w:rPr>
        <w:t xml:space="preserve"> or their ecological niche such that resulting environmental conditions lead to their demise</w:t>
      </w:r>
      <w:r>
        <w:t xml:space="preserve">. </w:t>
      </w:r>
      <w:r w:rsidRPr="004B6588">
        <w:rPr>
          <w:rStyle w:val="Emphasis"/>
          <w:highlight w:val="cyan"/>
        </w:rPr>
        <w:t>None of these three cases apply to AI as it stands.</w:t>
      </w:r>
    </w:p>
    <w:p w14:paraId="3609F633" w14:textId="77777777" w:rsidR="00EB0EBD" w:rsidRPr="00BE012C" w:rsidRDefault="00EB0EBD" w:rsidP="00EB0EBD">
      <w:pPr>
        <w:spacing w:after="0"/>
        <w:rPr>
          <w:rStyle w:val="Emphasis"/>
        </w:rPr>
      </w:pPr>
    </w:p>
    <w:p w14:paraId="7C5BC6CB" w14:textId="77777777" w:rsidR="00EB0EBD" w:rsidRDefault="00EB0EBD" w:rsidP="00EB0EBD">
      <w:pPr>
        <w:pStyle w:val="Heading4"/>
      </w:pPr>
      <w:r>
        <w:t>Discount aff moral panic</w:t>
      </w:r>
    </w:p>
    <w:p w14:paraId="67E66184" w14:textId="32292F15" w:rsidR="00EB0EBD" w:rsidRPr="00780539" w:rsidRDefault="00EB0EBD" w:rsidP="00EB0EBD">
      <w:r w:rsidRPr="00780539">
        <w:rPr>
          <w:rStyle w:val="Style13ptBold"/>
        </w:rPr>
        <w:t>Andreessen 23</w:t>
      </w:r>
      <w:r>
        <w:t xml:space="preserve"> (Marc Marc Andreessen is a cofounder and general partner at the venture capital firm Andreessen Horowitz. “Why AI Will Save the World” 6/6/2023. Accessed 5/30/2024. https://a16z.com/ai-will-save-the-world/)</w:t>
      </w:r>
      <w:r w:rsidR="0029046B">
        <w:t xml:space="preserve"> wtk</w:t>
      </w:r>
    </w:p>
    <w:p w14:paraId="0C37E3E4" w14:textId="77777777" w:rsidR="00EB0EBD" w:rsidRPr="00930DD8" w:rsidRDefault="00EB0EBD" w:rsidP="00EB0EBD">
      <w:pPr>
        <w:spacing w:after="0"/>
        <w:rPr>
          <w:rStyle w:val="StyleUnderline"/>
        </w:rPr>
      </w:pPr>
      <w:r>
        <w:t xml:space="preserve">In contrast to this positive view, </w:t>
      </w:r>
      <w:r w:rsidRPr="004B6588">
        <w:rPr>
          <w:rStyle w:val="StyleUnderline"/>
          <w:highlight w:val="cyan"/>
        </w:rPr>
        <w:t>the public conversation about AI is</w:t>
      </w:r>
      <w:r w:rsidRPr="00930DD8">
        <w:rPr>
          <w:rStyle w:val="StyleUnderline"/>
        </w:rPr>
        <w:t xml:space="preserve"> presently </w:t>
      </w:r>
      <w:r w:rsidRPr="004B6588">
        <w:rPr>
          <w:rStyle w:val="StyleUnderline"/>
          <w:highlight w:val="cyan"/>
        </w:rPr>
        <w:t>shot</w:t>
      </w:r>
      <w:r w:rsidRPr="00930DD8">
        <w:rPr>
          <w:rStyle w:val="StyleUnderline"/>
        </w:rPr>
        <w:t xml:space="preserve"> through </w:t>
      </w:r>
      <w:r w:rsidRPr="004B6588">
        <w:rPr>
          <w:rStyle w:val="StyleUnderline"/>
          <w:highlight w:val="cyan"/>
        </w:rPr>
        <w:t>with</w:t>
      </w:r>
      <w:r w:rsidRPr="00930DD8">
        <w:rPr>
          <w:rStyle w:val="StyleUnderline"/>
        </w:rPr>
        <w:t xml:space="preserve"> </w:t>
      </w:r>
      <w:r w:rsidRPr="004B6588">
        <w:t>hysterical</w:t>
      </w:r>
      <w:r w:rsidRPr="00930DD8">
        <w:rPr>
          <w:rStyle w:val="StyleUnderline"/>
        </w:rPr>
        <w:t xml:space="preserve"> </w:t>
      </w:r>
      <w:r w:rsidRPr="004B6588">
        <w:rPr>
          <w:rStyle w:val="StyleUnderline"/>
          <w:highlight w:val="cyan"/>
        </w:rPr>
        <w:t>fear and paranoia.</w:t>
      </w:r>
    </w:p>
    <w:p w14:paraId="572E5A9F" w14:textId="77777777" w:rsidR="00EB0EBD" w:rsidRDefault="00EB0EBD" w:rsidP="00EB0EBD">
      <w:pPr>
        <w:spacing w:after="0"/>
      </w:pPr>
      <w:r>
        <w:t>We hear claims that AI will variously kill us all, ruin our society, take all our jobs, cause crippling inequality, and enable bad people to do awful things.</w:t>
      </w:r>
    </w:p>
    <w:p w14:paraId="285779D4" w14:textId="77777777" w:rsidR="00EB0EBD" w:rsidRDefault="00EB0EBD" w:rsidP="00EB0EBD">
      <w:pPr>
        <w:spacing w:after="0"/>
      </w:pPr>
      <w:r>
        <w:t>What explains this divergence in potential outcomes from near utopia to horrifying dystopia?</w:t>
      </w:r>
    </w:p>
    <w:p w14:paraId="3EE97B5A" w14:textId="77777777" w:rsidR="00EB0EBD" w:rsidRPr="00930DD8" w:rsidRDefault="00EB0EBD" w:rsidP="00EB0EBD">
      <w:pPr>
        <w:spacing w:after="0"/>
        <w:rPr>
          <w:rStyle w:val="StyleUnderline"/>
        </w:rPr>
      </w:pPr>
      <w:r w:rsidRPr="004B6588">
        <w:rPr>
          <w:rStyle w:val="StyleUnderline"/>
          <w:highlight w:val="cyan"/>
        </w:rPr>
        <w:t>Historically, every new technology that matters</w:t>
      </w:r>
      <w:r>
        <w:t xml:space="preserve">, from electric lighting to automobiles to radio to the Internet, </w:t>
      </w:r>
      <w:r w:rsidRPr="004B6588">
        <w:rPr>
          <w:rStyle w:val="StyleUnderline"/>
          <w:highlight w:val="cyan"/>
        </w:rPr>
        <w:t>has sparked a moral panic</w:t>
      </w:r>
      <w:r>
        <w:t xml:space="preserve"> – a social contagion that convinces people the new technology is going to destroy the world, or society, or both. The fine folks at </w:t>
      </w:r>
      <w:r w:rsidRPr="00930DD8">
        <w:rPr>
          <w:rStyle w:val="StyleUnderline"/>
        </w:rPr>
        <w:t xml:space="preserve">Pessimists Archive have documented these technology-driven moral panics over the decades; their </w:t>
      </w:r>
      <w:r w:rsidRPr="004B6588">
        <w:rPr>
          <w:rStyle w:val="StyleUnderline"/>
          <w:highlight w:val="cyan"/>
        </w:rPr>
        <w:t>history makes the pattern vividly clear.</w:t>
      </w:r>
      <w:r w:rsidRPr="00930DD8">
        <w:rPr>
          <w:rStyle w:val="StyleUnderline"/>
        </w:rPr>
        <w:t xml:space="preserve"> It turns out this present panic is not even the first for AI.</w:t>
      </w:r>
    </w:p>
    <w:p w14:paraId="1E2E1486" w14:textId="77777777" w:rsidR="00EB0EBD" w:rsidRDefault="00EB0EBD" w:rsidP="00EB0EBD">
      <w:pPr>
        <w:spacing w:after="0"/>
      </w:pPr>
      <w:r>
        <w:t>Now, it is certainly the case that many new technologies have led to bad outcomes – often the same technologies that have been otherwise enormously beneficial to our welfare. So it’s not that the mere existence of a moral panic means there is nothing to be concerned about.</w:t>
      </w:r>
    </w:p>
    <w:p w14:paraId="68D61093" w14:textId="77777777" w:rsidR="00EB0EBD" w:rsidRPr="00930DD8" w:rsidRDefault="00EB0EBD" w:rsidP="00EB0EBD">
      <w:pPr>
        <w:spacing w:after="0"/>
        <w:rPr>
          <w:rStyle w:val="StyleUnderline"/>
        </w:rPr>
      </w:pPr>
      <w:r>
        <w:t xml:space="preserve">But </w:t>
      </w:r>
      <w:r w:rsidRPr="00930DD8">
        <w:rPr>
          <w:rStyle w:val="StyleUnderline"/>
        </w:rPr>
        <w:t xml:space="preserve">a </w:t>
      </w:r>
      <w:r w:rsidRPr="004B6588">
        <w:rPr>
          <w:rStyle w:val="StyleUnderline"/>
          <w:highlight w:val="cyan"/>
        </w:rPr>
        <w:t xml:space="preserve">moral panic is by its very nature </w:t>
      </w:r>
      <w:r w:rsidRPr="004B6588">
        <w:rPr>
          <w:rStyle w:val="Emphasis"/>
          <w:highlight w:val="cyan"/>
        </w:rPr>
        <w:t>irrational</w:t>
      </w:r>
      <w:r>
        <w:t xml:space="preserve"> </w:t>
      </w:r>
      <w:r w:rsidRPr="004B6588">
        <w:t>– it takes what may be a legitimate concern and inflates it into a level of hysteria that ironically makes it harder to confront actually serious concerns.</w:t>
      </w:r>
    </w:p>
    <w:p w14:paraId="7746C492" w14:textId="77777777" w:rsidR="00EB0EBD" w:rsidRDefault="00EB0EBD" w:rsidP="00EB0EBD"/>
    <w:p w14:paraId="66550A9E" w14:textId="77777777" w:rsidR="00804021" w:rsidRDefault="00804021" w:rsidP="00804021">
      <w:pPr>
        <w:pStyle w:val="Heading4"/>
      </w:pPr>
      <w:r>
        <w:t xml:space="preserve">AIs don’t have ‘wills’ or ‘goals’ except the ones humans give them. They won’t ‘evolve’ an alignment on their own. </w:t>
      </w:r>
    </w:p>
    <w:p w14:paraId="678530E1" w14:textId="77777777" w:rsidR="00804021" w:rsidRDefault="00804021" w:rsidP="00804021">
      <w:r>
        <w:t xml:space="preserve">Jobst </w:t>
      </w:r>
      <w:r>
        <w:rPr>
          <w:b/>
          <w:sz w:val="26"/>
          <w:szCs w:val="26"/>
        </w:rPr>
        <w:t>Landgrebe &amp;</w:t>
      </w:r>
      <w:r>
        <w:t xml:space="preserve"> Barry </w:t>
      </w:r>
      <w:r>
        <w:rPr>
          <w:b/>
          <w:sz w:val="26"/>
          <w:szCs w:val="26"/>
        </w:rPr>
        <w:t>Smith 23</w:t>
      </w:r>
      <w:r>
        <w:t>, Landgrebe is a scientist and entrepreneur with a background in philosophy, mathematics, neuroscience, and bioinformatics; Smith is one of the most widely cited contemporary philosophers, “Digital Immortality,” Why Machines Will Never Rule the World: Artificial Intelligence without Fear, 1st ed., Routledge, 2023, pp. 259–287, DOI.org (Crossref), doi:10.4324/9781003310105</w:t>
      </w:r>
    </w:p>
    <w:p w14:paraId="7BB10DA3" w14:textId="77777777" w:rsidR="00804021" w:rsidRDefault="00804021" w:rsidP="00804021">
      <w:pPr>
        <w:rPr>
          <w:sz w:val="16"/>
          <w:szCs w:val="16"/>
        </w:rPr>
      </w:pPr>
      <w:r>
        <w:rPr>
          <w:sz w:val="16"/>
          <w:szCs w:val="16"/>
        </w:rPr>
        <w:t>12.2.6 Super-evil Al</w:t>
      </w:r>
    </w:p>
    <w:p w14:paraId="5265279D" w14:textId="77777777" w:rsidR="00804021" w:rsidRDefault="00804021" w:rsidP="00804021">
      <w:pPr>
        <w:rPr>
          <w:sz w:val="16"/>
          <w:szCs w:val="16"/>
        </w:rPr>
      </w:pPr>
      <w:r>
        <w:rPr>
          <w:b/>
          <w:highlight w:val="cyan"/>
          <w:u w:val="single"/>
        </w:rPr>
        <w:t>The</w:t>
      </w:r>
      <w:r>
        <w:rPr>
          <w:b/>
          <w:u w:val="single"/>
        </w:rPr>
        <w:t xml:space="preserve"> focal idea presented by</w:t>
      </w:r>
      <w:r>
        <w:rPr>
          <w:sz w:val="16"/>
          <w:szCs w:val="16"/>
        </w:rPr>
        <w:t xml:space="preserve"> </w:t>
      </w:r>
      <w:r>
        <w:rPr>
          <w:b/>
          <w:sz w:val="24"/>
          <w:szCs w:val="24"/>
          <w:u w:val="single"/>
        </w:rPr>
        <w:t>AI-supremacists</w:t>
      </w:r>
      <w:r>
        <w:rPr>
          <w:sz w:val="16"/>
          <w:szCs w:val="16"/>
        </w:rPr>
        <w:t xml:space="preserve"> </w:t>
      </w:r>
      <w:r>
        <w:rPr>
          <w:b/>
          <w:u w:val="single"/>
        </w:rPr>
        <w:t>such as</w:t>
      </w:r>
      <w:r>
        <w:rPr>
          <w:sz w:val="16"/>
          <w:szCs w:val="16"/>
        </w:rPr>
        <w:t xml:space="preserve"> </w:t>
      </w:r>
      <w:r>
        <w:rPr>
          <w:b/>
          <w:sz w:val="24"/>
          <w:szCs w:val="24"/>
          <w:highlight w:val="cyan"/>
          <w:u w:val="single"/>
        </w:rPr>
        <w:t>Bostrom</w:t>
      </w:r>
      <w:r>
        <w:rPr>
          <w:sz w:val="16"/>
          <w:szCs w:val="16"/>
        </w:rPr>
        <w:t xml:space="preserve"> </w:t>
      </w:r>
      <w:r>
        <w:rPr>
          <w:b/>
          <w:u w:val="single"/>
        </w:rPr>
        <w:t>is the</w:t>
      </w:r>
      <w:r>
        <w:rPr>
          <w:sz w:val="16"/>
          <w:szCs w:val="16"/>
        </w:rPr>
        <w:t xml:space="preserve"> quasi-</w:t>
      </w:r>
      <w:r>
        <w:rPr>
          <w:b/>
          <w:sz w:val="24"/>
          <w:szCs w:val="24"/>
          <w:highlight w:val="cyan"/>
          <w:u w:val="single"/>
        </w:rPr>
        <w:t>eschatological vision of</w:t>
      </w:r>
      <w:r>
        <w:rPr>
          <w:b/>
          <w:sz w:val="24"/>
          <w:szCs w:val="24"/>
          <w:u w:val="single"/>
        </w:rPr>
        <w:t xml:space="preserve"> a </w:t>
      </w:r>
      <w:r>
        <w:rPr>
          <w:b/>
          <w:sz w:val="24"/>
          <w:szCs w:val="24"/>
          <w:highlight w:val="cyan"/>
          <w:u w:val="single"/>
        </w:rPr>
        <w:t>super-evil AI</w:t>
      </w:r>
      <w:r>
        <w:rPr>
          <w:sz w:val="16"/>
          <w:szCs w:val="16"/>
        </w:rPr>
        <w:t xml:space="preserve"> </w:t>
      </w:r>
      <w:r>
        <w:rPr>
          <w:b/>
          <w:u w:val="single"/>
        </w:rPr>
        <w:t>that will</w:t>
      </w:r>
      <w:r>
        <w:rPr>
          <w:sz w:val="16"/>
          <w:szCs w:val="16"/>
        </w:rPr>
        <w:t xml:space="preserve"> either </w:t>
      </w:r>
      <w:r>
        <w:rPr>
          <w:b/>
          <w:sz w:val="24"/>
          <w:szCs w:val="24"/>
          <w:u w:val="single"/>
        </w:rPr>
        <w:t>annihilate</w:t>
      </w:r>
      <w:r>
        <w:rPr>
          <w:sz w:val="16"/>
          <w:szCs w:val="16"/>
        </w:rPr>
        <w:t xml:space="preserve"> </w:t>
      </w:r>
      <w:r>
        <w:rPr>
          <w:b/>
          <w:u w:val="single"/>
        </w:rPr>
        <w:t>or</w:t>
      </w:r>
      <w:r>
        <w:rPr>
          <w:sz w:val="16"/>
          <w:szCs w:val="16"/>
        </w:rPr>
        <w:t xml:space="preserve"> somehow </w:t>
      </w:r>
      <w:r>
        <w:rPr>
          <w:b/>
          <w:sz w:val="24"/>
          <w:szCs w:val="24"/>
          <w:u w:val="single"/>
        </w:rPr>
        <w:t>rule</w:t>
      </w:r>
      <w:r>
        <w:rPr>
          <w:sz w:val="16"/>
          <w:szCs w:val="16"/>
        </w:rPr>
        <w:t xml:space="preserve"> over </w:t>
      </w:r>
      <w:r>
        <w:rPr>
          <w:b/>
          <w:sz w:val="24"/>
          <w:szCs w:val="24"/>
          <w:u w:val="single"/>
        </w:rPr>
        <w:t>humankind</w:t>
      </w:r>
      <w:r>
        <w:rPr>
          <w:sz w:val="16"/>
          <w:szCs w:val="16"/>
        </w:rPr>
        <w:t>. What does this mean? Bostrom begins the chapter of his book entitled ‘Cognitive Superpowers’ (Bostrom 2003, p. 94) with the following question: Suppose that a digital superintelligent agent came into being, and that for some reason it wanted to take control of the world: would it be able to do so? He then lists a series of powers that are supposed to reside within computers of the future:</w:t>
      </w:r>
    </w:p>
    <w:p w14:paraId="0DADA68D" w14:textId="77777777" w:rsidR="00804021" w:rsidRDefault="00804021" w:rsidP="00804021">
      <w:pPr>
        <w:ind w:left="720"/>
        <w:rPr>
          <w:sz w:val="16"/>
          <w:szCs w:val="16"/>
        </w:rPr>
      </w:pPr>
      <w:r>
        <w:rPr>
          <w:sz w:val="16"/>
          <w:szCs w:val="16"/>
        </w:rPr>
        <w:t>1. intelligence,</w:t>
      </w:r>
    </w:p>
    <w:p w14:paraId="59DB3401" w14:textId="77777777" w:rsidR="00804021" w:rsidRDefault="00804021" w:rsidP="00804021">
      <w:pPr>
        <w:ind w:left="720"/>
        <w:rPr>
          <w:sz w:val="16"/>
          <w:szCs w:val="16"/>
        </w:rPr>
      </w:pPr>
      <w:r>
        <w:rPr>
          <w:sz w:val="16"/>
          <w:szCs w:val="16"/>
        </w:rPr>
        <w:t>2. self-amplification,</w:t>
      </w:r>
    </w:p>
    <w:p w14:paraId="496700D3" w14:textId="77777777" w:rsidR="00804021" w:rsidRDefault="00804021" w:rsidP="00804021">
      <w:pPr>
        <w:ind w:left="720"/>
        <w:rPr>
          <w:sz w:val="16"/>
          <w:szCs w:val="16"/>
        </w:rPr>
      </w:pPr>
      <w:r>
        <w:rPr>
          <w:sz w:val="16"/>
          <w:szCs w:val="16"/>
        </w:rPr>
        <w:t>3. strategising,</w:t>
      </w:r>
    </w:p>
    <w:p w14:paraId="0F977F2A" w14:textId="77777777" w:rsidR="00804021" w:rsidRDefault="00804021" w:rsidP="00804021">
      <w:pPr>
        <w:ind w:left="720"/>
        <w:rPr>
          <w:sz w:val="16"/>
          <w:szCs w:val="16"/>
        </w:rPr>
      </w:pPr>
      <w:r>
        <w:rPr>
          <w:sz w:val="16"/>
          <w:szCs w:val="16"/>
        </w:rPr>
        <w:t>4. social manipulation,</w:t>
      </w:r>
    </w:p>
    <w:p w14:paraId="41F61FEF" w14:textId="77777777" w:rsidR="00804021" w:rsidRDefault="00804021" w:rsidP="00804021">
      <w:pPr>
        <w:ind w:left="720"/>
        <w:rPr>
          <w:sz w:val="16"/>
          <w:szCs w:val="16"/>
        </w:rPr>
      </w:pPr>
      <w:r>
        <w:rPr>
          <w:sz w:val="16"/>
          <w:szCs w:val="16"/>
        </w:rPr>
        <w:t>5. hacking,</w:t>
      </w:r>
    </w:p>
    <w:p w14:paraId="1A33FE13" w14:textId="77777777" w:rsidR="00804021" w:rsidRDefault="00804021" w:rsidP="00804021">
      <w:pPr>
        <w:ind w:left="720"/>
        <w:rPr>
          <w:sz w:val="16"/>
          <w:szCs w:val="16"/>
        </w:rPr>
      </w:pPr>
      <w:r>
        <w:rPr>
          <w:sz w:val="16"/>
          <w:szCs w:val="16"/>
        </w:rPr>
        <w:t>6. technology research, and</w:t>
      </w:r>
    </w:p>
    <w:p w14:paraId="57A6E81B" w14:textId="77777777" w:rsidR="00804021" w:rsidRDefault="00804021" w:rsidP="00804021">
      <w:pPr>
        <w:ind w:left="720"/>
        <w:rPr>
          <w:sz w:val="16"/>
          <w:szCs w:val="16"/>
        </w:rPr>
      </w:pPr>
      <w:r>
        <w:rPr>
          <w:sz w:val="16"/>
          <w:szCs w:val="16"/>
        </w:rPr>
        <w:t>7. economic productivity.</w:t>
      </w:r>
    </w:p>
    <w:p w14:paraId="39233F68" w14:textId="77777777" w:rsidR="00804021" w:rsidRDefault="00804021" w:rsidP="00804021">
      <w:pPr>
        <w:rPr>
          <w:sz w:val="16"/>
          <w:szCs w:val="16"/>
        </w:rPr>
      </w:pPr>
      <w:r>
        <w:rPr>
          <w:sz w:val="16"/>
          <w:szCs w:val="16"/>
        </w:rPr>
        <w:t xml:space="preserve">With these powers, </w:t>
      </w:r>
      <w:r>
        <w:rPr>
          <w:b/>
          <w:u w:val="single"/>
        </w:rPr>
        <w:t xml:space="preserve">he avers, the machine could </w:t>
      </w:r>
      <w:r>
        <w:rPr>
          <w:b/>
          <w:sz w:val="24"/>
          <w:szCs w:val="24"/>
          <w:u w:val="single"/>
        </w:rPr>
        <w:t>‘take over the world’</w:t>
      </w:r>
      <w:r>
        <w:rPr>
          <w:sz w:val="16"/>
          <w:szCs w:val="16"/>
        </w:rPr>
        <w:t xml:space="preserve"> </w:t>
      </w:r>
      <w:r>
        <w:rPr>
          <w:b/>
          <w:u w:val="single"/>
        </w:rPr>
        <w:t>and</w:t>
      </w:r>
      <w:r>
        <w:rPr>
          <w:sz w:val="16"/>
          <w:szCs w:val="16"/>
        </w:rPr>
        <w:t xml:space="preserve"> </w:t>
      </w:r>
      <w:r>
        <w:rPr>
          <w:b/>
          <w:sz w:val="24"/>
          <w:szCs w:val="24"/>
          <w:u w:val="single"/>
        </w:rPr>
        <w:t>annihilate</w:t>
      </w:r>
      <w:r>
        <w:rPr>
          <w:sz w:val="16"/>
          <w:szCs w:val="16"/>
        </w:rPr>
        <w:t xml:space="preserve"> </w:t>
      </w:r>
      <w:r>
        <w:rPr>
          <w:b/>
          <w:u w:val="single"/>
        </w:rPr>
        <w:t>or</w:t>
      </w:r>
      <w:r>
        <w:rPr>
          <w:sz w:val="16"/>
          <w:szCs w:val="16"/>
        </w:rPr>
        <w:t xml:space="preserve"> </w:t>
      </w:r>
      <w:r>
        <w:rPr>
          <w:b/>
          <w:sz w:val="24"/>
          <w:szCs w:val="24"/>
          <w:u w:val="single"/>
        </w:rPr>
        <w:t>rule</w:t>
      </w:r>
      <w:r>
        <w:rPr>
          <w:sz w:val="16"/>
          <w:szCs w:val="16"/>
        </w:rPr>
        <w:t xml:space="preserve"> over </w:t>
      </w:r>
      <w:r>
        <w:rPr>
          <w:b/>
          <w:sz w:val="24"/>
          <w:szCs w:val="24"/>
          <w:u w:val="single"/>
        </w:rPr>
        <w:t>mankind</w:t>
      </w:r>
      <w:r>
        <w:rPr>
          <w:sz w:val="16"/>
          <w:szCs w:val="16"/>
        </w:rPr>
        <w:t xml:space="preserve"> </w:t>
      </w:r>
      <w:r>
        <w:rPr>
          <w:b/>
          <w:u w:val="single"/>
        </w:rPr>
        <w:t>according to</w:t>
      </w:r>
      <w:r>
        <w:rPr>
          <w:sz w:val="16"/>
          <w:szCs w:val="16"/>
        </w:rPr>
        <w:t xml:space="preserve"> </w:t>
      </w:r>
      <w:r>
        <w:rPr>
          <w:b/>
          <w:sz w:val="24"/>
          <w:szCs w:val="24"/>
          <w:u w:val="single"/>
        </w:rPr>
        <w:t>its desire</w:t>
      </w:r>
      <w:r>
        <w:rPr>
          <w:b/>
          <w:u w:val="single"/>
        </w:rPr>
        <w:t>. To take over</w:t>
      </w:r>
      <w:r>
        <w:rPr>
          <w:sz w:val="16"/>
          <w:szCs w:val="16"/>
        </w:rPr>
        <w:t xml:space="preserve"> the world, </w:t>
      </w:r>
      <w:r>
        <w:rPr>
          <w:b/>
          <w:u w:val="single"/>
        </w:rPr>
        <w:t>however, the machine would need to</w:t>
      </w:r>
      <w:r>
        <w:rPr>
          <w:sz w:val="16"/>
          <w:szCs w:val="16"/>
        </w:rPr>
        <w:t xml:space="preserve"> </w:t>
      </w:r>
      <w:r>
        <w:rPr>
          <w:b/>
          <w:sz w:val="24"/>
          <w:szCs w:val="24"/>
          <w:u w:val="single"/>
        </w:rPr>
        <w:t>want</w:t>
      </w:r>
      <w:r>
        <w:rPr>
          <w:sz w:val="16"/>
          <w:szCs w:val="16"/>
        </w:rPr>
        <w:t xml:space="preserve"> </w:t>
      </w:r>
      <w:r>
        <w:rPr>
          <w:b/>
          <w:u w:val="single"/>
        </w:rPr>
        <w:t>to take over</w:t>
      </w:r>
      <w:r>
        <w:rPr>
          <w:sz w:val="16"/>
          <w:szCs w:val="16"/>
        </w:rPr>
        <w:t xml:space="preserve"> the world, and </w:t>
      </w:r>
      <w:r>
        <w:rPr>
          <w:b/>
          <w:u w:val="single"/>
        </w:rPr>
        <w:t xml:space="preserve">so we </w:t>
      </w:r>
      <w:r>
        <w:rPr>
          <w:b/>
          <w:highlight w:val="cyan"/>
          <w:u w:val="single"/>
        </w:rPr>
        <w:t>need</w:t>
      </w:r>
      <w:r>
        <w:rPr>
          <w:sz w:val="16"/>
          <w:szCs w:val="16"/>
          <w:highlight w:val="cyan"/>
        </w:rPr>
        <w:t xml:space="preserve"> </w:t>
      </w:r>
      <w:r>
        <w:rPr>
          <w:b/>
          <w:highlight w:val="cyan"/>
          <w:u w:val="single"/>
        </w:rPr>
        <w:t>to</w:t>
      </w:r>
      <w:r>
        <w:rPr>
          <w:sz w:val="16"/>
          <w:szCs w:val="16"/>
          <w:highlight w:val="cyan"/>
        </w:rPr>
        <w:t xml:space="preserve"> </w:t>
      </w:r>
      <w:r>
        <w:rPr>
          <w:b/>
          <w:highlight w:val="cyan"/>
          <w:u w:val="single"/>
        </w:rPr>
        <w:t>establish</w:t>
      </w:r>
      <w:r>
        <w:rPr>
          <w:sz w:val="16"/>
          <w:szCs w:val="16"/>
          <w:highlight w:val="cyan"/>
        </w:rPr>
        <w:t xml:space="preserve">, </w:t>
      </w:r>
      <w:r>
        <w:rPr>
          <w:b/>
          <w:sz w:val="24"/>
          <w:szCs w:val="24"/>
          <w:highlight w:val="cyan"/>
          <w:u w:val="single"/>
        </w:rPr>
        <w:t>first</w:t>
      </w:r>
      <w:r>
        <w:rPr>
          <w:b/>
          <w:highlight w:val="cyan"/>
          <w:u w:val="single"/>
        </w:rPr>
        <w:t>, how</w:t>
      </w:r>
      <w:r>
        <w:rPr>
          <w:b/>
          <w:u w:val="single"/>
        </w:rPr>
        <w:t xml:space="preserve"> would </w:t>
      </w:r>
      <w:r>
        <w:rPr>
          <w:b/>
          <w:highlight w:val="cyan"/>
          <w:u w:val="single"/>
        </w:rPr>
        <w:t>the machine</w:t>
      </w:r>
      <w:r>
        <w:rPr>
          <w:sz w:val="16"/>
          <w:szCs w:val="16"/>
        </w:rPr>
        <w:t xml:space="preserve"> (or machine collective) </w:t>
      </w:r>
      <w:r>
        <w:rPr>
          <w:b/>
          <w:sz w:val="24"/>
          <w:szCs w:val="24"/>
          <w:highlight w:val="cyan"/>
          <w:u w:val="single"/>
        </w:rPr>
        <w:t>develop</w:t>
      </w:r>
      <w:r>
        <w:rPr>
          <w:sz w:val="16"/>
          <w:szCs w:val="16"/>
        </w:rPr>
        <w:t xml:space="preserve"> a </w:t>
      </w:r>
      <w:r>
        <w:rPr>
          <w:b/>
          <w:sz w:val="24"/>
          <w:szCs w:val="24"/>
          <w:highlight w:val="cyan"/>
          <w:u w:val="single"/>
        </w:rPr>
        <w:t>will</w:t>
      </w:r>
      <w:r>
        <w:rPr>
          <w:sz w:val="16"/>
          <w:szCs w:val="16"/>
        </w:rPr>
        <w:t>.</w:t>
      </w:r>
    </w:p>
    <w:p w14:paraId="18444C54" w14:textId="77777777" w:rsidR="00804021" w:rsidRDefault="00804021" w:rsidP="00804021">
      <w:pPr>
        <w:rPr>
          <w:sz w:val="16"/>
          <w:szCs w:val="16"/>
        </w:rPr>
      </w:pPr>
      <w:r>
        <w:rPr>
          <w:sz w:val="16"/>
          <w:szCs w:val="16"/>
        </w:rPr>
        <w:t>12.2.7 The missing Al will</w:t>
      </w:r>
    </w:p>
    <w:p w14:paraId="0F30FA4D" w14:textId="77777777" w:rsidR="00804021" w:rsidRDefault="00804021" w:rsidP="00804021">
      <w:pPr>
        <w:rPr>
          <w:sz w:val="16"/>
          <w:szCs w:val="16"/>
        </w:rPr>
      </w:pPr>
      <w:r>
        <w:rPr>
          <w:sz w:val="16"/>
          <w:szCs w:val="16"/>
        </w:rPr>
        <w:t xml:space="preserve">For </w:t>
      </w:r>
      <w:r>
        <w:rPr>
          <w:b/>
          <w:highlight w:val="cyan"/>
          <w:u w:val="single"/>
        </w:rPr>
        <w:t>without</w:t>
      </w:r>
      <w:r>
        <w:rPr>
          <w:b/>
          <w:u w:val="single"/>
        </w:rPr>
        <w:t xml:space="preserve"> a</w:t>
      </w:r>
      <w:r>
        <w:rPr>
          <w:sz w:val="16"/>
          <w:szCs w:val="16"/>
        </w:rPr>
        <w:t xml:space="preserve"> </w:t>
      </w:r>
      <w:r>
        <w:rPr>
          <w:b/>
          <w:sz w:val="24"/>
          <w:szCs w:val="24"/>
          <w:highlight w:val="cyan"/>
          <w:u w:val="single"/>
        </w:rPr>
        <w:t>will</w:t>
      </w:r>
      <w:r>
        <w:rPr>
          <w:sz w:val="16"/>
          <w:szCs w:val="16"/>
        </w:rPr>
        <w:t xml:space="preserve"> and the intentions and acts that flow therefrom, </w:t>
      </w:r>
      <w:r>
        <w:rPr>
          <w:b/>
          <w:highlight w:val="cyan"/>
          <w:u w:val="single"/>
        </w:rPr>
        <w:t>there is</w:t>
      </w:r>
      <w:r>
        <w:rPr>
          <w:sz w:val="16"/>
          <w:szCs w:val="16"/>
          <w:highlight w:val="cyan"/>
        </w:rPr>
        <w:t xml:space="preserve"> </w:t>
      </w:r>
      <w:r>
        <w:rPr>
          <w:b/>
          <w:sz w:val="24"/>
          <w:szCs w:val="24"/>
          <w:highlight w:val="cyan"/>
          <w:u w:val="single"/>
        </w:rPr>
        <w:t>no possibility</w:t>
      </w:r>
      <w:r>
        <w:rPr>
          <w:sz w:val="16"/>
          <w:szCs w:val="16"/>
        </w:rPr>
        <w:t xml:space="preserve"> </w:t>
      </w:r>
      <w:r>
        <w:rPr>
          <w:b/>
          <w:u w:val="single"/>
        </w:rPr>
        <w:t xml:space="preserve">that </w:t>
      </w:r>
      <w:r>
        <w:rPr>
          <w:b/>
          <w:highlight w:val="cyan"/>
          <w:u w:val="single"/>
        </w:rPr>
        <w:t>the machine could become</w:t>
      </w:r>
      <w:r>
        <w:rPr>
          <w:b/>
          <w:u w:val="single"/>
        </w:rPr>
        <w:t xml:space="preserve"> an</w:t>
      </w:r>
      <w:r>
        <w:rPr>
          <w:sz w:val="16"/>
          <w:szCs w:val="16"/>
        </w:rPr>
        <w:t xml:space="preserve"> </w:t>
      </w:r>
      <w:r>
        <w:rPr>
          <w:b/>
          <w:sz w:val="24"/>
          <w:szCs w:val="24"/>
          <w:highlight w:val="cyan"/>
          <w:u w:val="single"/>
        </w:rPr>
        <w:t>autonomous</w:t>
      </w:r>
      <w:r>
        <w:rPr>
          <w:b/>
          <w:sz w:val="24"/>
          <w:szCs w:val="24"/>
          <w:u w:val="single"/>
        </w:rPr>
        <w:t xml:space="preserve"> agent</w:t>
      </w:r>
      <w:r>
        <w:rPr>
          <w:sz w:val="16"/>
          <w:szCs w:val="16"/>
        </w:rPr>
        <w:t xml:space="preserve">. And </w:t>
      </w:r>
      <w:r>
        <w:rPr>
          <w:b/>
          <w:highlight w:val="cyan"/>
          <w:u w:val="single"/>
        </w:rPr>
        <w:t>if it is</w:t>
      </w:r>
      <w:r>
        <w:rPr>
          <w:sz w:val="16"/>
          <w:szCs w:val="16"/>
          <w:highlight w:val="cyan"/>
        </w:rPr>
        <w:t xml:space="preserve"> </w:t>
      </w:r>
      <w:r>
        <w:rPr>
          <w:b/>
          <w:sz w:val="24"/>
          <w:szCs w:val="24"/>
          <w:highlight w:val="cyan"/>
          <w:u w:val="single"/>
        </w:rPr>
        <w:t>not autonomous</w:t>
      </w:r>
      <w:r>
        <w:rPr>
          <w:b/>
          <w:highlight w:val="cyan"/>
          <w:u w:val="single"/>
        </w:rPr>
        <w:t>, it cannot pursue</w:t>
      </w:r>
      <w:r>
        <w:rPr>
          <w:sz w:val="16"/>
          <w:szCs w:val="16"/>
        </w:rPr>
        <w:t xml:space="preserve"> any </w:t>
      </w:r>
      <w:r>
        <w:rPr>
          <w:b/>
          <w:sz w:val="24"/>
          <w:szCs w:val="24"/>
          <w:highlight w:val="cyan"/>
          <w:u w:val="single"/>
        </w:rPr>
        <w:t>goals</w:t>
      </w:r>
      <w:r>
        <w:rPr>
          <w:sz w:val="16"/>
          <w:szCs w:val="16"/>
        </w:rPr>
        <w:t xml:space="preserve">. </w:t>
      </w:r>
      <w:r>
        <w:rPr>
          <w:b/>
          <w:highlight w:val="cyan"/>
          <w:u w:val="single"/>
        </w:rPr>
        <w:t>How</w:t>
      </w:r>
      <w:r>
        <w:rPr>
          <w:sz w:val="16"/>
          <w:szCs w:val="16"/>
        </w:rPr>
        <w:t xml:space="preserve">, then, </w:t>
      </w:r>
      <w:r>
        <w:rPr>
          <w:b/>
          <w:highlight w:val="cyan"/>
          <w:u w:val="single"/>
        </w:rPr>
        <w:t>do advocates</w:t>
      </w:r>
      <w:r>
        <w:rPr>
          <w:b/>
          <w:u w:val="single"/>
        </w:rPr>
        <w:t xml:space="preserve"> of superintelligence </w:t>
      </w:r>
      <w:r>
        <w:rPr>
          <w:b/>
          <w:highlight w:val="cyan"/>
          <w:u w:val="single"/>
        </w:rPr>
        <w:t>imagine machines</w:t>
      </w:r>
      <w:r>
        <w:rPr>
          <w:b/>
          <w:u w:val="single"/>
        </w:rPr>
        <w:t xml:space="preserve"> will</w:t>
      </w:r>
      <w:r>
        <w:rPr>
          <w:sz w:val="16"/>
          <w:szCs w:val="16"/>
        </w:rPr>
        <w:t xml:space="preserve"> </w:t>
      </w:r>
      <w:r>
        <w:rPr>
          <w:b/>
          <w:sz w:val="24"/>
          <w:szCs w:val="24"/>
          <w:highlight w:val="cyan"/>
          <w:u w:val="single"/>
        </w:rPr>
        <w:t>acquire a will</w:t>
      </w:r>
      <w:r>
        <w:rPr>
          <w:b/>
          <w:u w:val="single"/>
        </w:rPr>
        <w:t>, and</w:t>
      </w:r>
      <w:r>
        <w:rPr>
          <w:sz w:val="16"/>
          <w:szCs w:val="16"/>
        </w:rPr>
        <w:t xml:space="preserve"> the </w:t>
      </w:r>
      <w:r>
        <w:rPr>
          <w:b/>
          <w:sz w:val="24"/>
          <w:szCs w:val="24"/>
          <w:u w:val="single"/>
        </w:rPr>
        <w:t>goals</w:t>
      </w:r>
      <w:r>
        <w:rPr>
          <w:sz w:val="16"/>
          <w:szCs w:val="16"/>
        </w:rPr>
        <w:t xml:space="preserve"> that go together therewith</w:t>
      </w:r>
      <w:r>
        <w:rPr>
          <w:b/>
          <w:sz w:val="24"/>
          <w:szCs w:val="24"/>
          <w:u w:val="single"/>
        </w:rPr>
        <w:t>?</w:t>
      </w:r>
      <w:r>
        <w:rPr>
          <w:sz w:val="16"/>
          <w:szCs w:val="16"/>
        </w:rPr>
        <w:t xml:space="preserve"> It seems </w:t>
      </w:r>
      <w:r>
        <w:rPr>
          <w:b/>
          <w:highlight w:val="cyan"/>
          <w:u w:val="single"/>
        </w:rPr>
        <w:t>they</w:t>
      </w:r>
      <w:r>
        <w:rPr>
          <w:sz w:val="16"/>
          <w:szCs w:val="16"/>
          <w:highlight w:val="cyan"/>
        </w:rPr>
        <w:t xml:space="preserve"> </w:t>
      </w:r>
      <w:r>
        <w:rPr>
          <w:b/>
          <w:sz w:val="24"/>
          <w:szCs w:val="24"/>
          <w:highlight w:val="cyan"/>
          <w:u w:val="single"/>
        </w:rPr>
        <w:t>do not even ask</w:t>
      </w:r>
      <w:r>
        <w:rPr>
          <w:sz w:val="16"/>
          <w:szCs w:val="16"/>
        </w:rPr>
        <w:t xml:space="preserve"> themselves </w:t>
      </w:r>
      <w:r>
        <w:rPr>
          <w:b/>
          <w:sz w:val="24"/>
          <w:szCs w:val="24"/>
          <w:highlight w:val="cyan"/>
          <w:u w:val="single"/>
        </w:rPr>
        <w:t>this question</w:t>
      </w:r>
      <w:r>
        <w:rPr>
          <w:sz w:val="16"/>
          <w:szCs w:val="16"/>
        </w:rPr>
        <w:t xml:space="preserve">. Rather, </w:t>
      </w:r>
      <w:r>
        <w:rPr>
          <w:b/>
          <w:highlight w:val="cyan"/>
          <w:u w:val="single"/>
        </w:rPr>
        <w:t>they simply</w:t>
      </w:r>
      <w:r>
        <w:rPr>
          <w:sz w:val="16"/>
          <w:szCs w:val="16"/>
          <w:highlight w:val="cyan"/>
        </w:rPr>
        <w:t xml:space="preserve"> </w:t>
      </w:r>
      <w:r>
        <w:rPr>
          <w:b/>
          <w:sz w:val="24"/>
          <w:szCs w:val="24"/>
          <w:highlight w:val="cyan"/>
          <w:u w:val="single"/>
        </w:rPr>
        <w:t>assume</w:t>
      </w:r>
      <w:r>
        <w:rPr>
          <w:sz w:val="16"/>
          <w:szCs w:val="16"/>
        </w:rPr>
        <w:t xml:space="preserve"> that </w:t>
      </w:r>
      <w:r>
        <w:rPr>
          <w:b/>
          <w:sz w:val="24"/>
          <w:szCs w:val="24"/>
          <w:highlight w:val="cyan"/>
          <w:u w:val="single"/>
        </w:rPr>
        <w:t>it will happen</w:t>
      </w:r>
      <w:r>
        <w:rPr>
          <w:sz w:val="16"/>
          <w:szCs w:val="16"/>
        </w:rPr>
        <w:t>.</w:t>
      </w:r>
    </w:p>
    <w:p w14:paraId="64FF0FE5" w14:textId="77777777" w:rsidR="00804021" w:rsidRDefault="00804021" w:rsidP="00804021">
      <w:pPr>
        <w:ind w:left="720"/>
        <w:rPr>
          <w:sz w:val="16"/>
          <w:szCs w:val="16"/>
        </w:rPr>
      </w:pPr>
      <w:r>
        <w:rPr>
          <w:sz w:val="16"/>
          <w:szCs w:val="16"/>
        </w:rPr>
        <w:t xml:space="preserve">• </w:t>
      </w:r>
      <w:r>
        <w:rPr>
          <w:b/>
          <w:sz w:val="24"/>
          <w:szCs w:val="24"/>
          <w:highlight w:val="cyan"/>
          <w:u w:val="single"/>
        </w:rPr>
        <w:t>Bostrom</w:t>
      </w:r>
      <w:r>
        <w:rPr>
          <w:b/>
          <w:sz w:val="24"/>
          <w:szCs w:val="24"/>
          <w:u w:val="single"/>
        </w:rPr>
        <w:t xml:space="preserve"> himself</w:t>
      </w:r>
      <w:r>
        <w:rPr>
          <w:sz w:val="16"/>
          <w:szCs w:val="16"/>
        </w:rPr>
        <w:t xml:space="preserve"> does not, as far as we can determine, think about how a machine will could come into existence. He </w:t>
      </w:r>
      <w:r>
        <w:rPr>
          <w:b/>
          <w:highlight w:val="cyan"/>
          <w:u w:val="single"/>
        </w:rPr>
        <w:t>just</w:t>
      </w:r>
      <w:r>
        <w:rPr>
          <w:sz w:val="16"/>
          <w:szCs w:val="16"/>
          <w:highlight w:val="cyan"/>
        </w:rPr>
        <w:t xml:space="preserve"> </w:t>
      </w:r>
      <w:r>
        <w:rPr>
          <w:b/>
          <w:sz w:val="24"/>
          <w:szCs w:val="24"/>
          <w:highlight w:val="cyan"/>
          <w:u w:val="single"/>
        </w:rPr>
        <w:t>postulates</w:t>
      </w:r>
      <w:r>
        <w:rPr>
          <w:sz w:val="16"/>
          <w:szCs w:val="16"/>
        </w:rPr>
        <w:t xml:space="preserve"> </w:t>
      </w:r>
      <w:r>
        <w:rPr>
          <w:b/>
          <w:u w:val="single"/>
        </w:rPr>
        <w:t xml:space="preserve">that Al-machines will have </w:t>
      </w:r>
      <w:r>
        <w:rPr>
          <w:b/>
          <w:highlight w:val="cyan"/>
          <w:u w:val="single"/>
        </w:rPr>
        <w:t>a will</w:t>
      </w:r>
      <w:r>
        <w:rPr>
          <w:sz w:val="16"/>
          <w:szCs w:val="16"/>
        </w:rPr>
        <w:t>, and asks instead what could be the aims and goals this will would serve (Bostrom 2003, chapter 7).</w:t>
      </w:r>
    </w:p>
    <w:p w14:paraId="2811BFAD" w14:textId="77777777" w:rsidR="00804021" w:rsidRDefault="00804021" w:rsidP="00804021">
      <w:pPr>
        <w:ind w:left="720"/>
        <w:rPr>
          <w:sz w:val="16"/>
          <w:szCs w:val="16"/>
        </w:rPr>
      </w:pPr>
      <w:r>
        <w:rPr>
          <w:sz w:val="16"/>
          <w:szCs w:val="16"/>
        </w:rPr>
        <w:t>• Hutter (2012) plainly states that ‘it seems hard if not impossible to define rationality without the notion of a goal. If rationality is reasoning towards a goal, then there is no intelligence without goals’. In asserting that the machine is rational, he thereby simply presupposes a will on the side of the machine—since the idea of goals without the will does not make sense. Like Bostrom, he goes on from there to speculate what the goals would be of the Al will that he has pulled out of his hat.</w:t>
      </w:r>
    </w:p>
    <w:p w14:paraId="4BF31083" w14:textId="77777777" w:rsidR="00804021" w:rsidRDefault="00804021" w:rsidP="00804021">
      <w:pPr>
        <w:ind w:left="720"/>
        <w:rPr>
          <w:b/>
          <w:sz w:val="24"/>
          <w:szCs w:val="24"/>
          <w:u w:val="single"/>
        </w:rPr>
      </w:pPr>
      <w:r>
        <w:rPr>
          <w:sz w:val="16"/>
          <w:szCs w:val="16"/>
        </w:rPr>
        <w:t xml:space="preserve">• </w:t>
      </w:r>
      <w:r>
        <w:rPr>
          <w:b/>
          <w:sz w:val="24"/>
          <w:szCs w:val="24"/>
          <w:u w:val="single"/>
        </w:rPr>
        <w:t>Goertzel et al.</w:t>
      </w:r>
      <w:r>
        <w:rPr>
          <w:sz w:val="16"/>
          <w:szCs w:val="16"/>
        </w:rPr>
        <w:t xml:space="preserve"> (2007a), the editors of the AGI reader, </w:t>
      </w:r>
      <w:r>
        <w:rPr>
          <w:b/>
          <w:sz w:val="24"/>
          <w:szCs w:val="24"/>
          <w:u w:val="single"/>
        </w:rPr>
        <w:t>agree</w:t>
      </w:r>
      <w:r>
        <w:rPr>
          <w:sz w:val="16"/>
          <w:szCs w:val="16"/>
        </w:rPr>
        <w:t xml:space="preserve"> that intelligence ‘measures an agent’s ability to achieve goals in a wide range of environments’. But, again: </w:t>
      </w:r>
      <w:r>
        <w:rPr>
          <w:b/>
          <w:u w:val="single"/>
        </w:rPr>
        <w:t>what are</w:t>
      </w:r>
      <w:r>
        <w:rPr>
          <w:sz w:val="16"/>
          <w:szCs w:val="16"/>
        </w:rPr>
        <w:t xml:space="preserve"> these </w:t>
      </w:r>
      <w:r>
        <w:rPr>
          <w:b/>
          <w:sz w:val="24"/>
          <w:szCs w:val="24"/>
          <w:u w:val="single"/>
        </w:rPr>
        <w:t>‘</w:t>
      </w:r>
      <w:r>
        <w:rPr>
          <w:b/>
          <w:sz w:val="24"/>
          <w:szCs w:val="24"/>
          <w:highlight w:val="cyan"/>
          <w:u w:val="single"/>
        </w:rPr>
        <w:t>goals’</w:t>
      </w:r>
      <w:r>
        <w:rPr>
          <w:sz w:val="16"/>
          <w:szCs w:val="16"/>
        </w:rPr>
        <w:t xml:space="preserve"> </w:t>
      </w:r>
      <w:r>
        <w:rPr>
          <w:b/>
          <w:u w:val="single"/>
        </w:rPr>
        <w:t>and</w:t>
      </w:r>
      <w:r>
        <w:rPr>
          <w:sz w:val="16"/>
          <w:szCs w:val="16"/>
        </w:rPr>
        <w:t xml:space="preserve"> </w:t>
      </w:r>
      <w:r>
        <w:rPr>
          <w:b/>
          <w:sz w:val="24"/>
          <w:szCs w:val="24"/>
          <w:u w:val="single"/>
        </w:rPr>
        <w:t>where do they come from?</w:t>
      </w:r>
      <w:r>
        <w:rPr>
          <w:sz w:val="16"/>
          <w:szCs w:val="16"/>
        </w:rPr>
        <w:t xml:space="preserve"> </w:t>
      </w:r>
      <w:r>
        <w:rPr>
          <w:b/>
          <w:u w:val="single"/>
        </w:rPr>
        <w:t xml:space="preserve">We learn that they </w:t>
      </w:r>
      <w:r>
        <w:rPr>
          <w:b/>
          <w:highlight w:val="cyan"/>
          <w:u w:val="single"/>
        </w:rPr>
        <w:t>must be</w:t>
      </w:r>
      <w:r>
        <w:rPr>
          <w:sz w:val="16"/>
          <w:szCs w:val="16"/>
          <w:highlight w:val="cyan"/>
        </w:rPr>
        <w:t xml:space="preserve"> </w:t>
      </w:r>
      <w:r>
        <w:rPr>
          <w:b/>
          <w:sz w:val="24"/>
          <w:szCs w:val="24"/>
          <w:highlight w:val="cyan"/>
          <w:u w:val="single"/>
        </w:rPr>
        <w:t>‘supplied’</w:t>
      </w:r>
      <w:r>
        <w:rPr>
          <w:sz w:val="16"/>
          <w:szCs w:val="16"/>
        </w:rPr>
        <w:t xml:space="preserve"> (Goertzel et al. 2007b, p. 79), </w:t>
      </w:r>
      <w:r>
        <w:rPr>
          <w:b/>
          <w:u w:val="single"/>
        </w:rPr>
        <w:t>or that</w:t>
      </w:r>
      <w:r>
        <w:rPr>
          <w:sz w:val="16"/>
          <w:szCs w:val="16"/>
        </w:rPr>
        <w:t xml:space="preserve"> an </w:t>
      </w:r>
      <w:r>
        <w:rPr>
          <w:b/>
          <w:u w:val="single"/>
        </w:rPr>
        <w:t>AI must have a</w:t>
      </w:r>
      <w:r>
        <w:rPr>
          <w:sz w:val="16"/>
          <w:szCs w:val="16"/>
        </w:rPr>
        <w:t xml:space="preserve"> </w:t>
      </w:r>
      <w:r>
        <w:rPr>
          <w:b/>
          <w:sz w:val="24"/>
          <w:szCs w:val="24"/>
          <w:u w:val="single"/>
        </w:rPr>
        <w:t>‘goal system’</w:t>
      </w:r>
      <w:r>
        <w:rPr>
          <w:sz w:val="16"/>
          <w:szCs w:val="16"/>
        </w:rPr>
        <w:t xml:space="preserve"> (op. cit. p 81). </w:t>
      </w:r>
      <w:r>
        <w:rPr>
          <w:b/>
          <w:u w:val="single"/>
        </w:rPr>
        <w:t>‘Supplied’ means</w:t>
      </w:r>
      <w:r>
        <w:rPr>
          <w:sz w:val="16"/>
          <w:szCs w:val="16"/>
        </w:rPr>
        <w:t xml:space="preserve"> supplied </w:t>
      </w:r>
      <w:r>
        <w:rPr>
          <w:b/>
          <w:sz w:val="24"/>
          <w:szCs w:val="24"/>
          <w:highlight w:val="cyan"/>
          <w:u w:val="single"/>
        </w:rPr>
        <w:t>by humans</w:t>
      </w:r>
    </w:p>
    <w:p w14:paraId="5513AB0D" w14:textId="7DA7F123" w:rsidR="00804021" w:rsidRDefault="00804021" w:rsidP="00804021">
      <w:pPr>
        <w:ind w:left="720"/>
        <w:rPr>
          <w:sz w:val="16"/>
          <w:szCs w:val="16"/>
        </w:rPr>
      </w:pPr>
      <w:r>
        <w:rPr>
          <w:sz w:val="16"/>
          <w:szCs w:val="16"/>
        </w:rPr>
        <w:t>(as happens currently, directly or indirectly, in every case where computers are used). Then, however, the computer agents will not be autonomous, and the path to superintelligence will depend on human interventions. One could argue that, upon reaching the Singularity, machines could replace the manmade goal system. But to do this, they would again need to have a will of their own, which, given that the goal system needs to be supplied, they won’t.</w:t>
      </w:r>
    </w:p>
    <w:p w14:paraId="6E95E33E" w14:textId="77777777" w:rsidR="00804021" w:rsidRDefault="00804021" w:rsidP="00804021">
      <w:pPr>
        <w:ind w:left="720"/>
        <w:rPr>
          <w:sz w:val="16"/>
          <w:szCs w:val="16"/>
        </w:rPr>
      </w:pPr>
      <w:r>
        <w:rPr>
          <w:sz w:val="16"/>
          <w:szCs w:val="16"/>
        </w:rPr>
        <w:t xml:space="preserve">• </w:t>
      </w:r>
      <w:r>
        <w:rPr>
          <w:b/>
          <w:u w:val="single"/>
        </w:rPr>
        <w:t>For Schmidhuber</w:t>
      </w:r>
      <w:r>
        <w:rPr>
          <w:sz w:val="16"/>
          <w:szCs w:val="16"/>
        </w:rPr>
        <w:t xml:space="preserve"> (2007), </w:t>
      </w:r>
      <w:r>
        <w:rPr>
          <w:b/>
          <w:highlight w:val="cyan"/>
          <w:u w:val="single"/>
        </w:rPr>
        <w:t>the goal</w:t>
      </w:r>
      <w:r>
        <w:rPr>
          <w:sz w:val="16"/>
          <w:szCs w:val="16"/>
        </w:rPr>
        <w:t xml:space="preserve"> of an AGI </w:t>
      </w:r>
      <w:r>
        <w:rPr>
          <w:b/>
          <w:u w:val="single"/>
        </w:rPr>
        <w:t xml:space="preserve">is </w:t>
      </w:r>
      <w:r>
        <w:rPr>
          <w:b/>
          <w:highlight w:val="cyan"/>
          <w:u w:val="single"/>
        </w:rPr>
        <w:t>to ‘maximise</w:t>
      </w:r>
      <w:r>
        <w:rPr>
          <w:sz w:val="16"/>
          <w:szCs w:val="16"/>
        </w:rPr>
        <w:t xml:space="preserve"> </w:t>
      </w:r>
      <w:r>
        <w:rPr>
          <w:b/>
          <w:sz w:val="24"/>
          <w:szCs w:val="24"/>
          <w:u w:val="single"/>
        </w:rPr>
        <w:t>expected</w:t>
      </w:r>
      <w:r>
        <w:rPr>
          <w:sz w:val="16"/>
          <w:szCs w:val="16"/>
        </w:rPr>
        <w:t xml:space="preserve"> cumulative future reward’ (p. 201) or </w:t>
      </w:r>
      <w:r>
        <w:rPr>
          <w:b/>
          <w:sz w:val="24"/>
          <w:szCs w:val="24"/>
          <w:u w:val="single"/>
        </w:rPr>
        <w:t>‘utility’</w:t>
      </w:r>
      <w:r>
        <w:rPr>
          <w:sz w:val="16"/>
          <w:szCs w:val="16"/>
        </w:rPr>
        <w:t xml:space="preserve"> (p. 202). But </w:t>
      </w:r>
      <w:r>
        <w:rPr>
          <w:b/>
          <w:u w:val="single"/>
        </w:rPr>
        <w:t xml:space="preserve">this </w:t>
      </w:r>
      <w:r>
        <w:rPr>
          <w:b/>
          <w:highlight w:val="cyan"/>
          <w:u w:val="single"/>
        </w:rPr>
        <w:t>is to say</w:t>
      </w:r>
      <w:r>
        <w:rPr>
          <w:sz w:val="16"/>
          <w:szCs w:val="16"/>
          <w:highlight w:val="cyan"/>
        </w:rPr>
        <w:t xml:space="preserve"> </w:t>
      </w:r>
      <w:r>
        <w:rPr>
          <w:b/>
          <w:sz w:val="24"/>
          <w:szCs w:val="24"/>
          <w:highlight w:val="cyan"/>
          <w:u w:val="single"/>
        </w:rPr>
        <w:t>nothing</w:t>
      </w:r>
      <w:r>
        <w:rPr>
          <w:sz w:val="16"/>
          <w:szCs w:val="16"/>
          <w:highlight w:val="cyan"/>
        </w:rPr>
        <w:t xml:space="preserve"> </w:t>
      </w:r>
      <w:r>
        <w:rPr>
          <w:b/>
          <w:highlight w:val="cyan"/>
          <w:u w:val="single"/>
        </w:rPr>
        <w:t>if</w:t>
      </w:r>
      <w:r>
        <w:rPr>
          <w:b/>
          <w:u w:val="single"/>
        </w:rPr>
        <w:t xml:space="preserve"> it is</w:t>
      </w:r>
      <w:r>
        <w:rPr>
          <w:sz w:val="16"/>
          <w:szCs w:val="16"/>
        </w:rPr>
        <w:t xml:space="preserve"> </w:t>
      </w:r>
      <w:r>
        <w:rPr>
          <w:b/>
          <w:highlight w:val="cyan"/>
          <w:u w:val="single"/>
        </w:rPr>
        <w:t>not</w:t>
      </w:r>
      <w:r>
        <w:rPr>
          <w:sz w:val="16"/>
          <w:szCs w:val="16"/>
          <w:highlight w:val="cyan"/>
        </w:rPr>
        <w:t xml:space="preserve"> </w:t>
      </w:r>
      <w:r>
        <w:rPr>
          <w:b/>
          <w:sz w:val="24"/>
          <w:szCs w:val="24"/>
          <w:highlight w:val="cyan"/>
          <w:u w:val="single"/>
        </w:rPr>
        <w:t>indicated</w:t>
      </w:r>
      <w:r>
        <w:rPr>
          <w:sz w:val="16"/>
          <w:szCs w:val="16"/>
          <w:highlight w:val="cyan"/>
        </w:rPr>
        <w:t xml:space="preserve"> </w:t>
      </w:r>
      <w:r>
        <w:rPr>
          <w:b/>
          <w:highlight w:val="cyan"/>
          <w:u w:val="single"/>
        </w:rPr>
        <w:t>how this</w:t>
      </w:r>
      <w:r>
        <w:rPr>
          <w:sz w:val="16"/>
          <w:szCs w:val="16"/>
          <w:highlight w:val="cyan"/>
        </w:rPr>
        <w:t xml:space="preserve"> </w:t>
      </w:r>
      <w:r>
        <w:rPr>
          <w:b/>
          <w:sz w:val="24"/>
          <w:szCs w:val="24"/>
          <w:highlight w:val="cyan"/>
          <w:u w:val="single"/>
        </w:rPr>
        <w:t>leads</w:t>
      </w:r>
      <w:r>
        <w:rPr>
          <w:sz w:val="16"/>
          <w:szCs w:val="16"/>
          <w:highlight w:val="cyan"/>
        </w:rPr>
        <w:t xml:space="preserve"> </w:t>
      </w:r>
      <w:r>
        <w:rPr>
          <w:b/>
          <w:highlight w:val="cyan"/>
          <w:u w:val="single"/>
        </w:rPr>
        <w:t>to</w:t>
      </w:r>
      <w:r>
        <w:rPr>
          <w:b/>
          <w:u w:val="single"/>
        </w:rPr>
        <w:t xml:space="preserve"> a machine agent’s having</w:t>
      </w:r>
      <w:r>
        <w:rPr>
          <w:sz w:val="16"/>
          <w:szCs w:val="16"/>
        </w:rPr>
        <w:t xml:space="preserve"> </w:t>
      </w:r>
      <w:r>
        <w:rPr>
          <w:b/>
          <w:sz w:val="24"/>
          <w:szCs w:val="24"/>
          <w:highlight w:val="cyan"/>
          <w:u w:val="single"/>
        </w:rPr>
        <w:t>intentions</w:t>
      </w:r>
      <w:r>
        <w:rPr>
          <w:sz w:val="16"/>
          <w:szCs w:val="16"/>
          <w:highlight w:val="cyan"/>
        </w:rPr>
        <w:t xml:space="preserve"> </w:t>
      </w:r>
      <w:r>
        <w:rPr>
          <w:b/>
          <w:highlight w:val="cyan"/>
          <w:u w:val="single"/>
        </w:rPr>
        <w:t>with</w:t>
      </w:r>
      <w:r>
        <w:rPr>
          <w:sz w:val="16"/>
          <w:szCs w:val="16"/>
          <w:highlight w:val="cyan"/>
        </w:rPr>
        <w:t xml:space="preserve"> </w:t>
      </w:r>
      <w:r>
        <w:rPr>
          <w:b/>
          <w:sz w:val="24"/>
          <w:szCs w:val="24"/>
          <w:highlight w:val="cyan"/>
          <w:u w:val="single"/>
        </w:rPr>
        <w:t>specific contents</w:t>
      </w:r>
      <w:r>
        <w:rPr>
          <w:sz w:val="16"/>
          <w:szCs w:val="16"/>
        </w:rPr>
        <w:t xml:space="preserve"> and what these contents would be. Throughout the AGI reader (Goertzel et al. 2007a), the notion of ‘goal’ remains abstract and empty.</w:t>
      </w:r>
    </w:p>
    <w:p w14:paraId="073BB358" w14:textId="77777777" w:rsidR="00804021" w:rsidRDefault="00804021" w:rsidP="00804021">
      <w:pPr>
        <w:ind w:left="720"/>
        <w:rPr>
          <w:sz w:val="16"/>
          <w:szCs w:val="16"/>
        </w:rPr>
      </w:pPr>
      <w:r>
        <w:rPr>
          <w:sz w:val="16"/>
          <w:szCs w:val="16"/>
        </w:rPr>
        <w:t xml:space="preserve">• </w:t>
      </w:r>
      <w:r>
        <w:rPr>
          <w:b/>
          <w:sz w:val="24"/>
          <w:szCs w:val="24"/>
          <w:highlight w:val="cyan"/>
          <w:u w:val="single"/>
        </w:rPr>
        <w:t>Yudkowsky</w:t>
      </w:r>
      <w:r>
        <w:rPr>
          <w:sz w:val="16"/>
          <w:szCs w:val="16"/>
        </w:rPr>
        <w:t xml:space="preserve"> (2001b) </w:t>
      </w:r>
      <w:r>
        <w:rPr>
          <w:b/>
          <w:highlight w:val="cyan"/>
          <w:u w:val="single"/>
        </w:rPr>
        <w:t>gives</w:t>
      </w:r>
      <w:r>
        <w:rPr>
          <w:b/>
          <w:u w:val="single"/>
        </w:rPr>
        <w:t xml:space="preserve"> an account of </w:t>
      </w:r>
      <w:r>
        <w:rPr>
          <w:b/>
          <w:highlight w:val="cyan"/>
          <w:u w:val="single"/>
        </w:rPr>
        <w:t>a</w:t>
      </w:r>
      <w:r>
        <w:rPr>
          <w:sz w:val="16"/>
          <w:szCs w:val="16"/>
          <w:highlight w:val="cyan"/>
        </w:rPr>
        <w:t xml:space="preserve"> </w:t>
      </w:r>
      <w:r>
        <w:rPr>
          <w:b/>
          <w:sz w:val="24"/>
          <w:szCs w:val="24"/>
          <w:highlight w:val="cyan"/>
          <w:u w:val="single"/>
        </w:rPr>
        <w:t>‘goal system’</w:t>
      </w:r>
      <w:r>
        <w:rPr>
          <w:sz w:val="16"/>
          <w:szCs w:val="16"/>
        </w:rPr>
        <w:t xml:space="preserve"> for an Al which is of quite special interest. Such a system, he writes, is to be viewed as ‘containing only decisions, supergoals, and beliefs; with all subgoal content being identical with beliefs about which events are predicted to lead to other events; and all “desirability” being identical with “leads-to-supergoal-ness”’ (p. 239). </w:t>
      </w:r>
      <w:r>
        <w:rPr>
          <w:b/>
          <w:highlight w:val="cyan"/>
          <w:u w:val="single"/>
        </w:rPr>
        <w:t>This</w:t>
      </w:r>
      <w:r>
        <w:rPr>
          <w:sz w:val="16"/>
          <w:szCs w:val="16"/>
        </w:rPr>
        <w:t xml:space="preserve"> definition </w:t>
      </w:r>
      <w:r>
        <w:rPr>
          <w:b/>
          <w:highlight w:val="cyan"/>
          <w:u w:val="single"/>
        </w:rPr>
        <w:t>is, like</w:t>
      </w:r>
      <w:r>
        <w:rPr>
          <w:sz w:val="16"/>
          <w:szCs w:val="16"/>
          <w:highlight w:val="cyan"/>
        </w:rPr>
        <w:t xml:space="preserve"> </w:t>
      </w:r>
      <w:r>
        <w:rPr>
          <w:b/>
          <w:sz w:val="24"/>
          <w:szCs w:val="24"/>
          <w:highlight w:val="cyan"/>
          <w:u w:val="single"/>
        </w:rPr>
        <w:t>everything Yudkowsky has to say</w:t>
      </w:r>
      <w:r>
        <w:rPr>
          <w:sz w:val="16"/>
          <w:szCs w:val="16"/>
        </w:rPr>
        <w:t xml:space="preserve"> about goals in his book, strangely </w:t>
      </w:r>
      <w:r>
        <w:rPr>
          <w:b/>
          <w:sz w:val="24"/>
          <w:szCs w:val="24"/>
          <w:highlight w:val="cyan"/>
          <w:u w:val="single"/>
        </w:rPr>
        <w:t>detached from</w:t>
      </w:r>
      <w:r>
        <w:rPr>
          <w:sz w:val="16"/>
          <w:szCs w:val="16"/>
        </w:rPr>
        <w:t xml:space="preserve"> the </w:t>
      </w:r>
      <w:r>
        <w:rPr>
          <w:b/>
          <w:sz w:val="24"/>
          <w:szCs w:val="24"/>
          <w:highlight w:val="cyan"/>
          <w:u w:val="single"/>
        </w:rPr>
        <w:t>reality</w:t>
      </w:r>
      <w:r>
        <w:rPr>
          <w:sz w:val="16"/>
          <w:szCs w:val="16"/>
        </w:rPr>
        <w:t xml:space="preserve"> of will, goals, objectives, and intentions. However, in a later paper, he proposes as content for his ‘goal system’ what he calls a ‘coherent extrapolated volition’ (Yudkowsky 2001a), which he describes—as he himself warns us, ‘in poetic terms’—as follows:</w:t>
      </w:r>
    </w:p>
    <w:p w14:paraId="185BE727" w14:textId="77777777" w:rsidR="00804021" w:rsidRDefault="00804021" w:rsidP="00804021">
      <w:pPr>
        <w:ind w:left="1440"/>
        <w:rPr>
          <w:sz w:val="16"/>
          <w:szCs w:val="16"/>
        </w:rPr>
      </w:pPr>
      <w:r>
        <w:rPr>
          <w:sz w:val="16"/>
          <w:szCs w:val="16"/>
        </w:rPr>
        <w:t>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(p. 6)</w:t>
      </w:r>
    </w:p>
    <w:p w14:paraId="18BF6EC7" w14:textId="77777777" w:rsidR="00804021" w:rsidRDefault="00804021" w:rsidP="00804021">
      <w:pPr>
        <w:ind w:left="720"/>
        <w:rPr>
          <w:sz w:val="16"/>
          <w:szCs w:val="16"/>
        </w:rPr>
      </w:pPr>
      <w:r>
        <w:rPr>
          <w:b/>
          <w:u w:val="single"/>
        </w:rPr>
        <w:t>It is</w:t>
      </w:r>
      <w:r>
        <w:rPr>
          <w:sz w:val="16"/>
          <w:szCs w:val="16"/>
        </w:rPr>
        <w:t xml:space="preserve"> </w:t>
      </w:r>
      <w:r>
        <w:rPr>
          <w:b/>
          <w:sz w:val="24"/>
          <w:szCs w:val="24"/>
          <w:u w:val="single"/>
        </w:rPr>
        <w:t>not</w:t>
      </w:r>
      <w:r>
        <w:rPr>
          <w:sz w:val="16"/>
          <w:szCs w:val="16"/>
        </w:rPr>
        <w:t xml:space="preserve"> at all </w:t>
      </w:r>
      <w:r>
        <w:rPr>
          <w:b/>
          <w:sz w:val="24"/>
          <w:szCs w:val="24"/>
          <w:u w:val="single"/>
        </w:rPr>
        <w:t>clear what Yudkowsky is trying to say</w:t>
      </w:r>
      <w:r>
        <w:rPr>
          <w:sz w:val="16"/>
          <w:szCs w:val="16"/>
        </w:rPr>
        <w:t xml:space="preserve"> here. Reading between the lines, however, </w:t>
      </w:r>
      <w:r>
        <w:rPr>
          <w:b/>
          <w:u w:val="single"/>
        </w:rPr>
        <w:t>it would seem to imply that</w:t>
      </w:r>
      <w:r>
        <w:rPr>
          <w:sz w:val="16"/>
          <w:szCs w:val="16"/>
        </w:rPr>
        <w:t xml:space="preserve"> we (</w:t>
      </w:r>
      <w:r>
        <w:rPr>
          <w:b/>
          <w:sz w:val="24"/>
          <w:szCs w:val="24"/>
          <w:u w:val="single"/>
        </w:rPr>
        <w:t>humans</w:t>
      </w:r>
      <w:r>
        <w:rPr>
          <w:sz w:val="16"/>
          <w:szCs w:val="16"/>
        </w:rPr>
        <w:t xml:space="preserve">) </w:t>
      </w:r>
      <w:r>
        <w:rPr>
          <w:b/>
          <w:u w:val="single"/>
        </w:rPr>
        <w:t>could somehow</w:t>
      </w:r>
      <w:r>
        <w:rPr>
          <w:sz w:val="16"/>
          <w:szCs w:val="16"/>
        </w:rPr>
        <w:t xml:space="preserve"> </w:t>
      </w:r>
      <w:r>
        <w:rPr>
          <w:b/>
          <w:sz w:val="24"/>
          <w:szCs w:val="24"/>
          <w:u w:val="single"/>
        </w:rPr>
        <w:t>‘extrapolate’</w:t>
      </w:r>
      <w:r>
        <w:rPr>
          <w:sz w:val="16"/>
          <w:szCs w:val="16"/>
        </w:rPr>
        <w:t xml:space="preserve"> </w:t>
      </w:r>
      <w:r>
        <w:rPr>
          <w:b/>
          <w:u w:val="single"/>
        </w:rPr>
        <w:t>our will. Unfortunately</w:t>
      </w:r>
      <w:r>
        <w:rPr>
          <w:sz w:val="16"/>
          <w:szCs w:val="16"/>
        </w:rPr>
        <w:t xml:space="preserve">, </w:t>
      </w:r>
      <w:r>
        <w:rPr>
          <w:b/>
          <w:u w:val="single"/>
        </w:rPr>
        <w:t>we humans</w:t>
      </w:r>
      <w:r>
        <w:rPr>
          <w:sz w:val="16"/>
          <w:szCs w:val="16"/>
        </w:rPr>
        <w:t xml:space="preserve"> </w:t>
      </w:r>
      <w:r>
        <w:rPr>
          <w:b/>
          <w:sz w:val="24"/>
          <w:szCs w:val="24"/>
          <w:u w:val="single"/>
        </w:rPr>
        <w:t>have only the will that we have</w:t>
      </w:r>
      <w:r>
        <w:rPr>
          <w:b/>
          <w:u w:val="single"/>
        </w:rPr>
        <w:t>. We</w:t>
      </w:r>
      <w:r>
        <w:rPr>
          <w:sz w:val="16"/>
          <w:szCs w:val="16"/>
        </w:rPr>
        <w:t xml:space="preserve"> </w:t>
      </w:r>
      <w:r>
        <w:rPr>
          <w:b/>
          <w:sz w:val="24"/>
          <w:szCs w:val="24"/>
          <w:u w:val="single"/>
        </w:rPr>
        <w:t>cannot extrapolate it</w:t>
      </w:r>
      <w:r>
        <w:rPr>
          <w:sz w:val="16"/>
          <w:szCs w:val="16"/>
        </w:rPr>
        <w:t>, and this for at least two reasons:</w:t>
      </w:r>
    </w:p>
    <w:p w14:paraId="03099732" w14:textId="77777777" w:rsidR="00804021" w:rsidRDefault="00804021" w:rsidP="00804021">
      <w:pPr>
        <w:ind w:left="720"/>
        <w:rPr>
          <w:sz w:val="16"/>
          <w:szCs w:val="16"/>
        </w:rPr>
      </w:pPr>
      <w:r>
        <w:rPr>
          <w:sz w:val="16"/>
          <w:szCs w:val="16"/>
        </w:rPr>
        <w:t>i. ‘</w:t>
      </w:r>
      <w:r>
        <w:rPr>
          <w:b/>
          <w:u w:val="single"/>
        </w:rPr>
        <w:t>Extrapolation’</w:t>
      </w:r>
      <w:r>
        <w:rPr>
          <w:sz w:val="16"/>
          <w:szCs w:val="16"/>
        </w:rPr>
        <w:t xml:space="preserve">—understood </w:t>
      </w:r>
      <w:r>
        <w:rPr>
          <w:b/>
          <w:u w:val="single"/>
        </w:rPr>
        <w:t>in the</w:t>
      </w:r>
      <w:r>
        <w:rPr>
          <w:sz w:val="16"/>
          <w:szCs w:val="16"/>
        </w:rPr>
        <w:t xml:space="preserve"> </w:t>
      </w:r>
      <w:r>
        <w:rPr>
          <w:b/>
          <w:sz w:val="24"/>
          <w:szCs w:val="24"/>
          <w:u w:val="single"/>
        </w:rPr>
        <w:t>technical</w:t>
      </w:r>
      <w:r>
        <w:rPr>
          <w:sz w:val="16"/>
          <w:szCs w:val="16"/>
        </w:rPr>
        <w:t xml:space="preserve"> (mathematical) </w:t>
      </w:r>
      <w:r>
        <w:rPr>
          <w:b/>
          <w:u w:val="single"/>
        </w:rPr>
        <w:t>sense— requires a</w:t>
      </w:r>
      <w:r>
        <w:rPr>
          <w:sz w:val="16"/>
          <w:szCs w:val="16"/>
        </w:rPr>
        <w:t xml:space="preserve"> </w:t>
      </w:r>
      <w:r>
        <w:rPr>
          <w:b/>
          <w:sz w:val="24"/>
          <w:szCs w:val="24"/>
          <w:u w:val="single"/>
        </w:rPr>
        <w:t>model equation</w:t>
      </w:r>
      <w:r>
        <w:rPr>
          <w:sz w:val="16"/>
          <w:szCs w:val="16"/>
        </w:rPr>
        <w:t xml:space="preserve"> into which one can plug variables to obtain a valid extrapolation result. </w:t>
      </w:r>
      <w:r>
        <w:rPr>
          <w:b/>
          <w:u w:val="single"/>
        </w:rPr>
        <w:t xml:space="preserve">Only </w:t>
      </w:r>
      <w:r>
        <w:rPr>
          <w:b/>
          <w:sz w:val="24"/>
          <w:szCs w:val="24"/>
          <w:u w:val="single"/>
        </w:rPr>
        <w:t>some</w:t>
      </w:r>
      <w:r>
        <w:rPr>
          <w:sz w:val="16"/>
          <w:szCs w:val="16"/>
        </w:rPr>
        <w:t xml:space="preserve"> natural </w:t>
      </w:r>
      <w:r>
        <w:rPr>
          <w:b/>
          <w:sz w:val="24"/>
          <w:szCs w:val="24"/>
          <w:u w:val="single"/>
        </w:rPr>
        <w:t>phenomena</w:t>
      </w:r>
      <w:r>
        <w:rPr>
          <w:sz w:val="16"/>
          <w:szCs w:val="16"/>
        </w:rPr>
        <w:t xml:space="preserve"> </w:t>
      </w:r>
      <w:r>
        <w:rPr>
          <w:b/>
          <w:u w:val="single"/>
        </w:rPr>
        <w:t>can be modelled in this sort of way</w:t>
      </w:r>
      <w:r>
        <w:rPr>
          <w:sz w:val="16"/>
          <w:szCs w:val="16"/>
        </w:rPr>
        <w:t xml:space="preserve">, for example by using power-laws in the case of scaling, as discussed in chapter 8.7.1. </w:t>
      </w:r>
      <w:r>
        <w:rPr>
          <w:b/>
          <w:u w:val="single"/>
        </w:rPr>
        <w:t>The outputs of</w:t>
      </w:r>
      <w:r>
        <w:rPr>
          <w:sz w:val="16"/>
          <w:szCs w:val="16"/>
        </w:rPr>
        <w:t xml:space="preserve"> our </w:t>
      </w:r>
      <w:r>
        <w:rPr>
          <w:b/>
          <w:sz w:val="24"/>
          <w:szCs w:val="24"/>
          <w:u w:val="single"/>
        </w:rPr>
        <w:t>will</w:t>
      </w:r>
      <w:r>
        <w:rPr>
          <w:sz w:val="16"/>
          <w:szCs w:val="16"/>
        </w:rPr>
        <w:t xml:space="preserve"> (intentions, goals, wishes, etc.) </w:t>
      </w:r>
      <w:r>
        <w:rPr>
          <w:b/>
          <w:u w:val="single"/>
        </w:rPr>
        <w:t>are</w:t>
      </w:r>
      <w:r>
        <w:rPr>
          <w:sz w:val="16"/>
          <w:szCs w:val="16"/>
        </w:rPr>
        <w:t xml:space="preserve"> </w:t>
      </w:r>
      <w:r>
        <w:rPr>
          <w:b/>
          <w:sz w:val="24"/>
          <w:szCs w:val="24"/>
          <w:u w:val="single"/>
        </w:rPr>
        <w:t>certainly not</w:t>
      </w:r>
      <w:r>
        <w:rPr>
          <w:sz w:val="16"/>
          <w:szCs w:val="16"/>
        </w:rPr>
        <w:t xml:space="preserve"> among the phenomena which can be ‘extrapolated’ in </w:t>
      </w:r>
      <w:r>
        <w:rPr>
          <w:b/>
          <w:sz w:val="24"/>
          <w:szCs w:val="24"/>
          <w:u w:val="single"/>
        </w:rPr>
        <w:t>this</w:t>
      </w:r>
      <w:r>
        <w:rPr>
          <w:sz w:val="16"/>
          <w:szCs w:val="16"/>
        </w:rPr>
        <w:t xml:space="preserve"> manner, and we do not know of any other coherent reading of this term.</w:t>
      </w:r>
    </w:p>
    <w:p w14:paraId="21FA16E8" w14:textId="77777777" w:rsidR="00804021" w:rsidRDefault="00804021" w:rsidP="00804021">
      <w:pPr>
        <w:ind w:left="720"/>
        <w:rPr>
          <w:sz w:val="16"/>
          <w:szCs w:val="16"/>
        </w:rPr>
      </w:pPr>
      <w:r>
        <w:rPr>
          <w:sz w:val="16"/>
          <w:szCs w:val="16"/>
        </w:rPr>
        <w:t xml:space="preserve">ii. </w:t>
      </w:r>
      <w:r>
        <w:rPr>
          <w:b/>
          <w:highlight w:val="cyan"/>
          <w:u w:val="single"/>
        </w:rPr>
        <w:t>The idea that</w:t>
      </w:r>
      <w:r>
        <w:rPr>
          <w:b/>
          <w:u w:val="single"/>
        </w:rPr>
        <w:t xml:space="preserve"> more complete </w:t>
      </w:r>
      <w:r>
        <w:rPr>
          <w:b/>
          <w:sz w:val="24"/>
          <w:szCs w:val="24"/>
          <w:highlight w:val="cyan"/>
          <w:u w:val="single"/>
        </w:rPr>
        <w:t>info</w:t>
      </w:r>
      <w:r>
        <w:rPr>
          <w:b/>
          <w:u w:val="single"/>
        </w:rPr>
        <w:t xml:space="preserve">rmation (knowing more), a </w:t>
      </w:r>
      <w:r>
        <w:rPr>
          <w:b/>
          <w:highlight w:val="cyan"/>
          <w:u w:val="single"/>
        </w:rPr>
        <w:t xml:space="preserve">faster </w:t>
      </w:r>
      <w:r>
        <w:rPr>
          <w:b/>
          <w:sz w:val="24"/>
          <w:szCs w:val="24"/>
          <w:highlight w:val="cyan"/>
          <w:u w:val="single"/>
        </w:rPr>
        <w:t>thought</w:t>
      </w:r>
      <w:r>
        <w:rPr>
          <w:b/>
          <w:u w:val="single"/>
        </w:rPr>
        <w:t xml:space="preserve"> process, </w:t>
      </w:r>
      <w:r>
        <w:rPr>
          <w:b/>
          <w:highlight w:val="cyan"/>
          <w:u w:val="single"/>
        </w:rPr>
        <w:t>or</w:t>
      </w:r>
      <w:r>
        <w:rPr>
          <w:b/>
          <w:u w:val="single"/>
        </w:rPr>
        <w:t xml:space="preserve"> a collectivist (?) </w:t>
      </w:r>
      <w:r>
        <w:rPr>
          <w:b/>
          <w:sz w:val="24"/>
          <w:szCs w:val="24"/>
          <w:highlight w:val="cyan"/>
          <w:u w:val="single"/>
        </w:rPr>
        <w:t>education</w:t>
      </w:r>
      <w:r>
        <w:rPr>
          <w:b/>
          <w:highlight w:val="cyan"/>
          <w:u w:val="single"/>
        </w:rPr>
        <w:t xml:space="preserve"> would yield </w:t>
      </w:r>
      <w:r>
        <w:rPr>
          <w:b/>
          <w:sz w:val="24"/>
          <w:szCs w:val="24"/>
          <w:highlight w:val="cyan"/>
          <w:u w:val="single"/>
        </w:rPr>
        <w:t>goals</w:t>
      </w:r>
      <w:r>
        <w:rPr>
          <w:b/>
          <w:u w:val="single"/>
        </w:rPr>
        <w:t xml:space="preserve"> that</w:t>
      </w:r>
      <w:r>
        <w:rPr>
          <w:sz w:val="16"/>
          <w:szCs w:val="16"/>
        </w:rPr>
        <w:t xml:space="preserve"> </w:t>
      </w:r>
      <w:r>
        <w:rPr>
          <w:b/>
          <w:u w:val="single"/>
        </w:rPr>
        <w:t>are somehow</w:t>
      </w:r>
      <w:r>
        <w:rPr>
          <w:sz w:val="16"/>
          <w:szCs w:val="16"/>
        </w:rPr>
        <w:t xml:space="preserve"> </w:t>
      </w:r>
      <w:r>
        <w:rPr>
          <w:b/>
          <w:sz w:val="24"/>
          <w:szCs w:val="24"/>
          <w:u w:val="single"/>
        </w:rPr>
        <w:t>more ‘coherent’</w:t>
      </w:r>
      <w:r>
        <w:rPr>
          <w:sz w:val="16"/>
          <w:szCs w:val="16"/>
        </w:rPr>
        <w:t xml:space="preserve"> and thus (presumably) somehow better suited to mathematical modelling </w:t>
      </w:r>
      <w:r>
        <w:rPr>
          <w:b/>
          <w:highlight w:val="cyan"/>
          <w:u w:val="single"/>
        </w:rPr>
        <w:t>is</w:t>
      </w:r>
      <w:r>
        <w:rPr>
          <w:sz w:val="16"/>
          <w:szCs w:val="16"/>
        </w:rPr>
        <w:t xml:space="preserve">, as we will see in the next section, </w:t>
      </w:r>
      <w:r>
        <w:rPr>
          <w:b/>
          <w:sz w:val="24"/>
          <w:szCs w:val="24"/>
          <w:highlight w:val="cyan"/>
          <w:u w:val="single"/>
        </w:rPr>
        <w:t>absurd</w:t>
      </w:r>
      <w:r>
        <w:rPr>
          <w:sz w:val="16"/>
          <w:szCs w:val="16"/>
        </w:rPr>
        <w:t>.</w:t>
      </w:r>
    </w:p>
    <w:p w14:paraId="124D8F8A" w14:textId="77777777" w:rsidR="00804021" w:rsidRDefault="00804021" w:rsidP="00804021">
      <w:pPr>
        <w:rPr>
          <w:sz w:val="16"/>
          <w:szCs w:val="16"/>
        </w:rPr>
      </w:pPr>
      <w:r>
        <w:rPr>
          <w:sz w:val="16"/>
          <w:szCs w:val="16"/>
        </w:rPr>
        <w:t>And even if humans could ‘extrapolate’ our will in some non-technical sense, it remains a mystery how Yudkowsky envisions exploiting the result of such extrapolation to enable the needed ‘coherent extrapolated volition’ on the part of the machine.18</w:t>
      </w:r>
    </w:p>
    <w:p w14:paraId="44884FAA" w14:textId="77777777" w:rsidR="00804021" w:rsidRDefault="00804021" w:rsidP="00804021"/>
    <w:p w14:paraId="70F007D4" w14:textId="77777777" w:rsidR="00EB0EBD" w:rsidRDefault="00EB0EBD" w:rsidP="00EB0EBD"/>
    <w:p w14:paraId="6EACC0ED" w14:textId="51107AB6" w:rsidR="00EB0EBD" w:rsidRDefault="00C540C9" w:rsidP="00EB0EBD">
      <w:pPr>
        <w:pStyle w:val="Heading3"/>
      </w:pPr>
      <w:r>
        <w:t>2nc/1nr impact—at: resources turn</w:t>
      </w:r>
    </w:p>
    <w:p w14:paraId="2844C859" w14:textId="13C403E5" w:rsidR="00EB0EBD" w:rsidRDefault="004B6588" w:rsidP="00EB0EBD">
      <w:pPr>
        <w:pStyle w:val="Heading4"/>
      </w:pPr>
      <w:r>
        <w:t>No Human-AI resource competition</w:t>
      </w:r>
    </w:p>
    <w:p w14:paraId="71C6BA46" w14:textId="28AC4FF8" w:rsidR="00EB0EBD" w:rsidRPr="00BE012C" w:rsidRDefault="00EB0EBD" w:rsidP="00EB0EBD">
      <w:r w:rsidRPr="00BE012C">
        <w:rPr>
          <w:rStyle w:val="Style13ptBold"/>
        </w:rPr>
        <w:t>Richards et al. 23</w:t>
      </w:r>
      <w:r>
        <w:t xml:space="preserve"> (Blake Richards is an associate professor of computer science and neuroscience at McGill University, and a Canada CIFAR AI Chair at Mila, the Quebec AI Institute. Blaise Agüera y Arcas is a vice president and fellow at Google Research, where he leads an organization working on basic research, product development and infrastructure for AI. Guillaume Lajoie is an associated professor in the Mathematics and Statistics Department of the Université de Montréal, and a core member of Mila, The Québec AI Institute. Dhanya Sridhar is an assistant professor of computer science at the Université de Montréal, a core member of Mila, the Québec AI Institute, and a Canada CIFAR AI Chair. “The Illusion Of AI’s Existential Risk” 7/18/2023. Accessed 5/30/2024. </w:t>
      </w:r>
      <w:hyperlink r:id="rId19" w:history="1">
        <w:r w:rsidRPr="00705E6D">
          <w:rPr>
            <w:rStyle w:val="Hyperlink"/>
          </w:rPr>
          <w:t>https://www.noemamag.com/the-illusion-of-ais-existential-risk/)</w:t>
        </w:r>
        <w:r w:rsidR="0029046B">
          <w:rPr>
            <w:rStyle w:val="Hyperlink"/>
          </w:rPr>
          <w:t xml:space="preserve"> wtk</w:t>
        </w:r>
      </w:hyperlink>
      <w:r>
        <w:t xml:space="preserve"> </w:t>
      </w:r>
    </w:p>
    <w:p w14:paraId="6FE4F541" w14:textId="77777777" w:rsidR="00EB0EBD" w:rsidRPr="00BE012C" w:rsidRDefault="00EB0EBD" w:rsidP="00EB0EBD"/>
    <w:p w14:paraId="3DA1B91F" w14:textId="77777777" w:rsidR="00EB0EBD" w:rsidRPr="005D7D88" w:rsidRDefault="00EB0EBD" w:rsidP="00EB0EBD">
      <w:pPr>
        <w:spacing w:after="0"/>
        <w:rPr>
          <w:rStyle w:val="StyleUnderline"/>
        </w:rPr>
      </w:pPr>
      <w:r w:rsidRPr="004B6588">
        <w:rPr>
          <w:rStyle w:val="StyleUnderline"/>
          <w:highlight w:val="cyan"/>
        </w:rPr>
        <w:t>AI is not competing for resources with human beings</w:t>
      </w:r>
      <w:r>
        <w:t xml:space="preserve">. Rather, </w:t>
      </w:r>
      <w:r w:rsidRPr="004B6588">
        <w:rPr>
          <w:rStyle w:val="StyleUnderline"/>
          <w:highlight w:val="cyan"/>
        </w:rPr>
        <w:t>we provide AI systems with their resources</w:t>
      </w:r>
      <w:r w:rsidRPr="004B6588">
        <w:rPr>
          <w:highlight w:val="cyan"/>
        </w:rPr>
        <w:t>,</w:t>
      </w:r>
      <w:r>
        <w:t xml:space="preserve"> from energy and raw materials to computer chips and network infrastructure. </w:t>
      </w:r>
      <w:r w:rsidRPr="004B6588">
        <w:rPr>
          <w:rStyle w:val="StyleUnderline"/>
          <w:highlight w:val="cyan"/>
        </w:rPr>
        <w:t>Without human inputs, AI systems are incapable of maintaining themselves</w:t>
      </w:r>
      <w:r w:rsidRPr="005D7D88">
        <w:rPr>
          <w:rStyle w:val="StyleUnderline"/>
        </w:rPr>
        <w:t>.</w:t>
      </w:r>
    </w:p>
    <w:p w14:paraId="0047B381" w14:textId="77777777" w:rsidR="00EB0EBD" w:rsidRDefault="00EB0EBD" w:rsidP="00EB0EBD">
      <w:pPr>
        <w:spacing w:after="0"/>
      </w:pPr>
      <w: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59BE1C27" w14:textId="77777777" w:rsidR="00EB0EBD" w:rsidRPr="005D7D88" w:rsidRDefault="00EB0EBD" w:rsidP="00EB0EBD">
      <w:pPr>
        <w:spacing w:after="0"/>
        <w:rPr>
          <w:rStyle w:val="StyleUnderline"/>
        </w:rPr>
      </w:pPr>
      <w:r>
        <w:t xml:space="preserve">For now, </w:t>
      </w:r>
      <w:r w:rsidRPr="004B6588">
        <w:rPr>
          <w:rStyle w:val="StyleUnderline"/>
          <w:highlight w:val="cyan"/>
        </w:rPr>
        <w:t>AI depends on us</w:t>
      </w:r>
      <w:r w:rsidRPr="005D7D88">
        <w:rPr>
          <w:rStyle w:val="StyleUnderline"/>
        </w:rPr>
        <w:t xml:space="preserve">, and a </w:t>
      </w:r>
      <w:r w:rsidRPr="004B6588">
        <w:rPr>
          <w:rStyle w:val="StyleUnderline"/>
          <w:highlight w:val="cyan"/>
        </w:rPr>
        <w:t>superintelligence would</w:t>
      </w:r>
      <w:r>
        <w:t xml:space="preserve"> presumably </w:t>
      </w:r>
      <w:r w:rsidRPr="004B6588">
        <w:rPr>
          <w:rStyle w:val="StyleUnderline"/>
          <w:highlight w:val="cyan"/>
        </w:rPr>
        <w:t xml:space="preserve">recognize </w:t>
      </w:r>
      <w:r w:rsidRPr="004B6588">
        <w:rPr>
          <w:rStyle w:val="StyleUnderline"/>
        </w:rPr>
        <w:t>that fact and</w:t>
      </w:r>
      <w:r w:rsidRPr="005D7D88">
        <w:rPr>
          <w:rStyle w:val="StyleUnderline"/>
        </w:rPr>
        <w:t xml:space="preserve"> </w:t>
      </w:r>
      <w:r w:rsidRPr="004B6588">
        <w:rPr>
          <w:rStyle w:val="StyleUnderline"/>
          <w:highlight w:val="cyan"/>
        </w:rPr>
        <w:t>seek to preserve humanity since we are</w:t>
      </w:r>
      <w:r w:rsidRPr="005D7D88">
        <w:rPr>
          <w:rStyle w:val="StyleUnderline"/>
        </w:rPr>
        <w:t xml:space="preserve"> as </w:t>
      </w:r>
      <w:r w:rsidRPr="004B6588">
        <w:rPr>
          <w:rStyle w:val="StyleUnderline"/>
          <w:highlight w:val="cyan"/>
        </w:rPr>
        <w:t>fundamental</w:t>
      </w:r>
      <w:r w:rsidRPr="005D7D88">
        <w:rPr>
          <w:rStyle w:val="StyleUnderline"/>
        </w:rPr>
        <w:t xml:space="preserve"> to AI’s existence as oxygen-producing plants are to ours</w:t>
      </w:r>
      <w:r>
        <w:t xml:space="preserve">. </w:t>
      </w:r>
      <w:r w:rsidRPr="004B6588">
        <w:rPr>
          <w:rStyle w:val="StyleUnderline"/>
          <w:highlight w:val="cyan"/>
        </w:rPr>
        <w:t>This makes the evolution of mutualism</w:t>
      </w:r>
      <w:r w:rsidRPr="005D7D88">
        <w:rPr>
          <w:rStyle w:val="StyleUnderline"/>
        </w:rPr>
        <w:t xml:space="preserve"> between AI and humans a </w:t>
      </w:r>
      <w:r w:rsidRPr="004B6588">
        <w:rPr>
          <w:rStyle w:val="StyleUnderline"/>
          <w:highlight w:val="cyan"/>
        </w:rPr>
        <w:t>far more likely</w:t>
      </w:r>
      <w:r w:rsidRPr="005D7D88">
        <w:rPr>
          <w:rStyle w:val="StyleUnderline"/>
        </w:rPr>
        <w:t xml:space="preserve"> outcome than competition.</w:t>
      </w:r>
      <w:r>
        <w:t xml:space="preserve"> Moreover, </w:t>
      </w:r>
      <w:r w:rsidRPr="004B6588">
        <w:rPr>
          <w:rStyle w:val="StyleUnderline"/>
          <w:highlight w:val="cyan"/>
        </w:rPr>
        <w:t>the path to a fully automated economy</w:t>
      </w:r>
      <w:r>
        <w:t xml:space="preserve"> — if that is the goal — </w:t>
      </w:r>
      <w:r w:rsidRPr="004B6588">
        <w:rPr>
          <w:rStyle w:val="StyleUnderline"/>
          <w:highlight w:val="cyan"/>
        </w:rPr>
        <w:t xml:space="preserve">will be long, with each major step serving as a </w:t>
      </w:r>
      <w:r w:rsidRPr="004B6588">
        <w:rPr>
          <w:rStyle w:val="Emphasis"/>
          <w:highlight w:val="cyan"/>
        </w:rPr>
        <w:t>natural checkpoint for human intervention</w:t>
      </w:r>
      <w:r w:rsidRPr="005D7D88">
        <w:rPr>
          <w:rStyle w:val="StyleUnderline"/>
        </w:rPr>
        <w:t>.</w:t>
      </w:r>
    </w:p>
    <w:p w14:paraId="6D4AD829" w14:textId="77777777" w:rsidR="00EB0EBD" w:rsidRDefault="00EB0EBD" w:rsidP="00EB0EBD">
      <w:pPr>
        <w:spacing w:after="0"/>
      </w:pPr>
      <w:r>
        <w:t xml:space="preserve">Such automation would require major advances in hardware as well as software. But </w:t>
      </w:r>
      <w:r w:rsidRPr="004B6588">
        <w:rPr>
          <w:rStyle w:val="StyleUnderline"/>
          <w:highlight w:val="cyan"/>
        </w:rPr>
        <w:t>robotics is not developing at a pace</w:t>
      </w:r>
      <w:r w:rsidRPr="005D7D88">
        <w:rPr>
          <w:rStyle w:val="StyleUnderline"/>
        </w:rPr>
        <w:t xml:space="preserve"> that’s anywhere </w:t>
      </w:r>
      <w:r w:rsidRPr="004B6588">
        <w:rPr>
          <w:rStyle w:val="StyleUnderline"/>
          <w:highlight w:val="cyan"/>
        </w:rPr>
        <w:t>close to AI’s</w:t>
      </w:r>
      <w:r>
        <w:t xml:space="preserve"> — </w:t>
      </w:r>
      <w:r w:rsidRPr="005D7D88">
        <w:rPr>
          <w:rStyle w:val="StyleUnderline"/>
        </w:rPr>
        <w:t>and it is unlikely to</w:t>
      </w:r>
      <w:r>
        <w:t>, since AI’s accelerated progress is tied to the digital world, where computational power grows exponentially, copying is nearly instantaneous, and optimization is automated.</w:t>
      </w:r>
    </w:p>
    <w:p w14:paraId="6B539CDF" w14:textId="77777777" w:rsidR="00EB0EBD" w:rsidRDefault="00EB0EBD" w:rsidP="00EB0EBD">
      <w:pPr>
        <w:spacing w:after="0"/>
      </w:pPr>
      <w:r w:rsidRPr="005D7D88">
        <w:rPr>
          <w:rStyle w:val="StyleUnderline"/>
        </w:rPr>
        <w:t>A scenario where a superintelligent AI decides that humans are a drain on resources and should be eliminated</w:t>
      </w:r>
      <w:r>
        <w:t xml:space="preserve">, rather than a key source of its support, depends on </w:t>
      </w:r>
      <w:r w:rsidRPr="005D7D88">
        <w:rPr>
          <w:rStyle w:val="StyleUnderline"/>
        </w:rPr>
        <w:t>technologies and economic structures</w:t>
      </w:r>
      <w:r>
        <w:t xml:space="preserve"> (e.g. completely automated production cycles, from raw material extraction to advanced manufacturing) </w:t>
      </w:r>
      <w:r w:rsidRPr="005D7D88">
        <w:rPr>
          <w:rStyle w:val="StyleUnderline"/>
        </w:rPr>
        <w:t>that don’t exist and are unlikely to</w:t>
      </w:r>
      <w:r>
        <w:t xml:space="preserve"> exist for the foreseeable future. </w:t>
      </w:r>
    </w:p>
    <w:p w14:paraId="01B5FA25" w14:textId="77777777" w:rsidR="00EB0EBD" w:rsidRDefault="00EB0EBD" w:rsidP="00EB0EBD"/>
    <w:p w14:paraId="35324C89" w14:textId="296D7493" w:rsidR="00EB0EBD" w:rsidRDefault="00C540C9" w:rsidP="00EB0EBD">
      <w:pPr>
        <w:pStyle w:val="Heading3"/>
      </w:pPr>
      <w:r>
        <w:t>2nc/1nr impact—at: climate turn</w:t>
      </w:r>
    </w:p>
    <w:p w14:paraId="065F88B6" w14:textId="6E31CC79" w:rsidR="00EB0EBD" w:rsidRPr="000F1213" w:rsidRDefault="000F1213" w:rsidP="00EB0EBD">
      <w:pPr>
        <w:pStyle w:val="Heading4"/>
      </w:pPr>
      <w:r>
        <w:t xml:space="preserve">AI won’t cause climate change, it will </w:t>
      </w:r>
      <w:r>
        <w:rPr>
          <w:u w:val="single"/>
        </w:rPr>
        <w:t xml:space="preserve">solve </w:t>
      </w:r>
      <w:r>
        <w:t>it</w:t>
      </w:r>
    </w:p>
    <w:p w14:paraId="1A0C51F0" w14:textId="7C966115" w:rsidR="00EB0EBD" w:rsidRPr="00BE012C" w:rsidRDefault="00EB0EBD" w:rsidP="00EB0EBD">
      <w:r w:rsidRPr="00BE012C">
        <w:rPr>
          <w:rStyle w:val="Style13ptBold"/>
        </w:rPr>
        <w:t>Richards et al. 23</w:t>
      </w:r>
      <w:r>
        <w:t xml:space="preserve"> (Blake Richards is an associate professor of computer science and neuroscience at McGill University, and a Canada CIFAR AI Chair at Mila, the Quebec AI Institute. Blaise Agüera y Arcas is a vice president and fellow at Google Research, where he leads an organization working on basic research, product development and infrastructure for AI. Guillaume Lajoie is an associated professor in the Mathematics and Statistics Department of the Université de Montréal, and a core member of Mila, The Québec AI Institute. Dhanya Sridhar is an assistant professor of computer science at the Université de Montréal, a core member of Mila, the Québec AI Institute, and a Canada CIFAR AI Chair. “The Illusion Of AI’s Existential Risk” 7/18/2023. Accessed 5/30/2024. </w:t>
      </w:r>
      <w:hyperlink r:id="rId20" w:history="1">
        <w:r w:rsidRPr="00705E6D">
          <w:rPr>
            <w:rStyle w:val="Hyperlink"/>
          </w:rPr>
          <w:t>https://www.noemamag.com/the-illusion-of-ais-existential-risk/)</w:t>
        </w:r>
        <w:r w:rsidR="0029046B">
          <w:rPr>
            <w:rStyle w:val="Hyperlink"/>
          </w:rPr>
          <w:t xml:space="preserve"> wtk</w:t>
        </w:r>
      </w:hyperlink>
      <w:r>
        <w:t xml:space="preserve"> </w:t>
      </w:r>
    </w:p>
    <w:p w14:paraId="65B010EB" w14:textId="77777777" w:rsidR="00EB0EBD" w:rsidRDefault="00EB0EBD" w:rsidP="00EB0EBD">
      <w:pPr>
        <w:spacing w:after="0"/>
      </w:pPr>
      <w:r>
        <w:t xml:space="preserve">However, the </w:t>
      </w:r>
      <w:r w:rsidRPr="000F1213">
        <w:rPr>
          <w:rStyle w:val="StyleUnderline"/>
          <w:highlight w:val="cyan"/>
        </w:rPr>
        <w:t>carbon emissions of AI training</w:t>
      </w:r>
      <w:r>
        <w:t xml:space="preserve"> and inference today </w:t>
      </w:r>
      <w:r w:rsidRPr="000F1213">
        <w:rPr>
          <w:rStyle w:val="StyleUnderline"/>
          <w:highlight w:val="cyan"/>
        </w:rPr>
        <w:t>are minuscule compared to</w:t>
      </w:r>
      <w:r w:rsidRPr="002A5539">
        <w:rPr>
          <w:rStyle w:val="StyleUnderline"/>
        </w:rPr>
        <w:t xml:space="preserve"> the computing sector as a whole</w:t>
      </w:r>
      <w:r>
        <w:t xml:space="preserve">, </w:t>
      </w:r>
      <w:r w:rsidRPr="002A5539">
        <w:rPr>
          <w:rStyle w:val="StyleUnderline"/>
        </w:rPr>
        <w:t xml:space="preserve">let alone the more carbon-intensive activities of our </w:t>
      </w:r>
      <w:r w:rsidRPr="000F1213">
        <w:rPr>
          <w:rStyle w:val="StyleUnderline"/>
          <w:highlight w:val="cyan"/>
        </w:rPr>
        <w:t>industrial civilization</w:t>
      </w:r>
      <w:r>
        <w:t>, such as construction and transportation, which together account for more than a third of our total carbon emissions.</w:t>
      </w:r>
    </w:p>
    <w:p w14:paraId="2E85F212" w14:textId="77777777" w:rsidR="00EB0EBD" w:rsidRPr="002A5539" w:rsidRDefault="00EB0EBD" w:rsidP="00EB0EBD">
      <w:pPr>
        <w:spacing w:after="0"/>
        <w:rPr>
          <w:rStyle w:val="StyleUnderline"/>
        </w:rPr>
      </w:pPr>
      <w:r>
        <w:t xml:space="preserve">While the use of </w:t>
      </w:r>
      <w:r w:rsidRPr="000F1213">
        <w:rPr>
          <w:rStyle w:val="StyleUnderline"/>
          <w:highlight w:val="cyan"/>
        </w:rPr>
        <w:t>AI</w:t>
      </w:r>
      <w:r>
        <w:t xml:space="preserve"> may continue to grow dramatically over the coming years, its </w:t>
      </w:r>
      <w:r w:rsidRPr="000F1213">
        <w:rPr>
          <w:rStyle w:val="StyleUnderline"/>
          <w:highlight w:val="cyan"/>
        </w:rPr>
        <w:t>energy efficiency will</w:t>
      </w:r>
      <w:r>
        <w:t xml:space="preserve"> also likely </w:t>
      </w:r>
      <w:r w:rsidRPr="002A5539">
        <w:rPr>
          <w:rStyle w:val="StyleUnderline"/>
        </w:rPr>
        <w:t xml:space="preserve">continue to </w:t>
      </w:r>
      <w:r w:rsidRPr="000F1213">
        <w:rPr>
          <w:rStyle w:val="StyleUnderline"/>
          <w:highlight w:val="cyan"/>
        </w:rPr>
        <w:t>improve</w:t>
      </w:r>
      <w:r w:rsidRPr="002A5539">
        <w:rPr>
          <w:rStyle w:val="StyleUnderline"/>
        </w:rPr>
        <w:t xml:space="preserve"> dramatically</w:t>
      </w:r>
      <w:r>
        <w:t xml:space="preserve">, </w:t>
      </w:r>
      <w:r w:rsidRPr="002A5539">
        <w:rPr>
          <w:rStyle w:val="StyleUnderline"/>
        </w:rPr>
        <w:t>making it unclear whether AI will ever be among the most significant carbon emitters on a global scale.</w:t>
      </w:r>
    </w:p>
    <w:p w14:paraId="63A46930" w14:textId="77777777" w:rsidR="00EB0EBD" w:rsidRPr="002A5539" w:rsidRDefault="00EB0EBD" w:rsidP="00EB0EBD">
      <w:pPr>
        <w:spacing w:after="0"/>
        <w:rPr>
          <w:rStyle w:val="StyleUnderline"/>
        </w:rPr>
      </w:pPr>
      <w:r>
        <w:t xml:space="preserve">It is also worth noting that the current best approach to developing generalist AI is “pre-training” large foundation models like GPT-4 or PaLM, which are not specific to any one task but can be quickly adapted to a variety of uses. While </w:t>
      </w:r>
      <w:r w:rsidRPr="000F1213">
        <w:rPr>
          <w:rStyle w:val="StyleUnderline"/>
          <w:highlight w:val="cyan"/>
        </w:rPr>
        <w:t>pre-training</w:t>
      </w:r>
      <w:r>
        <w:t xml:space="preserve"> may be energy-intensive, it </w:t>
      </w:r>
      <w:r w:rsidRPr="000F1213">
        <w:rPr>
          <w:rStyle w:val="StyleUnderline"/>
          <w:highlight w:val="cyan"/>
        </w:rPr>
        <w:t>need only be done once</w:t>
      </w:r>
      <w:r>
        <w:t xml:space="preserve">, </w:t>
      </w:r>
      <w:r w:rsidRPr="002A5539">
        <w:rPr>
          <w:rStyle w:val="StyleUnderline"/>
        </w:rPr>
        <w:t>replacing the narrow, per-task training required by previous generations of AI.</w:t>
      </w:r>
    </w:p>
    <w:p w14:paraId="35644FAC" w14:textId="77777777" w:rsidR="00EB0EBD" w:rsidRDefault="00EB0EBD" w:rsidP="00EB0EBD">
      <w:pPr>
        <w:spacing w:after="0"/>
      </w:pPr>
      <w:r w:rsidRPr="000F1213">
        <w:rPr>
          <w:rStyle w:val="StyleUnderline"/>
          <w:highlight w:val="cyan"/>
        </w:rPr>
        <w:t>The emerging generation of general-purpose</w:t>
      </w:r>
      <w:r w:rsidRPr="002A5539">
        <w:rPr>
          <w:rStyle w:val="StyleUnderline"/>
        </w:rPr>
        <w:t xml:space="preserve">, multimodal </w:t>
      </w:r>
      <w:r w:rsidRPr="000F1213">
        <w:rPr>
          <w:rStyle w:val="StyleUnderline"/>
          <w:highlight w:val="cyan"/>
        </w:rPr>
        <w:t>AI will be capable</w:t>
      </w:r>
      <w:r>
        <w:t xml:space="preserve"> not only </w:t>
      </w:r>
      <w:r w:rsidRPr="000F1213">
        <w:rPr>
          <w:rStyle w:val="StyleUnderline"/>
          <w:highlight w:val="cyan"/>
        </w:rPr>
        <w:t>of modeling</w:t>
      </w:r>
      <w:r>
        <w:t xml:space="preserve"> human language, but </w:t>
      </w:r>
      <w:r w:rsidRPr="002A5539">
        <w:rPr>
          <w:rStyle w:val="StyleUnderline"/>
        </w:rPr>
        <w:t>many</w:t>
      </w:r>
      <w:r>
        <w:t xml:space="preserve"> other </w:t>
      </w:r>
      <w:r w:rsidRPr="000F1213">
        <w:rPr>
          <w:rStyle w:val="StyleUnderline"/>
          <w:highlight w:val="cyan"/>
        </w:rPr>
        <w:t>complex systems</w:t>
      </w:r>
      <w:r w:rsidRPr="000F1213">
        <w:rPr>
          <w:highlight w:val="cyan"/>
        </w:rPr>
        <w:t>;</w:t>
      </w:r>
      <w:r>
        <w:t xml:space="preserve"> such </w:t>
      </w:r>
      <w:r w:rsidRPr="002A5539">
        <w:rPr>
          <w:rStyle w:val="StyleUnderline"/>
        </w:rPr>
        <w:t xml:space="preserve">AI </w:t>
      </w:r>
      <w:r w:rsidRPr="000F1213">
        <w:rPr>
          <w:rStyle w:val="StyleUnderline"/>
          <w:highlight w:val="cyan"/>
        </w:rPr>
        <w:t>will likely play an important role in clean power generation, climate analysis and climate change mitigation</w:t>
      </w:r>
      <w:r>
        <w:t>. More to the point, any expansion of AI infrastructure, or effectively AI’s energy footprint, is another checkpoint under human control. After all, data centers do not build themselves.</w:t>
      </w:r>
    </w:p>
    <w:p w14:paraId="64514F46" w14:textId="77777777" w:rsidR="00EB0EBD" w:rsidRDefault="00EB0EBD" w:rsidP="00EB0EBD"/>
    <w:p w14:paraId="51F5C4F0" w14:textId="77777777" w:rsidR="00EB0EBD" w:rsidRDefault="00EB0EBD" w:rsidP="00EB0EBD"/>
    <w:p w14:paraId="095D0FF4" w14:textId="23B3499C" w:rsidR="00EB0EBD" w:rsidRDefault="00C540C9" w:rsidP="00EB0EBD">
      <w:pPr>
        <w:pStyle w:val="Heading3"/>
      </w:pPr>
      <w:r>
        <w:t>2nc/1nr impact—at: military ai turn</w:t>
      </w:r>
    </w:p>
    <w:p w14:paraId="0F25F875" w14:textId="77777777" w:rsidR="00EB0EBD" w:rsidRPr="00C17DA0" w:rsidRDefault="00EB0EBD" w:rsidP="00EB0EBD">
      <w:pPr>
        <w:pStyle w:val="Heading4"/>
      </w:pPr>
      <w:r w:rsidRPr="00C17DA0">
        <w:t>Military AI integration</w:t>
      </w:r>
      <w:r>
        <w:rPr>
          <w:u w:val="single"/>
        </w:rPr>
        <w:t xml:space="preserve"> strengthens deterrence </w:t>
      </w:r>
      <w:r w:rsidRPr="00C17DA0">
        <w:t>and</w:t>
      </w:r>
      <w:r>
        <w:rPr>
          <w:u w:val="single"/>
        </w:rPr>
        <w:t xml:space="preserve"> prevents war</w:t>
      </w:r>
    </w:p>
    <w:p w14:paraId="3EB96896" w14:textId="0C9352FE" w:rsidR="00EB0EBD" w:rsidRPr="0058078C" w:rsidRDefault="00EB0EBD" w:rsidP="00EB0EBD">
      <w:r w:rsidRPr="00930DD8">
        <w:rPr>
          <w:rStyle w:val="Style13ptBold"/>
        </w:rPr>
        <w:t>Cox and Williams</w:t>
      </w:r>
      <w:r>
        <w:t xml:space="preserve"> </w:t>
      </w:r>
      <w:r w:rsidRPr="0058078C">
        <w:rPr>
          <w:rStyle w:val="Style13ptBold"/>
        </w:rPr>
        <w:t>21</w:t>
      </w:r>
      <w:r>
        <w:t xml:space="preserve"> (Jessica Cox, Director of Nuclear Policy at NATO. Previously, she served as Director for Arms Control in the US National Security Council. Heather Williams, PhD, Stanton Nuclear Security Fellow at Massachusetts Institute of Technology, visiting from King’s College London, where she is a Lecturer. “The Unavoidable Technology: How Artificial Intelligence Can Strengthen Nuclear Stability,” </w:t>
      </w:r>
      <w:r w:rsidRPr="0058078C">
        <w:rPr>
          <w:i/>
          <w:iCs/>
        </w:rPr>
        <w:t>The Washington Quarterly</w:t>
      </w:r>
      <w:r>
        <w:t>, 44.1. Accessed via Umich Online Library)</w:t>
      </w:r>
      <w:r w:rsidR="0029046B">
        <w:t xml:space="preserve"> wtk</w:t>
      </w:r>
    </w:p>
    <w:p w14:paraId="69EE124A" w14:textId="77777777" w:rsidR="00EB0EBD" w:rsidRDefault="00EB0EBD" w:rsidP="00357D10">
      <w:pPr>
        <w:spacing w:after="0"/>
      </w:pPr>
      <w:r w:rsidRPr="00930DD8">
        <w:t xml:space="preserve">Traditionally, </w:t>
      </w:r>
      <w:r w:rsidRPr="00930DD8">
        <w:rPr>
          <w:rStyle w:val="Emphasis"/>
          <w:sz w:val="22"/>
          <w:highlight w:val="cyan"/>
        </w:rPr>
        <w:t>nuclear deterrence</w:t>
      </w:r>
      <w:r w:rsidRPr="00930DD8">
        <w:rPr>
          <w:rStyle w:val="StyleUnderline"/>
          <w:highlight w:val="cyan"/>
        </w:rPr>
        <w:t xml:space="preserve"> relies on</w:t>
      </w:r>
      <w:r w:rsidRPr="00930DD8">
        <w:t xml:space="preserve"> a country having </w:t>
      </w:r>
      <w:r w:rsidRPr="00930DD8">
        <w:rPr>
          <w:rStyle w:val="Emphasis"/>
          <w:sz w:val="22"/>
          <w:highlight w:val="cyan"/>
        </w:rPr>
        <w:t>credible nuclear capabilities</w:t>
      </w:r>
      <w:r w:rsidRPr="00930DD8">
        <w:rPr>
          <w:rStyle w:val="StyleUnderline"/>
          <w:highlight w:val="cyan"/>
        </w:rPr>
        <w:t xml:space="preserve"> plus</w:t>
      </w:r>
      <w:r w:rsidRPr="00930DD8">
        <w:t xml:space="preserve"> the political will or </w:t>
      </w:r>
      <w:r w:rsidRPr="00930DD8">
        <w:rPr>
          <w:rStyle w:val="StyleUnderline"/>
          <w:highlight w:val="cyan"/>
        </w:rPr>
        <w:t>resolve</w:t>
      </w:r>
      <w:r w:rsidRPr="00930DD8">
        <w:t xml:space="preserve"> to use them if necessary (and only if necessary), therefore persuading an adversary to not attack. </w:t>
      </w:r>
      <w:r w:rsidRPr="00930DD8">
        <w:rPr>
          <w:rStyle w:val="Emphasis"/>
          <w:sz w:val="22"/>
          <w:highlight w:val="cyan"/>
        </w:rPr>
        <w:t>Integrating AI</w:t>
      </w:r>
      <w:r w:rsidRPr="00930DD8">
        <w:rPr>
          <w:rStyle w:val="StyleUnderline"/>
          <w:highlight w:val="cyan"/>
        </w:rPr>
        <w:t xml:space="preserve"> into </w:t>
      </w:r>
      <w:r w:rsidRPr="00930DD8">
        <w:rPr>
          <w:rStyle w:val="Emphasis"/>
          <w:sz w:val="22"/>
          <w:highlight w:val="cyan"/>
        </w:rPr>
        <w:t>nuclear systems</w:t>
      </w:r>
      <w:r w:rsidRPr="00930DD8">
        <w:rPr>
          <w:rStyle w:val="StyleUnderline"/>
          <w:highlight w:val="cyan"/>
        </w:rPr>
        <w:t xml:space="preserve"> can </w:t>
      </w:r>
      <w:r w:rsidRPr="00930DD8">
        <w:rPr>
          <w:rStyle w:val="Emphasis"/>
          <w:sz w:val="22"/>
          <w:highlight w:val="cyan"/>
        </w:rPr>
        <w:t>enhance</w:t>
      </w:r>
      <w:r w:rsidRPr="00930DD8">
        <w:rPr>
          <w:rStyle w:val="StyleUnderline"/>
        </w:rPr>
        <w:t xml:space="preserve"> nuclear </w:t>
      </w:r>
      <w:r w:rsidRPr="00930DD8">
        <w:rPr>
          <w:rStyle w:val="StyleUnderline"/>
          <w:highlight w:val="cyan"/>
        </w:rPr>
        <w:t>decision-making, improving</w:t>
      </w:r>
      <w:r w:rsidRPr="00930DD8">
        <w:rPr>
          <w:rStyle w:val="StyleUnderline"/>
        </w:rPr>
        <w:t xml:space="preserve"> perceptions of </w:t>
      </w:r>
      <w:r w:rsidRPr="00930DD8">
        <w:rPr>
          <w:rStyle w:val="Emphasis"/>
          <w:sz w:val="22"/>
          <w:highlight w:val="cyan"/>
        </w:rPr>
        <w:t>both</w:t>
      </w:r>
      <w:r w:rsidRPr="00930DD8">
        <w:rPr>
          <w:rStyle w:val="StyleUnderline"/>
        </w:rPr>
        <w:t xml:space="preserve"> capability and resolve</w:t>
      </w:r>
      <w:r w:rsidRPr="00930DD8">
        <w:t xml:space="preserve">. </w:t>
      </w:r>
    </w:p>
    <w:p w14:paraId="6D408BE1" w14:textId="77777777" w:rsidR="00EB0EBD" w:rsidRDefault="00EB0EBD" w:rsidP="00357D10">
      <w:pPr>
        <w:spacing w:after="0"/>
      </w:pPr>
      <w:r>
        <w:t>Early Warning and Detection: Avoiding Unnecessary Use and Escalation</w:t>
      </w:r>
    </w:p>
    <w:p w14:paraId="60431F43" w14:textId="77777777" w:rsidR="00EB0EBD" w:rsidRDefault="00EB0EBD" w:rsidP="00357D10">
      <w:pPr>
        <w:spacing w:after="0"/>
      </w:pPr>
      <w:r w:rsidRPr="00930DD8">
        <w:t xml:space="preserve">Most significantly, </w:t>
      </w:r>
      <w:r w:rsidRPr="00930DD8">
        <w:rPr>
          <w:rStyle w:val="StyleUnderline"/>
        </w:rPr>
        <w:t>integrating AI into</w:t>
      </w:r>
      <w:r w:rsidRPr="00930DD8">
        <w:t xml:space="preserve"> intelligence, surveillance, and reconnaissance (</w:t>
      </w:r>
      <w:r w:rsidRPr="00930DD8">
        <w:rPr>
          <w:rStyle w:val="StyleUnderline"/>
        </w:rPr>
        <w:t>ISR</w:t>
      </w:r>
      <w:r w:rsidRPr="00930DD8">
        <w:t xml:space="preserve">) systems and using AI as part of the analytical tool kit for early warning and detection </w:t>
      </w:r>
      <w:r w:rsidRPr="00930DD8">
        <w:rPr>
          <w:rStyle w:val="StyleUnderline"/>
        </w:rPr>
        <w:t xml:space="preserve">could </w:t>
      </w:r>
      <w:r w:rsidRPr="00930DD8">
        <w:rPr>
          <w:rStyle w:val="StyleUnderline"/>
          <w:highlight w:val="cyan"/>
        </w:rPr>
        <w:t xml:space="preserve">improve target </w:t>
      </w:r>
      <w:r w:rsidRPr="00930DD8">
        <w:rPr>
          <w:rStyle w:val="Emphasis"/>
          <w:sz w:val="22"/>
          <w:highlight w:val="cyan"/>
        </w:rPr>
        <w:t>identification</w:t>
      </w:r>
      <w:r w:rsidRPr="00930DD8">
        <w:t xml:space="preserve">, </w:t>
      </w:r>
      <w:r w:rsidRPr="00930DD8">
        <w:rPr>
          <w:rStyle w:val="Emphasis"/>
          <w:sz w:val="22"/>
          <w:highlight w:val="cyan"/>
        </w:rPr>
        <w:t>prevent false positives</w:t>
      </w:r>
      <w:r w:rsidRPr="00930DD8">
        <w:rPr>
          <w:rStyle w:val="StyleUnderline"/>
        </w:rPr>
        <w:t xml:space="preserve"> or close calls, </w:t>
      </w:r>
      <w:r w:rsidRPr="00930DD8">
        <w:rPr>
          <w:rStyle w:val="StyleUnderline"/>
          <w:highlight w:val="cyan"/>
        </w:rPr>
        <w:t xml:space="preserve">and </w:t>
      </w:r>
      <w:r w:rsidRPr="00930DD8">
        <w:rPr>
          <w:rStyle w:val="Emphasis"/>
          <w:sz w:val="22"/>
          <w:highlight w:val="cyan"/>
        </w:rPr>
        <w:t>increase understanding of adversary actions</w:t>
      </w:r>
      <w:r w:rsidRPr="00930DD8">
        <w:t xml:space="preserve">. </w:t>
      </w:r>
      <w:r w:rsidRPr="00930DD8">
        <w:rPr>
          <w:rStyle w:val="StyleUnderline"/>
        </w:rPr>
        <w:t>AI can</w:t>
      </w:r>
      <w:r w:rsidRPr="00930DD8">
        <w:t xml:space="preserve"> be used to </w:t>
      </w:r>
      <w:r w:rsidRPr="00930DD8">
        <w:rPr>
          <w:rStyle w:val="StyleUnderline"/>
        </w:rPr>
        <w:t xml:space="preserve">increase a nation’s ability to understand the nature of its environment </w:t>
      </w:r>
      <w:r w:rsidRPr="00930DD8">
        <w:t xml:space="preserve">as well as speed of analysis and development of courses of action in a conflict, </w:t>
      </w:r>
      <w:r w:rsidRPr="00930DD8">
        <w:rPr>
          <w:rStyle w:val="StyleUnderline"/>
        </w:rPr>
        <w:t xml:space="preserve">thus </w:t>
      </w:r>
      <w:r w:rsidRPr="00930DD8">
        <w:rPr>
          <w:rStyle w:val="Emphasis"/>
          <w:sz w:val="22"/>
          <w:highlight w:val="cyan"/>
        </w:rPr>
        <w:t>improving</w:t>
      </w:r>
      <w:r w:rsidRPr="00930DD8">
        <w:rPr>
          <w:rStyle w:val="StyleUnderline"/>
        </w:rPr>
        <w:t xml:space="preserve"> its </w:t>
      </w:r>
      <w:r w:rsidRPr="00930DD8">
        <w:rPr>
          <w:rStyle w:val="Emphasis"/>
          <w:sz w:val="22"/>
          <w:highlight w:val="cyan"/>
        </w:rPr>
        <w:t>overall capabilities</w:t>
      </w:r>
      <w:r w:rsidRPr="00930DD8">
        <w:rPr>
          <w:rStyle w:val="StyleUnderline"/>
        </w:rPr>
        <w:t xml:space="preserve"> in the nuclear space and </w:t>
      </w:r>
      <w:r w:rsidRPr="00930DD8">
        <w:rPr>
          <w:rStyle w:val="Emphasis"/>
          <w:sz w:val="22"/>
          <w:highlight w:val="cyan"/>
        </w:rPr>
        <w:t>reducing</w:t>
      </w:r>
      <w:r w:rsidRPr="00930DD8">
        <w:rPr>
          <w:rStyle w:val="Emphasis"/>
          <w:sz w:val="22"/>
        </w:rPr>
        <w:t xml:space="preserve"> the </w:t>
      </w:r>
      <w:r w:rsidRPr="00930DD8">
        <w:rPr>
          <w:rStyle w:val="Emphasis"/>
          <w:sz w:val="22"/>
          <w:highlight w:val="cyan"/>
        </w:rPr>
        <w:t>risk</w:t>
      </w:r>
      <w:r w:rsidRPr="00930DD8">
        <w:rPr>
          <w:rStyle w:val="StyleUnderline"/>
          <w:highlight w:val="cyan"/>
        </w:rPr>
        <w:t xml:space="preserve"> of </w:t>
      </w:r>
      <w:r w:rsidRPr="00930DD8">
        <w:rPr>
          <w:rStyle w:val="Emphasis"/>
          <w:sz w:val="22"/>
          <w:highlight w:val="cyan"/>
        </w:rPr>
        <w:t>unintended escalation</w:t>
      </w:r>
      <w:r w:rsidRPr="00930DD8">
        <w:rPr>
          <w:rStyle w:val="StyleUnderline"/>
        </w:rPr>
        <w:t xml:space="preserve"> </w:t>
      </w:r>
      <w:r w:rsidRPr="00930DD8">
        <w:rPr>
          <w:rStyle w:val="StyleUnderline"/>
          <w:highlight w:val="cyan"/>
        </w:rPr>
        <w:t>in</w:t>
      </w:r>
      <w:r w:rsidRPr="00930DD8">
        <w:rPr>
          <w:rStyle w:val="StyleUnderline"/>
        </w:rPr>
        <w:t xml:space="preserve"> the midst of </w:t>
      </w:r>
      <w:r w:rsidRPr="00930DD8">
        <w:rPr>
          <w:rStyle w:val="StyleUnderline"/>
          <w:highlight w:val="cyan"/>
        </w:rPr>
        <w:t>a crisis</w:t>
      </w:r>
      <w:r w:rsidRPr="00930DD8">
        <w:rPr>
          <w:rStyle w:val="StyleUnderline"/>
        </w:rPr>
        <w:t xml:space="preserve"> with a nuclear dimension</w:t>
      </w:r>
      <w:r w:rsidRPr="00930DD8">
        <w:t xml:space="preserve">. </w:t>
      </w:r>
    </w:p>
    <w:p w14:paraId="0A13362B" w14:textId="77777777" w:rsidR="00EB0EBD" w:rsidRDefault="00EB0EBD" w:rsidP="00357D10">
      <w:pPr>
        <w:spacing w:after="0"/>
      </w:pPr>
      <w:r w:rsidRPr="00930DD8">
        <w:t xml:space="preserve">In a nuclear exchange, national leadership may have just minutes to assess a situation and determine whether to launch its own nuclear response. Nuclear weapons states such as the United States have sought to increase this decision-making time to reduce the potential for misunderstanding or miscalculation in a crisis, given the immense consequences of using nuclear weapons.21 </w:t>
      </w:r>
      <w:r w:rsidRPr="00930DD8">
        <w:rPr>
          <w:rStyle w:val="StyleUnderline"/>
        </w:rPr>
        <w:t>Incorporating AI</w:t>
      </w:r>
      <w:r w:rsidRPr="00930DD8">
        <w:t xml:space="preserve"> into early warning and decision-making analysis </w:t>
      </w:r>
      <w:r w:rsidRPr="00930DD8">
        <w:rPr>
          <w:rStyle w:val="StyleUnderline"/>
        </w:rPr>
        <w:t xml:space="preserve">may </w:t>
      </w:r>
      <w:r w:rsidRPr="00930DD8">
        <w:rPr>
          <w:rStyle w:val="StyleUnderline"/>
          <w:highlight w:val="cyan"/>
        </w:rPr>
        <w:t>improve</w:t>
      </w:r>
      <w:r w:rsidRPr="00930DD8">
        <w:rPr>
          <w:rStyle w:val="StyleUnderline"/>
        </w:rPr>
        <w:t xml:space="preserve"> both the </w:t>
      </w:r>
      <w:r w:rsidRPr="00930DD8">
        <w:rPr>
          <w:rStyle w:val="Emphasis"/>
          <w:sz w:val="22"/>
          <w:highlight w:val="cyan"/>
        </w:rPr>
        <w:t>speed</w:t>
      </w:r>
      <w:r w:rsidRPr="00930DD8">
        <w:rPr>
          <w:rStyle w:val="StyleUnderline"/>
          <w:highlight w:val="cyan"/>
        </w:rPr>
        <w:t xml:space="preserve"> and </w:t>
      </w:r>
      <w:r w:rsidRPr="00930DD8">
        <w:rPr>
          <w:rStyle w:val="Emphasis"/>
          <w:sz w:val="22"/>
          <w:highlight w:val="cyan"/>
        </w:rPr>
        <w:t>quality</w:t>
      </w:r>
      <w:r w:rsidRPr="00930DD8">
        <w:rPr>
          <w:rStyle w:val="StyleUnderline"/>
          <w:highlight w:val="cyan"/>
        </w:rPr>
        <w:t xml:space="preserve"> of</w:t>
      </w:r>
      <w:r w:rsidRPr="00930DD8">
        <w:rPr>
          <w:rStyle w:val="StyleUnderline"/>
        </w:rPr>
        <w:t xml:space="preserve"> information </w:t>
      </w:r>
      <w:r w:rsidRPr="00930DD8">
        <w:rPr>
          <w:rStyle w:val="Emphasis"/>
          <w:sz w:val="22"/>
          <w:highlight w:val="cyan"/>
        </w:rPr>
        <w:t>processing</w:t>
      </w:r>
      <w:r w:rsidRPr="00930DD8">
        <w:rPr>
          <w:rStyle w:val="StyleUnderline"/>
        </w:rPr>
        <w:t xml:space="preserve"> as well as </w:t>
      </w:r>
      <w:r w:rsidRPr="00930DD8">
        <w:rPr>
          <w:rStyle w:val="Emphasis"/>
          <w:sz w:val="22"/>
          <w:highlight w:val="cyan"/>
        </w:rPr>
        <w:t>eliminate</w:t>
      </w:r>
      <w:r w:rsidRPr="00930DD8">
        <w:rPr>
          <w:rStyle w:val="Emphasis"/>
          <w:sz w:val="22"/>
        </w:rPr>
        <w:t xml:space="preserve"> potential </w:t>
      </w:r>
      <w:r w:rsidRPr="00930DD8">
        <w:rPr>
          <w:rStyle w:val="Emphasis"/>
          <w:sz w:val="22"/>
          <w:highlight w:val="cyan"/>
        </w:rPr>
        <w:t>biases</w:t>
      </w:r>
      <w:r w:rsidRPr="00930DD8">
        <w:rPr>
          <w:rStyle w:val="StyleUnderline"/>
          <w:highlight w:val="cyan"/>
        </w:rPr>
        <w:t xml:space="preserve"> from</w:t>
      </w:r>
      <w:r w:rsidRPr="00930DD8">
        <w:rPr>
          <w:rStyle w:val="StyleUnderline"/>
        </w:rPr>
        <w:t xml:space="preserve"> military </w:t>
      </w:r>
      <w:r w:rsidRPr="00930DD8">
        <w:rPr>
          <w:rStyle w:val="StyleUnderline"/>
          <w:highlight w:val="cyan"/>
        </w:rPr>
        <w:t>leadership</w:t>
      </w:r>
      <w:r w:rsidRPr="00930DD8">
        <w:rPr>
          <w:rStyle w:val="StyleUnderline"/>
        </w:rPr>
        <w:t xml:space="preserve">, </w:t>
      </w:r>
      <w:r w:rsidRPr="00930DD8">
        <w:rPr>
          <w:rStyle w:val="StyleUnderline"/>
          <w:highlight w:val="cyan"/>
        </w:rPr>
        <w:t>which will be crucial</w:t>
      </w:r>
      <w:r w:rsidRPr="00930DD8">
        <w:rPr>
          <w:rStyle w:val="StyleUnderline"/>
        </w:rPr>
        <w:t xml:space="preserve"> in a crisis </w:t>
      </w:r>
      <w:r w:rsidRPr="00930DD8">
        <w:rPr>
          <w:rStyle w:val="StyleUnderline"/>
          <w:highlight w:val="cyan"/>
        </w:rPr>
        <w:t xml:space="preserve">to </w:t>
      </w:r>
      <w:r w:rsidRPr="00930DD8">
        <w:rPr>
          <w:rStyle w:val="Emphasis"/>
          <w:sz w:val="22"/>
          <w:highlight w:val="cyan"/>
        </w:rPr>
        <w:t>allow</w:t>
      </w:r>
      <w:r w:rsidRPr="00930DD8">
        <w:rPr>
          <w:rStyle w:val="Emphasis"/>
          <w:sz w:val="22"/>
        </w:rPr>
        <w:t xml:space="preserve"> time </w:t>
      </w:r>
      <w:r w:rsidRPr="00930DD8">
        <w:rPr>
          <w:rStyle w:val="Emphasis"/>
          <w:sz w:val="22"/>
          <w:highlight w:val="cyan"/>
        </w:rPr>
        <w:t>for de-escalation</w:t>
      </w:r>
      <w:r w:rsidRPr="00930DD8">
        <w:rPr>
          <w:rStyle w:val="StyleUnderline"/>
          <w:highlight w:val="cyan"/>
        </w:rPr>
        <w:t xml:space="preserve"> and </w:t>
      </w:r>
      <w:r w:rsidRPr="00930DD8">
        <w:rPr>
          <w:rStyle w:val="Emphasis"/>
          <w:sz w:val="22"/>
          <w:highlight w:val="cyan"/>
        </w:rPr>
        <w:t>tension reduction</w:t>
      </w:r>
      <w:r w:rsidRPr="00930DD8">
        <w:rPr>
          <w:rStyle w:val="StyleUnderline"/>
        </w:rPr>
        <w:t xml:space="preserve"> </w:t>
      </w:r>
      <w:r w:rsidRPr="00930DD8">
        <w:t>between sides.</w:t>
      </w:r>
    </w:p>
    <w:p w14:paraId="1E11C785" w14:textId="77777777" w:rsidR="00EB0EBD" w:rsidRDefault="00EB0EBD" w:rsidP="00357D10">
      <w:pPr>
        <w:spacing w:after="0"/>
      </w:pPr>
      <w:r>
        <w:t>Incorporating AI into early warning and decision-making could allow time for de-escalation</w:t>
      </w:r>
    </w:p>
    <w:p w14:paraId="2B200020" w14:textId="77777777" w:rsidR="00EB0EBD" w:rsidRDefault="00EB0EBD" w:rsidP="00357D10">
      <w:pPr>
        <w:spacing w:after="0"/>
      </w:pPr>
      <w:r w:rsidRPr="00930DD8">
        <w:rPr>
          <w:rStyle w:val="StyleUnderline"/>
          <w:highlight w:val="cyan"/>
        </w:rPr>
        <w:t>AI can</w:t>
      </w:r>
      <w:r w:rsidRPr="00930DD8">
        <w:t xml:space="preserve"> similarly enhance the ability to </w:t>
      </w:r>
      <w:r w:rsidRPr="00930DD8">
        <w:rPr>
          <w:rStyle w:val="Emphasis"/>
          <w:sz w:val="22"/>
          <w:highlight w:val="cyan"/>
        </w:rPr>
        <w:t>discriminate between real and false information</w:t>
      </w:r>
      <w:r w:rsidRPr="00930DD8">
        <w:t xml:space="preserve">, </w:t>
      </w:r>
      <w:r w:rsidRPr="00930DD8">
        <w:rPr>
          <w:rStyle w:val="StyleUnderline"/>
          <w:highlight w:val="cyan"/>
        </w:rPr>
        <w:t xml:space="preserve">which is critical to preventing </w:t>
      </w:r>
      <w:r w:rsidRPr="00930DD8">
        <w:rPr>
          <w:rStyle w:val="Emphasis"/>
          <w:sz w:val="22"/>
          <w:highlight w:val="cyan"/>
        </w:rPr>
        <w:t>miscalc</w:t>
      </w:r>
      <w:r w:rsidRPr="00930DD8">
        <w:rPr>
          <w:rStyle w:val="StyleUnderline"/>
        </w:rPr>
        <w:t>ulation</w:t>
      </w:r>
      <w:r w:rsidRPr="00930DD8">
        <w:t xml:space="preserve"> or mistake in a crisis.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 23 At the time, Soviet paranoia about a US nuclear first strike, with preparations under cover of a war game, was at an alltime high. When NATO began its Able Archer exercise, Soviet officials thought the exercise was real and put mobile intercontinental ballistic missiles Incorporating AI into early warning and decisionmaking could allow time for deescalation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 </w:t>
      </w:r>
    </w:p>
    <w:p w14:paraId="05B1980E" w14:textId="77777777" w:rsidR="00EB0EBD" w:rsidRDefault="00EB0EBD" w:rsidP="00EB0EBD">
      <w:pPr>
        <w:pStyle w:val="Heading4"/>
      </w:pPr>
      <w:r>
        <w:t xml:space="preserve">Their ev is </w:t>
      </w:r>
      <w:r w:rsidRPr="00E21289">
        <w:rPr>
          <w:u w:val="single"/>
        </w:rPr>
        <w:t>biased</w:t>
      </w:r>
      <w:r>
        <w:t xml:space="preserve">---ignores clear benefits </w:t>
      </w:r>
    </w:p>
    <w:p w14:paraId="09230F0E" w14:textId="55380223" w:rsidR="00EB0EBD" w:rsidRPr="0058078C" w:rsidRDefault="00EB0EBD" w:rsidP="00EB0EBD">
      <w:r w:rsidRPr="00930DD8">
        <w:rPr>
          <w:rStyle w:val="Style13ptBold"/>
        </w:rPr>
        <w:t>Cox and Williams</w:t>
      </w:r>
      <w:r>
        <w:t xml:space="preserve"> </w:t>
      </w:r>
      <w:r w:rsidRPr="0058078C">
        <w:rPr>
          <w:rStyle w:val="Style13ptBold"/>
        </w:rPr>
        <w:t>21</w:t>
      </w:r>
      <w:r>
        <w:t xml:space="preserve"> (Jessica Cox, Director of Nuclear Policy at NATO. Previously, she served as Director for Arms Control in the US National Security Council. Heather Williams, PhD, Stanton Nuclear Security Fellow at Massachusetts Institute of Technology, visiting from King’s College London, where she is a Lecturer. “The Unavoidable Technology: How Artificial Intelligence Can Strengthen Nuclear Stability,” </w:t>
      </w:r>
      <w:r w:rsidRPr="0058078C">
        <w:rPr>
          <w:i/>
          <w:iCs/>
        </w:rPr>
        <w:t>The Washington Quarterly</w:t>
      </w:r>
      <w:r>
        <w:t>, 44.1. Accessed via Umich Online Library)</w:t>
      </w:r>
      <w:r w:rsidR="0029046B">
        <w:t xml:space="preserve"> wtk</w:t>
      </w:r>
    </w:p>
    <w:p w14:paraId="210547E2" w14:textId="77777777" w:rsidR="00EB0EBD" w:rsidRDefault="00EB0EBD" w:rsidP="00EB0EBD">
      <w:r>
        <w:t xml:space="preserve">Despite the potential risks inherent with adopting AI in nuclear systems, many of </w:t>
      </w:r>
      <w:r w:rsidRPr="000A1DB6">
        <w:rPr>
          <w:rStyle w:val="StyleUnderline"/>
          <w:highlight w:val="cyan"/>
        </w:rPr>
        <w:t>the</w:t>
      </w:r>
      <w:r>
        <w:t xml:space="preserve"> potential </w:t>
      </w:r>
      <w:r w:rsidRPr="000A1DB6">
        <w:rPr>
          <w:rStyle w:val="StyleUnderline"/>
          <w:highlight w:val="cyan"/>
        </w:rPr>
        <w:t>benefits to</w:t>
      </w:r>
      <w:r w:rsidRPr="00E21289">
        <w:rPr>
          <w:rStyle w:val="StyleUnderline"/>
        </w:rPr>
        <w:t xml:space="preserve"> both </w:t>
      </w:r>
      <w:r w:rsidRPr="000A1DB6">
        <w:rPr>
          <w:rStyle w:val="StyleUnderline"/>
          <w:highlight w:val="cyan"/>
        </w:rPr>
        <w:t>deterrence and arms control have been overlooked or ignored</w:t>
      </w:r>
      <w:r>
        <w:t xml:space="preserve">. Additionally, </w:t>
      </w:r>
      <w:r w:rsidRPr="000A1DB6">
        <w:rPr>
          <w:rStyle w:val="StyleUnderline"/>
          <w:highlight w:val="cyan"/>
        </w:rPr>
        <w:t xml:space="preserve">many in the nuclear policy community rely on the </w:t>
      </w:r>
      <w:r w:rsidRPr="000A1DB6">
        <w:rPr>
          <w:rStyle w:val="Emphasis"/>
          <w:highlight w:val="cyan"/>
        </w:rPr>
        <w:t>most extreme negative examples</w:t>
      </w:r>
      <w:r w:rsidRPr="000A1DB6">
        <w:rPr>
          <w:rStyle w:val="StyleUnderline"/>
          <w:highlight w:val="cyan"/>
        </w:rPr>
        <w:t xml:space="preserve"> to make the</w:t>
      </w:r>
      <w:r w:rsidRPr="00E21289">
        <w:rPr>
          <w:rStyle w:val="StyleUnderline"/>
        </w:rPr>
        <w:t xml:space="preserve"> </w:t>
      </w:r>
      <w:r w:rsidRPr="000A1DB6">
        <w:rPr>
          <w:rStyle w:val="StyleUnderline"/>
          <w:highlight w:val="cyan"/>
        </w:rPr>
        <w:t>case that AI is too dangerous</w:t>
      </w:r>
      <w:r>
        <w:t xml:space="preserve"> to adopt into nuclear policies and practices. </w:t>
      </w:r>
      <w:r w:rsidRPr="000A1DB6">
        <w:rPr>
          <w:rStyle w:val="StyleUnderline"/>
          <w:highlight w:val="cyan"/>
        </w:rPr>
        <w:t xml:space="preserve">These views are </w:t>
      </w:r>
      <w:r w:rsidRPr="000A1DB6">
        <w:rPr>
          <w:rStyle w:val="Emphasis"/>
          <w:highlight w:val="cyan"/>
        </w:rPr>
        <w:t>short-sighted and ignore</w:t>
      </w:r>
      <w:r>
        <w:t xml:space="preserve"> the </w:t>
      </w:r>
      <w:r w:rsidRPr="000A1DB6">
        <w:rPr>
          <w:rStyle w:val="Emphasis"/>
          <w:highlight w:val="cyan"/>
        </w:rPr>
        <w:t>reality</w:t>
      </w:r>
      <w: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 </w:t>
      </w:r>
    </w:p>
    <w:p w14:paraId="62A35AA1" w14:textId="77777777" w:rsidR="00EB0EBD" w:rsidRDefault="00EB0EBD" w:rsidP="00EB0EBD"/>
    <w:p w14:paraId="2FD8AECD" w14:textId="77777777" w:rsidR="00EB0EBD" w:rsidRPr="00EB0EBD" w:rsidRDefault="00EB0EBD" w:rsidP="00EB0EBD">
      <w:pPr>
        <w:pStyle w:val="Heading4"/>
      </w:pPr>
      <w:r>
        <w:t xml:space="preserve">It’s the best way to make </w:t>
      </w:r>
      <w:r>
        <w:rPr>
          <w:u w:val="single"/>
        </w:rPr>
        <w:t>war-gaming</w:t>
      </w:r>
      <w:r>
        <w:t xml:space="preserve"> and </w:t>
      </w:r>
      <w:r>
        <w:rPr>
          <w:u w:val="single"/>
        </w:rPr>
        <w:t>deterrence</w:t>
      </w:r>
      <w:r>
        <w:t xml:space="preserve"> effective</w:t>
      </w:r>
    </w:p>
    <w:p w14:paraId="26B6BFEC" w14:textId="64C61492" w:rsidR="00EB0EBD" w:rsidRPr="0058078C" w:rsidRDefault="00EB0EBD" w:rsidP="00EB0EBD">
      <w:r w:rsidRPr="00930DD8">
        <w:rPr>
          <w:rStyle w:val="Style13ptBold"/>
        </w:rPr>
        <w:t>Cox and Williams</w:t>
      </w:r>
      <w:r>
        <w:t xml:space="preserve"> </w:t>
      </w:r>
      <w:r w:rsidRPr="0058078C">
        <w:rPr>
          <w:rStyle w:val="Style13ptBold"/>
        </w:rPr>
        <w:t>21</w:t>
      </w:r>
      <w:r>
        <w:t xml:space="preserve"> (Jessica Cox, Director of Nuclear Policy at NATO. Previously, she served as Director for Arms Control in the US National Security Council. Heather Williams, PhD, Stanton Nuclear Security Fellow at Massachusetts Institute of Technology, visiting from King’s College London, where she is a Lecturer. “The Unavoidable Technology: How Artificial Intelligence Can Strengthen Nuclear Stability,” </w:t>
      </w:r>
      <w:r w:rsidRPr="0058078C">
        <w:rPr>
          <w:i/>
          <w:iCs/>
        </w:rPr>
        <w:t>The Washington Quarterly</w:t>
      </w:r>
      <w:r>
        <w:t>, 44.1. Accessed via Umich Online Library)</w:t>
      </w:r>
      <w:r w:rsidR="0029046B">
        <w:t xml:space="preserve"> wtk</w:t>
      </w:r>
    </w:p>
    <w:p w14:paraId="4BED8538" w14:textId="77777777" w:rsidR="00EB0EBD" w:rsidRDefault="00EB0EBD" w:rsidP="00EB0EBD">
      <w:pPr>
        <w:spacing w:after="0"/>
      </w:pPr>
      <w:r>
        <w:t>Military Planning and War Gaming</w:t>
      </w:r>
    </w:p>
    <w:p w14:paraId="721C8FEE" w14:textId="77777777" w:rsidR="00EB0EBD" w:rsidRDefault="00EB0EBD" w:rsidP="00EB0EBD">
      <w:pPr>
        <w:spacing w:after="0"/>
      </w:pPr>
      <w:r>
        <w:t xml:space="preserve">The development of better war games, conflict scenarios, and training exercises is another area where </w:t>
      </w:r>
      <w:r w:rsidRPr="003B3C82">
        <w:rPr>
          <w:rStyle w:val="StyleUnderline"/>
          <w:highlight w:val="cyan"/>
        </w:rPr>
        <w:t>AI</w:t>
      </w:r>
      <w:r w:rsidRPr="00234245">
        <w:rPr>
          <w:rStyle w:val="StyleUnderline"/>
        </w:rPr>
        <w:t xml:space="preserve"> </w:t>
      </w:r>
      <w:r w:rsidRPr="003B3C82">
        <w:rPr>
          <w:rStyle w:val="StyleUnderline"/>
          <w:highlight w:val="cyan"/>
        </w:rPr>
        <w:t>can</w:t>
      </w:r>
      <w:r>
        <w:t xml:space="preserve"> potentially </w:t>
      </w:r>
      <w:r w:rsidRPr="00234245">
        <w:rPr>
          <w:rStyle w:val="StyleUnderline"/>
        </w:rPr>
        <w:t xml:space="preserve">be </w:t>
      </w:r>
      <w:r w:rsidRPr="003B3C82">
        <w:rPr>
          <w:rStyle w:val="StyleUnderline"/>
          <w:highlight w:val="cyan"/>
        </w:rPr>
        <w:t>beneficial for nuclear deterrence by</w:t>
      </w:r>
      <w:r w:rsidRPr="003B3C82">
        <w:rPr>
          <w:highlight w:val="cyan"/>
        </w:rPr>
        <w:t xml:space="preserve"> </w:t>
      </w:r>
      <w:r w:rsidRPr="003B3C82">
        <w:rPr>
          <w:rStyle w:val="StyleUnderline"/>
          <w:highlight w:val="cyan"/>
        </w:rPr>
        <w:t>helping decision-makers</w:t>
      </w:r>
      <w:r w:rsidRPr="00234245">
        <w:rPr>
          <w:rStyle w:val="StyleUnderline"/>
        </w:rPr>
        <w:t xml:space="preserve"> better </w:t>
      </w:r>
      <w:r w:rsidRPr="003B3C82">
        <w:rPr>
          <w:rStyle w:val="StyleUnderline"/>
          <w:highlight w:val="cyan"/>
        </w:rPr>
        <w:t>understand</w:t>
      </w:r>
      <w:r w:rsidRPr="00234245">
        <w:rPr>
          <w:rStyle w:val="StyleUnderline"/>
        </w:rPr>
        <w:t xml:space="preserve"> potential nuclear-armed </w:t>
      </w:r>
      <w:r w:rsidRPr="003B3C82">
        <w:rPr>
          <w:rStyle w:val="StyleUnderline"/>
          <w:highlight w:val="cyan"/>
        </w:rPr>
        <w:t>adversaries, manage escalation in a</w:t>
      </w:r>
      <w:r w:rsidRPr="00234245">
        <w:rPr>
          <w:rStyle w:val="StyleUnderline"/>
        </w:rPr>
        <w:t xml:space="preserve"> </w:t>
      </w:r>
      <w:r w:rsidRPr="003B3C82">
        <w:rPr>
          <w:rStyle w:val="StyleUnderline"/>
          <w:highlight w:val="cyan"/>
        </w:rPr>
        <w:t>crisis, and bolster cred</w:t>
      </w:r>
      <w:r w:rsidRPr="00234245">
        <w:rPr>
          <w:rStyle w:val="StyleUnderline"/>
        </w:rPr>
        <w:t xml:space="preserve">ibility </w:t>
      </w:r>
      <w:r w:rsidRPr="003B3C82">
        <w:rPr>
          <w:rStyle w:val="StyleUnderline"/>
          <w:highlight w:val="cyan"/>
        </w:rPr>
        <w:t>and resolve</w:t>
      </w:r>
      <w:r w:rsidRPr="00234245">
        <w:rPr>
          <w:rStyle w:val="StyleUnderline"/>
        </w:rPr>
        <w:t xml:space="preserve"> regarding</w:t>
      </w:r>
      <w:r>
        <w:rPr>
          <w:rStyle w:val="StyleUnderline"/>
        </w:rPr>
        <w:t xml:space="preserve"> </w:t>
      </w:r>
      <w:r w:rsidRPr="00234245">
        <w:rPr>
          <w:rStyle w:val="StyleUnderline"/>
        </w:rPr>
        <w:t>nuclear use</w:t>
      </w:r>
      <w:r>
        <w:t xml:space="preserve"> if necessary. </w:t>
      </w:r>
      <w:r w:rsidRPr="00234245">
        <w:rPr>
          <w:rStyle w:val="StyleUnderline"/>
        </w:rPr>
        <w:t>Western</w:t>
      </w:r>
      <w:r>
        <w:t xml:space="preserve"> civilian and military </w:t>
      </w:r>
      <w:r w:rsidRPr="00234245">
        <w:rPr>
          <w:rStyle w:val="StyleUnderline"/>
        </w:rPr>
        <w:t>decision-makers often</w:t>
      </w:r>
      <w:r>
        <w:rPr>
          <w:rStyle w:val="StyleUnderline"/>
        </w:rPr>
        <w:t xml:space="preserve"> </w:t>
      </w:r>
      <w:r w:rsidRPr="00234245">
        <w:rPr>
          <w:rStyle w:val="StyleUnderline"/>
        </w:rPr>
        <w:t>exhibit biases</w:t>
      </w:r>
      <w:r>
        <w:t xml:space="preserve">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w:t>
      </w:r>
      <w:r w:rsidRPr="003B3C82">
        <w:rPr>
          <w:rStyle w:val="StyleUnderline"/>
          <w:highlight w:val="cyan"/>
        </w:rPr>
        <w:t>military war games</w:t>
      </w:r>
      <w:r w:rsidRPr="00234245">
        <w:rPr>
          <w:rStyle w:val="StyleUnderline"/>
        </w:rPr>
        <w:t xml:space="preserve"> and training exercises </w:t>
      </w:r>
      <w:r w:rsidRPr="003B3C82">
        <w:rPr>
          <w:rStyle w:val="StyleUnderline"/>
          <w:highlight w:val="cyan"/>
        </w:rPr>
        <w:t>have</w:t>
      </w:r>
      <w:r w:rsidRPr="00234245">
        <w:rPr>
          <w:rStyle w:val="StyleUnderline"/>
        </w:rPr>
        <w:t xml:space="preserve"> significant </w:t>
      </w:r>
      <w:r w:rsidRPr="003B3C82">
        <w:rPr>
          <w:rStyle w:val="StyleUnderline"/>
          <w:highlight w:val="cyan"/>
        </w:rPr>
        <w:t>limitations</w:t>
      </w:r>
      <w:r>
        <w:t xml:space="preserve"> —most notably, organization and confirmation biases from scenario developers and military strategists. In the most problematic cases, DoD will fund a game “with a prior idea about what they want the outcome of the game to be … to justify new authorities or new doctrine.” 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 </w:t>
      </w:r>
    </w:p>
    <w:p w14:paraId="4CCA8E74" w14:textId="77777777" w:rsidR="00EB0EBD" w:rsidRDefault="00EB0EBD" w:rsidP="00EB0EBD">
      <w:pPr>
        <w:spacing w:after="0"/>
      </w:pPr>
      <w:r w:rsidRPr="00234245">
        <w:rPr>
          <w:rStyle w:val="StyleUnderline"/>
        </w:rPr>
        <w:t xml:space="preserve">The use of </w:t>
      </w:r>
      <w:r w:rsidRPr="003B3C82">
        <w:rPr>
          <w:rStyle w:val="StyleUnderline"/>
          <w:highlight w:val="cyan"/>
        </w:rPr>
        <w:t>AI</w:t>
      </w:r>
      <w:r w:rsidRPr="00234245">
        <w:rPr>
          <w:rStyle w:val="StyleUnderline"/>
        </w:rPr>
        <w:t xml:space="preserve"> and machine learning</w:t>
      </w:r>
      <w:r>
        <w:t xml:space="preserve"> algorithms </w:t>
      </w:r>
      <w:r w:rsidRPr="003B3C82">
        <w:rPr>
          <w:rStyle w:val="StyleUnderline"/>
          <w:highlight w:val="cyan"/>
        </w:rPr>
        <w:t>will help</w:t>
      </w:r>
      <w:r w:rsidRPr="00234245">
        <w:rPr>
          <w:rStyle w:val="StyleUnderline"/>
        </w:rPr>
        <w:t xml:space="preserve"> military </w:t>
      </w:r>
      <w:r w:rsidRPr="003B3C82">
        <w:rPr>
          <w:rStyle w:val="StyleUnderline"/>
          <w:highlight w:val="cyan"/>
        </w:rPr>
        <w:t>planners better design and manage war-games</w:t>
      </w:r>
      <w:r w:rsidRPr="00234245">
        <w:rPr>
          <w:rStyle w:val="StyleUnderline"/>
        </w:rPr>
        <w:t xml:space="preserve">, trainings, and exercises </w:t>
      </w:r>
      <w:r w:rsidRPr="003B3C82">
        <w:rPr>
          <w:rStyle w:val="StyleUnderline"/>
          <w:highlight w:val="cyan"/>
        </w:rPr>
        <w:t>in a</w:t>
      </w:r>
      <w:r w:rsidRPr="00234245">
        <w:rPr>
          <w:rStyle w:val="StyleUnderline"/>
        </w:rPr>
        <w:t xml:space="preserve"> </w:t>
      </w:r>
      <w:r w:rsidRPr="003B3C82">
        <w:rPr>
          <w:rStyle w:val="StyleUnderline"/>
          <w:highlight w:val="cyan"/>
        </w:rPr>
        <w:t>way that is</w:t>
      </w:r>
      <w:r>
        <w:rPr>
          <w:rStyle w:val="StyleUnderline"/>
        </w:rPr>
        <w:t xml:space="preserve"> </w:t>
      </w:r>
      <w:r w:rsidRPr="00234245">
        <w:rPr>
          <w:rStyle w:val="StyleUnderline"/>
        </w:rPr>
        <w:t xml:space="preserve">more </w:t>
      </w:r>
      <w:r w:rsidRPr="003B3C82">
        <w:rPr>
          <w:rStyle w:val="StyleUnderline"/>
          <w:highlight w:val="cyan"/>
        </w:rPr>
        <w:t>realistic</w:t>
      </w:r>
      <w:r>
        <w:t xml:space="preserve"> and challenging, </w:t>
      </w:r>
      <w:r w:rsidRPr="00234245">
        <w:rPr>
          <w:rStyle w:val="StyleUnderline"/>
        </w:rPr>
        <w:t>allowing participants to better prepare against</w:t>
      </w:r>
      <w:r>
        <w:rPr>
          <w:rStyle w:val="StyleUnderline"/>
        </w:rPr>
        <w:t xml:space="preserve"> </w:t>
      </w:r>
      <w:r w:rsidRPr="00234245">
        <w:rPr>
          <w:rStyle w:val="StyleUnderline"/>
        </w:rPr>
        <w:t>adversaries that may be unpredictable, capable of thinking dynamically, and</w:t>
      </w:r>
      <w:r>
        <w:rPr>
          <w:rStyle w:val="StyleUnderline"/>
        </w:rPr>
        <w:t xml:space="preserve"> </w:t>
      </w:r>
      <w:r w:rsidRPr="00234245">
        <w:rPr>
          <w:rStyle w:val="StyleUnderline"/>
        </w:rPr>
        <w:t>acting in ways that may be counterintuitive to Western military doctrine or principles</w:t>
      </w:r>
      <w:r>
        <w:t xml:space="preserve">.32 </w:t>
      </w:r>
      <w:r w:rsidRPr="003B3C82">
        <w:rPr>
          <w:rStyle w:val="StyleUnderline"/>
          <w:highlight w:val="cyan"/>
        </w:rPr>
        <w:t xml:space="preserve">In the realm of </w:t>
      </w:r>
      <w:r w:rsidRPr="003B3C82">
        <w:rPr>
          <w:rStyle w:val="Emphasis"/>
          <w:highlight w:val="cyan"/>
        </w:rPr>
        <w:t>nuc</w:t>
      </w:r>
      <w:r w:rsidRPr="00234245">
        <w:rPr>
          <w:rStyle w:val="StyleUnderline"/>
        </w:rPr>
        <w:t xml:space="preserve">lear </w:t>
      </w:r>
      <w:r w:rsidRPr="003B3C82">
        <w:rPr>
          <w:rStyle w:val="StyleUnderline"/>
          <w:highlight w:val="cyan"/>
        </w:rPr>
        <w:t>deterrence</w:t>
      </w:r>
      <w:r>
        <w:t xml:space="preserve">, where </w:t>
      </w:r>
      <w:r w:rsidRPr="003B3C82">
        <w:rPr>
          <w:rStyle w:val="StyleUnderline"/>
          <w:highlight w:val="cyan"/>
        </w:rPr>
        <w:t>it would be critical to understand adversary actions and send clear signals</w:t>
      </w:r>
      <w:r w:rsidRPr="00234245">
        <w:rPr>
          <w:rStyle w:val="StyleUnderline"/>
        </w:rPr>
        <w:t xml:space="preserve"> in order to control escalation </w:t>
      </w:r>
      <w:r w:rsidRPr="003B3C82">
        <w:rPr>
          <w:rStyle w:val="StyleUnderline"/>
          <w:highlight w:val="cyan"/>
        </w:rPr>
        <w:t xml:space="preserve">and </w:t>
      </w:r>
      <w:r w:rsidRPr="003B3C82">
        <w:rPr>
          <w:rStyle w:val="Emphasis"/>
          <w:highlight w:val="cyan"/>
        </w:rPr>
        <w:t>ultimately prevent</w:t>
      </w:r>
      <w:r w:rsidRPr="00234245">
        <w:rPr>
          <w:rStyle w:val="Emphasis"/>
        </w:rPr>
        <w:t xml:space="preserve"> all-out nuclear war</w:t>
      </w:r>
      <w:r>
        <w:t xml:space="preserve">, having war games and other tools that are unpredictable and developed from a variety of operational concepts, historical backgrounds, and diverse perspectives will be critical for creating successful decision-makers. </w:t>
      </w:r>
      <w:r w:rsidRPr="003B3C82">
        <w:rPr>
          <w:rStyle w:val="StyleUnderline"/>
          <w:highlight w:val="cyan"/>
        </w:rPr>
        <w:t>Because there is so little history of nuclear use scenarios in real life</w:t>
      </w:r>
      <w:r w:rsidRPr="00234245">
        <w:rPr>
          <w:rStyle w:val="StyleUnderline"/>
        </w:rPr>
        <w:t xml:space="preserve">, </w:t>
      </w:r>
      <w:r w:rsidRPr="003B3C82">
        <w:rPr>
          <w:rStyle w:val="StyleUnderline"/>
          <w:highlight w:val="cyan"/>
        </w:rPr>
        <w:t>testing out strategies</w:t>
      </w:r>
      <w:r w:rsidRPr="00234245">
        <w:rPr>
          <w:rStyle w:val="StyleUnderline"/>
        </w:rPr>
        <w:t xml:space="preserve"> and concepts in a war game </w:t>
      </w:r>
      <w:r w:rsidRPr="003B3C82">
        <w:rPr>
          <w:rStyle w:val="StyleUnderline"/>
          <w:highlight w:val="cyan"/>
        </w:rPr>
        <w:t>against intelligent</w:t>
      </w:r>
      <w:r>
        <w:rPr>
          <w:rStyle w:val="StyleUnderline"/>
        </w:rPr>
        <w:t xml:space="preserve"> </w:t>
      </w:r>
      <w:r>
        <w:t xml:space="preserve">and diverse </w:t>
      </w:r>
      <w:r w:rsidRPr="003B3C82">
        <w:rPr>
          <w:rStyle w:val="StyleUnderline"/>
          <w:highlight w:val="cyan"/>
        </w:rPr>
        <w:t>competitors</w:t>
      </w:r>
      <w:r w:rsidRPr="00234245">
        <w:rPr>
          <w:rStyle w:val="StyleUnderline"/>
        </w:rPr>
        <w:t xml:space="preserve"> long before there </w:t>
      </w:r>
      <w:r w:rsidRPr="003B3C82">
        <w:rPr>
          <w:rStyle w:val="StyleUnderline"/>
          <w:highlight w:val="cyan"/>
        </w:rPr>
        <w:t>is</w:t>
      </w:r>
      <w:r w:rsidRPr="00234245">
        <w:rPr>
          <w:rStyle w:val="StyleUnderline"/>
        </w:rPr>
        <w:t xml:space="preserve"> an actual crisis is </w:t>
      </w:r>
      <w:r w:rsidRPr="00234245">
        <w:t>even more</w:t>
      </w:r>
      <w:r w:rsidRPr="00234245">
        <w:rPr>
          <w:rStyle w:val="StyleUnderline"/>
        </w:rPr>
        <w:t xml:space="preserve"> </w:t>
      </w:r>
      <w:r w:rsidRPr="003B3C82">
        <w:rPr>
          <w:rStyle w:val="StyleUnderline"/>
          <w:highlight w:val="cyan"/>
        </w:rPr>
        <w:t>important</w:t>
      </w:r>
      <w:r w:rsidRPr="00234245">
        <w:t xml:space="preserve"> than in conventional warfare.</w:t>
      </w:r>
      <w:r>
        <w:t xml:space="preserve"> </w:t>
      </w:r>
    </w:p>
    <w:p w14:paraId="11C7CEB0" w14:textId="77777777" w:rsidR="00EB0EBD" w:rsidRDefault="00EB0EBD" w:rsidP="00EB0EBD">
      <w:pPr>
        <w:spacing w:after="0"/>
      </w:pPr>
      <w:r>
        <w:t>Improving Perceptions of Capability and Resolve to Act</w:t>
      </w:r>
    </w:p>
    <w:p w14:paraId="3950E18C" w14:textId="77777777" w:rsidR="00EB0EBD" w:rsidRDefault="00EB0EBD" w:rsidP="00EB0EBD">
      <w:pPr>
        <w:spacing w:after="0"/>
      </w:pPr>
      <w:r>
        <w:t xml:space="preserve">These examples highlight only some of the ways </w:t>
      </w:r>
      <w:r w:rsidRPr="003B3C82">
        <w:rPr>
          <w:rStyle w:val="StyleUnderline"/>
          <w:highlight w:val="cyan"/>
        </w:rPr>
        <w:t>AI</w:t>
      </w:r>
      <w:r>
        <w:t xml:space="preserve"> and its subsets of machine learning, big data analytics, and predictive analysis might be able to </w:t>
      </w:r>
      <w:r w:rsidRPr="003B3C82">
        <w:rPr>
          <w:rStyle w:val="StyleUnderline"/>
          <w:highlight w:val="cyan"/>
        </w:rPr>
        <w:t>increase confidence</w:t>
      </w:r>
      <w:r w:rsidRPr="00A26599">
        <w:rPr>
          <w:rStyle w:val="StyleUnderline"/>
        </w:rPr>
        <w:t xml:space="preserve"> in nuclear systems, </w:t>
      </w:r>
      <w:r w:rsidRPr="003B3C82">
        <w:rPr>
          <w:rStyle w:val="StyleUnderline"/>
          <w:highlight w:val="cyan"/>
        </w:rPr>
        <w:t>support better</w:t>
      </w:r>
      <w:r w:rsidRPr="00A26599">
        <w:rPr>
          <w:rStyle w:val="StyleUnderline"/>
        </w:rPr>
        <w:t xml:space="preserve"> political </w:t>
      </w:r>
      <w:r w:rsidRPr="003B3C82">
        <w:rPr>
          <w:rStyle w:val="StyleUnderline"/>
          <w:highlight w:val="cyan"/>
        </w:rPr>
        <w:t>resolve</w:t>
      </w:r>
      <w:r w:rsidRPr="00A26599">
        <w:rPr>
          <w:rStyle w:val="StyleUnderline"/>
        </w:rPr>
        <w:t xml:space="preserve"> to act, </w:t>
      </w:r>
      <w:r w:rsidRPr="003B3C82">
        <w:rPr>
          <w:rStyle w:val="StyleUnderline"/>
          <w:highlight w:val="cyan"/>
        </w:rPr>
        <w:t>and build a more</w:t>
      </w:r>
      <w:r>
        <w:rPr>
          <w:rStyle w:val="StyleUnderline"/>
        </w:rPr>
        <w:t xml:space="preserve"> </w:t>
      </w:r>
      <w:r w:rsidRPr="003B3C82">
        <w:rPr>
          <w:rStyle w:val="StyleUnderline"/>
          <w:highlight w:val="cyan"/>
        </w:rPr>
        <w:t>secure nuclear deterrent</w:t>
      </w:r>
      <w:r>
        <w:t xml:space="preserve">. </w:t>
      </w:r>
    </w:p>
    <w:p w14:paraId="6EE986C2" w14:textId="77777777" w:rsidR="00EB0EBD" w:rsidRDefault="00EB0EBD" w:rsidP="00EB0EBD">
      <w:pPr>
        <w:spacing w:after="0"/>
      </w:pPr>
      <w:r>
        <w:t xml:space="preserve">As we think about the potential benefits of AI for nuclear deterrence policy and approaches, there are a number of other areas that might benefit from more reliance on AI. For instance, </w:t>
      </w:r>
      <w:r w:rsidRPr="00A26599">
        <w:rPr>
          <w:rStyle w:val="StyleUnderline"/>
        </w:rPr>
        <w:t>AI</w:t>
      </w:r>
      <w:r>
        <w:t xml:space="preserve"> might be able to </w:t>
      </w:r>
      <w:r w:rsidRPr="00A26599">
        <w:rPr>
          <w:rStyle w:val="StyleUnderline"/>
        </w:rPr>
        <w:t>increase the security of</w:t>
      </w:r>
      <w:r>
        <w:rPr>
          <w:rStyle w:val="StyleUnderline"/>
        </w:rPr>
        <w:t xml:space="preserve"> </w:t>
      </w:r>
      <w:r w:rsidRPr="00A26599">
        <w:rPr>
          <w:rStyle w:val="StyleUnderline"/>
        </w:rPr>
        <w:t>nuclear systems</w:t>
      </w:r>
      <w:r>
        <w:t>—including elements of command and control networks—</w:t>
      </w:r>
      <w:r w:rsidRPr="00A26599">
        <w:rPr>
          <w:rStyle w:val="StyleUnderline"/>
        </w:rPr>
        <w:t>by</w:t>
      </w:r>
      <w:r>
        <w:rPr>
          <w:rStyle w:val="StyleUnderline"/>
        </w:rPr>
        <w:t xml:space="preserve"> </w:t>
      </w:r>
      <w:r w:rsidRPr="00A26599">
        <w:rPr>
          <w:rStyle w:val="StyleUnderline"/>
        </w:rPr>
        <w:t>identifying unforeseen vulnerabilities or areas ripe for exploitation</w:t>
      </w:r>
      <w:r>
        <w:t xml:space="preserve">. The Defense Advanced Research Projects Agency (DARPA) is already looking into how </w:t>
      </w:r>
      <w:r w:rsidRPr="00A26599">
        <w:rPr>
          <w:rStyle w:val="StyleUnderline"/>
        </w:rPr>
        <w:t>AI</w:t>
      </w:r>
      <w:r>
        <w:rPr>
          <w:rStyle w:val="StyleUnderline"/>
        </w:rPr>
        <w:t xml:space="preserve"> </w:t>
      </w:r>
      <w:r w:rsidRPr="00A26599">
        <w:rPr>
          <w:rStyle w:val="StyleUnderline"/>
        </w:rPr>
        <w:t>can be used to identify vulnerabilities</w:t>
      </w:r>
      <w:r>
        <w:t xml:space="preserve"> in conventional military systems,33 and it would make sense that the same methodologies could be used to detect and patch potential vulnerabilities in nuclear systems as well. In short, </w:t>
      </w:r>
      <w:r w:rsidRPr="00A26599">
        <w:rPr>
          <w:rStyle w:val="StyleUnderline"/>
        </w:rPr>
        <w:t>the benefits</w:t>
      </w:r>
      <w:r>
        <w:rPr>
          <w:rStyle w:val="StyleUnderline"/>
        </w:rPr>
        <w:t xml:space="preserve"> </w:t>
      </w:r>
      <w:r w:rsidRPr="00A26599">
        <w:rPr>
          <w:rStyle w:val="StyleUnderline"/>
        </w:rPr>
        <w:t xml:space="preserve">that </w:t>
      </w:r>
      <w:r w:rsidRPr="003B3C82">
        <w:rPr>
          <w:rStyle w:val="StyleUnderline"/>
          <w:highlight w:val="cyan"/>
        </w:rPr>
        <w:t>AI</w:t>
      </w:r>
      <w:r w:rsidRPr="00A26599">
        <w:rPr>
          <w:rStyle w:val="StyleUnderline"/>
        </w:rPr>
        <w:t xml:space="preserve"> may bring to nuclear deterrence </w:t>
      </w:r>
      <w:r w:rsidRPr="003B3C82">
        <w:rPr>
          <w:rStyle w:val="StyleUnderline"/>
          <w:highlight w:val="cyan"/>
        </w:rPr>
        <w:t xml:space="preserve">can </w:t>
      </w:r>
      <w:r w:rsidRPr="003B3C82">
        <w:rPr>
          <w:rStyle w:val="Emphasis"/>
          <w:highlight w:val="cyan"/>
        </w:rPr>
        <w:t>increase stability</w:t>
      </w:r>
      <w:r w:rsidRPr="003B3C82">
        <w:rPr>
          <w:rStyle w:val="StyleUnderline"/>
          <w:highlight w:val="cyan"/>
        </w:rPr>
        <w:t xml:space="preserve">, </w:t>
      </w:r>
      <w:r w:rsidRPr="003B3C82">
        <w:rPr>
          <w:rStyle w:val="Emphasis"/>
          <w:highlight w:val="cyan"/>
        </w:rPr>
        <w:t>credibility</w:t>
      </w:r>
      <w:r w:rsidRPr="003B3C82">
        <w:rPr>
          <w:rStyle w:val="StyleUnderline"/>
          <w:highlight w:val="cyan"/>
        </w:rPr>
        <w:t xml:space="preserve"> and </w:t>
      </w:r>
      <w:r w:rsidRPr="003B3C82">
        <w:rPr>
          <w:rStyle w:val="Emphasis"/>
          <w:highlight w:val="cyan"/>
        </w:rPr>
        <w:t>security</w:t>
      </w:r>
      <w:r w:rsidRPr="003B3C82">
        <w:rPr>
          <w:rStyle w:val="StyleUnderline"/>
          <w:highlight w:val="cyan"/>
        </w:rPr>
        <w:t>, and</w:t>
      </w:r>
      <w:r w:rsidRPr="00A26599">
        <w:rPr>
          <w:rStyle w:val="StyleUnderline"/>
        </w:rPr>
        <w:t xml:space="preserve"> nuclear </w:t>
      </w:r>
      <w:r w:rsidRPr="003B3C82">
        <w:rPr>
          <w:rStyle w:val="StyleUnderline"/>
          <w:highlight w:val="cyan"/>
        </w:rPr>
        <w:t xml:space="preserve">policymakers should </w:t>
      </w:r>
      <w:r w:rsidRPr="003B3C82">
        <w:rPr>
          <w:rStyle w:val="Emphasis"/>
          <w:highlight w:val="cyan"/>
        </w:rPr>
        <w:t>seek to do more</w:t>
      </w:r>
      <w:r w:rsidRPr="003B3C82">
        <w:rPr>
          <w:rStyle w:val="StyleUnderline"/>
          <w:highlight w:val="cyan"/>
        </w:rPr>
        <w:t xml:space="preserve"> in this arena</w:t>
      </w:r>
      <w:r>
        <w:t>.</w:t>
      </w:r>
    </w:p>
    <w:p w14:paraId="595E3BB8" w14:textId="77777777" w:rsidR="00EB0EBD" w:rsidRDefault="00EB0EBD" w:rsidP="00EB0EBD"/>
    <w:p w14:paraId="096B722B" w14:textId="44B17925" w:rsidR="00804021" w:rsidRDefault="00C540C9" w:rsidP="00804021">
      <w:pPr>
        <w:pStyle w:val="Heading3"/>
      </w:pPr>
      <w:r>
        <w:t>2nc/1nr impact—at: accidents turn</w:t>
      </w:r>
    </w:p>
    <w:p w14:paraId="54FEAAC3" w14:textId="77777777" w:rsidR="00804021" w:rsidRDefault="00804021" w:rsidP="00804021">
      <w:pPr>
        <w:pStyle w:val="Heading4"/>
      </w:pPr>
      <w:r>
        <w:t>No accidents—existing control frameworks solve</w:t>
      </w:r>
    </w:p>
    <w:p w14:paraId="48E9D607" w14:textId="77777777" w:rsidR="00804021" w:rsidRDefault="00804021" w:rsidP="00804021">
      <w:r>
        <w:t xml:space="preserve">Forrest </w:t>
      </w:r>
      <w:r>
        <w:rPr>
          <w:b/>
          <w:sz w:val="26"/>
          <w:szCs w:val="26"/>
        </w:rPr>
        <w:t>Morgan</w:t>
      </w:r>
      <w:r>
        <w:t xml:space="preserve"> et al, </w:t>
      </w:r>
      <w:r>
        <w:rPr>
          <w:b/>
          <w:sz w:val="26"/>
          <w:szCs w:val="26"/>
        </w:rPr>
        <w:t>20</w:t>
      </w:r>
      <w:r>
        <w:t xml:space="preserve"> - Forrest E. Morgan has been a lecturer at the Carnegie Mellon University Institute for Politics and Strategy since 2017. In 2019 he retired from the RAND Corporation, where he had been a senior political scientist since 2003.“Military Applications of Artificial Intelligence Ethical Concerns in an Uncertain World” RAND report, </w:t>
      </w:r>
      <w:hyperlink r:id="rId21">
        <w:r>
          <w:rPr>
            <w:color w:val="000000"/>
          </w:rPr>
          <w:t>https://www.rand.org/content/dam/rand/pubs/research_reports/RR3100/RR3139-1/RAND_RR3139-1.pdf</w:t>
        </w:r>
      </w:hyperlink>
    </w:p>
    <w:p w14:paraId="4DC4A68E" w14:textId="77777777" w:rsidR="00804021" w:rsidRDefault="00804021" w:rsidP="00804021"/>
    <w:p w14:paraId="0C367187" w14:textId="77777777" w:rsidR="00804021" w:rsidRDefault="00804021" w:rsidP="00804021">
      <w:r>
        <w:rPr>
          <w:b/>
          <w:highlight w:val="cyan"/>
          <w:u w:val="single"/>
        </w:rPr>
        <w:t>There Is Growing Recognition That</w:t>
      </w:r>
      <w:r>
        <w:rPr>
          <w:b/>
          <w:u w:val="single"/>
        </w:rPr>
        <w:t xml:space="preserve"> </w:t>
      </w:r>
      <w:r>
        <w:rPr>
          <w:b/>
          <w:highlight w:val="cyan"/>
          <w:u w:val="single"/>
        </w:rPr>
        <w:t>Risks</w:t>
      </w:r>
      <w:r>
        <w:rPr>
          <w:b/>
          <w:u w:val="single"/>
        </w:rPr>
        <w:t xml:space="preserve"> Associated With Military Artificial Intelligence </w:t>
      </w:r>
      <w:r>
        <w:rPr>
          <w:b/>
          <w:highlight w:val="cyan"/>
          <w:u w:val="single"/>
        </w:rPr>
        <w:t>Will Require</w:t>
      </w:r>
      <w:r>
        <w:rPr>
          <w:b/>
          <w:u w:val="single"/>
        </w:rPr>
        <w:t xml:space="preserve"> Human </w:t>
      </w:r>
      <w:r>
        <w:rPr>
          <w:b/>
          <w:highlight w:val="cyan"/>
          <w:u w:val="single"/>
        </w:rPr>
        <w:t>Operators</w:t>
      </w:r>
      <w:r>
        <w:rPr>
          <w:b/>
          <w:u w:val="single"/>
        </w:rPr>
        <w:t xml:space="preserve"> to Maintain Positive Control</w:t>
      </w:r>
      <w:r>
        <w:t xml:space="preserve"> in Its Employment</w:t>
      </w:r>
    </w:p>
    <w:p w14:paraId="1FADF6A7" w14:textId="77777777" w:rsidR="00804021" w:rsidRDefault="00804021" w:rsidP="00804021">
      <w:r>
        <w:t>The risks associated with military AI are most serious in cases where systems act autonomously without human direction or oversight over their critical functions. To grapple with these risks, international discussions at the United Nations Conference on Certain Conventional Weapons (UN CCW) have been moving toward consensus that LOAC requires some level of human involvement in all military action.</w:t>
      </w:r>
    </w:p>
    <w:p w14:paraId="6FDC1764" w14:textId="77777777" w:rsidR="00804021" w:rsidRDefault="00804021" w:rsidP="00804021">
      <w:r>
        <w:t xml:space="preserve">Despite this developing consensus, it is unclear how states will interpret this requirement in practice or take steps to ensure that military AI systems do not outpace legal and humanitarian restraints. Yet </w:t>
      </w:r>
      <w:r>
        <w:rPr>
          <w:b/>
          <w:highlight w:val="cyan"/>
          <w:u w:val="single"/>
        </w:rPr>
        <w:t>even China and Russia</w:t>
      </w:r>
      <w:r>
        <w:rPr>
          <w:b/>
          <w:u w:val="single"/>
        </w:rPr>
        <w:t xml:space="preserve"> have </w:t>
      </w:r>
      <w:r>
        <w:rPr>
          <w:b/>
          <w:highlight w:val="cyan"/>
          <w:u w:val="single"/>
        </w:rPr>
        <w:t>noted the importance of human operators in exercising some degree of supervision or oversight over military AI systems</w:t>
      </w:r>
      <w:r>
        <w:t xml:space="preserve">. And as mentioned above, </w:t>
      </w:r>
      <w:r>
        <w:rPr>
          <w:b/>
          <w:u w:val="single"/>
        </w:rPr>
        <w:t xml:space="preserve">these </w:t>
      </w:r>
      <w:r>
        <w:rPr>
          <w:b/>
          <w:highlight w:val="cyan"/>
          <w:u w:val="single"/>
        </w:rPr>
        <w:t>states</w:t>
      </w:r>
      <w:r>
        <w:rPr>
          <w:b/>
          <w:u w:val="single"/>
        </w:rPr>
        <w:t xml:space="preserve">, like the United States and its allies, </w:t>
      </w:r>
      <w:r>
        <w:rPr>
          <w:b/>
          <w:highlight w:val="cyan"/>
          <w:u w:val="single"/>
        </w:rPr>
        <w:t>have national interests in mitigating</w:t>
      </w:r>
      <w:r>
        <w:rPr>
          <w:b/>
          <w:u w:val="single"/>
        </w:rPr>
        <w:t xml:space="preserve"> operational and strategic </w:t>
      </w:r>
      <w:r>
        <w:rPr>
          <w:b/>
          <w:highlight w:val="cyan"/>
          <w:u w:val="single"/>
        </w:rPr>
        <w:t>risks by ensuring human control over military AI</w:t>
      </w:r>
      <w:r>
        <w:rPr>
          <w:b/>
          <w:u w:val="single"/>
        </w:rPr>
        <w:t xml:space="preserve"> and will likely want to ensure that military commanders have control</w:t>
      </w:r>
      <w:r>
        <w:t xml:space="preserve"> over weapon systems. </w:t>
      </w:r>
    </w:p>
    <w:p w14:paraId="4B03346A" w14:textId="77777777" w:rsidR="00804021" w:rsidRPr="00804021" w:rsidRDefault="00804021" w:rsidP="00804021"/>
    <w:p w14:paraId="1A096FEB" w14:textId="77777777" w:rsidR="00C85109" w:rsidRDefault="00C85109" w:rsidP="00C85109">
      <w:pPr>
        <w:pStyle w:val="Heading2"/>
      </w:pPr>
      <w:r>
        <w:t>Science Research DA</w:t>
      </w:r>
    </w:p>
    <w:p w14:paraId="77173C45" w14:textId="77777777" w:rsidR="00C85109" w:rsidRDefault="00C85109" w:rsidP="00C85109">
      <w:pPr>
        <w:pStyle w:val="Heading3"/>
      </w:pPr>
      <w:r>
        <w:t xml:space="preserve">1nc </w:t>
      </w:r>
    </w:p>
    <w:p w14:paraId="51702238" w14:textId="77777777" w:rsidR="00C85109" w:rsidRPr="00103849" w:rsidRDefault="00C85109" w:rsidP="00C85109">
      <w:pPr>
        <w:pStyle w:val="Heading4"/>
      </w:pPr>
      <w:bookmarkStart w:id="0" w:name="_Hlk167784665"/>
      <w:r>
        <w:t xml:space="preserve">Broad “fair use” exceptions in the status quo are key to </w:t>
      </w:r>
      <w:r>
        <w:rPr>
          <w:u w:val="single"/>
        </w:rPr>
        <w:t>scientific research</w:t>
      </w:r>
      <w:r>
        <w:t>—the plan reverses that</w:t>
      </w:r>
    </w:p>
    <w:p w14:paraId="55DDA19F" w14:textId="67E56192" w:rsidR="00C85109" w:rsidRDefault="00C85109" w:rsidP="00C85109">
      <w:r w:rsidRPr="005A3710">
        <w:rPr>
          <w:rStyle w:val="Style13ptBold"/>
        </w:rPr>
        <w:t>MacKie-Mason and Li 23</w:t>
      </w:r>
      <w:r>
        <w:t xml:space="preserve"> (Jeffrey K. MacKie-Mason is the University Librarian and Chief Digital Scholarship Officer, University of California, Berkeley, and a professor in the UC Berkeley School of Information and the Department of Economics. Haipeng Li, University Librarian at University of California Merced. “Re: Notice of inquiry (“NOI”) and request for comments, Artificial Intelligence and Copyright, Docket No. 2023-6” 10/30/2023. Accessed 5/22/2024. </w:t>
      </w:r>
      <w:hyperlink r:id="rId22" w:history="1">
        <w:r w:rsidRPr="00100E1F">
          <w:rPr>
            <w:rStyle w:val="Hyperlink"/>
          </w:rPr>
          <w:t>https://drive.google.com/file/d/1nNvynoekNREUhLA_h5AqE5HzVuTxymQm/view)</w:t>
        </w:r>
        <w:r w:rsidR="0029046B">
          <w:rPr>
            <w:rStyle w:val="Hyperlink"/>
          </w:rPr>
          <w:t xml:space="preserve"> wtk</w:t>
        </w:r>
      </w:hyperlink>
      <w:r>
        <w:t xml:space="preserve"> *TDM = text and data mining</w:t>
      </w:r>
    </w:p>
    <w:p w14:paraId="328E4474" w14:textId="77777777" w:rsidR="00C85109" w:rsidRPr="005A3710" w:rsidRDefault="00C85109" w:rsidP="00C85109"/>
    <w:p w14:paraId="16E4DB01" w14:textId="77777777" w:rsidR="00C85109" w:rsidRDefault="00C85109" w:rsidP="00C85109">
      <w:pPr>
        <w:spacing w:after="0"/>
      </w:pPr>
      <w:r>
        <w:t xml:space="preserve">And so, </w:t>
      </w:r>
      <w:r w:rsidRPr="005A3710">
        <w:rPr>
          <w:rStyle w:val="StyleUnderline"/>
        </w:rPr>
        <w:t xml:space="preserve">rightsholders, </w:t>
      </w:r>
      <w:r w:rsidRPr="00B2385E">
        <w:rPr>
          <w:rStyle w:val="StyleUnderline"/>
          <w:highlight w:val="cyan"/>
        </w:rPr>
        <w:t>academic publishers</w:t>
      </w:r>
      <w:r w:rsidRPr="005A3710">
        <w:rPr>
          <w:rStyle w:val="StyleUnderline"/>
        </w:rPr>
        <w:t xml:space="preserve">, and content aggregators </w:t>
      </w:r>
      <w:r w:rsidRPr="00B2385E">
        <w:rPr>
          <w:rStyle w:val="StyleUnderline"/>
          <w:highlight w:val="cyan"/>
        </w:rPr>
        <w:t>regularly</w:t>
      </w:r>
      <w:r w:rsidRPr="005A3710">
        <w:rPr>
          <w:rStyle w:val="StyleUnderline"/>
        </w:rPr>
        <w:t xml:space="preserve"> “</w:t>
      </w:r>
      <w:r w:rsidRPr="00B2385E">
        <w:rPr>
          <w:rStyle w:val="StyleUnderline"/>
          <w:highlight w:val="cyan"/>
        </w:rPr>
        <w:t>contract around</w:t>
      </w:r>
      <w:r w:rsidRPr="005A3710">
        <w:rPr>
          <w:rStyle w:val="StyleUnderline"/>
        </w:rPr>
        <w:t xml:space="preserve">” </w:t>
      </w:r>
      <w:r w:rsidRPr="00B2385E">
        <w:rPr>
          <w:rStyle w:val="StyleUnderline"/>
          <w:highlight w:val="cyan"/>
        </w:rPr>
        <w:t>fair use by requiring libraries to negotiate for</w:t>
      </w:r>
      <w:r w:rsidRPr="005A3710">
        <w:rPr>
          <w:rStyle w:val="StyleUnderline"/>
        </w:rPr>
        <w:t xml:space="preserve"> otherwise </w:t>
      </w:r>
      <w:r w:rsidRPr="00B2385E">
        <w:rPr>
          <w:rStyle w:val="StyleUnderline"/>
          <w:highlight w:val="cyan"/>
        </w:rPr>
        <w:t>lawful activities</w:t>
      </w:r>
      <w:r>
        <w:t xml:space="preserve"> (</w:t>
      </w:r>
      <w:r w:rsidRPr="00B2385E">
        <w:rPr>
          <w:rStyle w:val="StyleUnderline"/>
          <w:highlight w:val="cyan"/>
        </w:rPr>
        <w:t>such as</w:t>
      </w:r>
      <w:r w:rsidRPr="005A3710">
        <w:rPr>
          <w:rStyle w:val="StyleUnderline"/>
        </w:rPr>
        <w:t xml:space="preserve"> conducting </w:t>
      </w:r>
      <w:r w:rsidRPr="00B2385E">
        <w:rPr>
          <w:rStyle w:val="StyleUnderline"/>
          <w:highlight w:val="cyan"/>
        </w:rPr>
        <w:t>TDM or training AI for research</w:t>
      </w:r>
      <w:r>
        <w:t xml:space="preserve">), </w:t>
      </w:r>
      <w:r w:rsidRPr="00B2385E">
        <w:rPr>
          <w:rStyle w:val="StyleUnderline"/>
          <w:highlight w:val="cyan"/>
        </w:rPr>
        <w:t>and</w:t>
      </w:r>
      <w:r>
        <w:t xml:space="preserve"> often to </w:t>
      </w:r>
      <w:r w:rsidRPr="00B2385E">
        <w:rPr>
          <w:rStyle w:val="StyleUnderline"/>
          <w:highlight w:val="cyan"/>
        </w:rPr>
        <w:t>pay additional fees for the right to conduct</w:t>
      </w:r>
      <w:r w:rsidRPr="005A3710">
        <w:rPr>
          <w:rStyle w:val="StyleUnderline"/>
        </w:rPr>
        <w:t xml:space="preserve"> these </w:t>
      </w:r>
      <w:r w:rsidRPr="00B2385E">
        <w:rPr>
          <w:rStyle w:val="StyleUnderline"/>
          <w:highlight w:val="cyan"/>
        </w:rPr>
        <w:t>lawful activities</w:t>
      </w:r>
      <w:r w:rsidRPr="005A3710">
        <w:rPr>
          <w:rStyle w:val="StyleUnderline"/>
        </w:rPr>
        <w:t xml:space="preserve"> on top of the cost of licensing the content</w:t>
      </w:r>
      <w:r>
        <w:t xml:space="preserve">, itself. </w:t>
      </w:r>
      <w:r w:rsidRPr="005A3710">
        <w:rPr>
          <w:rStyle w:val="StyleUnderline"/>
        </w:rPr>
        <w:t>When such costs are beyond institutional reach</w:t>
      </w:r>
      <w:r>
        <w:t xml:space="preserve">, </w:t>
      </w:r>
      <w:r w:rsidRPr="005A3710">
        <w:rPr>
          <w:rStyle w:val="StyleUnderline"/>
        </w:rPr>
        <w:t>the publisher or vendor may then offer similar contractual terms directly to research teams, who may feel obliged to agree in order to get access to the content they need</w:t>
      </w:r>
      <w:r>
        <w:t>. 40 Vendors may charge tens or even hundreds of thousands of dollars for this type of access. 41</w:t>
      </w:r>
    </w:p>
    <w:p w14:paraId="64B26611" w14:textId="77777777" w:rsidR="00C85109" w:rsidRDefault="00C85109" w:rsidP="00C85109">
      <w:pPr>
        <w:spacing w:after="0"/>
      </w:pPr>
      <w:r w:rsidRPr="00B2385E">
        <w:rPr>
          <w:rStyle w:val="StyleUnderline"/>
          <w:highlight w:val="cyan"/>
        </w:rPr>
        <w:t>This “pay-to-play” landscape</w:t>
      </w:r>
      <w:r w:rsidRPr="005A3710">
        <w:rPr>
          <w:rStyle w:val="StyleUnderline"/>
        </w:rPr>
        <w:t xml:space="preserve"> of charging institutions for the opportunity to rely on existing statutory rights </w:t>
      </w:r>
      <w:r w:rsidRPr="00B2385E">
        <w:rPr>
          <w:rStyle w:val="StyleUnderline"/>
          <w:highlight w:val="cyan"/>
        </w:rPr>
        <w:t>is particularly detrimental for TDM research methodologies</w:t>
      </w:r>
      <w:r>
        <w:t>. As global scholars have recently explained:</w:t>
      </w:r>
    </w:p>
    <w:p w14:paraId="2B027690" w14:textId="77777777" w:rsidR="00C85109" w:rsidRDefault="00C85109" w:rsidP="00C85109">
      <w:pPr>
        <w:spacing w:after="0"/>
      </w:pPr>
      <w:r w:rsidRPr="00B2385E">
        <w:rPr>
          <w:rStyle w:val="StyleUnderline"/>
          <w:highlight w:val="cyan"/>
        </w:rPr>
        <w:t>Licensing is not</w:t>
      </w:r>
      <w:r w:rsidRPr="005A3710">
        <w:rPr>
          <w:rStyle w:val="StyleUnderline"/>
        </w:rPr>
        <w:t xml:space="preserve"> an </w:t>
      </w:r>
      <w:r w:rsidRPr="00B2385E">
        <w:rPr>
          <w:rStyle w:val="StyleUnderline"/>
          <w:highlight w:val="cyan"/>
        </w:rPr>
        <w:t>affordable</w:t>
      </w:r>
      <w:r w:rsidRPr="005A3710">
        <w:rPr>
          <w:rStyle w:val="StyleUnderline"/>
        </w:rPr>
        <w:t xml:space="preserve"> or viable option </w:t>
      </w:r>
      <w:r w:rsidRPr="00B2385E">
        <w:rPr>
          <w:rStyle w:val="StyleUnderline"/>
          <w:highlight w:val="cyan"/>
        </w:rPr>
        <w:t>for many critical</w:t>
      </w:r>
      <w:r w:rsidRPr="005A3710">
        <w:rPr>
          <w:rStyle w:val="StyleUnderline"/>
        </w:rPr>
        <w:t xml:space="preserve"> TDM </w:t>
      </w:r>
      <w:r w:rsidRPr="00B2385E">
        <w:rPr>
          <w:rStyle w:val="StyleUnderline"/>
          <w:highlight w:val="cyan"/>
        </w:rPr>
        <w:t>projects</w:t>
      </w:r>
      <w:r>
        <w:t xml:space="preserve">. </w:t>
      </w:r>
      <w:r w:rsidRPr="00B2385E">
        <w:rPr>
          <w:rStyle w:val="StyleUnderline"/>
          <w:highlight w:val="cyan"/>
        </w:rPr>
        <w:t>TDM</w:t>
      </w:r>
      <w:r w:rsidRPr="005A3710">
        <w:rPr>
          <w:rStyle w:val="StyleUnderline"/>
        </w:rPr>
        <w:t xml:space="preserve"> research often </w:t>
      </w:r>
      <w:r w:rsidRPr="00B2385E">
        <w:rPr>
          <w:rStyle w:val="StyleUnderline"/>
          <w:highlight w:val="cyan"/>
        </w:rPr>
        <w:t>requires</w:t>
      </w:r>
      <w:r w:rsidRPr="005A3710">
        <w:rPr>
          <w:rStyle w:val="StyleUnderline"/>
        </w:rPr>
        <w:t xml:space="preserve"> use of </w:t>
      </w:r>
      <w:r w:rsidRPr="00B2385E">
        <w:rPr>
          <w:rStyle w:val="StyleUnderline"/>
          <w:highlight w:val="cyan"/>
        </w:rPr>
        <w:t>massive datasets</w:t>
      </w:r>
      <w:r w:rsidRPr="005A3710">
        <w:rPr>
          <w:rStyle w:val="StyleUnderline"/>
        </w:rPr>
        <w:t xml:space="preserve"> with works from many publishers, including copyright owners that cannot be identified or are unwilling to grant licenses.</w:t>
      </w:r>
      <w:r>
        <w:t xml:space="preserve"> </w:t>
      </w:r>
      <w:r w:rsidRPr="00B2385E">
        <w:rPr>
          <w:rStyle w:val="StyleUnderline"/>
          <w:highlight w:val="cyan"/>
        </w:rPr>
        <w:t>Forcing researchers to use only licensed or public domain conten</w:t>
      </w:r>
      <w:r w:rsidRPr="00B2385E">
        <w:rPr>
          <w:highlight w:val="cyan"/>
        </w:rPr>
        <w:t>t</w:t>
      </w:r>
      <w:r>
        <w:t xml:space="preserve"> (i.e., content in which there is no enforceable copyright) </w:t>
      </w:r>
      <w:r w:rsidRPr="00B2385E">
        <w:rPr>
          <w:rStyle w:val="StyleUnderline"/>
          <w:highlight w:val="cyan"/>
        </w:rPr>
        <w:t>can</w:t>
      </w:r>
      <w:r w:rsidRPr="005A3710">
        <w:rPr>
          <w:rStyle w:val="StyleUnderline"/>
        </w:rPr>
        <w:t xml:space="preserve"> restrict topics of study, hamper reproducibility and validation, bias results, and </w:t>
      </w:r>
      <w:r w:rsidRPr="00B2385E">
        <w:rPr>
          <w:rStyle w:val="StyleUnderline"/>
          <w:highlight w:val="cyan"/>
        </w:rPr>
        <w:t>dissuade researchers from undertaking projects</w:t>
      </w:r>
      <w:r w:rsidRPr="00B2385E">
        <w:rPr>
          <w:highlight w:val="cyan"/>
        </w:rPr>
        <w:t>.</w:t>
      </w:r>
      <w:r>
        <w:t xml:space="preserve"> 42</w:t>
      </w:r>
    </w:p>
    <w:p w14:paraId="188B4ABB" w14:textId="77777777" w:rsidR="00C85109" w:rsidRPr="005A3710" w:rsidRDefault="00C85109" w:rsidP="00C85109">
      <w:pPr>
        <w:spacing w:after="0"/>
        <w:rPr>
          <w:rStyle w:val="StyleUnderline"/>
        </w:rPr>
      </w:pPr>
      <w:r w:rsidRPr="00B2385E">
        <w:rPr>
          <w:rStyle w:val="StyleUnderline"/>
          <w:highlight w:val="cyan"/>
        </w:rPr>
        <w:t>If the Copyright Office were to enable rightsholders to opt-out of training AI for</w:t>
      </w:r>
      <w:r>
        <w:t xml:space="preserve"> research and teaching </w:t>
      </w:r>
      <w:r w:rsidRPr="00B2385E">
        <w:rPr>
          <w:rStyle w:val="StyleUnderline"/>
          <w:highlight w:val="cyan"/>
        </w:rPr>
        <w:t>fair use</w:t>
      </w:r>
      <w:r>
        <w:t xml:space="preserve">s, </w:t>
      </w:r>
      <w:r w:rsidRPr="00B2385E">
        <w:rPr>
          <w:rStyle w:val="StyleUnderline"/>
        </w:rPr>
        <w:t>then</w:t>
      </w:r>
      <w:r w:rsidRPr="005A3710">
        <w:rPr>
          <w:rStyle w:val="StyleUnderline"/>
        </w:rPr>
        <w:t xml:space="preserve"> academic institutions and </w:t>
      </w:r>
      <w:r w:rsidRPr="00B2385E">
        <w:rPr>
          <w:rStyle w:val="StyleUnderline"/>
          <w:highlight w:val="cyan"/>
        </w:rPr>
        <w:t>scholars would face even greater hurdles in licensing content for research</w:t>
      </w:r>
      <w:r w:rsidRPr="005A3710">
        <w:rPr>
          <w:rStyle w:val="StyleUnderline"/>
        </w:rPr>
        <w:t xml:space="preserve"> purposes.</w:t>
      </w:r>
      <w:r>
        <w:t xml:space="preserve"> 43 </w:t>
      </w:r>
      <w:r w:rsidRPr="005A3710">
        <w:rPr>
          <w:rStyle w:val="StyleUnderline"/>
        </w:rPr>
        <w:t>It would be operationally difficult for academic publishers and content aggregators to amass and license the “leftover” body of copyrighted works that remain eligible for AI training</w:t>
      </w:r>
      <w:r>
        <w:t xml:space="preserve">. Costs associated with publishers’ efforts in compiling “AI-training-eligible” content would be passed along as additional fees charged to academic libraries, who are already financially constrained to preserve TDM and other fair uses for scholars. In addition, rightsholders might opt out of allowing their work to be used for AI training fair uses, and then turn around and charge AI usage fees to scholars (or libraries)—essentially licensing back fair uses for research. </w:t>
      </w:r>
      <w:r w:rsidRPr="00B2385E">
        <w:rPr>
          <w:rStyle w:val="StyleUnderline"/>
          <w:highlight w:val="cyan"/>
        </w:rPr>
        <w:t>These scenarios would impede scholarship</w:t>
      </w:r>
      <w:r>
        <w:t xml:space="preserve"> by or for research teams who lack grant or institutional funds to cover these additional expenses; </w:t>
      </w:r>
      <w:r w:rsidRPr="00B2385E">
        <w:rPr>
          <w:rStyle w:val="StyleUnderline"/>
          <w:highlight w:val="cyan"/>
        </w:rPr>
        <w:t>penalize research</w:t>
      </w:r>
      <w:r>
        <w:t xml:space="preserve"> in or </w:t>
      </w:r>
      <w:r w:rsidRPr="005A3710">
        <w:rPr>
          <w:rStyle w:val="StyleUnderline"/>
        </w:rPr>
        <w:t>about underfunded disciplines</w:t>
      </w:r>
      <w:r>
        <w:t xml:space="preserve"> or geographical regions; </w:t>
      </w:r>
      <w:r w:rsidRPr="005A3710">
        <w:rPr>
          <w:rStyle w:val="StyleUnderline"/>
        </w:rPr>
        <w:t>and result in bias as to the topics and regions studied.</w:t>
      </w:r>
    </w:p>
    <w:p w14:paraId="32BEA84C" w14:textId="77777777" w:rsidR="00C85109" w:rsidRDefault="00C85109" w:rsidP="00C85109">
      <w:pPr>
        <w:spacing w:after="0"/>
      </w:pPr>
      <w:r w:rsidRPr="00B2385E">
        <w:rPr>
          <w:rStyle w:val="Emphasis"/>
          <w:highlight w:val="cyan"/>
        </w:rPr>
        <w:t>Copyright exceptions</w:t>
      </w:r>
      <w:r>
        <w:t xml:space="preserve"> like Section 107 </w:t>
      </w:r>
      <w:r w:rsidRPr="00B2385E">
        <w:rPr>
          <w:rStyle w:val="Emphasis"/>
          <w:highlight w:val="cyan"/>
        </w:rPr>
        <w:t>matter for research</w:t>
      </w:r>
      <w:r>
        <w:t xml:space="preserve">: </w:t>
      </w:r>
      <w:r w:rsidRPr="00B2385E">
        <w:rPr>
          <w:rStyle w:val="StyleUnderline"/>
          <w:highlight w:val="cyan"/>
        </w:rPr>
        <w:t>they result in a higher production of new works of scholarship</w:t>
      </w:r>
      <w:r w:rsidRPr="00B2385E">
        <w:rPr>
          <w:highlight w:val="cyan"/>
        </w:rPr>
        <w:t xml:space="preserve">, </w:t>
      </w:r>
      <w:r w:rsidRPr="00B2385E">
        <w:rPr>
          <w:rStyle w:val="StyleUnderline"/>
          <w:highlight w:val="cyan"/>
        </w:rPr>
        <w:t>and drive TDM mining as a means of</w:t>
      </w:r>
      <w:r w:rsidRPr="005A3710">
        <w:rPr>
          <w:rStyle w:val="StyleUnderline"/>
        </w:rPr>
        <w:t xml:space="preserve"> extracting information and </w:t>
      </w:r>
      <w:r w:rsidRPr="00B2385E">
        <w:rPr>
          <w:rStyle w:val="StyleUnderline"/>
          <w:highlight w:val="cyan"/>
        </w:rPr>
        <w:t>advancing knowledge</w:t>
      </w:r>
      <w:r w:rsidRPr="005A3710">
        <w:rPr>
          <w:rStyle w:val="StyleUnderline"/>
        </w:rPr>
        <w:t>.</w:t>
      </w:r>
      <w:r>
        <w:t xml:space="preserve"> 44, 45 </w:t>
      </w:r>
      <w:r w:rsidRPr="005A3710">
        <w:rPr>
          <w:rStyle w:val="StyleUnderline"/>
        </w:rPr>
        <w:t>Scholars need to be able to utilize existing knowledge resources to create new knowledge goods.</w:t>
      </w:r>
      <w:r>
        <w:t xml:space="preserve"> 46 Indeed, </w:t>
      </w:r>
      <w:r w:rsidRPr="005A3710">
        <w:rPr>
          <w:rStyle w:val="StyleUnderline"/>
        </w:rPr>
        <w:t>the availability of openly accessible scholarship</w:t>
      </w:r>
      <w:r>
        <w:t xml:space="preserve"> (without legal or technical barriers) </w:t>
      </w:r>
      <w:r w:rsidRPr="005A3710">
        <w:rPr>
          <w:rStyle w:val="StyleUnderline"/>
        </w:rPr>
        <w:t>during</w:t>
      </w:r>
      <w:r>
        <w:t xml:space="preserve"> the </w:t>
      </w:r>
      <w:r w:rsidRPr="005A3710">
        <w:rPr>
          <w:rStyle w:val="StyleUnderline"/>
        </w:rPr>
        <w:t>COVID</w:t>
      </w:r>
      <w:r>
        <w:t xml:space="preserve">-19 pandemic directly benefited public health policy- and decision-making. 47 Congress and the Copyright Office clearly understand the importance of facilitating access and usage rights, having implemented Section 107 without any statutory or regulatory exclusions or opt-outs. </w:t>
      </w:r>
      <w:r w:rsidRPr="00B2385E">
        <w:rPr>
          <w:rStyle w:val="StyleUnderline"/>
          <w:highlight w:val="cyan"/>
        </w:rPr>
        <w:t>This status quo should be preserved</w:t>
      </w:r>
      <w:r>
        <w:t xml:space="preserve">: </w:t>
      </w:r>
      <w:r w:rsidRPr="00B2385E">
        <w:rPr>
          <w:rStyle w:val="Emphasis"/>
          <w:highlight w:val="cyan"/>
        </w:rPr>
        <w:t>to promote the progress of science</w:t>
      </w:r>
      <w:r w:rsidRPr="005A3710">
        <w:rPr>
          <w:rStyle w:val="Emphasis"/>
        </w:rPr>
        <w:t xml:space="preserve"> and useful arts, </w:t>
      </w:r>
      <w:r w:rsidRPr="00B2385E">
        <w:rPr>
          <w:rStyle w:val="Emphasis"/>
          <w:highlight w:val="cyan"/>
        </w:rPr>
        <w:t>copyright holders should not be permitted to opt out of having their works used for AI training</w:t>
      </w:r>
      <w:r w:rsidRPr="005A3710">
        <w:rPr>
          <w:rStyle w:val="Emphasis"/>
        </w:rPr>
        <w:t xml:space="preserve"> when such AI training or practices would be a fair use</w:t>
      </w:r>
      <w:r>
        <w:t>—and particularly in the nonprofit educational or research contexts.</w:t>
      </w:r>
    </w:p>
    <w:p w14:paraId="574B4692" w14:textId="77777777" w:rsidR="00C85109" w:rsidRPr="005A3710" w:rsidRDefault="00C85109" w:rsidP="00C85109">
      <w:pPr>
        <w:spacing w:after="0"/>
      </w:pPr>
    </w:p>
    <w:bookmarkEnd w:id="0"/>
    <w:p w14:paraId="7DDF3C81" w14:textId="77777777" w:rsidR="00C85109" w:rsidRPr="00103849" w:rsidRDefault="00C85109" w:rsidP="00C85109">
      <w:pPr>
        <w:pStyle w:val="Heading4"/>
      </w:pPr>
      <w:r>
        <w:t xml:space="preserve">Research is key to </w:t>
      </w:r>
      <w:r>
        <w:rPr>
          <w:u w:val="single"/>
        </w:rPr>
        <w:t>sustainability</w:t>
      </w:r>
      <w:r>
        <w:t xml:space="preserve"> and </w:t>
      </w:r>
      <w:r>
        <w:rPr>
          <w:u w:val="single"/>
        </w:rPr>
        <w:t>human survival</w:t>
      </w:r>
      <w:r>
        <w:t>—copyright exceptions are key</w:t>
      </w:r>
    </w:p>
    <w:p w14:paraId="78212F86" w14:textId="4310CC7D" w:rsidR="00C85109" w:rsidRPr="00103849" w:rsidRDefault="00C85109" w:rsidP="00C85109">
      <w:pPr>
        <w:rPr>
          <w:rStyle w:val="Style13ptBold"/>
        </w:rPr>
      </w:pPr>
      <w:r w:rsidRPr="00103849">
        <w:rPr>
          <w:rStyle w:val="Style13ptBold"/>
        </w:rPr>
        <w:t>Geiger and Jütte 22</w:t>
      </w:r>
      <w:r>
        <w:t xml:space="preserve"> (Christophe Geiger is Professor of law at the Luiss Guido Carli University in Rome (Italy) and President of the International Association for the Advancement of Teaching and Research in Intellectual Property (ATRIP). Bernd Justin Jütte is Assistant Professor in Intellectual Property Law, University College Dublin, Sutherland School of Law (Ireland) and Senior Researcher Vytautas Magnus University, Faculty of Law (Kaunas, Lithuania). “Conceptualizing a ‘Right to Research’ and its Implications for Copyright Law: An International and European Perspective” Joint PIJIP/TLS Research Paper Series, July 2022. Accessed 5/28/2024. https://digitalcommons.wcl.american.edu/cgi/viewcontent.cgi?article=1079&amp;context=research)</w:t>
      </w:r>
      <w:r w:rsidR="0029046B">
        <w:t xml:space="preserve"> wtk</w:t>
      </w:r>
    </w:p>
    <w:p w14:paraId="2C2921E4" w14:textId="77777777" w:rsidR="00C85109" w:rsidRDefault="00C85109" w:rsidP="00C85109">
      <w:pPr>
        <w:spacing w:after="0"/>
      </w:pPr>
      <w:r w:rsidRPr="00B2385E">
        <w:rPr>
          <w:rStyle w:val="Emphasis"/>
          <w:highlight w:val="cyan"/>
        </w:rPr>
        <w:t>Research is a precondition to create a sustainable future</w:t>
      </w:r>
      <w:r w:rsidRPr="00103849">
        <w:rPr>
          <w:rStyle w:val="Emphasis"/>
        </w:rPr>
        <w:t>.</w:t>
      </w:r>
      <w:r>
        <w:t xml:space="preserve"> It is indispensable to realize substantive and programmatic human and fundamental rights, rights which inform global, European and national policies and which take shape in concrete actions envisaged to create a more sustainable global community. </w:t>
      </w:r>
      <w:r w:rsidRPr="00B2385E">
        <w:rPr>
          <w:rStyle w:val="StyleUnderline"/>
          <w:highlight w:val="cyan"/>
        </w:rPr>
        <w:t>Copyright plays an important role</w:t>
      </w:r>
      <w:r w:rsidRPr="00103849">
        <w:rPr>
          <w:rStyle w:val="StyleUnderline"/>
        </w:rPr>
        <w:t xml:space="preserve"> in enabling access to information</w:t>
      </w:r>
      <w:r>
        <w:t xml:space="preserve"> to create in order to meet the ambitious goals set out, for example, in EU policies and in the Sustainable Development Goals at international level. A right to research, expressed as such, can help to realize these goals by providing convincing arguments for copyright reform, but has not been included expressly in international or European fundamental rights instruments. Its pieces are, however, present in the canon of European and international fundamental rights and which are an elementary part of the aims and objectives of the Union.</w:t>
      </w:r>
    </w:p>
    <w:p w14:paraId="4105E532" w14:textId="77777777" w:rsidR="00C85109" w:rsidRDefault="00C85109" w:rsidP="00C85109">
      <w:pPr>
        <w:spacing w:after="0"/>
      </w:pPr>
      <w:r>
        <w:t>As a result, a right to research as we propose is influenced by existing concepts, interpretations and understandings present in the fundamental rights of the ECHR and the CFREU, as well as international human rights instruments, including the UCDHR, the ICCPR, and the ICESCR. A right to research as we construct is also rooted in the political mission of the European Union and the United Nations Sustainable Development Goals, which establish political goals for which continued and persistent research efforts are a precondition. A right to research is, therefore, conceived as a constitutional imperative. Giving shape and express recognition to this right under its own label will give better weight to research as a necessary policy goal in political discourses and negotiations on the future shape of copyright law. This mission is admittedly much broader than designing a sustainable copyright system, but copyright plays an important part in building a sustainable global future.</w:t>
      </w:r>
    </w:p>
    <w:p w14:paraId="1A367FF0" w14:textId="77777777" w:rsidR="00C85109" w:rsidRDefault="00C85109" w:rsidP="00C85109">
      <w:pPr>
        <w:spacing w:after="0"/>
      </w:pPr>
      <w:r>
        <w:t>For copyright law, a right to research will serve two main functions: first, it will inform legislatures when debating and (re-) drafting copyright law, when creating, repealing and shaping exclusive rights and when designing exceptions and limitations that permit uses necessary and indispensable for research; second, it will inform the judiciary when applying copyright law in the light of fundamental rights, a technique that is of paramount importance in the Member States of the European Union.</w:t>
      </w:r>
    </w:p>
    <w:p w14:paraId="37D6ECAF" w14:textId="77777777" w:rsidR="00C85109" w:rsidRPr="00103849" w:rsidRDefault="00C85109" w:rsidP="00C85109">
      <w:pPr>
        <w:spacing w:after="0"/>
      </w:pPr>
      <w:r>
        <w:t>The impact of a right to research will, of course, be much broader than a simple corrective of existing copyright norms. It can, and we have argued that it should, create a normative shift in copyright law towards a more paradigmatic understanding of copyright as a system of rules that is intended to promote and enable creativity and innovation for the benefit of society at large. Designing or excavating a new (fundamental) right based on specific policy considerations must inevitably shift the balance in normative systems that rely on fundamental rights as guiding norms.</w:t>
      </w:r>
    </w:p>
    <w:p w14:paraId="4B42CEE3" w14:textId="77777777" w:rsidR="00C85109" w:rsidRDefault="00C85109" w:rsidP="00C85109">
      <w:pPr>
        <w:spacing w:after="0"/>
      </w:pPr>
      <w:r>
        <w:t xml:space="preserve">We have demonstrated that </w:t>
      </w:r>
      <w:r w:rsidRPr="00B2385E">
        <w:rPr>
          <w:rStyle w:val="StyleUnderline"/>
          <w:highlight w:val="cyan"/>
        </w:rPr>
        <w:t>this shift would change copyright</w:t>
      </w:r>
      <w:r>
        <w:t xml:space="preserve">, interpreted and understood in light of an ‘upgraded’ fundamental rights regime, </w:t>
      </w:r>
      <w:r w:rsidRPr="00B2385E">
        <w:rPr>
          <w:rStyle w:val="StyleUnderline"/>
          <w:highlight w:val="cyan"/>
        </w:rPr>
        <w:t>into a right that permits access to information</w:t>
      </w:r>
      <w:r>
        <w:t xml:space="preserve"> </w:t>
      </w:r>
      <w:r w:rsidRPr="00103849">
        <w:rPr>
          <w:rStyle w:val="StyleUnderline"/>
        </w:rPr>
        <w:t>if used for purposes that promote copyright’s mission</w:t>
      </w:r>
      <w:r>
        <w:t xml:space="preserve">. </w:t>
      </w:r>
      <w:r w:rsidRPr="00103849">
        <w:rPr>
          <w:rStyle w:val="StyleUnderline"/>
        </w:rPr>
        <w:t>Putting copyright in the service of our societal mission</w:t>
      </w:r>
      <w:r>
        <w:t xml:space="preserve"> and our normative goals will be the logical result of a right-to-research-infused copyright regime.</w:t>
      </w:r>
    </w:p>
    <w:p w14:paraId="5D07C815" w14:textId="77777777" w:rsidR="00C85109" w:rsidRDefault="00C85109" w:rsidP="00C85109">
      <w:pPr>
        <w:spacing w:after="0"/>
        <w:rPr>
          <w:rStyle w:val="StyleUnderline"/>
        </w:rPr>
      </w:pPr>
      <w:r>
        <w:t xml:space="preserve">In the coming decades, as the last years have demonstrated, </w:t>
      </w:r>
      <w:r w:rsidRPr="00B2385E">
        <w:rPr>
          <w:rStyle w:val="StyleUnderline"/>
          <w:highlight w:val="cyan"/>
        </w:rPr>
        <w:t>the importance of research for</w:t>
      </w:r>
      <w:r>
        <w:t xml:space="preserve"> human development, and to a clear extent for </w:t>
      </w:r>
      <w:r w:rsidRPr="00B2385E">
        <w:rPr>
          <w:rStyle w:val="Emphasis"/>
          <w:sz w:val="28"/>
          <w:szCs w:val="26"/>
          <w:highlight w:val="cyan"/>
        </w:rPr>
        <w:t>human survival</w:t>
      </w:r>
      <w:r>
        <w:t xml:space="preserve">, </w:t>
      </w:r>
      <w:r w:rsidRPr="00B2385E">
        <w:rPr>
          <w:rStyle w:val="StyleUnderline"/>
          <w:highlight w:val="cyan"/>
        </w:rPr>
        <w:t>will depend on continuous and intensive research to</w:t>
      </w:r>
      <w:r w:rsidRPr="00103849">
        <w:rPr>
          <w:rStyle w:val="StyleUnderline"/>
        </w:rPr>
        <w:t xml:space="preserve"> face and </w:t>
      </w:r>
      <w:r w:rsidRPr="00B2385E">
        <w:rPr>
          <w:rStyle w:val="StyleUnderline"/>
          <w:highlight w:val="cyan"/>
        </w:rPr>
        <w:t>master the challenges</w:t>
      </w:r>
      <w:r w:rsidRPr="00103849">
        <w:rPr>
          <w:rStyle w:val="StyleUnderline"/>
        </w:rPr>
        <w:t xml:space="preserve"> we will face as a global society</w:t>
      </w:r>
      <w:r>
        <w:t xml:space="preserve"> in a physically and digitally interconnected world. A right to </w:t>
      </w:r>
      <w:r w:rsidRPr="00B2385E">
        <w:rPr>
          <w:rStyle w:val="StyleUnderline"/>
          <w:highlight w:val="cyan"/>
        </w:rPr>
        <w:t>research</w:t>
      </w:r>
      <w:r w:rsidRPr="00B2385E">
        <w:rPr>
          <w:highlight w:val="cyan"/>
        </w:rPr>
        <w:t xml:space="preserve"> </w:t>
      </w:r>
      <w:r w:rsidRPr="00B2385E">
        <w:rPr>
          <w:rStyle w:val="StyleUnderline"/>
          <w:highlight w:val="cyan"/>
        </w:rPr>
        <w:t>can help to</w:t>
      </w:r>
      <w:r w:rsidRPr="00B2385E">
        <w:rPr>
          <w:highlight w:val="cyan"/>
        </w:rPr>
        <w:t xml:space="preserve"> </w:t>
      </w:r>
      <w:r w:rsidRPr="00B2385E">
        <w:rPr>
          <w:rStyle w:val="StyleUnderline"/>
          <w:highlight w:val="cyan"/>
        </w:rPr>
        <w:t>avoid that</w:t>
      </w:r>
      <w:r w:rsidRPr="00103849">
        <w:rPr>
          <w:rStyle w:val="StyleUnderline"/>
        </w:rPr>
        <w:t xml:space="preserve"> a legal institution designed to enhance progress and access to science and culture</w:t>
      </w:r>
      <w:r>
        <w:t xml:space="preserve"> – </w:t>
      </w:r>
      <w:r w:rsidRPr="00B2385E">
        <w:rPr>
          <w:rStyle w:val="StyleUnderline"/>
          <w:highlight w:val="cyan"/>
        </w:rPr>
        <w:t>copyright</w:t>
      </w:r>
      <w:r>
        <w:t xml:space="preserve"> – </w:t>
      </w:r>
      <w:r w:rsidRPr="00B2385E">
        <w:rPr>
          <w:rStyle w:val="StyleUnderline"/>
          <w:highlight w:val="cyan"/>
        </w:rPr>
        <w:t>does not stand in the way of the best possible sustainable development of our global society.</w:t>
      </w:r>
    </w:p>
    <w:p w14:paraId="0E93C3DE" w14:textId="77777777" w:rsidR="00C85109" w:rsidRDefault="00C85109" w:rsidP="00C85109">
      <w:pPr>
        <w:spacing w:after="0"/>
        <w:rPr>
          <w:rStyle w:val="StyleUnderline"/>
        </w:rPr>
      </w:pPr>
    </w:p>
    <w:p w14:paraId="55CDE740" w14:textId="77777777" w:rsidR="00C85109" w:rsidRDefault="00C85109" w:rsidP="00C85109">
      <w:pPr>
        <w:pStyle w:val="Heading4"/>
      </w:pPr>
      <w:r>
        <w:t>Scientific research provides resilience to a range of existential risks</w:t>
      </w:r>
    </w:p>
    <w:p w14:paraId="572D66A7" w14:textId="65CD94B3" w:rsidR="00C85109" w:rsidRDefault="00C85109" w:rsidP="00C85109">
      <w:r w:rsidRPr="00EF3D09">
        <w:rPr>
          <w:rStyle w:val="Style13ptBold"/>
        </w:rPr>
        <w:t>Matthews 18</w:t>
      </w:r>
      <w:r>
        <w:t xml:space="preserve"> (Dylan Matthews, Senior Correspondent and Lead Writer for vox. “How to help people millions of years from now” 10/26/2018. Accessed 5/28/2024. https://www.vox.com/future-perfect/2018/10/26/18023366/far-future-effective-altruism-existential-risk-doing-good)</w:t>
      </w:r>
      <w:r w:rsidR="0029046B">
        <w:t xml:space="preserve"> wtk</w:t>
      </w:r>
    </w:p>
    <w:p w14:paraId="03C7FDCC" w14:textId="77777777" w:rsidR="00C85109" w:rsidRDefault="00C85109" w:rsidP="00C85109">
      <w:pPr>
        <w:spacing w:after="0"/>
      </w:pPr>
      <w:r>
        <w:t xml:space="preserve">But in a set of slides he made in 2013, Beckstead makes a compelling case that while that’s certainly part of what caring about the far future entails, </w:t>
      </w:r>
      <w:r w:rsidRPr="00EF3D09">
        <w:rPr>
          <w:rStyle w:val="StyleUnderline"/>
        </w:rPr>
        <w:t>approaches that address specific threats to humanity</w:t>
      </w:r>
      <w:r>
        <w:t xml:space="preserve"> (which he calls “targeted” approaches to the far future) </w:t>
      </w:r>
      <w:r w:rsidRPr="00EF3D09">
        <w:rPr>
          <w:rStyle w:val="StyleUnderline"/>
        </w:rPr>
        <w:t>have to complement</w:t>
      </w:r>
      <w:r>
        <w:t xml:space="preserve"> “</w:t>
      </w:r>
      <w:r w:rsidRPr="00EF3D09">
        <w:rPr>
          <w:rStyle w:val="Emphasis"/>
        </w:rPr>
        <w:t>broad” approaches</w:t>
      </w:r>
      <w:r>
        <w:t xml:space="preserve">, </w:t>
      </w:r>
      <w:r w:rsidRPr="00EF3D09">
        <w:rPr>
          <w:rStyle w:val="StyleUnderline"/>
        </w:rPr>
        <w:t xml:space="preserve">where </w:t>
      </w:r>
      <w:r w:rsidRPr="00B2385E">
        <w:rPr>
          <w:rStyle w:val="StyleUnderline"/>
          <w:highlight w:val="cyan"/>
        </w:rPr>
        <w:t>instead of trying to predict what’s going to kill us</w:t>
      </w:r>
      <w:r w:rsidRPr="00EF3D09">
        <w:rPr>
          <w:rStyle w:val="StyleUnderline"/>
        </w:rPr>
        <w:t xml:space="preserve"> all, you just generally </w:t>
      </w:r>
      <w:r w:rsidRPr="00B2385E">
        <w:rPr>
          <w:rStyle w:val="StyleUnderline"/>
          <w:highlight w:val="cyan"/>
        </w:rPr>
        <w:t>try to keep civilization running as best it can</w:t>
      </w:r>
      <w:r w:rsidRPr="00B2385E">
        <w:rPr>
          <w:highlight w:val="cyan"/>
        </w:rPr>
        <w:t xml:space="preserve">, </w:t>
      </w:r>
      <w:r w:rsidRPr="00B2385E">
        <w:rPr>
          <w:rStyle w:val="StyleUnderline"/>
          <w:highlight w:val="cyan"/>
        </w:rPr>
        <w:t>so that it is</w:t>
      </w:r>
      <w:r w:rsidRPr="00B2385E">
        <w:t>,</w:t>
      </w:r>
      <w:r>
        <w:t xml:space="preserve"> as a whole, </w:t>
      </w:r>
      <w:r w:rsidRPr="00B2385E">
        <w:rPr>
          <w:rStyle w:val="StyleUnderline"/>
          <w:highlight w:val="cyan"/>
        </w:rPr>
        <w:t>well-equipped to deal with potential extinction events</w:t>
      </w:r>
      <w:r>
        <w:t xml:space="preserve"> in the future, not just in 2030 or 2040 but in 3500 or 95000 or even 37 million.</w:t>
      </w:r>
    </w:p>
    <w:p w14:paraId="2A602884" w14:textId="77777777" w:rsidR="00C85109" w:rsidRPr="00EF3D09" w:rsidRDefault="00C85109" w:rsidP="00C85109">
      <w:pPr>
        <w:spacing w:after="0"/>
        <w:rPr>
          <w:rStyle w:val="StyleUnderline"/>
        </w:rPr>
      </w:pPr>
      <w:r>
        <w:t xml:space="preserve">In other words, </w:t>
      </w:r>
      <w:r w:rsidRPr="00B2385E">
        <w:rPr>
          <w:rStyle w:val="StyleUnderline"/>
          <w:highlight w:val="cyan"/>
        </w:rPr>
        <w:t>caring about the far future doesn’t mean just paying attention to low-probability risks of total annihilation</w:t>
      </w:r>
      <w:r w:rsidRPr="00EF3D09">
        <w:rPr>
          <w:rStyle w:val="StyleUnderline"/>
        </w:rPr>
        <w:t>; it also means acting on pressing needs now.</w:t>
      </w:r>
    </w:p>
    <w:p w14:paraId="45FF2CA4" w14:textId="77777777" w:rsidR="00C85109" w:rsidRPr="00EF3D09" w:rsidRDefault="00C85109" w:rsidP="00C85109">
      <w:pPr>
        <w:spacing w:after="0"/>
        <w:rPr>
          <w:rStyle w:val="StyleUnderline"/>
        </w:rPr>
      </w:pPr>
      <w:r>
        <w:t xml:space="preserve">For example: </w:t>
      </w:r>
      <w:r w:rsidRPr="00B2385E">
        <w:rPr>
          <w:rStyle w:val="Emphasis"/>
          <w:highlight w:val="cyan"/>
        </w:rPr>
        <w:t>We’re going to be better prepared to prevent extinction from AI or a supervirus or</w:t>
      </w:r>
      <w:r w:rsidRPr="00EF3D09">
        <w:rPr>
          <w:rStyle w:val="Emphasis"/>
        </w:rPr>
        <w:t xml:space="preserve"> global </w:t>
      </w:r>
      <w:r w:rsidRPr="00B2385E">
        <w:rPr>
          <w:rStyle w:val="Emphasis"/>
          <w:highlight w:val="cyan"/>
        </w:rPr>
        <w:t>warming if society</w:t>
      </w:r>
      <w:r w:rsidRPr="00EF3D09">
        <w:rPr>
          <w:rStyle w:val="Emphasis"/>
        </w:rPr>
        <w:t xml:space="preserve"> as a whole </w:t>
      </w:r>
      <w:r w:rsidRPr="00B2385E">
        <w:rPr>
          <w:rStyle w:val="Emphasis"/>
          <w:highlight w:val="cyan"/>
        </w:rPr>
        <w:t>makes</w:t>
      </w:r>
      <w:r w:rsidRPr="00EF3D09">
        <w:rPr>
          <w:rStyle w:val="Emphasis"/>
        </w:rPr>
        <w:t xml:space="preserve"> a lot of </w:t>
      </w:r>
      <w:r w:rsidRPr="00B2385E">
        <w:rPr>
          <w:rStyle w:val="Emphasis"/>
          <w:highlight w:val="cyan"/>
        </w:rPr>
        <w:t>scientific progress</w:t>
      </w:r>
      <w:r w:rsidRPr="00EF3D09">
        <w:rPr>
          <w:rStyle w:val="Emphasis"/>
        </w:rPr>
        <w:t>.</w:t>
      </w:r>
      <w:r>
        <w:t xml:space="preserve"> And </w:t>
      </w:r>
      <w:r w:rsidRPr="00B2385E">
        <w:rPr>
          <w:rStyle w:val="StyleUnderline"/>
          <w:highlight w:val="cyan"/>
        </w:rPr>
        <w:t>a</w:t>
      </w:r>
      <w:r>
        <w:t xml:space="preserve"> significant </w:t>
      </w:r>
      <w:r w:rsidRPr="00B2385E">
        <w:rPr>
          <w:rStyle w:val="StyleUnderline"/>
          <w:highlight w:val="cyan"/>
        </w:rPr>
        <w:t>bottleneck</w:t>
      </w:r>
      <w:r>
        <w:t xml:space="preserve"> there </w:t>
      </w:r>
      <w:r w:rsidRPr="00B2385E">
        <w:rPr>
          <w:rStyle w:val="StyleUnderline"/>
          <w:highlight w:val="cyan"/>
        </w:rPr>
        <w:t>is that the vast majority of humanity doesn’t get</w:t>
      </w:r>
      <w:r>
        <w:t xml:space="preserve"> high-enough-quality education </w:t>
      </w:r>
      <w:r w:rsidRPr="00B2385E">
        <w:rPr>
          <w:rStyle w:val="StyleUnderline"/>
          <w:highlight w:val="cyan"/>
        </w:rPr>
        <w:t>to engage in scientific research</w:t>
      </w:r>
      <w:r>
        <w:t xml:space="preserve">, if they want to, </w:t>
      </w:r>
      <w:r w:rsidRPr="00B2385E">
        <w:rPr>
          <w:rStyle w:val="StyleUnderline"/>
          <w:highlight w:val="cyan"/>
        </w:rPr>
        <w:t>which reduces the odds that we have enough trained scientists to come up with the breakthroughs we need</w:t>
      </w:r>
      <w:r w:rsidRPr="00EF3D09">
        <w:rPr>
          <w:rStyle w:val="StyleUnderline"/>
        </w:rPr>
        <w:t xml:space="preserve"> as a civilization </w:t>
      </w:r>
      <w:r w:rsidRPr="00B2385E">
        <w:rPr>
          <w:rStyle w:val="StyleUnderline"/>
          <w:highlight w:val="cyan"/>
        </w:rPr>
        <w:t>to survive</w:t>
      </w:r>
      <w:r w:rsidRPr="00EF3D09">
        <w:rPr>
          <w:rStyle w:val="StyleUnderline"/>
        </w:rPr>
        <w:t xml:space="preserve"> and thrive.</w:t>
      </w:r>
    </w:p>
    <w:p w14:paraId="69605D80" w14:textId="72C6C949" w:rsidR="00C85109" w:rsidRDefault="00C85109" w:rsidP="00C85109">
      <w:pPr>
        <w:pStyle w:val="Heading3"/>
      </w:pPr>
      <w:r>
        <w:t xml:space="preserve">2nc/1nr </w:t>
      </w:r>
      <w:r w:rsidR="00B2531A">
        <w:t>uq</w:t>
      </w:r>
      <w:r>
        <w:t>—</w:t>
      </w:r>
      <w:r w:rsidR="00B2531A">
        <w:t>s</w:t>
      </w:r>
      <w:r>
        <w:t xml:space="preserve">cience </w:t>
      </w:r>
      <w:r w:rsidR="00B2531A">
        <w:t>r</w:t>
      </w:r>
      <w:r>
        <w:t xml:space="preserve">esearch </w:t>
      </w:r>
      <w:r w:rsidR="00B2531A">
        <w:t>i</w:t>
      </w:r>
      <w:r>
        <w:t>ncreasing</w:t>
      </w:r>
    </w:p>
    <w:p w14:paraId="00748C46" w14:textId="77777777" w:rsidR="00C85109" w:rsidRPr="00BF5009" w:rsidRDefault="00C85109" w:rsidP="00C85109">
      <w:pPr>
        <w:pStyle w:val="Heading4"/>
      </w:pPr>
      <w:r>
        <w:t xml:space="preserve">Scientific research is increasing </w:t>
      </w:r>
      <w:r>
        <w:rPr>
          <w:u w:val="single"/>
        </w:rPr>
        <w:t>across the board</w:t>
      </w:r>
    </w:p>
    <w:p w14:paraId="12361274" w14:textId="7FFD2197" w:rsidR="00C85109" w:rsidRPr="00411150" w:rsidRDefault="00C85109" w:rsidP="00C85109">
      <w:r w:rsidRPr="00411150">
        <w:rPr>
          <w:rStyle w:val="Style13ptBold"/>
        </w:rPr>
        <w:t>Ofer et al. 24</w:t>
      </w:r>
      <w:r>
        <w:t xml:space="preserve"> (Dan Ofer, Hadasah Kaufman, and  Michal Linial, all from the Department of Biological Chemistry, Institute of Life Sciences, The Hebrew University of Jerusalem, Jerusalem, Israel. “What's next? Forecasting scientific research trends” </w:t>
      </w:r>
      <w:r>
        <w:rPr>
          <w:i/>
          <w:iCs/>
        </w:rPr>
        <w:t>Heliyon</w:t>
      </w:r>
      <w:r>
        <w:t xml:space="preserve"> Volume 10, Issue 1. 1/15/2024. Accessed 5/29/2024. https://www.sciencedirect.com/science/article/pii/S2405844023109893)</w:t>
      </w:r>
      <w:r w:rsidR="0029046B">
        <w:t xml:space="preserve"> wtk</w:t>
      </w:r>
    </w:p>
    <w:p w14:paraId="3F6EA862" w14:textId="77777777" w:rsidR="00C85109" w:rsidRDefault="00C85109" w:rsidP="00C85109">
      <w:r w:rsidRPr="00512B58">
        <w:rPr>
          <w:rStyle w:val="StyleUnderline"/>
          <w:highlight w:val="cyan"/>
        </w:rPr>
        <w:t>The number of scientific papers published has been accelerating for</w:t>
      </w:r>
      <w:r w:rsidRPr="00411150">
        <w:rPr>
          <w:rStyle w:val="StyleUnderline"/>
        </w:rPr>
        <w:t xml:space="preserve"> at least </w:t>
      </w:r>
      <w:r w:rsidRPr="00512B58">
        <w:rPr>
          <w:rStyle w:val="StyleUnderline"/>
          <w:highlight w:val="cyan"/>
        </w:rPr>
        <w:t>four decades</w:t>
      </w:r>
      <w:r>
        <w:t xml:space="preserve">, and citation and annotation behaviors have changed with it [1]. </w:t>
      </w:r>
      <w:r w:rsidRPr="00512B58">
        <w:rPr>
          <w:rStyle w:val="StyleUnderline"/>
          <w:highlight w:val="cyan"/>
        </w:rPr>
        <w:t>Changes might be attributed to the</w:t>
      </w:r>
      <w:r w:rsidRPr="00411150">
        <w:rPr>
          <w:rStyle w:val="StyleUnderline"/>
        </w:rPr>
        <w:t xml:space="preserve"> continuous </w:t>
      </w:r>
      <w:r w:rsidRPr="00512B58">
        <w:rPr>
          <w:rStyle w:val="StyleUnderline"/>
          <w:highlight w:val="cyan"/>
        </w:rPr>
        <w:t>increase in research institutes and researchers</w:t>
      </w:r>
      <w:r>
        <w:t xml:space="preserve">, the increasing impact of publications for funding agencies, and academic careers [2,3]. In addition, </w:t>
      </w:r>
      <w:r w:rsidRPr="00512B58">
        <w:rPr>
          <w:rStyle w:val="StyleUnderline"/>
          <w:highlight w:val="cyan"/>
        </w:rPr>
        <w:t>acceleration in publication</w:t>
      </w:r>
      <w:r w:rsidRPr="00411150">
        <w:rPr>
          <w:rStyle w:val="StyleUnderline"/>
        </w:rPr>
        <w:t xml:space="preserve"> may </w:t>
      </w:r>
      <w:r w:rsidRPr="00512B58">
        <w:rPr>
          <w:rStyle w:val="StyleUnderline"/>
          <w:highlight w:val="cyan"/>
        </w:rPr>
        <w:t>reflect better</w:t>
      </w:r>
      <w:r w:rsidRPr="00411150">
        <w:rPr>
          <w:rStyle w:val="StyleUnderline"/>
        </w:rPr>
        <w:t xml:space="preserve"> automated </w:t>
      </w:r>
      <w:r w:rsidRPr="00512B58">
        <w:rPr>
          <w:rStyle w:val="StyleUnderline"/>
          <w:highlight w:val="cyan"/>
        </w:rPr>
        <w:t>data indexing</w:t>
      </w:r>
      <w:r>
        <w:t xml:space="preserve"> (e.g., Science Citation Index (SCI) [4]), </w:t>
      </w:r>
      <w:r w:rsidRPr="00411150">
        <w:rPr>
          <w:rStyle w:val="StyleUnderline"/>
        </w:rPr>
        <w:t>and the establishment of a keyword annotation scheme</w:t>
      </w:r>
      <w:r>
        <w:t xml:space="preserve"> (e.g., the medical subject headings system, MeSH [5]). </w:t>
      </w:r>
      <w:r w:rsidRPr="00512B58">
        <w:rPr>
          <w:rStyle w:val="StyleUnderline"/>
          <w:highlight w:val="cyan"/>
        </w:rPr>
        <w:t>Other changes</w:t>
      </w:r>
      <w:r>
        <w:t xml:space="preserve"> within the last four decades </w:t>
      </w:r>
      <w:r w:rsidRPr="00512B58">
        <w:rPr>
          <w:rStyle w:val="StyleUnderline"/>
          <w:highlight w:val="cyan"/>
        </w:rPr>
        <w:t>include</w:t>
      </w:r>
      <w:r w:rsidRPr="00411150">
        <w:rPr>
          <w:rStyle w:val="StyleUnderline"/>
        </w:rPr>
        <w:t xml:space="preserve"> the expansion of open access policies, increased research originating in industry, and the </w:t>
      </w:r>
      <w:r w:rsidRPr="00512B58">
        <w:rPr>
          <w:rStyle w:val="StyleUnderline"/>
          <w:highlight w:val="cyan"/>
        </w:rPr>
        <w:t>ongoing increase in the total number of researchers and expected research productivity output in many fields</w:t>
      </w:r>
      <w:r>
        <w:t>. While presenting the current state can be based on a historical view of analytical methods, predicting future trends is far more challenging [6,7].</w:t>
      </w:r>
    </w:p>
    <w:p w14:paraId="133E9E72" w14:textId="77777777" w:rsidR="00C85109" w:rsidRPr="00982C46" w:rsidRDefault="00C85109" w:rsidP="00C85109">
      <w:pPr>
        <w:pStyle w:val="Heading4"/>
      </w:pPr>
      <w:r>
        <w:t xml:space="preserve">Science </w:t>
      </w:r>
      <w:r>
        <w:rPr>
          <w:u w:val="single"/>
        </w:rPr>
        <w:t>is</w:t>
      </w:r>
      <w:r>
        <w:t xml:space="preserve"> getting more disruptive—their studies rely on flawed methodologies</w:t>
      </w:r>
    </w:p>
    <w:p w14:paraId="64512752" w14:textId="3C05D999" w:rsidR="00C85109" w:rsidRPr="007A77D1" w:rsidRDefault="00C85109" w:rsidP="00C85109">
      <w:r w:rsidRPr="007A77D1">
        <w:rPr>
          <w:rStyle w:val="Style13ptBold"/>
        </w:rPr>
        <w:t>Eckhardt and Church 23</w:t>
      </w:r>
      <w:r>
        <w:t xml:space="preserve"> (Juergen Eckhardt is a senior vice president and head of Leaps by Bayer, the impact investment unit of Bayer AG. George Church is a professor of genetics and of health sciences and technology at Harvard Medical School and the Massachusetts Institute of Technology. “Disruptive science is leaping forward, not limping along” 2/1/2023. Accessed 5/29/2024. https://www.statnews.com/2023/02/01/disruptive-innovation-science-leaping-forward/)</w:t>
      </w:r>
      <w:r w:rsidR="0029046B">
        <w:t xml:space="preserve"> wtk</w:t>
      </w:r>
    </w:p>
    <w:p w14:paraId="185E5F91" w14:textId="77777777" w:rsidR="00C85109" w:rsidRPr="00982C46" w:rsidRDefault="00C85109" w:rsidP="00C85109">
      <w:pPr>
        <w:spacing w:after="0"/>
        <w:rPr>
          <w:rStyle w:val="StyleUnderline"/>
        </w:rPr>
      </w:pPr>
      <w:r>
        <w:t xml:space="preserve">The negative overall trend may partially stem from an increasing denominator of “non-disruptive papers,” given that more than 3,000 papers are now published per day — a staggering increase since the 1940s — driving down the “disruptiveness index.” Yet total innovation and impact may still be increasing. Furthermore, </w:t>
      </w:r>
      <w:r w:rsidRPr="00512B58">
        <w:rPr>
          <w:rStyle w:val="StyleUnderline"/>
          <w:highlight w:val="cyan"/>
        </w:rPr>
        <w:t>the paper’s analysis</w:t>
      </w:r>
      <w:r w:rsidRPr="00982C46">
        <w:rPr>
          <w:rStyle w:val="StyleUnderline"/>
        </w:rPr>
        <w:t xml:space="preserve"> also </w:t>
      </w:r>
      <w:r w:rsidRPr="00512B58">
        <w:rPr>
          <w:rStyle w:val="StyleUnderline"/>
          <w:highlight w:val="cyan"/>
        </w:rPr>
        <w:t>stops at 2010</w:t>
      </w:r>
      <w:r w:rsidRPr="00512B58">
        <w:rPr>
          <w:highlight w:val="cyan"/>
        </w:rPr>
        <w:t xml:space="preserve">, </w:t>
      </w:r>
      <w:r w:rsidRPr="00512B58">
        <w:rPr>
          <w:rStyle w:val="StyleUnderline"/>
          <w:highlight w:val="cyan"/>
        </w:rPr>
        <w:t>missing the last crucial decade of rapid progress.</w:t>
      </w:r>
    </w:p>
    <w:p w14:paraId="7784EAEE" w14:textId="77777777" w:rsidR="00C85109" w:rsidRPr="007A77D1" w:rsidRDefault="00C85109" w:rsidP="00C85109">
      <w:pPr>
        <w:spacing w:after="0"/>
        <w:rPr>
          <w:rStyle w:val="StyleUnderline"/>
        </w:rPr>
      </w:pPr>
      <w:r>
        <w:t xml:space="preserve">Here’s the big question: </w:t>
      </w:r>
      <w:r w:rsidRPr="00512B58">
        <w:rPr>
          <w:rStyle w:val="StyleUnderline"/>
          <w:highlight w:val="cyan"/>
        </w:rPr>
        <w:t>Does this analysis really represent a decline in radical innovation</w:t>
      </w:r>
      <w:r>
        <w:t xml:space="preserve"> that improves fundamental understandings and technologies</w:t>
      </w:r>
      <w:r w:rsidRPr="007A77D1">
        <w:rPr>
          <w:rStyle w:val="StyleUnderline"/>
        </w:rPr>
        <w:t>?</w:t>
      </w:r>
    </w:p>
    <w:p w14:paraId="4135A193" w14:textId="77777777" w:rsidR="00C85109" w:rsidRDefault="00C85109" w:rsidP="00C85109">
      <w:pPr>
        <w:spacing w:after="0"/>
      </w:pPr>
      <w:r w:rsidRPr="00512B58">
        <w:rPr>
          <w:rStyle w:val="StyleUnderline"/>
          <w:highlight w:val="cyan"/>
        </w:rPr>
        <w:t>The example of</w:t>
      </w:r>
      <w:r w:rsidRPr="007A77D1">
        <w:rPr>
          <w:rStyle w:val="StyleUnderline"/>
        </w:rPr>
        <w:t xml:space="preserve"> the “</w:t>
      </w:r>
      <w:r w:rsidRPr="00512B58">
        <w:rPr>
          <w:rStyle w:val="StyleUnderline"/>
          <w:highlight w:val="cyan"/>
        </w:rPr>
        <w:t>most disruptive</w:t>
      </w:r>
      <w:r w:rsidRPr="007A77D1">
        <w:rPr>
          <w:rStyle w:val="StyleUnderline"/>
        </w:rPr>
        <w:t xml:space="preserve">” </w:t>
      </w:r>
      <w:r w:rsidRPr="00512B58">
        <w:rPr>
          <w:rStyle w:val="StyleUnderline"/>
          <w:highlight w:val="cyan"/>
        </w:rPr>
        <w:t>innovation</w:t>
      </w:r>
      <w:r>
        <w:t xml:space="preserve"> in the last half century the authors cite </w:t>
      </w:r>
      <w:r w:rsidRPr="00512B58">
        <w:rPr>
          <w:rStyle w:val="StyleUnderline"/>
          <w:highlight w:val="cyan"/>
        </w:rPr>
        <w:t>is a</w:t>
      </w:r>
      <w:r>
        <w:t xml:space="preserve"> 1983 </w:t>
      </w:r>
      <w:r w:rsidRPr="00512B58">
        <w:rPr>
          <w:rStyle w:val="StyleUnderline"/>
          <w:highlight w:val="cyan"/>
        </w:rPr>
        <w:t>patent on</w:t>
      </w:r>
      <w:r w:rsidRPr="007A77D1">
        <w:rPr>
          <w:rStyle w:val="StyleUnderline"/>
        </w:rPr>
        <w:t xml:space="preserve"> a better way to get </w:t>
      </w:r>
      <w:r w:rsidRPr="00512B58">
        <w:rPr>
          <w:rStyle w:val="StyleUnderline"/>
          <w:highlight w:val="cyan"/>
        </w:rPr>
        <w:t>DNA</w:t>
      </w:r>
      <w:r w:rsidRPr="007A77D1">
        <w:rPr>
          <w:rStyle w:val="StyleUnderline"/>
        </w:rPr>
        <w:t xml:space="preserve"> into cells</w:t>
      </w:r>
      <w:r>
        <w:t xml:space="preserve">. </w:t>
      </w:r>
      <w:r w:rsidRPr="00512B58">
        <w:rPr>
          <w:rStyle w:val="StyleUnderline"/>
          <w:highlight w:val="cyan"/>
        </w:rPr>
        <w:t>But moving DNA into cells was not</w:t>
      </w:r>
      <w:r w:rsidRPr="007A77D1">
        <w:rPr>
          <w:rStyle w:val="StyleUnderline"/>
        </w:rPr>
        <w:t xml:space="preserve"> at all </w:t>
      </w:r>
      <w:r w:rsidRPr="00512B58">
        <w:rPr>
          <w:rStyle w:val="StyleUnderline"/>
          <w:highlight w:val="cyan"/>
        </w:rPr>
        <w:t>surprising in 1983</w:t>
      </w:r>
      <w:r w:rsidRPr="007A77D1">
        <w:rPr>
          <w:rStyle w:val="StyleUnderline"/>
        </w:rPr>
        <w:t xml:space="preserve"> with famous precedents in 1944 and 1978</w:t>
      </w:r>
      <w:r>
        <w:t xml:space="preserve">. It was soon largely replaced by electroporation, cationic lipids, viral capsids, and microinjection. </w:t>
      </w:r>
      <w:r w:rsidRPr="00512B58">
        <w:rPr>
          <w:rStyle w:val="StyleUnderline"/>
          <w:highlight w:val="cyan"/>
        </w:rPr>
        <w:t>Meanwhile, the “least disruptive” innovation</w:t>
      </w:r>
      <w:r>
        <w:t xml:space="preserve"> in the Nature analysis </w:t>
      </w:r>
      <w:r w:rsidRPr="007A77D1">
        <w:rPr>
          <w:rStyle w:val="StyleUnderline"/>
        </w:rPr>
        <w:t>is</w:t>
      </w:r>
      <w:r>
        <w:t xml:space="preserve"> David </w:t>
      </w:r>
      <w:r w:rsidRPr="007A77D1">
        <w:rPr>
          <w:rStyle w:val="StyleUnderline"/>
        </w:rPr>
        <w:t xml:space="preserve">Baltimore’s 1970 paper </w:t>
      </w:r>
      <w:r w:rsidRPr="00512B58">
        <w:rPr>
          <w:rStyle w:val="StyleUnderline"/>
          <w:highlight w:val="cyan"/>
        </w:rPr>
        <w:t>on</w:t>
      </w:r>
      <w:r w:rsidRPr="007A77D1">
        <w:rPr>
          <w:rStyle w:val="StyleUnderline"/>
        </w:rPr>
        <w:t xml:space="preserve"> reverse </w:t>
      </w:r>
      <w:r w:rsidRPr="00512B58">
        <w:rPr>
          <w:rStyle w:val="StyleUnderline"/>
          <w:highlight w:val="cyan"/>
        </w:rPr>
        <w:t>transcriptase</w:t>
      </w:r>
      <w:r>
        <w:t xml:space="preserve">, an enzyme that catalyzes the formation of DNA from an RNA template. </w:t>
      </w:r>
      <w:r w:rsidRPr="007A77D1">
        <w:rPr>
          <w:rStyle w:val="StyleUnderline"/>
        </w:rPr>
        <w:t>At the time, going from RNA to DNA was conceptually very surprising and the paper</w:t>
      </w:r>
      <w:r>
        <w:t>, as a bonus</w:t>
      </w:r>
      <w:r w:rsidRPr="007A77D1">
        <w:rPr>
          <w:rStyle w:val="StyleUnderline"/>
        </w:rPr>
        <w:t xml:space="preserve">, </w:t>
      </w:r>
      <w:r w:rsidRPr="00512B58">
        <w:rPr>
          <w:rStyle w:val="StyleUnderline"/>
          <w:highlight w:val="cyan"/>
        </w:rPr>
        <w:t>provided a way to</w:t>
      </w:r>
      <w:r w:rsidRPr="007A77D1">
        <w:rPr>
          <w:rStyle w:val="StyleUnderline"/>
        </w:rPr>
        <w:t xml:space="preserve"> study and </w:t>
      </w:r>
      <w:r w:rsidRPr="00512B58">
        <w:rPr>
          <w:rStyle w:val="StyleUnderline"/>
          <w:highlight w:val="cyan"/>
        </w:rPr>
        <w:t>commercialize RNA</w:t>
      </w:r>
      <w:r w:rsidRPr="007A77D1">
        <w:rPr>
          <w:rStyle w:val="StyleUnderline"/>
        </w:rPr>
        <w:t xml:space="preserve"> that has not been replaced</w:t>
      </w:r>
      <w:r>
        <w:t xml:space="preserve">. </w:t>
      </w:r>
      <w:r w:rsidRPr="00512B58">
        <w:rPr>
          <w:rStyle w:val="Emphasis"/>
          <w:highlight w:val="cyan"/>
        </w:rPr>
        <w:t>That low-disruption paper earned its author a Nobel Prize</w:t>
      </w:r>
      <w:r>
        <w:t>, while the supposedly bolder example did not.</w:t>
      </w:r>
    </w:p>
    <w:p w14:paraId="41845AA5" w14:textId="77777777" w:rsidR="00C85109" w:rsidRDefault="00C85109" w:rsidP="00C85109">
      <w:pPr>
        <w:spacing w:after="0"/>
      </w:pPr>
      <w:r>
        <w:t>Consider the incremental advances of today, like the mRNA-based Covid-19 vaccines. The authors of the Nature paper view these vaccines not as a genuine breakthrough but as the result of decades of stepwise research, from the discovery of mRNA itself to viral genome mapping and to the development of the lipid nanoparticles that stabilize the fragile molecule for delivery into the human body. But given that these vaccines saved an estimated 20 million lives in a year, we believe it’s fair to call their arrival in record time truly groundbreaking. These vaccines literally represent a break from the vaccines of the past, a new paradigm upon which vaccine developers and scientists will continue to build.</w:t>
      </w:r>
    </w:p>
    <w:p w14:paraId="0D964868" w14:textId="77777777" w:rsidR="00C85109" w:rsidRPr="007A77D1" w:rsidRDefault="00C85109" w:rsidP="00C85109">
      <w:pPr>
        <w:spacing w:after="0"/>
        <w:rPr>
          <w:rStyle w:val="StyleUnderline"/>
        </w:rPr>
      </w:pPr>
      <w:r w:rsidRPr="007A77D1">
        <w:rPr>
          <w:rStyle w:val="StyleUnderline"/>
        </w:rPr>
        <w:t xml:space="preserve">In the near future, </w:t>
      </w:r>
      <w:r w:rsidRPr="00512B58">
        <w:rPr>
          <w:rStyle w:val="StyleUnderline"/>
          <w:highlight w:val="cyan"/>
        </w:rPr>
        <w:t>what if new categories of cancer therapy</w:t>
      </w:r>
      <w:r>
        <w:t xml:space="preserve"> (building on the development of CAR-T immunotherapy), </w:t>
      </w:r>
      <w:r w:rsidRPr="00512B58">
        <w:rPr>
          <w:rStyle w:val="StyleUnderline"/>
          <w:highlight w:val="cyan"/>
        </w:rPr>
        <w:t>break-even nuclear fusion reactions</w:t>
      </w:r>
      <w:r w:rsidRPr="007A77D1">
        <w:rPr>
          <w:rStyle w:val="StyleUnderline"/>
        </w:rPr>
        <w:t xml:space="preserve">, exponential improvements in reading and </w:t>
      </w:r>
      <w:r w:rsidRPr="00512B58">
        <w:rPr>
          <w:rStyle w:val="StyleUnderline"/>
          <w:highlight w:val="cyan"/>
        </w:rPr>
        <w:t>editing genomes</w:t>
      </w:r>
      <w:r w:rsidRPr="007A77D1">
        <w:rPr>
          <w:rStyle w:val="StyleUnderline"/>
        </w:rPr>
        <w:t xml:space="preserve">, </w:t>
      </w:r>
      <w:r w:rsidRPr="00512B58">
        <w:rPr>
          <w:rStyle w:val="StyleUnderline"/>
          <w:highlight w:val="cyan"/>
        </w:rPr>
        <w:t>machine learning</w:t>
      </w:r>
      <w:r w:rsidRPr="007A77D1">
        <w:rPr>
          <w:rStyle w:val="StyleUnderline"/>
        </w:rPr>
        <w:t xml:space="preserve"> solving the six-decade old protein design challenges, the </w:t>
      </w:r>
      <w:r w:rsidRPr="00512B58">
        <w:rPr>
          <w:rStyle w:val="StyleUnderline"/>
          <w:highlight w:val="cyan"/>
        </w:rPr>
        <w:t>colonization</w:t>
      </w:r>
      <w:r w:rsidRPr="007A77D1">
        <w:rPr>
          <w:rStyle w:val="StyleUnderline"/>
        </w:rPr>
        <w:t xml:space="preserve"> of planets, </w:t>
      </w:r>
      <w:r w:rsidRPr="00512B58">
        <w:rPr>
          <w:rStyle w:val="StyleUnderline"/>
          <w:highlight w:val="cyan"/>
        </w:rPr>
        <w:t>carbon sequestration</w:t>
      </w:r>
      <w:r w:rsidRPr="007A77D1">
        <w:rPr>
          <w:rStyle w:val="StyleUnderline"/>
        </w:rPr>
        <w:t xml:space="preserve">, nitrogen fixation, </w:t>
      </w:r>
      <w:r w:rsidRPr="00512B58">
        <w:rPr>
          <w:rStyle w:val="StyleUnderline"/>
          <w:highlight w:val="cyan"/>
        </w:rPr>
        <w:t>and aging reversal therapies emerge?</w:t>
      </w:r>
      <w:r>
        <w:t xml:space="preserve"> </w:t>
      </w:r>
      <w:r w:rsidRPr="00512B58">
        <w:rPr>
          <w:rStyle w:val="StyleUnderline"/>
          <w:highlight w:val="cyan"/>
        </w:rPr>
        <w:t>One could imagine that none would nudge the disruptiveness index upward</w:t>
      </w:r>
      <w:r w:rsidRPr="007A77D1">
        <w:rPr>
          <w:rStyle w:val="StyleUnderline"/>
        </w:rPr>
        <w:t xml:space="preserve"> because long-standing, profound problems are defined by multiple mature disciplines</w:t>
      </w:r>
      <w:r>
        <w:t xml:space="preserve">. That said, </w:t>
      </w:r>
      <w:r w:rsidRPr="00512B58">
        <w:rPr>
          <w:rStyle w:val="StyleUnderline"/>
          <w:highlight w:val="cyan"/>
        </w:rPr>
        <w:t>these achievements would rank among the most amazing achievements of humanity!</w:t>
      </w:r>
    </w:p>
    <w:p w14:paraId="596476CD" w14:textId="77777777" w:rsidR="00C85109" w:rsidRPr="00982C46" w:rsidRDefault="00C85109" w:rsidP="00C85109">
      <w:pPr>
        <w:spacing w:after="0"/>
        <w:rPr>
          <w:rStyle w:val="Emphasis"/>
        </w:rPr>
      </w:pPr>
      <w:r>
        <w:t xml:space="preserve">Gunther Stent declared “the end of progress” in 1969, decades before the life science revolution got underway. Similar sentiments about the end of physics breakthroughs immediately preceded quantum and relativity revolutions and many decades of breathtaking applications. </w:t>
      </w:r>
      <w:r w:rsidRPr="00982C46">
        <w:rPr>
          <w:rStyle w:val="StyleUnderline"/>
        </w:rPr>
        <w:t xml:space="preserve">Perhaps it’s time to embrace the spirit of anti-complacency and pro-innovation without </w:t>
      </w:r>
      <w:r w:rsidRPr="00982C46">
        <w:rPr>
          <w:rStyle w:val="Emphasis"/>
        </w:rPr>
        <w:t>hallucinating a depressing decline in the face of remarkable progress.</w:t>
      </w:r>
    </w:p>
    <w:p w14:paraId="7E2E7913" w14:textId="77777777" w:rsidR="00C85109" w:rsidRDefault="00C85109" w:rsidP="00C85109"/>
    <w:p w14:paraId="57E7CF9A" w14:textId="77777777" w:rsidR="00C85109" w:rsidRDefault="00C85109" w:rsidP="00C85109"/>
    <w:p w14:paraId="731430F7" w14:textId="77777777" w:rsidR="00C85109" w:rsidRPr="007A77D1" w:rsidRDefault="00C85109" w:rsidP="00C85109"/>
    <w:p w14:paraId="68A774C1" w14:textId="77777777" w:rsidR="00C85109" w:rsidRDefault="00C85109" w:rsidP="00C85109"/>
    <w:p w14:paraId="7B370838" w14:textId="6ADDBA14" w:rsidR="00C85109" w:rsidRDefault="00C85109" w:rsidP="00C85109">
      <w:pPr>
        <w:pStyle w:val="Heading3"/>
      </w:pPr>
      <w:r>
        <w:t xml:space="preserve">2nc/1nr </w:t>
      </w:r>
      <w:r w:rsidR="00B2531A">
        <w:t>l</w:t>
      </w:r>
      <w:r>
        <w:t>ink</w:t>
      </w:r>
      <w:r w:rsidR="00B2531A">
        <w:t xml:space="preserve"> wall</w:t>
      </w:r>
    </w:p>
    <w:p w14:paraId="09435312" w14:textId="77777777" w:rsidR="00C85109" w:rsidRDefault="00C85109" w:rsidP="00C85109"/>
    <w:p w14:paraId="1D96BF07" w14:textId="77777777" w:rsidR="00C85109" w:rsidRPr="00682C8C" w:rsidRDefault="00C85109" w:rsidP="00C85109">
      <w:pPr>
        <w:pStyle w:val="Heading4"/>
      </w:pPr>
      <w:r>
        <w:t xml:space="preserve">The aff undermines the </w:t>
      </w:r>
      <w:r>
        <w:rPr>
          <w:u w:val="single"/>
        </w:rPr>
        <w:t>freedom of inquiry</w:t>
      </w:r>
      <w:r>
        <w:t xml:space="preserve"> and TDM research</w:t>
      </w:r>
    </w:p>
    <w:p w14:paraId="3B2B2FE8" w14:textId="1DFA1DDA" w:rsidR="00C85109" w:rsidRPr="002A3A96" w:rsidRDefault="00C85109" w:rsidP="00C85109">
      <w:r w:rsidRPr="002A3A96">
        <w:rPr>
          <w:rStyle w:val="Style13ptBold"/>
        </w:rPr>
        <w:t>Samberg et al 24</w:t>
      </w:r>
      <w:r>
        <w:t xml:space="preserve"> (Rachael G. Samberg, Timothy Vollmer, and Samantha Teremi, professionals within the Office of Scholarly Communication Services at UC Berkeley Library.  “Licensing research content via agreements that authorize uses of artificial intelligence” 1/10/2024. Accessed 5/22/2024. </w:t>
      </w:r>
      <w:hyperlink r:id="rId23" w:history="1">
        <w:r w:rsidRPr="00100E1F">
          <w:rPr>
            <w:rStyle w:val="Hyperlink"/>
          </w:rPr>
          <w:t>https://www.authorsalliance.org/2024/01/10/licensing-research-content-via-agreements-that-authorize-uses-of-artificial-intelligence/)</w:t>
        </w:r>
        <w:r w:rsidR="0029046B">
          <w:rPr>
            <w:rStyle w:val="Hyperlink"/>
          </w:rPr>
          <w:t xml:space="preserve"> wtk</w:t>
        </w:r>
      </w:hyperlink>
      <w:r>
        <w:t xml:space="preserve"> *TDM = text and data mining </w:t>
      </w:r>
    </w:p>
    <w:p w14:paraId="02D9B240" w14:textId="77777777" w:rsidR="00C85109" w:rsidRDefault="00C85109" w:rsidP="00C85109">
      <w:pPr>
        <w:spacing w:after="0"/>
      </w:pPr>
      <w:r w:rsidRPr="00A3460E">
        <w:rPr>
          <w:rStyle w:val="StyleUnderline"/>
          <w:highlight w:val="cyan"/>
        </w:rPr>
        <w:t>Previous court cases</w:t>
      </w:r>
      <w:r>
        <w:t xml:space="preserve"> like Authors Guild v. HathiTrust, Authors Guild v. Google, and A.V. ex rel. Vanderhye v. iParadigms </w:t>
      </w:r>
      <w:r w:rsidRPr="002A3A96">
        <w:rPr>
          <w:rStyle w:val="StyleUnderline"/>
        </w:rPr>
        <w:t xml:space="preserve">have addressed fair use in the context of TDM and </w:t>
      </w:r>
      <w:r w:rsidRPr="00A3460E">
        <w:rPr>
          <w:rStyle w:val="StyleUnderline"/>
          <w:highlight w:val="cyan"/>
        </w:rPr>
        <w:t>confirmed</w:t>
      </w:r>
      <w:r w:rsidRPr="002A3A96">
        <w:rPr>
          <w:rStyle w:val="StyleUnderline"/>
        </w:rPr>
        <w:t xml:space="preserve"> that </w:t>
      </w:r>
      <w:r w:rsidRPr="00A3460E">
        <w:rPr>
          <w:rStyle w:val="StyleUnderline"/>
          <w:highlight w:val="cyan"/>
        </w:rPr>
        <w:t>the reproduction of copyrighted works to</w:t>
      </w:r>
      <w:r w:rsidRPr="002A3A96">
        <w:rPr>
          <w:rStyle w:val="StyleUnderline"/>
        </w:rPr>
        <w:t xml:space="preserve"> create and </w:t>
      </w:r>
      <w:r w:rsidRPr="00A3460E">
        <w:rPr>
          <w:rStyle w:val="StyleUnderline"/>
          <w:highlight w:val="cyan"/>
        </w:rPr>
        <w:t>conduct text and data mining</w:t>
      </w:r>
      <w:r w:rsidRPr="002A3A96">
        <w:rPr>
          <w:rStyle w:val="StyleUnderline"/>
        </w:rPr>
        <w:t xml:space="preserve"> on a collection of copyright-protected works </w:t>
      </w:r>
      <w:r w:rsidRPr="00A3460E">
        <w:rPr>
          <w:rStyle w:val="StyleUnderline"/>
          <w:highlight w:val="cyan"/>
        </w:rPr>
        <w:t>is a fair use</w:t>
      </w:r>
      <w:r w:rsidRPr="002A3A96">
        <w:rPr>
          <w:rStyle w:val="StyleUnderline"/>
        </w:rPr>
        <w:t>.</w:t>
      </w:r>
      <w:r>
        <w:t xml:space="preserve"> These cases further hold that making derived data, results, abstractions, metadata, or analysis from the copyright-protected corpus available to the public is also fair use, as long as the research methodologies or data distribution processes do not re-express the underlying works to the public in a way that could supplant the market for the originals. </w:t>
      </w:r>
    </w:p>
    <w:p w14:paraId="7497E1FE" w14:textId="77777777" w:rsidR="00C85109" w:rsidRDefault="00C85109" w:rsidP="00C85109">
      <w:pPr>
        <w:spacing w:after="0"/>
      </w:pPr>
      <w:r w:rsidRPr="00A3460E">
        <w:rPr>
          <w:rStyle w:val="StyleUnderline"/>
          <w:highlight w:val="cyan"/>
        </w:rPr>
        <w:t>For the same reasons</w:t>
      </w:r>
      <w:r w:rsidRPr="002A3A96">
        <w:rPr>
          <w:rStyle w:val="StyleUnderline"/>
        </w:rPr>
        <w:t xml:space="preserve"> that the TDM processes constitute fair use of copyrighted works in these contexts, </w:t>
      </w:r>
      <w:r w:rsidRPr="00A3460E">
        <w:rPr>
          <w:rStyle w:val="StyleUnderline"/>
          <w:highlight w:val="cyan"/>
        </w:rPr>
        <w:t>the training of AI tools to do</w:t>
      </w:r>
      <w:r w:rsidRPr="002A3A96">
        <w:rPr>
          <w:rStyle w:val="StyleUnderline"/>
        </w:rPr>
        <w:t xml:space="preserve"> that </w:t>
      </w:r>
      <w:r w:rsidRPr="00A3460E">
        <w:rPr>
          <w:rStyle w:val="StyleUnderline"/>
          <w:highlight w:val="cyan"/>
        </w:rPr>
        <w:t>t</w:t>
      </w:r>
      <w:r w:rsidRPr="002A3A96">
        <w:rPr>
          <w:rStyle w:val="StyleUnderline"/>
        </w:rPr>
        <w:t xml:space="preserve">ext and </w:t>
      </w:r>
      <w:r w:rsidRPr="00A3460E">
        <w:rPr>
          <w:rStyle w:val="StyleUnderline"/>
          <w:highlight w:val="cyan"/>
        </w:rPr>
        <w:t>d</w:t>
      </w:r>
      <w:r w:rsidRPr="002A3A96">
        <w:rPr>
          <w:rStyle w:val="StyleUnderline"/>
        </w:rPr>
        <w:t xml:space="preserve">ata </w:t>
      </w:r>
      <w:r w:rsidRPr="00A3460E">
        <w:rPr>
          <w:rStyle w:val="StyleUnderline"/>
          <w:highlight w:val="cyan"/>
        </w:rPr>
        <w:t>m</w:t>
      </w:r>
      <w:r w:rsidRPr="002A3A96">
        <w:rPr>
          <w:rStyle w:val="StyleUnderline"/>
        </w:rPr>
        <w:t xml:space="preserve">ining </w:t>
      </w:r>
      <w:r w:rsidRPr="00A3460E">
        <w:rPr>
          <w:rStyle w:val="StyleUnderline"/>
          <w:highlight w:val="cyan"/>
        </w:rPr>
        <w:t>is also fair use</w:t>
      </w:r>
      <w:r>
        <w:t xml:space="preserve">. </w:t>
      </w:r>
      <w:r w:rsidRPr="002A3A96">
        <w:rPr>
          <w:rStyle w:val="StyleUnderline"/>
        </w:rPr>
        <w:t>This is</w:t>
      </w:r>
      <w:r>
        <w:t xml:space="preserve"> in large part </w:t>
      </w:r>
      <w:r w:rsidRPr="002A3A96">
        <w:rPr>
          <w:rStyle w:val="StyleUnderline"/>
        </w:rPr>
        <w:t>because of the same transformativeness of the purpose</w:t>
      </w:r>
      <w:r>
        <w:t xml:space="preserve"> (under Fair Use Factor 1) and because, just like “regular” TDM that doesn’t involve AI, </w:t>
      </w:r>
      <w:r w:rsidRPr="002A3A96">
        <w:rPr>
          <w:rStyle w:val="StyleUnderline"/>
        </w:rPr>
        <w:t>AI training does not reproduce or communicate the underlying copyrighted works to the public</w:t>
      </w:r>
      <w:r>
        <w:t xml:space="preserve"> (which is essential to the determination of market supplantation for Fair Use Factor 4). </w:t>
      </w:r>
    </w:p>
    <w:p w14:paraId="01C5B595" w14:textId="77777777" w:rsidR="00C85109" w:rsidRDefault="00C85109" w:rsidP="00C85109">
      <w:pPr>
        <w:spacing w:after="0"/>
      </w:pPr>
      <w:r>
        <w:t xml:space="preserve">But, while AI training is no different from other TDM methodologies in terms of fair use, there is an important distinction to make between the inputs for AI training and generative AI’s outputs. </w:t>
      </w:r>
      <w:r w:rsidRPr="002A3A96">
        <w:t>The overall fair use of generative AI outputs cannot always be predicted in advance</w:t>
      </w:r>
      <w:r>
        <w:t xml:space="preserve">: The mechanics of generative AI models’ operations suggest that there are limited instances in which generative AI outputs could indeed be substantially similar to (and potentially infringing of) the underlying works used for training; this substantial similarity is possible typically only when a training corpus is rife with numerous copies of the same work. And a recent case filed by the New York Times addresses this potential similarity problem with generative AI outputs.  </w:t>
      </w:r>
    </w:p>
    <w:p w14:paraId="18D3B354" w14:textId="77777777" w:rsidR="00C85109" w:rsidRDefault="00C85109" w:rsidP="00C85109">
      <w:pPr>
        <w:spacing w:after="0"/>
      </w:pPr>
      <w:r>
        <w:t xml:space="preserve">Yet, </w:t>
      </w:r>
      <w:r w:rsidRPr="00A3460E">
        <w:rPr>
          <w:rStyle w:val="Emphasis"/>
          <w:highlight w:val="cyan"/>
        </w:rPr>
        <w:t>training inputs should not be conflated with outputs</w:t>
      </w:r>
      <w:r w:rsidRPr="00A3460E">
        <w:rPr>
          <w:highlight w:val="cyan"/>
        </w:rPr>
        <w:t xml:space="preserve">: </w:t>
      </w:r>
      <w:r w:rsidRPr="00A3460E">
        <w:rPr>
          <w:rStyle w:val="StyleUnderline"/>
          <w:highlight w:val="cyan"/>
        </w:rPr>
        <w:t>The training of AI models by using copyright-protected inputs falls squarely within</w:t>
      </w:r>
      <w:r w:rsidRPr="002A3A96">
        <w:rPr>
          <w:rStyle w:val="StyleUnderline"/>
        </w:rPr>
        <w:t xml:space="preserve"> what courts have already determined in TDM cases to be a transformative </w:t>
      </w:r>
      <w:r w:rsidRPr="00A3460E">
        <w:rPr>
          <w:rStyle w:val="StyleUnderline"/>
          <w:highlight w:val="cyan"/>
        </w:rPr>
        <w:t>fair use</w:t>
      </w:r>
      <w:r w:rsidRPr="00A3460E">
        <w:rPr>
          <w:highlight w:val="cyan"/>
        </w:rPr>
        <w:t>.</w:t>
      </w:r>
      <w:r>
        <w:t xml:space="preserve"> This is especially true when that AI training is conducted for non-profit educational or research purposes, as this bolsters its status under Fair Use Factor 1, which considers both transformativeness and whether the act is undertaken for non-profit educational purposes. </w:t>
      </w:r>
    </w:p>
    <w:p w14:paraId="0C9358B7" w14:textId="77777777" w:rsidR="00C85109" w:rsidRDefault="00C85109" w:rsidP="00C85109">
      <w:pPr>
        <w:spacing w:after="0"/>
      </w:pPr>
      <w:r w:rsidRPr="00A3460E">
        <w:rPr>
          <w:rStyle w:val="StyleUnderline"/>
          <w:highlight w:val="cyan"/>
        </w:rPr>
        <w:t>Were a court to</w:t>
      </w:r>
      <w:r w:rsidRPr="002A3A96">
        <w:rPr>
          <w:rStyle w:val="StyleUnderline"/>
        </w:rPr>
        <w:t xml:space="preserve"> suddenly </w:t>
      </w:r>
      <w:r w:rsidRPr="00A3460E">
        <w:rPr>
          <w:rStyle w:val="StyleUnderline"/>
          <w:highlight w:val="cyan"/>
        </w:rPr>
        <w:t>determine</w:t>
      </w:r>
      <w:r w:rsidRPr="002A3A96">
        <w:rPr>
          <w:rStyle w:val="StyleUnderline"/>
        </w:rPr>
        <w:t xml:space="preserve"> </w:t>
      </w:r>
      <w:r w:rsidRPr="00A3460E">
        <w:rPr>
          <w:rStyle w:val="StyleUnderline"/>
          <w:highlight w:val="cyan"/>
        </w:rPr>
        <w:t>that training AI was not fair use</w:t>
      </w:r>
      <w:r w:rsidRPr="002A3A96">
        <w:rPr>
          <w:rStyle w:val="StyleUnderline"/>
        </w:rPr>
        <w:t>,</w:t>
      </w:r>
      <w:r>
        <w:t xml:space="preserve"> </w:t>
      </w:r>
      <w:r w:rsidRPr="002A3A96">
        <w:rPr>
          <w:rStyle w:val="StyleUnderline"/>
        </w:rPr>
        <w:t>and AI training was subsequently permitted only on “safe” materials</w:t>
      </w:r>
      <w:r>
        <w:t xml:space="preserve"> (</w:t>
      </w:r>
      <w:r w:rsidRPr="002A3A96">
        <w:rPr>
          <w:rStyle w:val="StyleUnderline"/>
        </w:rPr>
        <w:t>like public domain works or works for which training permission has been granted via license</w:t>
      </w:r>
      <w:r>
        <w:t xml:space="preserve">), </w:t>
      </w:r>
      <w:r w:rsidRPr="00A3460E">
        <w:rPr>
          <w:rStyle w:val="Emphasis"/>
          <w:highlight w:val="cyan"/>
        </w:rPr>
        <w:t>this would curtail freedom of inquiry, exacerbate bias</w:t>
      </w:r>
      <w:r w:rsidRPr="00A3460E">
        <w:rPr>
          <w:highlight w:val="cyan"/>
        </w:rPr>
        <w:t xml:space="preserve"> </w:t>
      </w:r>
      <w:r w:rsidRPr="00A3460E">
        <w:rPr>
          <w:rStyle w:val="StyleUnderline"/>
          <w:highlight w:val="cyan"/>
        </w:rPr>
        <w:t>in the nature of research questions</w:t>
      </w:r>
      <w:r w:rsidRPr="002A3A96">
        <w:rPr>
          <w:rStyle w:val="StyleUnderline"/>
        </w:rPr>
        <w:t xml:space="preserve"> able to be studied</w:t>
      </w:r>
      <w:r>
        <w:t xml:space="preserve"> and the methodologies available to study them, </w:t>
      </w:r>
      <w:r w:rsidRPr="00A3460E">
        <w:rPr>
          <w:rStyle w:val="StyleUnderline"/>
          <w:highlight w:val="cyan"/>
        </w:rPr>
        <w:t>and</w:t>
      </w:r>
      <w:r w:rsidRPr="002A3A96">
        <w:rPr>
          <w:rStyle w:val="StyleUnderline"/>
        </w:rPr>
        <w:t xml:space="preserve"> amplify the views of an unrepresentative set of creators given the </w:t>
      </w:r>
      <w:r w:rsidRPr="00A3460E">
        <w:rPr>
          <w:rStyle w:val="StyleUnderline"/>
          <w:highlight w:val="cyan"/>
        </w:rPr>
        <w:t>limit</w:t>
      </w:r>
      <w:r w:rsidRPr="00A3460E">
        <w:t xml:space="preserve">ed </w:t>
      </w:r>
      <w:r w:rsidRPr="00A3460E">
        <w:rPr>
          <w:rStyle w:val="StyleUnderline"/>
          <w:highlight w:val="cyan"/>
        </w:rPr>
        <w:t>types of materials available with which to conduct the studies</w:t>
      </w:r>
      <w:r w:rsidRPr="00A3460E">
        <w:rPr>
          <w:highlight w:val="cyan"/>
        </w:rPr>
        <w:t>.</w:t>
      </w:r>
    </w:p>
    <w:p w14:paraId="0BBF1BA2" w14:textId="77777777" w:rsidR="00C85109" w:rsidRDefault="00C85109" w:rsidP="00C85109">
      <w:pPr>
        <w:spacing w:after="0"/>
      </w:pPr>
    </w:p>
    <w:p w14:paraId="3D93BD57" w14:textId="77777777" w:rsidR="00C85109" w:rsidRPr="005E0E98" w:rsidRDefault="00C85109" w:rsidP="00C85109">
      <w:pPr>
        <w:pStyle w:val="Heading4"/>
      </w:pPr>
      <w:r>
        <w:t xml:space="preserve">Copyright protections create a </w:t>
      </w:r>
      <w:r>
        <w:rPr>
          <w:u w:val="single"/>
        </w:rPr>
        <w:t>cost barrier</w:t>
      </w:r>
      <w:r>
        <w:t xml:space="preserve"> to scientific research</w:t>
      </w:r>
    </w:p>
    <w:p w14:paraId="67D381E1" w14:textId="0AB89F27" w:rsidR="00C85109" w:rsidRDefault="00C85109" w:rsidP="00C85109">
      <w:r w:rsidRPr="0068787C">
        <w:rPr>
          <w:rStyle w:val="Style13ptBold"/>
        </w:rPr>
        <w:t>Palmedo 19</w:t>
      </w:r>
      <w:r>
        <w:t xml:space="preserve"> (Michael Palmedo, MA Economics, MA International Affairs, Ph.D Candidate, American University, Department of Economics. “The Impact of Copyright Exceptions for Researchers on Scholarly Output” 6/1/2019. Accessed 5/23/2024. </w:t>
      </w:r>
      <w:hyperlink r:id="rId24" w:history="1">
        <w:r w:rsidRPr="002B2A28">
          <w:rPr>
            <w:rStyle w:val="Hyperlink"/>
          </w:rPr>
          <w:t>https://papers.ssrn.com/sol3/papers.cfm?abstract_id=3090022)</w:t>
        </w:r>
        <w:r w:rsidR="0029046B">
          <w:rPr>
            <w:rStyle w:val="Hyperlink"/>
          </w:rPr>
          <w:t xml:space="preserve"> wtk</w:t>
        </w:r>
      </w:hyperlink>
      <w:r>
        <w:rPr>
          <w:rStyle w:val="Hyperlink"/>
        </w:rPr>
        <w:t xml:space="preserve"> </w:t>
      </w:r>
    </w:p>
    <w:p w14:paraId="382A7552" w14:textId="77777777" w:rsidR="00C85109" w:rsidRPr="006862E7" w:rsidRDefault="00C85109" w:rsidP="00C85109">
      <w:pPr>
        <w:spacing w:after="0"/>
        <w:rPr>
          <w:rStyle w:val="StyleUnderline"/>
        </w:rPr>
      </w:pPr>
      <w:r w:rsidRPr="00682C8C">
        <w:rPr>
          <w:rStyle w:val="StyleUnderline"/>
          <w:highlight w:val="cyan"/>
        </w:rPr>
        <w:t>Copyright law</w:t>
      </w:r>
      <w:r w:rsidRPr="006862E7">
        <w:rPr>
          <w:rStyle w:val="StyleUnderline"/>
        </w:rPr>
        <w:t xml:space="preserve"> incentivizes the creation of new works</w:t>
      </w:r>
      <w:r>
        <w:t xml:space="preserve">, but it does </w:t>
      </w:r>
      <w:r w:rsidRPr="006862E7">
        <w:rPr>
          <w:rStyle w:val="Emphasis"/>
        </w:rPr>
        <w:t xml:space="preserve">so by </w:t>
      </w:r>
      <w:r w:rsidRPr="00682C8C">
        <w:rPr>
          <w:rStyle w:val="Emphasis"/>
          <w:highlight w:val="cyan"/>
        </w:rPr>
        <w:t>limit</w:t>
      </w:r>
      <w:r w:rsidRPr="00682C8C">
        <w:t>ing</w:t>
      </w:r>
      <w:r>
        <w:rPr>
          <w:rStyle w:val="Emphasis"/>
        </w:rPr>
        <w:t xml:space="preserve"> </w:t>
      </w:r>
      <w:r w:rsidRPr="00682C8C">
        <w:rPr>
          <w:rStyle w:val="Emphasis"/>
          <w:highlight w:val="cyan"/>
        </w:rPr>
        <w:t xml:space="preserve">access to existing works </w:t>
      </w:r>
      <w:r w:rsidRPr="00682C8C">
        <w:rPr>
          <w:rStyle w:val="StyleUnderline"/>
        </w:rPr>
        <w:t>to those who cannot afford it.</w:t>
      </w:r>
      <w:r>
        <w:t xml:space="preserve"> </w:t>
      </w:r>
      <w:r w:rsidRPr="006862E7">
        <w:rPr>
          <w:rStyle w:val="StyleUnderline"/>
        </w:rPr>
        <w:t>In the modern world of academic</w:t>
      </w:r>
      <w:r>
        <w:rPr>
          <w:rStyle w:val="StyleUnderline"/>
        </w:rPr>
        <w:t xml:space="preserve"> </w:t>
      </w:r>
      <w:r w:rsidRPr="006862E7">
        <w:rPr>
          <w:rStyle w:val="StyleUnderline"/>
        </w:rPr>
        <w:t xml:space="preserve">publishing, </w:t>
      </w:r>
      <w:r w:rsidRPr="00682C8C">
        <w:rPr>
          <w:rStyle w:val="StyleUnderline"/>
          <w:highlight w:val="cyan"/>
        </w:rPr>
        <w:t>high book and journal prices present barriers to researchers who wish to build on previous knowledge</w:t>
      </w:r>
      <w:r w:rsidRPr="00682C8C">
        <w:rPr>
          <w:highlight w:val="cyan"/>
        </w:rPr>
        <w:t xml:space="preserve">. </w:t>
      </w:r>
      <w:r w:rsidRPr="00682C8C">
        <w:rPr>
          <w:rStyle w:val="StyleUnderline"/>
          <w:highlight w:val="cyan"/>
        </w:rPr>
        <w:t>One possible solution</w:t>
      </w:r>
      <w:r w:rsidRPr="006862E7">
        <w:rPr>
          <w:rStyle w:val="StyleUnderline"/>
        </w:rPr>
        <w:t xml:space="preserve"> to this problem </w:t>
      </w:r>
      <w:r w:rsidRPr="00682C8C">
        <w:rPr>
          <w:rStyle w:val="StyleUnderline"/>
          <w:highlight w:val="cyan"/>
        </w:rPr>
        <w:t>is</w:t>
      </w:r>
      <w:r w:rsidRPr="006862E7">
        <w:rPr>
          <w:rStyle w:val="StyleUnderline"/>
        </w:rPr>
        <w:t xml:space="preserve"> for countries </w:t>
      </w:r>
      <w:r w:rsidRPr="00682C8C">
        <w:rPr>
          <w:rStyle w:val="StyleUnderline"/>
          <w:highlight w:val="cyan"/>
        </w:rPr>
        <w:t>to broaden copyright exceptions that allow scholars to access works for the purpose of conducting further research</w:t>
      </w:r>
      <w:r w:rsidRPr="006862E7">
        <w:rPr>
          <w:rStyle w:val="StyleUnderline"/>
        </w:rPr>
        <w:t>.</w:t>
      </w:r>
    </w:p>
    <w:p w14:paraId="4FE3A9CC" w14:textId="77777777" w:rsidR="00C85109" w:rsidRDefault="00C85109" w:rsidP="00C85109">
      <w:pPr>
        <w:spacing w:after="0"/>
      </w:pPr>
      <w:r>
        <w:t xml:space="preserve">This paper has demonstrated that </w:t>
      </w:r>
      <w:r w:rsidRPr="00682C8C">
        <w:rPr>
          <w:rStyle w:val="StyleUnderline"/>
          <w:highlight w:val="cyan"/>
        </w:rPr>
        <w:t>scientists residing in countries which have implemented more robust copyright exceptions</w:t>
      </w:r>
      <w:r>
        <w:t xml:space="preserve"> for research </w:t>
      </w:r>
      <w:r w:rsidRPr="00682C8C">
        <w:rPr>
          <w:rStyle w:val="StyleUnderline"/>
          <w:highlight w:val="cyan"/>
        </w:rPr>
        <w:t>published</w:t>
      </w:r>
      <w:r>
        <w:t xml:space="preserve"> approximately 17- 22% </w:t>
      </w:r>
      <w:r w:rsidRPr="00682C8C">
        <w:rPr>
          <w:rStyle w:val="StyleUnderline"/>
          <w:highlight w:val="cyan"/>
        </w:rPr>
        <w:t>more papers and books</w:t>
      </w:r>
      <w:r>
        <w:t xml:space="preserve"> in subsequent years. It has found some evidence that </w:t>
      </w:r>
      <w:r w:rsidRPr="006862E7">
        <w:rPr>
          <w:rStyle w:val="StyleUnderline"/>
        </w:rPr>
        <w:t>the effect is greater in countries where copyright protection of existing works is stronger</w:t>
      </w:r>
      <w:r>
        <w:t>, and that the effect is greater in poorer countries, though the evidence regarding these interactions is less robust.</w:t>
      </w:r>
    </w:p>
    <w:p w14:paraId="6BF5DD3C" w14:textId="77777777" w:rsidR="00C85109" w:rsidRDefault="00C85109" w:rsidP="00C85109"/>
    <w:p w14:paraId="523536BD" w14:textId="77777777" w:rsidR="00C85109" w:rsidRPr="005E0E98" w:rsidRDefault="00C85109" w:rsidP="00C85109">
      <w:pPr>
        <w:pStyle w:val="Heading4"/>
      </w:pPr>
      <w:r>
        <w:t xml:space="preserve">AI is </w:t>
      </w:r>
      <w:r>
        <w:rPr>
          <w:u w:val="single"/>
        </w:rPr>
        <w:t>uniquely important</w:t>
      </w:r>
      <w:r>
        <w:t xml:space="preserve"> for advancing scientific progress</w:t>
      </w:r>
    </w:p>
    <w:p w14:paraId="5E81D8E2" w14:textId="08E4D840" w:rsidR="00C85109" w:rsidRDefault="00C85109" w:rsidP="00C85109">
      <w:r w:rsidRPr="00D87A64">
        <w:rPr>
          <w:rStyle w:val="Style13ptBold"/>
        </w:rPr>
        <w:t>Hansen and Brooke 23</w:t>
      </w:r>
      <w:r>
        <w:t xml:space="preserve"> (David Hansen, Executive Director of the Authors Alliance. Rachel Brooke, Senior Staff Attorney of the Authors Alliance. “RE: Policy Study on Artificial Intelligence, Docket Number 2023-6” 10/30/2023. Accessed 5/24/2024. https://www.regulations.gov/comment/COLC-2023-0006-8976)</w:t>
      </w:r>
      <w:r w:rsidR="0029046B">
        <w:t xml:space="preserve"> wtk</w:t>
      </w:r>
    </w:p>
    <w:p w14:paraId="366A4958" w14:textId="77777777" w:rsidR="00C85109" w:rsidRPr="002874EC" w:rsidRDefault="00C85109" w:rsidP="00C85109"/>
    <w:p w14:paraId="268C7662" w14:textId="77777777" w:rsidR="00C85109" w:rsidRDefault="00C85109" w:rsidP="00C85109">
      <w:pPr>
        <w:spacing w:after="0"/>
      </w:pPr>
      <w:r w:rsidRPr="00682C8C">
        <w:rPr>
          <w:rStyle w:val="StyleUnderline"/>
          <w:highlight w:val="cyan"/>
        </w:rPr>
        <w:t>Gen</w:t>
      </w:r>
      <w:r w:rsidRPr="00D87A64">
        <w:rPr>
          <w:rStyle w:val="StyleUnderline"/>
        </w:rPr>
        <w:t xml:space="preserve">erative </w:t>
      </w:r>
      <w:r w:rsidRPr="00682C8C">
        <w:rPr>
          <w:rStyle w:val="StyleUnderline"/>
          <w:highlight w:val="cyan"/>
        </w:rPr>
        <w:t>AI is also a powerful tool for academic</w:t>
      </w:r>
      <w:r>
        <w:t xml:space="preserve"> nonfiction </w:t>
      </w:r>
      <w:r w:rsidRPr="00682C8C">
        <w:rPr>
          <w:rStyle w:val="StyleUnderline"/>
          <w:highlight w:val="cyan"/>
        </w:rPr>
        <w:t>authors</w:t>
      </w:r>
      <w:r>
        <w:t xml:space="preserve">. </w:t>
      </w:r>
      <w:r w:rsidRPr="00682C8C">
        <w:rPr>
          <w:rStyle w:val="StyleUnderline"/>
          <w:highlight w:val="cyan"/>
        </w:rPr>
        <w:t>AI models are increasingly being</w:t>
      </w:r>
      <w:r w:rsidRPr="00D87A64">
        <w:rPr>
          <w:rStyle w:val="StyleUnderline"/>
        </w:rPr>
        <w:t xml:space="preserve"> </w:t>
      </w:r>
      <w:r w:rsidRPr="00682C8C">
        <w:rPr>
          <w:rStyle w:val="StyleUnderline"/>
          <w:highlight w:val="cyan"/>
        </w:rPr>
        <w:t>used as part of</w:t>
      </w:r>
      <w:r w:rsidRPr="00D87A64">
        <w:rPr>
          <w:rStyle w:val="StyleUnderline"/>
        </w:rPr>
        <w:t xml:space="preserve"> the </w:t>
      </w:r>
      <w:r w:rsidRPr="00682C8C">
        <w:rPr>
          <w:rStyle w:val="StyleUnderline"/>
        </w:rPr>
        <w:t>research</w:t>
      </w:r>
      <w:r w:rsidRPr="00D87A64">
        <w:rPr>
          <w:rStyle w:val="StyleUnderline"/>
        </w:rPr>
        <w:t xml:space="preserve"> and writing process for </w:t>
      </w:r>
      <w:r w:rsidRPr="00D87A64">
        <w:t>nonfiction works</w:t>
      </w:r>
      <w:r>
        <w:t xml:space="preserve">, such as </w:t>
      </w:r>
      <w:r w:rsidRPr="00682C8C">
        <w:rPr>
          <w:rStyle w:val="StyleUnderline"/>
          <w:highlight w:val="cyan"/>
        </w:rPr>
        <w:t>scientific research</w:t>
      </w:r>
      <w:r w:rsidRPr="00D87A64">
        <w:rPr>
          <w:rStyle w:val="StyleUnderline"/>
        </w:rPr>
        <w:t xml:space="preserve"> </w:t>
      </w:r>
      <w:r>
        <w:t xml:space="preserve">articles and books. Like fiction authors, </w:t>
      </w:r>
      <w:r w:rsidRPr="00D87A64">
        <w:rPr>
          <w:rStyle w:val="StyleUnderline"/>
        </w:rPr>
        <w:t>researchers are turning to generative AI systems</w:t>
      </w:r>
      <w:r>
        <w:t xml:space="preserve"> like ChatGPT to ideate and </w:t>
      </w:r>
      <w:r w:rsidRPr="00D87A64">
        <w:rPr>
          <w:rStyle w:val="StyleUnderline"/>
        </w:rPr>
        <w:t>to find more concise and accurate ways of writing academic nonfiction works</w:t>
      </w:r>
      <w:r>
        <w:t>.15 And tools like elicit.org are increasingly used to assist with literature reviews, summarizing conclusions and highlighting areas of uncertainty or disagreement within the literature.16</w:t>
      </w:r>
    </w:p>
    <w:p w14:paraId="75A65707" w14:textId="77777777" w:rsidR="00C85109" w:rsidRDefault="00C85109" w:rsidP="00C85109">
      <w:pPr>
        <w:spacing w:after="0"/>
      </w:pPr>
      <w:r w:rsidRPr="00682C8C">
        <w:rPr>
          <w:rStyle w:val="StyleUnderline"/>
          <w:highlight w:val="cyan"/>
        </w:rPr>
        <w:t>AI</w:t>
      </w:r>
      <w:r>
        <w:t xml:space="preserve"> in this context </w:t>
      </w:r>
      <w:r w:rsidRPr="00682C8C">
        <w:rPr>
          <w:rStyle w:val="StyleUnderline"/>
          <w:highlight w:val="cyan"/>
        </w:rPr>
        <w:t>allows researchers to refocus attention on the core of their work</w:t>
      </w:r>
      <w:r>
        <w:t>—</w:t>
      </w:r>
      <w:r w:rsidRPr="00682C8C">
        <w:rPr>
          <w:rStyle w:val="StyleUnderline"/>
          <w:highlight w:val="cyan"/>
        </w:rPr>
        <w:t>generating new scientific discoveries, innovative new tech</w:t>
      </w:r>
      <w:r w:rsidRPr="00D87A64">
        <w:rPr>
          <w:rStyle w:val="StyleUnderline"/>
        </w:rPr>
        <w:t xml:space="preserve">nologies, </w:t>
      </w:r>
      <w:r w:rsidRPr="00682C8C">
        <w:rPr>
          <w:rStyle w:val="StyleUnderline"/>
          <w:highlight w:val="cyan"/>
        </w:rPr>
        <w:t>and new applications</w:t>
      </w:r>
      <w:r w:rsidRPr="00D87A64">
        <w:rPr>
          <w:rStyle w:val="StyleUnderline"/>
        </w:rPr>
        <w:t xml:space="preserve"> in a wide range of fields</w:t>
      </w:r>
      <w:r>
        <w:t>—</w:t>
      </w:r>
      <w:r w:rsidRPr="00682C8C">
        <w:rPr>
          <w:rStyle w:val="StyleUnderline"/>
          <w:highlight w:val="cyan"/>
        </w:rPr>
        <w:t>rather than</w:t>
      </w:r>
      <w:r w:rsidRPr="00D87A64">
        <w:rPr>
          <w:rStyle w:val="StyleUnderline"/>
        </w:rPr>
        <w:t xml:space="preserve"> on the process of </w:t>
      </w:r>
      <w:r w:rsidRPr="00682C8C">
        <w:rPr>
          <w:rStyle w:val="StyleUnderline"/>
          <w:highlight w:val="cyan"/>
        </w:rPr>
        <w:t>writing and communicating</w:t>
      </w:r>
      <w:r w:rsidRPr="00D87A64">
        <w:rPr>
          <w:rStyle w:val="StyleUnderline"/>
        </w:rPr>
        <w:t xml:space="preserve"> their research</w:t>
      </w:r>
      <w:r>
        <w:t>. For many of these authors, as explained by Michael Eisen, a computational biologist at the University of California, Berkeley (also former editor-in-chief of the journal eLife and a member of the Authors Alliance Advisory Board), “[i]t’s never really the goal of anybody to write papers—it’s to do science.”17</w:t>
      </w:r>
    </w:p>
    <w:p w14:paraId="0965A80C" w14:textId="77777777" w:rsidR="00C85109" w:rsidRDefault="00C85109" w:rsidP="00C85109">
      <w:pPr>
        <w:spacing w:after="0"/>
      </w:pPr>
      <w:r>
        <w:t xml:space="preserve">Perhaps </w:t>
      </w:r>
      <w:r w:rsidRPr="00D87A64">
        <w:rPr>
          <w:rStyle w:val="StyleUnderline"/>
        </w:rPr>
        <w:t xml:space="preserve">most significantly, </w:t>
      </w:r>
      <w:r w:rsidRPr="00682C8C">
        <w:rPr>
          <w:rStyle w:val="StyleUnderline"/>
          <w:highlight w:val="cyan"/>
        </w:rPr>
        <w:t xml:space="preserve">AI has the potential to </w:t>
      </w:r>
      <w:r w:rsidRPr="00682C8C">
        <w:rPr>
          <w:rStyle w:val="Emphasis"/>
          <w:highlight w:val="cyan"/>
        </w:rPr>
        <w:t>lower barriers to participation</w:t>
      </w:r>
      <w:r w:rsidRPr="00D87A64">
        <w:rPr>
          <w:rStyle w:val="StyleUnderline"/>
        </w:rPr>
        <w:t xml:space="preserve"> in the scientific community </w:t>
      </w:r>
      <w:r w:rsidRPr="00682C8C">
        <w:rPr>
          <w:rStyle w:val="StyleUnderline"/>
          <w:highlight w:val="cyan"/>
        </w:rPr>
        <w:t>by allowing more researchers to contribute</w:t>
      </w:r>
      <w:r>
        <w:t xml:space="preserve">. As explained by a recent review article, </w:t>
      </w:r>
      <w:r w:rsidRPr="00D87A64">
        <w:rPr>
          <w:rStyle w:val="StyleUnderline"/>
        </w:rPr>
        <w:t>there are dozens of efforts underway to apply AI systems in ways that will lower language barriers in scientific communication</w:t>
      </w:r>
      <w:r>
        <w:t xml:space="preserve">: </w:t>
      </w:r>
      <w:r w:rsidRPr="00682C8C">
        <w:rPr>
          <w:highlight w:val="cyan"/>
        </w:rPr>
        <w:t>“</w:t>
      </w:r>
      <w:r w:rsidRPr="00682C8C">
        <w:rPr>
          <w:rStyle w:val="StyleUnderline"/>
          <w:highlight w:val="cyan"/>
        </w:rPr>
        <w:t>[M]ost scientific papers</w:t>
      </w:r>
      <w:r w:rsidRPr="00D87A64">
        <w:rPr>
          <w:rStyle w:val="StyleUnderline"/>
        </w:rPr>
        <w:t xml:space="preserve"> in the world literature </w:t>
      </w:r>
      <w:r w:rsidRPr="00682C8C">
        <w:rPr>
          <w:rStyle w:val="StyleUnderline"/>
          <w:highlight w:val="cyan"/>
        </w:rPr>
        <w:t>are written in English by non-native English speakers.</w:t>
      </w:r>
      <w:r w:rsidRPr="00D87A64">
        <w:rPr>
          <w:rStyle w:val="StyleUnderline"/>
        </w:rPr>
        <w:t xml:space="preserve"> </w:t>
      </w:r>
      <w:r w:rsidRPr="00682C8C">
        <w:rPr>
          <w:rStyle w:val="StyleUnderline"/>
          <w:highlight w:val="cyan"/>
        </w:rPr>
        <w:t>Non-native English-speaking scientists face many difficulties in writing clearly, succinctly, and without grammatical errors</w:t>
      </w:r>
      <w:r>
        <w:t>.”18</w:t>
      </w:r>
    </w:p>
    <w:p w14:paraId="1BEC9B9E" w14:textId="77777777" w:rsidR="00C85109" w:rsidRDefault="00C85109" w:rsidP="00C85109">
      <w:pPr>
        <w:spacing w:after="0"/>
        <w:rPr>
          <w:rStyle w:val="StyleUnderline"/>
        </w:rPr>
      </w:pPr>
      <w:r w:rsidRPr="00682C8C">
        <w:rPr>
          <w:rStyle w:val="StyleUnderline"/>
          <w:highlight w:val="cyan"/>
        </w:rPr>
        <w:t>Gen</w:t>
      </w:r>
      <w:r w:rsidRPr="00D87A64">
        <w:rPr>
          <w:rStyle w:val="StyleUnderline"/>
        </w:rPr>
        <w:t xml:space="preserve">erative </w:t>
      </w:r>
      <w:r w:rsidRPr="00682C8C">
        <w:rPr>
          <w:rStyle w:val="StyleUnderline"/>
          <w:highlight w:val="cyan"/>
        </w:rPr>
        <w:t>AI</w:t>
      </w:r>
      <w:r w:rsidRPr="00D87A64">
        <w:rPr>
          <w:rStyle w:val="StyleUnderline"/>
        </w:rPr>
        <w:t xml:space="preserve"> </w:t>
      </w:r>
      <w:r w:rsidRPr="00682C8C">
        <w:rPr>
          <w:rStyle w:val="StyleUnderline"/>
          <w:highlight w:val="cyan"/>
        </w:rPr>
        <w:t>can</w:t>
      </w:r>
      <w:r w:rsidRPr="00D87A64">
        <w:rPr>
          <w:rStyle w:val="StyleUnderline"/>
        </w:rPr>
        <w:t xml:space="preserve"> also </w:t>
      </w:r>
      <w:r w:rsidRPr="00682C8C">
        <w:rPr>
          <w:rStyle w:val="StyleUnderline"/>
          <w:highlight w:val="cyan"/>
        </w:rPr>
        <w:t>support</w:t>
      </w:r>
      <w:r w:rsidRPr="00D87A64">
        <w:rPr>
          <w:rStyle w:val="StyleUnderline"/>
        </w:rPr>
        <w:t xml:space="preserve"> the </w:t>
      </w:r>
      <w:r w:rsidRPr="00682C8C">
        <w:rPr>
          <w:rStyle w:val="StyleUnderline"/>
          <w:highlight w:val="cyan"/>
        </w:rPr>
        <w:t>progress of science</w:t>
      </w:r>
      <w:r w:rsidRPr="00D87A64">
        <w:rPr>
          <w:rStyle w:val="StyleUnderline"/>
        </w:rPr>
        <w:t xml:space="preserve"> as part of the research process itself</w:t>
      </w:r>
      <w:r>
        <w:t xml:space="preserve">. </w:t>
      </w:r>
      <w:r w:rsidRPr="00D87A64">
        <w:rPr>
          <w:rStyle w:val="StyleUnderline"/>
        </w:rPr>
        <w:t xml:space="preserve">It can achieve this </w:t>
      </w:r>
      <w:r w:rsidRPr="00682C8C">
        <w:rPr>
          <w:rStyle w:val="StyleUnderline"/>
          <w:highlight w:val="cyan"/>
        </w:rPr>
        <w:t>by speeding up data processing, automating data acquisition, making it easier</w:t>
      </w:r>
      <w:r w:rsidRPr="00D87A64">
        <w:rPr>
          <w:rStyle w:val="StyleUnderline"/>
        </w:rPr>
        <w:t xml:space="preserve"> and faster </w:t>
      </w:r>
      <w:r w:rsidRPr="00682C8C">
        <w:rPr>
          <w:rStyle w:val="StyleUnderline"/>
          <w:highlight w:val="cyan"/>
        </w:rPr>
        <w:t>to write code, generating new</w:t>
      </w:r>
      <w:r w:rsidRPr="00D87A64">
        <w:rPr>
          <w:rStyle w:val="StyleUnderline"/>
        </w:rPr>
        <w:t xml:space="preserve"> research </w:t>
      </w:r>
      <w:r w:rsidRPr="00682C8C">
        <w:rPr>
          <w:rStyle w:val="StyleUnderline"/>
          <w:highlight w:val="cyan"/>
        </w:rPr>
        <w:t>hypotheses</w:t>
      </w:r>
      <w:r w:rsidRPr="00D87A64">
        <w:rPr>
          <w:rStyle w:val="StyleUnderline"/>
        </w:rPr>
        <w:t>, and more</w:t>
      </w:r>
      <w:r>
        <w:t xml:space="preserve">.19 Other commenters’ submissions, particularly the submission from the UC Berkeley Library, explain in more detail how </w:t>
      </w:r>
      <w:r w:rsidRPr="00D87A64">
        <w:rPr>
          <w:rStyle w:val="StyleUnderline"/>
        </w:rPr>
        <w:t>generative AI</w:t>
      </w:r>
      <w:r>
        <w:t xml:space="preserve"> (and other AI technology) </w:t>
      </w:r>
      <w:r w:rsidRPr="00D87A64">
        <w:rPr>
          <w:rStyle w:val="StyleUnderline"/>
        </w:rPr>
        <w:t>is</w:t>
      </w:r>
      <w:r>
        <w:t xml:space="preserve"> already </w:t>
      </w:r>
      <w:r w:rsidRPr="00D87A64">
        <w:rPr>
          <w:rStyle w:val="StyleUnderline"/>
        </w:rPr>
        <w:t>being used to aid researchers by allowing them to more efficiently and effectively explore large corpora of data in fields ranging from computer science to medicine.</w:t>
      </w:r>
    </w:p>
    <w:p w14:paraId="5F1ACC45" w14:textId="77777777" w:rsidR="00C85109" w:rsidRDefault="00C85109" w:rsidP="00C85109">
      <w:pPr>
        <w:spacing w:after="0"/>
        <w:rPr>
          <w:rStyle w:val="StyleUnderline"/>
        </w:rPr>
      </w:pPr>
    </w:p>
    <w:p w14:paraId="221B6509" w14:textId="2E4ED333" w:rsidR="00C85109" w:rsidRDefault="00C85109" w:rsidP="00C85109">
      <w:pPr>
        <w:pStyle w:val="Heading3"/>
      </w:pPr>
      <w:r>
        <w:t xml:space="preserve">2nc/1nr </w:t>
      </w:r>
      <w:r w:rsidR="00B2531A">
        <w:t>l</w:t>
      </w:r>
      <w:r>
        <w:t>ink—</w:t>
      </w:r>
      <w:r w:rsidR="00B2531A">
        <w:t>at: commercial only</w:t>
      </w:r>
    </w:p>
    <w:p w14:paraId="0FFFC850" w14:textId="77777777" w:rsidR="00C85109" w:rsidRDefault="00C85109" w:rsidP="00C85109">
      <w:pPr>
        <w:pStyle w:val="Heading4"/>
      </w:pPr>
      <w:r>
        <w:t xml:space="preserve">Commercial exclusions undermine research </w:t>
      </w:r>
      <w:r w:rsidRPr="00494EB4">
        <w:rPr>
          <w:u w:val="single"/>
        </w:rPr>
        <w:t>as a whole</w:t>
      </w:r>
    </w:p>
    <w:p w14:paraId="62B467D2" w14:textId="5729D956" w:rsidR="00C85109" w:rsidRDefault="00C85109" w:rsidP="00C85109">
      <w:r w:rsidRPr="002477C0">
        <w:rPr>
          <w:rStyle w:val="Style13ptBold"/>
        </w:rPr>
        <w:t>Fiil-Flynn et al</w:t>
      </w:r>
      <w:r>
        <w:rPr>
          <w:rStyle w:val="Style13ptBold"/>
        </w:rPr>
        <w:t>.</w:t>
      </w:r>
      <w:r w:rsidRPr="002477C0">
        <w:rPr>
          <w:rStyle w:val="Style13ptBold"/>
        </w:rPr>
        <w:t xml:space="preserve"> 22</w:t>
      </w:r>
      <w:r>
        <w:t xml:space="preserve"> (Sean M. Fiil-Flynn, Program on Information Justice and Intellectual Property, Project on the Right to Research and International Copyright, American University Washington College of Law, Washington, DC, USA. Et. al. “Legal reform to enhance global text and data mining research” </w:t>
      </w:r>
      <w:r>
        <w:rPr>
          <w:i/>
          <w:iCs/>
        </w:rPr>
        <w:t xml:space="preserve">Science </w:t>
      </w:r>
      <w:r>
        <w:t>Volume 278, No. 6623. 12/1/2022. Accessed 5/22/2024. https://www.science.org/doi/10.1126/science.add6124)</w:t>
      </w:r>
      <w:r w:rsidR="0029046B">
        <w:t xml:space="preserve"> wtk</w:t>
      </w:r>
    </w:p>
    <w:p w14:paraId="3DFFDD6C" w14:textId="77777777" w:rsidR="00C85109" w:rsidRDefault="00C85109" w:rsidP="00C85109">
      <w:r w:rsidRPr="002477C0">
        <w:rPr>
          <w:rStyle w:val="StyleUnderline"/>
        </w:rPr>
        <w:t>The extension of TDM exceptions to commercial uses may be controversial</w:t>
      </w:r>
      <w:r>
        <w:t xml:space="preserve">. On one hand, many commercial users might be capable of paying licensing fees and other transaction costs, and copyright exceptions that simply transfer wealth from copyright owners to commercial TDM users, might seem arbitrary and unjustified. On the other hand, </w:t>
      </w:r>
      <w:r w:rsidRPr="00785541">
        <w:rPr>
          <w:rStyle w:val="StyleUnderline"/>
          <w:highlight w:val="cyan"/>
        </w:rPr>
        <w:t>many socially beneficial uses of TDM</w:t>
      </w:r>
      <w:r>
        <w:t>—including the BlueDot program that originally tracked COVID-19 (1) or internet search engines that copy and mine the entire internet (3)—</w:t>
      </w:r>
      <w:r w:rsidRPr="00785541">
        <w:rPr>
          <w:rStyle w:val="StyleUnderline"/>
          <w:highlight w:val="cyan"/>
        </w:rPr>
        <w:t>would</w:t>
      </w:r>
      <w:r>
        <w:t xml:space="preserve"> likely </w:t>
      </w:r>
      <w:r w:rsidRPr="00785541">
        <w:rPr>
          <w:rStyle w:val="StyleUnderline"/>
          <w:highlight w:val="cyan"/>
        </w:rPr>
        <w:t>not exist if commercial uses were excluded from copyright exceptions</w:t>
      </w:r>
      <w:r w:rsidRPr="00785541">
        <w:rPr>
          <w:highlight w:val="cyan"/>
        </w:rPr>
        <w:t xml:space="preserve">. </w:t>
      </w:r>
      <w:r w:rsidRPr="00785541">
        <w:rPr>
          <w:rStyle w:val="StyleUnderline"/>
          <w:highlight w:val="cyan"/>
        </w:rPr>
        <w:t xml:space="preserve">Some countries see commercial TDM as a way to </w:t>
      </w:r>
      <w:r w:rsidRPr="00785541">
        <w:rPr>
          <w:rStyle w:val="Emphasis"/>
          <w:highlight w:val="cyan"/>
        </w:rPr>
        <w:t>invest in domestic innovation and technology transfer</w:t>
      </w:r>
      <w:r w:rsidRPr="00785541">
        <w:rPr>
          <w:highlight w:val="cyan"/>
        </w:rPr>
        <w:t>.</w:t>
      </w:r>
      <w:r>
        <w:t xml:space="preserve"> The EU recently adopted a rule that, although not fully tested, permits copyright holders to opt out of commercial (but not “scientific” or “cultural”) TDM uses.</w:t>
      </w:r>
    </w:p>
    <w:p w14:paraId="1BDE54EC" w14:textId="77777777" w:rsidR="00C85109" w:rsidRDefault="00C85109" w:rsidP="00C85109"/>
    <w:p w14:paraId="3B6CAFA9" w14:textId="44F897E6" w:rsidR="00C85109" w:rsidRDefault="00C85109" w:rsidP="00C85109">
      <w:pPr>
        <w:pStyle w:val="Heading3"/>
      </w:pPr>
      <w:r>
        <w:t xml:space="preserve">2nc/1nr </w:t>
      </w:r>
      <w:r w:rsidR="00B2531A">
        <w:t>l</w:t>
      </w:r>
      <w:r>
        <w:t>ink—</w:t>
      </w:r>
      <w:r w:rsidR="00B2531A">
        <w:t>at: publishers turn</w:t>
      </w:r>
    </w:p>
    <w:p w14:paraId="539BBCA3" w14:textId="77777777" w:rsidR="00C85109" w:rsidRDefault="00C85109" w:rsidP="00C85109">
      <w:pPr>
        <w:pStyle w:val="Heading4"/>
      </w:pPr>
      <w:r>
        <w:t>Squo exceptions don’t hurt publishers</w:t>
      </w:r>
    </w:p>
    <w:p w14:paraId="18A095AE" w14:textId="058A3323" w:rsidR="00C85109" w:rsidRDefault="00C85109" w:rsidP="00C85109">
      <w:r w:rsidRPr="002477C0">
        <w:rPr>
          <w:rStyle w:val="Style13ptBold"/>
        </w:rPr>
        <w:t>Fiil-Flynn et al</w:t>
      </w:r>
      <w:r>
        <w:rPr>
          <w:rStyle w:val="Style13ptBold"/>
        </w:rPr>
        <w:t>.</w:t>
      </w:r>
      <w:r w:rsidRPr="002477C0">
        <w:rPr>
          <w:rStyle w:val="Style13ptBold"/>
        </w:rPr>
        <w:t xml:space="preserve"> 22</w:t>
      </w:r>
      <w:r>
        <w:t xml:space="preserve"> (Sean M. Fiil-Flynn, Program on Information Justice and Intellectual Property, Project on the Right to Research and International Copyright, American University Washington College of Law, Washington, DC, USA. Et. al. “Legal reform to enhance global text and data mining research” </w:t>
      </w:r>
      <w:r>
        <w:rPr>
          <w:i/>
          <w:iCs/>
        </w:rPr>
        <w:t xml:space="preserve">Science </w:t>
      </w:r>
      <w:r>
        <w:t>Volume 278, No. 6623. 12/1/2022. Accessed 5/22/2024. https://www.science.org/doi/10.1126/science.add6124)</w:t>
      </w:r>
      <w:r w:rsidR="0029046B">
        <w:t xml:space="preserve"> wtk</w:t>
      </w:r>
    </w:p>
    <w:p w14:paraId="639AED3B" w14:textId="77777777" w:rsidR="00C85109" w:rsidRDefault="00C85109" w:rsidP="00C85109">
      <w:pPr>
        <w:rPr>
          <w:rStyle w:val="StyleUnderline"/>
        </w:rPr>
      </w:pPr>
      <w:r w:rsidRPr="00785541">
        <w:rPr>
          <w:rStyle w:val="StyleUnderline"/>
          <w:highlight w:val="cyan"/>
        </w:rPr>
        <w:t>The resistance to TDM exceptions</w:t>
      </w:r>
      <w:r w:rsidRPr="002477C0">
        <w:rPr>
          <w:rStyle w:val="StyleUnderline"/>
        </w:rPr>
        <w:t xml:space="preserve"> in copyright </w:t>
      </w:r>
      <w:r w:rsidRPr="00785541">
        <w:rPr>
          <w:rStyle w:val="StyleUnderline"/>
          <w:highlight w:val="cyan"/>
        </w:rPr>
        <w:t xml:space="preserve">comes </w:t>
      </w:r>
      <w:r w:rsidRPr="00785541">
        <w:rPr>
          <w:rStyle w:val="StyleUnderline"/>
        </w:rPr>
        <w:t>primarily</w:t>
      </w:r>
      <w:r w:rsidRPr="002477C0">
        <w:rPr>
          <w:rStyle w:val="StyleUnderline"/>
        </w:rPr>
        <w:t xml:space="preserve"> </w:t>
      </w:r>
      <w:r w:rsidRPr="00785541">
        <w:rPr>
          <w:rStyle w:val="StyleUnderline"/>
          <w:highlight w:val="cyan"/>
        </w:rPr>
        <w:t>from</w:t>
      </w:r>
      <w:r w:rsidRPr="002477C0">
        <w:rPr>
          <w:rStyle w:val="StyleUnderline"/>
        </w:rPr>
        <w:t xml:space="preserve"> the</w:t>
      </w:r>
      <w:r>
        <w:t xml:space="preserve"> multinational </w:t>
      </w:r>
      <w:r w:rsidRPr="00785541">
        <w:rPr>
          <w:rStyle w:val="StyleUnderline"/>
          <w:highlight w:val="cyan"/>
        </w:rPr>
        <w:t>publishing</w:t>
      </w:r>
      <w:r w:rsidRPr="002477C0">
        <w:rPr>
          <w:rStyle w:val="StyleUnderline"/>
        </w:rPr>
        <w:t xml:space="preserve"> industry</w:t>
      </w:r>
      <w:r>
        <w:t xml:space="preserve">, which is a strong voice in copyright debates and tends to oppose expansions to copyright exceptions. </w:t>
      </w:r>
      <w:r w:rsidRPr="002477C0">
        <w:rPr>
          <w:rStyle w:val="StyleUnderline"/>
        </w:rPr>
        <w:t xml:space="preserve">But </w:t>
      </w:r>
      <w:r w:rsidRPr="00785541">
        <w:rPr>
          <w:rStyle w:val="StyleUnderline"/>
          <w:highlight w:val="cyan"/>
        </w:rPr>
        <w:t>the success at adopting exceptions for TDM research in the US</w:t>
      </w:r>
      <w:r>
        <w:t xml:space="preserve"> and EU </w:t>
      </w:r>
      <w:r w:rsidRPr="00785541">
        <w:rPr>
          <w:rStyle w:val="StyleUnderline"/>
          <w:highlight w:val="cyan"/>
        </w:rPr>
        <w:t>already</w:t>
      </w:r>
      <w:r>
        <w:t>—where publishing lobbies are strongest—</w:t>
      </w:r>
      <w:r w:rsidRPr="00785541">
        <w:rPr>
          <w:rStyle w:val="StyleUnderline"/>
          <w:highlight w:val="cyan"/>
        </w:rPr>
        <w:t>shows that policy reform</w:t>
      </w:r>
      <w:r w:rsidRPr="002477C0">
        <w:rPr>
          <w:rStyle w:val="StyleUnderline"/>
        </w:rPr>
        <w:t xml:space="preserve"> in this area </w:t>
      </w:r>
      <w:r w:rsidRPr="00785541">
        <w:rPr>
          <w:rStyle w:val="StyleUnderline"/>
          <w:highlight w:val="cyan"/>
        </w:rPr>
        <w:t>is possible</w:t>
      </w:r>
      <w:r>
        <w:t xml:space="preserve">. </w:t>
      </w:r>
      <w:r w:rsidRPr="00785541">
        <w:rPr>
          <w:rStyle w:val="StyleUnderline"/>
          <w:highlight w:val="cyan"/>
        </w:rPr>
        <w:t>Publishers</w:t>
      </w:r>
      <w:r w:rsidRPr="002477C0">
        <w:rPr>
          <w:rStyle w:val="StyleUnderline"/>
        </w:rPr>
        <w:t xml:space="preserve"> </w:t>
      </w:r>
      <w:r w:rsidRPr="00785541">
        <w:rPr>
          <w:rStyle w:val="StyleUnderline"/>
          <w:highlight w:val="cyan"/>
        </w:rPr>
        <w:t>need not be unduly disadvantaged by TDM exceptions because publishers can still license access to their databases</w:t>
      </w:r>
      <w:r>
        <w:t xml:space="preserve">, </w:t>
      </w:r>
      <w:r w:rsidRPr="002477C0">
        <w:rPr>
          <w:rStyle w:val="StyleUnderline"/>
        </w:rPr>
        <w:t xml:space="preserve">which researchers must obtain in the first instance, </w:t>
      </w:r>
      <w:r w:rsidRPr="00785541">
        <w:rPr>
          <w:rStyle w:val="StyleUnderline"/>
          <w:highlight w:val="cyan"/>
        </w:rPr>
        <w:t>and can offer products that make TDM</w:t>
      </w:r>
      <w:r w:rsidRPr="002477C0">
        <w:rPr>
          <w:rStyle w:val="StyleUnderline"/>
        </w:rPr>
        <w:t xml:space="preserve"> and other forms of research </w:t>
      </w:r>
      <w:r w:rsidRPr="00785541">
        <w:rPr>
          <w:rStyle w:val="StyleUnderline"/>
          <w:highlight w:val="cyan"/>
        </w:rPr>
        <w:t>more efficient and effective</w:t>
      </w:r>
      <w:r w:rsidRPr="002477C0">
        <w:rPr>
          <w:rStyle w:val="StyleUnderline"/>
        </w:rPr>
        <w:t>.</w:t>
      </w:r>
    </w:p>
    <w:p w14:paraId="498BD30A" w14:textId="77777777" w:rsidR="00C85109" w:rsidRPr="00785541" w:rsidRDefault="00C85109" w:rsidP="00C85109"/>
    <w:p w14:paraId="142C01F9" w14:textId="73BAF839" w:rsidR="00C85109" w:rsidRDefault="00C85109" w:rsidP="00C85109">
      <w:pPr>
        <w:pStyle w:val="Heading3"/>
      </w:pPr>
      <w:r>
        <w:t xml:space="preserve">2nc/1nr </w:t>
      </w:r>
      <w:r w:rsidR="00B2531A">
        <w:t>i/l</w:t>
      </w:r>
      <w:r>
        <w:t>—</w:t>
      </w:r>
      <w:r w:rsidR="00B2531A">
        <w:t>c</w:t>
      </w:r>
      <w:r>
        <w:t>opyright/</w:t>
      </w:r>
      <w:r w:rsidR="00B2531A">
        <w:t>f</w:t>
      </w:r>
      <w:r>
        <w:t xml:space="preserve">air </w:t>
      </w:r>
      <w:r w:rsidR="00B2531A">
        <w:t>u</w:t>
      </w:r>
      <w:r>
        <w:t xml:space="preserve">se </w:t>
      </w:r>
      <w:r w:rsidR="00B2531A">
        <w:t>k</w:t>
      </w:r>
      <w:r>
        <w:t>ey</w:t>
      </w:r>
    </w:p>
    <w:p w14:paraId="7754710A" w14:textId="77777777" w:rsidR="00C85109" w:rsidRDefault="00C85109" w:rsidP="00C85109">
      <w:pPr>
        <w:pStyle w:val="Heading4"/>
      </w:pPr>
      <w:r>
        <w:t>Broad fair-use exception to copyright protections is key—empirics prove</w:t>
      </w:r>
    </w:p>
    <w:p w14:paraId="7D8186B0" w14:textId="069D3646" w:rsidR="00C85109" w:rsidRDefault="00C85109" w:rsidP="00C85109">
      <w:r w:rsidRPr="002477C0">
        <w:rPr>
          <w:rStyle w:val="Style13ptBold"/>
        </w:rPr>
        <w:t>Fiil-Flynn et al</w:t>
      </w:r>
      <w:r>
        <w:rPr>
          <w:rStyle w:val="Style13ptBold"/>
        </w:rPr>
        <w:t>.</w:t>
      </w:r>
      <w:r w:rsidRPr="002477C0">
        <w:rPr>
          <w:rStyle w:val="Style13ptBold"/>
        </w:rPr>
        <w:t xml:space="preserve"> 22</w:t>
      </w:r>
      <w:r>
        <w:t xml:space="preserve"> (Sean M. Fiil-Flynn, Program on Information Justice and Intellectual Property, Project on the Right to Research and International Copyright, American University Washington College of Law, Washington, DC, USA. Et. al. “Legal reform to enhance global text and data mining research” </w:t>
      </w:r>
      <w:r>
        <w:rPr>
          <w:i/>
          <w:iCs/>
        </w:rPr>
        <w:t xml:space="preserve">Science </w:t>
      </w:r>
      <w:r>
        <w:t>Volume 278, No. 6623. 12/1/2022. Accessed 5/22/2024. https://www.science.org/doi/10.1126/science.add6124)</w:t>
      </w:r>
      <w:r w:rsidR="0029046B">
        <w:t xml:space="preserve"> wtk</w:t>
      </w:r>
    </w:p>
    <w:p w14:paraId="6D190A17" w14:textId="77777777" w:rsidR="00C85109" w:rsidRDefault="00C85109" w:rsidP="00C85109">
      <w:pPr>
        <w:spacing w:after="0"/>
      </w:pPr>
      <w:r>
        <w:t xml:space="preserve">The </w:t>
      </w:r>
      <w:r w:rsidRPr="005E0E98">
        <w:rPr>
          <w:rStyle w:val="StyleUnderline"/>
          <w:highlight w:val="cyan"/>
        </w:rPr>
        <w:t>rights granted by copyright are not absolute</w:t>
      </w:r>
      <w:r>
        <w:t>. All international copyright treaties permit, and all countries have, exceptions from copyright protection for various purposes, some of which may authorize TDM research</w:t>
      </w:r>
      <w:r w:rsidRPr="00D31097">
        <w:rPr>
          <w:rStyle w:val="StyleUnderline"/>
        </w:rPr>
        <w:t xml:space="preserve">. </w:t>
      </w:r>
      <w:r w:rsidRPr="005E0E98">
        <w:rPr>
          <w:rStyle w:val="StyleUnderline"/>
          <w:highlight w:val="cyan"/>
        </w:rPr>
        <w:t>In the US</w:t>
      </w:r>
      <w:r>
        <w:t xml:space="preserve">, for example, </w:t>
      </w:r>
      <w:r w:rsidRPr="005E0E98">
        <w:rPr>
          <w:rStyle w:val="StyleUnderline"/>
          <w:highlight w:val="cyan"/>
        </w:rPr>
        <w:t>a flexible exception exists for “fair use”</w:t>
      </w:r>
      <w:r w:rsidRPr="00D31097">
        <w:rPr>
          <w:rStyle w:val="StyleUnderline"/>
        </w:rPr>
        <w:t xml:space="preserve"> for purposes such as education and research and has been interpreted by courts to permit</w:t>
      </w:r>
      <w:r>
        <w:t xml:space="preserve"> at least some </w:t>
      </w:r>
      <w:r w:rsidRPr="00D31097">
        <w:rPr>
          <w:rStyle w:val="StyleUnderline"/>
        </w:rPr>
        <w:t>TDM uses</w:t>
      </w:r>
      <w:r>
        <w:t>. Copyright laws in many other countries contain exceptions for research (or “scientific”) uses that can be interpreted to apply to TDM uses (4). But only about a fifth of these research exceptions are broad enough to permit the full range of TDM research, which requires the ability to copy, share, and analyze whole works in collaboration with others (8) (see the figure and table). For example, some countries have research exceptions that permit uses only of excerpts of a work (e.g., Argentina), do not apply to uses of books or other kinds of works (e.g., most post-Soviet countries), or require membership in a specific research institute (e.g., Sweden).</w:t>
      </w:r>
    </w:p>
    <w:p w14:paraId="74A513CE" w14:textId="77777777" w:rsidR="00C85109" w:rsidRDefault="00C85109" w:rsidP="00C85109">
      <w:pPr>
        <w:spacing w:after="0"/>
      </w:pPr>
      <w:r w:rsidRPr="005E0E98">
        <w:rPr>
          <w:rStyle w:val="Emphasis"/>
          <w:highlight w:val="cyan"/>
        </w:rPr>
        <w:t>Empirical studies show that copyright exceptions for research matter</w:t>
      </w:r>
      <w:r>
        <w:t>—</w:t>
      </w:r>
      <w:r w:rsidRPr="005E0E98">
        <w:rPr>
          <w:rStyle w:val="StyleUnderline"/>
          <w:highlight w:val="cyan"/>
        </w:rPr>
        <w:t>with correlations between more permissive research exceptions and higher production of citable works</w:t>
      </w:r>
      <w:r w:rsidRPr="00D31097">
        <w:rPr>
          <w:rStyle w:val="StyleUnderline"/>
        </w:rPr>
        <w:t xml:space="preserve"> of scholarship</w:t>
      </w:r>
      <w:r>
        <w:t xml:space="preserve"> (9) </w:t>
      </w:r>
      <w:r w:rsidRPr="005E0E98">
        <w:rPr>
          <w:rStyle w:val="StyleUnderline"/>
          <w:highlight w:val="cyan"/>
        </w:rPr>
        <w:t>and increased academic use of TDM methodologies</w:t>
      </w:r>
      <w:r>
        <w:t xml:space="preserve"> (10). But until legal enabling environments for TDM research can be harmonized, the full benefits from this new research frontier will remain inadequately explored.</w:t>
      </w:r>
    </w:p>
    <w:p w14:paraId="7BF5C4FC" w14:textId="77777777" w:rsidR="00C85109" w:rsidRDefault="00C85109" w:rsidP="00C85109">
      <w:pPr>
        <w:spacing w:after="0"/>
      </w:pPr>
    </w:p>
    <w:p w14:paraId="1E930131" w14:textId="77777777" w:rsidR="00C85109" w:rsidRPr="007A365D" w:rsidRDefault="00C85109" w:rsidP="00C85109">
      <w:pPr>
        <w:pStyle w:val="Heading4"/>
        <w:rPr>
          <w:u w:val="single"/>
        </w:rPr>
      </w:pPr>
      <w:r>
        <w:t>TDM exceptions are uniquely important</w:t>
      </w:r>
    </w:p>
    <w:p w14:paraId="08A18235" w14:textId="6E9F3C3F" w:rsidR="00C85109" w:rsidRPr="00103849" w:rsidRDefault="00C85109" w:rsidP="00C85109">
      <w:pPr>
        <w:rPr>
          <w:rStyle w:val="Style13ptBold"/>
        </w:rPr>
      </w:pPr>
      <w:r w:rsidRPr="00103849">
        <w:rPr>
          <w:rStyle w:val="Style13ptBold"/>
        </w:rPr>
        <w:t>Geiger and Jütte 22</w:t>
      </w:r>
      <w:r>
        <w:t xml:space="preserve"> (Christophe Geiger is Professor of law at the Luiss Guido Carli University in Rome (Italy) and President of the International Association for the Advancement of Teaching and Research in Intellectual Property (ATRIP). Bernd Justin Jütte is Assistant Professor in Intellectual Property Law, University College Dublin, Sutherland School of Law (Ireland) and Senior Researcher Vytautas Magnus University, Faculty of Law (Kaunas, Lithuania). “Conceptualizing a ‘Right to Research’ and its Implications for Copyright Law: An International and European Perspective” Joint PIJIP/TLS Research Paper Series, July 2022. Accessed 5/28/2024. https://digitalcommons.wcl.american.edu/cgi/viewcontent.cgi?article=1079&amp;context=research)</w:t>
      </w:r>
      <w:r w:rsidR="0029046B">
        <w:t xml:space="preserve"> wtk</w:t>
      </w:r>
    </w:p>
    <w:p w14:paraId="370CD0B8" w14:textId="77777777" w:rsidR="00C85109" w:rsidRDefault="00C85109" w:rsidP="00C85109">
      <w:pPr>
        <w:spacing w:after="0"/>
      </w:pPr>
      <w:r w:rsidRPr="007A365D">
        <w:rPr>
          <w:rStyle w:val="StyleUnderline"/>
          <w:highlight w:val="cyan"/>
        </w:rPr>
        <w:t>A broader research exception must be technologically neutral to enable research with</w:t>
      </w:r>
      <w:r w:rsidRPr="006E558C">
        <w:rPr>
          <w:rStyle w:val="StyleUnderline"/>
        </w:rPr>
        <w:t xml:space="preserve"> different types of data and with </w:t>
      </w:r>
      <w:r w:rsidRPr="007A365D">
        <w:rPr>
          <w:rStyle w:val="StyleUnderline"/>
          <w:highlight w:val="cyan"/>
        </w:rPr>
        <w:t>different methodologies</w:t>
      </w:r>
      <w:r w:rsidRPr="006E558C">
        <w:rPr>
          <w:rStyle w:val="StyleUnderline"/>
        </w:rPr>
        <w:t>.</w:t>
      </w:r>
      <w:r>
        <w:t xml:space="preserve"> </w:t>
      </w:r>
      <w:r w:rsidRPr="006E558C">
        <w:rPr>
          <w:rStyle w:val="StyleUnderline"/>
        </w:rPr>
        <w:t>It must extend to a variety of uses of protected works and other subject matter to allow for the progressive of science and technology</w:t>
      </w:r>
      <w:r>
        <w:t xml:space="preserve"> to achieve the goals set out in Article 3 TEU and in particular those that relate to the realization of the internal market. </w:t>
      </w:r>
      <w:r w:rsidRPr="007A365D">
        <w:rPr>
          <w:rStyle w:val="StyleUnderline"/>
          <w:highlight w:val="cyan"/>
        </w:rPr>
        <w:t>A broad research exception should incentivize risk-taking</w:t>
      </w:r>
      <w:r>
        <w:t>, but these risks should be confined to potential outcomes of research endeavours and not in the form of potential legal liability. In other words, a broadly expressed research exception must enable researchers to work with data and information to contribute to scientific and technological advancement to work toward a more sustainable and socially just internal market in the EU, an eventually for global societies. And, of course, the idea of a broad research exception should eventually not be confined to the EU’s internal market but should work to the benefits of researchers that cooperate with counterparts in the EU, or individually or in groups around the globe.</w:t>
      </w:r>
    </w:p>
    <w:p w14:paraId="01AFF5CB" w14:textId="77777777" w:rsidR="00C85109" w:rsidRDefault="00C85109" w:rsidP="00C85109">
      <w:pPr>
        <w:spacing w:after="0"/>
      </w:pPr>
      <w:r>
        <w:t>4. Specific TDM Exception</w:t>
      </w:r>
    </w:p>
    <w:p w14:paraId="56752325" w14:textId="77777777" w:rsidR="00C85109" w:rsidRDefault="00C85109" w:rsidP="00C85109">
      <w:pPr>
        <w:spacing w:after="0"/>
      </w:pPr>
      <w:r w:rsidRPr="007A365D">
        <w:rPr>
          <w:rStyle w:val="StyleUnderline"/>
          <w:highlight w:val="cyan"/>
        </w:rPr>
        <w:t>The</w:t>
      </w:r>
      <w:r>
        <w:t xml:space="preserve"> recent </w:t>
      </w:r>
      <w:r w:rsidRPr="007A365D">
        <w:rPr>
          <w:rStyle w:val="StyleUnderline"/>
          <w:highlight w:val="cyan"/>
        </w:rPr>
        <w:t>introduction of a</w:t>
      </w:r>
      <w:r>
        <w:t xml:space="preserve"> text and data-mining (</w:t>
      </w:r>
      <w:r w:rsidRPr="007A365D">
        <w:rPr>
          <w:rStyle w:val="StyleUnderline"/>
          <w:highlight w:val="cyan"/>
        </w:rPr>
        <w:t>TDM</w:t>
      </w:r>
      <w:r>
        <w:t xml:space="preserve">) </w:t>
      </w:r>
      <w:r w:rsidRPr="007A365D">
        <w:rPr>
          <w:rStyle w:val="StyleUnderline"/>
          <w:highlight w:val="cyan"/>
        </w:rPr>
        <w:t>exception</w:t>
      </w:r>
      <w:r>
        <w:t xml:space="preserve"> in Articles 3 and 4 of the CDSM Directive </w:t>
      </w:r>
      <w:r w:rsidRPr="007A365D">
        <w:rPr>
          <w:rStyle w:val="Emphasis"/>
          <w:highlight w:val="cyan"/>
        </w:rPr>
        <w:t>remedies</w:t>
      </w:r>
      <w:r>
        <w:t xml:space="preserve"> some of the </w:t>
      </w:r>
      <w:r w:rsidRPr="007A365D">
        <w:rPr>
          <w:rStyle w:val="Emphasis"/>
          <w:highlight w:val="cyan"/>
        </w:rPr>
        <w:t>shortcomings</w:t>
      </w:r>
      <w:r>
        <w:t xml:space="preserve"> of the general research exception under Article 5(3)(a) InfoSoc </w:t>
      </w:r>
      <w:r w:rsidRPr="007A365D">
        <w:t>Directive</w:t>
      </w:r>
      <w:r>
        <w:t xml:space="preserve">. It was indeed, introduced to “benefit the research community and, in so doing, support innovation.”251 However, the new exception itself is not without flaws and underlines some of the existing systemic deficiencies of copyright law252. In general, </w:t>
      </w:r>
      <w:r w:rsidRPr="007A365D">
        <w:rPr>
          <w:rStyle w:val="StyleUnderline"/>
          <w:highlight w:val="cyan"/>
        </w:rPr>
        <w:t>a specific exception for TDM should be welcomed as it clarifies the lawfulness of TDM in principle</w:t>
      </w:r>
      <w:r>
        <w:t>. However, the definition of the scope raises further problems, but also shows the way forward.</w:t>
      </w:r>
    </w:p>
    <w:p w14:paraId="66D21756" w14:textId="77777777" w:rsidR="00C85109" w:rsidRDefault="00C85109" w:rsidP="00C85109">
      <w:pPr>
        <w:spacing w:after="0"/>
      </w:pPr>
    </w:p>
    <w:p w14:paraId="24D6275E" w14:textId="77777777" w:rsidR="00C85109" w:rsidRDefault="00C85109" w:rsidP="00C85109">
      <w:pPr>
        <w:spacing w:after="0"/>
      </w:pPr>
    </w:p>
    <w:p w14:paraId="46B114EB" w14:textId="77777777" w:rsidR="00C85109" w:rsidRDefault="00C85109" w:rsidP="00C85109">
      <w:pPr>
        <w:pStyle w:val="Heading4"/>
      </w:pPr>
      <w:r>
        <w:t>Statistics prove copyright exceptions are key to research</w:t>
      </w:r>
    </w:p>
    <w:p w14:paraId="127C580F" w14:textId="72920CA8" w:rsidR="00C85109" w:rsidRDefault="00C85109" w:rsidP="00C85109">
      <w:r w:rsidRPr="0068787C">
        <w:rPr>
          <w:rStyle w:val="Style13ptBold"/>
        </w:rPr>
        <w:t>Palmedo 19</w:t>
      </w:r>
      <w:r>
        <w:t xml:space="preserve"> (Michael Palmedo, MA Economics, MA International Affairs, Ph.D Candidate, American University, Department of Economics. “The Impact of Copyright Exceptions for Researchers on Scholarly Output” 6/1/2019. Accessed 5/23/2024. </w:t>
      </w:r>
      <w:hyperlink r:id="rId25" w:history="1">
        <w:r w:rsidRPr="002B2A28">
          <w:rPr>
            <w:rStyle w:val="Hyperlink"/>
          </w:rPr>
          <w:t>https://papers.ssrn.com/sol3/papers.cfm?abstract_id=3090022)</w:t>
        </w:r>
        <w:r w:rsidR="0029046B">
          <w:rPr>
            <w:rStyle w:val="Hyperlink"/>
          </w:rPr>
          <w:t xml:space="preserve"> wtk</w:t>
        </w:r>
      </w:hyperlink>
      <w:r>
        <w:rPr>
          <w:rStyle w:val="Hyperlink"/>
        </w:rPr>
        <w:t xml:space="preserve"> </w:t>
      </w:r>
    </w:p>
    <w:p w14:paraId="474B0560" w14:textId="77777777" w:rsidR="00C85109" w:rsidRDefault="00C85109" w:rsidP="00C85109">
      <w:pPr>
        <w:spacing w:after="0"/>
      </w:pPr>
      <w:r>
        <w:t xml:space="preserve">The main finding is that the coefficient on </w:t>
      </w:r>
      <w:r w:rsidRPr="00682C8C">
        <w:rPr>
          <w:rStyle w:val="StyleUnderline"/>
          <w:highlight w:val="cyan"/>
        </w:rPr>
        <w:t>my research</w:t>
      </w:r>
      <w:r>
        <w:t xml:space="preserve"> index (Research) </w:t>
      </w:r>
      <w:r w:rsidRPr="00682C8C">
        <w:rPr>
          <w:rStyle w:val="StyleUnderline"/>
          <w:highlight w:val="cyan"/>
        </w:rPr>
        <w:t>is statistically significant</w:t>
      </w:r>
      <w:r w:rsidRPr="0008568A">
        <w:rPr>
          <w:rStyle w:val="StyleUnderline"/>
        </w:rPr>
        <w:t xml:space="preserve"> and positive</w:t>
      </w:r>
      <w:r>
        <w:t xml:space="preserve"> when tested in three specifications. Furthermore, the coefficients on Research are similar in magnitude when tested using both of the sources of data on scholarly output. </w:t>
      </w:r>
      <w:r w:rsidRPr="00682C8C">
        <w:rPr>
          <w:rStyle w:val="StyleUnderline"/>
          <w:highlight w:val="cyan"/>
        </w:rPr>
        <w:t>This indicates a strong relationship between copyright exceptions for researchers</w:t>
      </w:r>
      <w:r>
        <w:t xml:space="preserve"> in one period, </w:t>
      </w:r>
      <w:r w:rsidRPr="00682C8C">
        <w:rPr>
          <w:rStyle w:val="StyleUnderline"/>
          <w:highlight w:val="cyan"/>
        </w:rPr>
        <w:t>and scholarly output</w:t>
      </w:r>
      <w:r>
        <w:t xml:space="preserve"> in subsequent periods. The relationship is stronger when countries have stricter copyright laws, and is stronger when countries are relatively poorer.</w:t>
      </w:r>
    </w:p>
    <w:p w14:paraId="241A0A1F" w14:textId="77777777" w:rsidR="00C85109" w:rsidRDefault="00C85109" w:rsidP="00C85109">
      <w:pPr>
        <w:spacing w:after="0"/>
      </w:pPr>
      <w:r>
        <w:t>The six columns in Table 6 report the results of three separate panel regressions run using both sources of citations data. The first three columns report the results using the Scopus dataset, and the second three columns report those using the Web of Science. In all regressions, the panels are at the subject-country level.</w:t>
      </w:r>
    </w:p>
    <w:p w14:paraId="1602FD5D" w14:textId="77777777" w:rsidR="00C85109" w:rsidRDefault="00C85109" w:rsidP="00C85109">
      <w:pPr>
        <w:spacing w:after="0"/>
      </w:pPr>
      <w:r>
        <w:t xml:space="preserve"> The regressions in Table 6 have been lagged two years. As noted above, there is little guidance for the best estimate of the average time from the start of writing a paper to publication. Therefore, I let the data guide me. I start by running regressions with a oneyear lag and increase the lag by one year until the results begin to suffer. Based on the significance of the coefficients and the overall fit of the model, the one- and two-year lags provide the strongest econometric results. When the independent variables are lagged three or four years, the models become less robust. The coefficients on Research remain significant, but those on the interaction terms Research*StrongCopyright and (Log) Research*GDPp.c. lose significance. The two-year lag seems to yield the strongest results, and it aligns with Himmelstein’s (2016) observation on time from submission to publishing. I therefore report the results of the regressions lagged two years in this paper. (The withinentity R2 s remain between 0.64 and 0.68 in all of the specifications, likely because the variation between panels is greater than the variation within them). </w:t>
      </w:r>
    </w:p>
    <w:p w14:paraId="0BBE91CF" w14:textId="77777777" w:rsidR="00C85109" w:rsidRPr="007202A6" w:rsidRDefault="00C85109" w:rsidP="00C85109">
      <w:pPr>
        <w:spacing w:after="0"/>
        <w:rPr>
          <w:rStyle w:val="StyleUnderline"/>
        </w:rPr>
      </w:pPr>
      <w:r>
        <w:t xml:space="preserve">In Model 1, </w:t>
      </w:r>
      <w:r w:rsidRPr="00682C8C">
        <w:rPr>
          <w:rStyle w:val="StyleUnderline"/>
          <w:highlight w:val="cyan"/>
        </w:rPr>
        <w:t>Research is included with controls for population and constant GDP per capita</w:t>
      </w:r>
      <w:r>
        <w:t xml:space="preserve">, but without either of the interaction variables. The coefficient is 0.22 for the Scopus dataset and 0.17 for the Web of Science dataset. </w:t>
      </w:r>
      <w:r w:rsidRPr="007202A6">
        <w:rPr>
          <w:rStyle w:val="StyleUnderline"/>
        </w:rPr>
        <w:t xml:space="preserve">In both cases, </w:t>
      </w:r>
      <w:r w:rsidRPr="00682C8C">
        <w:rPr>
          <w:rStyle w:val="StyleUnderline"/>
          <w:highlight w:val="cyan"/>
        </w:rPr>
        <w:t>they are significant at the 99% level</w:t>
      </w:r>
      <w:r w:rsidRPr="007202A6">
        <w:rPr>
          <w:rStyle w:val="StyleUnderline"/>
        </w:rPr>
        <w:t xml:space="preserve">. </w:t>
      </w:r>
    </w:p>
    <w:p w14:paraId="28EC6E71" w14:textId="77777777" w:rsidR="00C85109" w:rsidRDefault="00C85109" w:rsidP="00C85109">
      <w:pPr>
        <w:spacing w:after="0"/>
      </w:pPr>
      <w:r>
        <w:t>[table 6 omitted]</w:t>
      </w:r>
    </w:p>
    <w:p w14:paraId="1155C064" w14:textId="77777777" w:rsidR="00C85109" w:rsidRDefault="00C85109" w:rsidP="00C85109">
      <w:pPr>
        <w:spacing w:after="0"/>
      </w:pPr>
      <w:r>
        <w:t xml:space="preserve">Moreover, </w:t>
      </w:r>
      <w:r w:rsidRPr="00682C8C">
        <w:rPr>
          <w:rStyle w:val="StyleUnderline"/>
          <w:highlight w:val="cyan"/>
        </w:rPr>
        <w:t>the overall model seems robust</w:t>
      </w:r>
      <w:r>
        <w:t xml:space="preserve"> – </w:t>
      </w:r>
      <w:r w:rsidRPr="007202A6">
        <w:rPr>
          <w:rStyle w:val="StyleUnderline"/>
        </w:rPr>
        <w:t>the controls are positive and significant as expected, and the within-entity R2 indicate a good overall fit.</w:t>
      </w:r>
      <w:r>
        <w:t xml:space="preserve"> </w:t>
      </w:r>
    </w:p>
    <w:p w14:paraId="21C27FEA" w14:textId="77777777" w:rsidR="00C85109" w:rsidRDefault="00C85109" w:rsidP="00C85109">
      <w:pPr>
        <w:spacing w:after="0"/>
      </w:pPr>
    </w:p>
    <w:p w14:paraId="3DB207B4" w14:textId="77777777" w:rsidR="00C85109" w:rsidRPr="005E0E98" w:rsidRDefault="00C85109" w:rsidP="00C85109">
      <w:pPr>
        <w:pStyle w:val="Heading4"/>
        <w:rPr>
          <w:u w:val="single"/>
        </w:rPr>
      </w:pPr>
      <w:r>
        <w:t xml:space="preserve">Exceptions are key to </w:t>
      </w:r>
      <w:r>
        <w:rPr>
          <w:u w:val="single"/>
        </w:rPr>
        <w:t>follow-on innovations</w:t>
      </w:r>
    </w:p>
    <w:p w14:paraId="71DE5A1B" w14:textId="5A9D3D69" w:rsidR="00C85109" w:rsidRDefault="00C85109" w:rsidP="00C85109">
      <w:r>
        <w:rPr>
          <w:rStyle w:val="Style13ptBold"/>
        </w:rPr>
        <w:t xml:space="preserve">García </w:t>
      </w:r>
      <w:r w:rsidRPr="00B57D47">
        <w:rPr>
          <w:rStyle w:val="Style13ptBold"/>
        </w:rPr>
        <w:t>et al. 20</w:t>
      </w:r>
      <w:r>
        <w:t xml:space="preserve"> (Kristelia García, University of Colorado Law School. James Hicks, University of California, Berkeley, School of Law. Justin McCrary, Columbia University Law School. “Copyright and Economic Viability: Evidence from the Music Industry” Journal of Empirical Legal Studies Volume 17, Issue 4, 696–721, December 2020</w:t>
      </w:r>
      <w:r w:rsidRPr="00B57D47">
        <w:t xml:space="preserve"> </w:t>
      </w:r>
      <w:r>
        <w:t xml:space="preserve">Accessed 5/23/2024 </w:t>
      </w:r>
      <w:hyperlink r:id="rId26" w:history="1">
        <w:r w:rsidRPr="002B2A28">
          <w:rPr>
            <w:rStyle w:val="Hyperlink"/>
          </w:rPr>
          <w:t>https://scholar.law.colorado.edu/faculty-articles/1307)</w:t>
        </w:r>
        <w:r w:rsidR="0029046B">
          <w:rPr>
            <w:rStyle w:val="Hyperlink"/>
          </w:rPr>
          <w:t xml:space="preserve"> wtk</w:t>
        </w:r>
      </w:hyperlink>
      <w:r>
        <w:t xml:space="preserve"> </w:t>
      </w:r>
      <w:r w:rsidRPr="00B57D47">
        <w:t xml:space="preserve"> </w:t>
      </w:r>
    </w:p>
    <w:p w14:paraId="7A33B637" w14:textId="77777777" w:rsidR="00C85109" w:rsidRPr="00B57D47" w:rsidRDefault="00C85109" w:rsidP="00C85109">
      <w:pPr>
        <w:spacing w:after="0"/>
      </w:pPr>
      <w:r>
        <w:t xml:space="preserve">The extent of both the incentive effect and the costs of copyright are, in principle, empirically testable. On the question of cost, some attention has been paid to the effect of copyright on the availability and perceived quality of creative work. Exploiting the fact that works written before 1923 are in the public domain in the United States, Heald (2008, 2014) finds that </w:t>
      </w:r>
      <w:r w:rsidRPr="00682C8C">
        <w:rPr>
          <w:rStyle w:val="StyleUnderline"/>
          <w:highlight w:val="cyan"/>
        </w:rPr>
        <w:t>copyright status is associated with a significant increase in</w:t>
      </w:r>
      <w:r w:rsidRPr="00B57D47">
        <w:rPr>
          <w:rStyle w:val="StyleUnderline"/>
        </w:rPr>
        <w:t xml:space="preserve"> </w:t>
      </w:r>
      <w:r w:rsidRPr="00682C8C">
        <w:rPr>
          <w:rStyle w:val="StyleUnderline"/>
          <w:highlight w:val="cyan"/>
        </w:rPr>
        <w:t xml:space="preserve">the proportion of books that are </w:t>
      </w:r>
      <w:r w:rsidRPr="00682C8C">
        <w:rPr>
          <w:rStyle w:val="Emphasis"/>
          <w:highlight w:val="cyan"/>
        </w:rPr>
        <w:t>out of print</w:t>
      </w:r>
      <w:r w:rsidRPr="00682C8C">
        <w:rPr>
          <w:rStyle w:val="StyleUnderline"/>
          <w:highlight w:val="cyan"/>
        </w:rPr>
        <w:t xml:space="preserve"> and </w:t>
      </w:r>
      <w:r w:rsidRPr="00682C8C">
        <w:rPr>
          <w:rStyle w:val="Emphasis"/>
          <w:highlight w:val="cyan"/>
        </w:rPr>
        <w:t>functionally unavailable</w:t>
      </w:r>
      <w:r>
        <w:t>.8 Similarly, Reimers (2019) uses a regression discontinuity to identify the effect of copyrights on the price and availability of literature, and concludes that copyright results in higher prices (and fewer editions) for popular works, and lesser availability among low- and mediumquality works. Reimers draws a mixed picture of the welfare effects of this tradeoff, finding that, in this case, the decrease in consumer surplus from reduced access to lowerquality works was not offset by increased profits for owners of popular books.</w:t>
      </w:r>
    </w:p>
    <w:p w14:paraId="2CE2584A" w14:textId="77777777" w:rsidR="00C85109" w:rsidRDefault="00C85109" w:rsidP="00C85109">
      <w:pPr>
        <w:spacing w:after="0"/>
      </w:pPr>
      <w:r w:rsidRPr="00B57D47">
        <w:rPr>
          <w:rStyle w:val="StyleUnderline"/>
        </w:rPr>
        <w:t>Buccafusco and Heald</w:t>
      </w:r>
      <w:r>
        <w:t xml:space="preserve"> (2013) see a similar result with respect to availability in the audiobook market. They also </w:t>
      </w:r>
      <w:r w:rsidRPr="00B57D47">
        <w:rPr>
          <w:rStyle w:val="StyleUnderline"/>
        </w:rPr>
        <w:t xml:space="preserve">show experimentally that </w:t>
      </w:r>
      <w:r w:rsidRPr="00682C8C">
        <w:rPr>
          <w:rStyle w:val="StyleUnderline"/>
          <w:highlight w:val="cyan"/>
        </w:rPr>
        <w:t>copyrighted</w:t>
      </w:r>
      <w:r w:rsidRPr="00B57D47">
        <w:rPr>
          <w:rStyle w:val="StyleUnderline"/>
        </w:rPr>
        <w:t xml:space="preserve"> audio</w:t>
      </w:r>
      <w:r w:rsidRPr="00682C8C">
        <w:rPr>
          <w:rStyle w:val="StyleUnderline"/>
          <w:highlight w:val="cyan"/>
        </w:rPr>
        <w:t>books</w:t>
      </w:r>
      <w:r w:rsidRPr="00B57D47">
        <w:rPr>
          <w:rStyle w:val="StyleUnderline"/>
        </w:rPr>
        <w:t xml:space="preserve"> </w:t>
      </w:r>
      <w:r w:rsidRPr="00682C8C">
        <w:rPr>
          <w:rStyle w:val="StyleUnderline"/>
          <w:highlight w:val="cyan"/>
        </w:rPr>
        <w:t>are no more</w:t>
      </w:r>
      <w:r w:rsidRPr="00B57D47">
        <w:rPr>
          <w:rStyle w:val="StyleUnderline"/>
        </w:rPr>
        <w:t xml:space="preserve"> likely to be perceived by listeners as “</w:t>
      </w:r>
      <w:r w:rsidRPr="00682C8C">
        <w:rPr>
          <w:rStyle w:val="StyleUnderline"/>
          <w:highlight w:val="cyan"/>
        </w:rPr>
        <w:t>high quality”</w:t>
      </w:r>
      <w:r w:rsidRPr="00B57D47">
        <w:rPr>
          <w:rStyle w:val="StyleUnderline"/>
        </w:rPr>
        <w:t xml:space="preserve"> </w:t>
      </w:r>
      <w:r w:rsidRPr="00682C8C">
        <w:rPr>
          <w:rStyle w:val="StyleUnderline"/>
          <w:highlight w:val="cyan"/>
        </w:rPr>
        <w:t>than</w:t>
      </w:r>
      <w:r w:rsidRPr="00B57D47">
        <w:rPr>
          <w:rStyle w:val="StyleUnderline"/>
        </w:rPr>
        <w:t xml:space="preserve"> audio</w:t>
      </w:r>
      <w:r w:rsidRPr="00682C8C">
        <w:rPr>
          <w:rStyle w:val="StyleUnderline"/>
          <w:highlight w:val="cyan"/>
        </w:rPr>
        <w:t>books</w:t>
      </w:r>
      <w:r w:rsidRPr="00B57D47">
        <w:rPr>
          <w:rStyle w:val="StyleUnderline"/>
        </w:rPr>
        <w:t xml:space="preserve"> </w:t>
      </w:r>
      <w:r w:rsidRPr="00682C8C">
        <w:rPr>
          <w:rStyle w:val="StyleUnderline"/>
          <w:highlight w:val="cyan"/>
        </w:rPr>
        <w:t>derived from public-domain works</w:t>
      </w:r>
      <w:r>
        <w:t xml:space="preserve">, somewhat </w:t>
      </w:r>
      <w:r w:rsidRPr="00B57D47">
        <w:rPr>
          <w:rStyle w:val="Emphasis"/>
        </w:rPr>
        <w:t>contrary to theoretical predictions that copyright owners</w:t>
      </w:r>
      <w:r>
        <w:rPr>
          <w:rStyle w:val="Emphasis"/>
        </w:rPr>
        <w:t xml:space="preserve"> </w:t>
      </w:r>
      <w:r w:rsidRPr="00B57D47">
        <w:rPr>
          <w:rStyle w:val="Emphasis"/>
        </w:rPr>
        <w:t>will have an incentive to be better stewards of older works</w:t>
      </w:r>
      <w:r>
        <w:t xml:space="preserve">. However, the picture is complicated: in the musical context, MacGarvie et al. (2018) show that the expiry of copyright leads to a doubling of rereleases of the underlying work but has no effect on the availability of the original track on Spotify’s streaming platform. </w:t>
      </w:r>
    </w:p>
    <w:p w14:paraId="0261CF8D" w14:textId="77777777" w:rsidR="00C85109" w:rsidRDefault="00C85109" w:rsidP="00C85109">
      <w:pPr>
        <w:spacing w:after="0"/>
      </w:pPr>
      <w:r w:rsidRPr="00682C8C">
        <w:rPr>
          <w:rStyle w:val="StyleUnderline"/>
          <w:highlight w:val="cyan"/>
        </w:rPr>
        <w:t xml:space="preserve">In the case of </w:t>
      </w:r>
      <w:r w:rsidRPr="00682C8C">
        <w:rPr>
          <w:rStyle w:val="Emphasis"/>
          <w:highlight w:val="cyan"/>
        </w:rPr>
        <w:t>follow-on creation</w:t>
      </w:r>
      <w:r>
        <w:t xml:space="preserve">, </w:t>
      </w:r>
      <w:r w:rsidRPr="00B57D47">
        <w:rPr>
          <w:rStyle w:val="StyleUnderline"/>
        </w:rPr>
        <w:t xml:space="preserve">new evidence from economic history suggests that </w:t>
      </w:r>
      <w:r w:rsidRPr="00682C8C">
        <w:rPr>
          <w:rStyle w:val="StyleUnderline"/>
          <w:highlight w:val="cyan"/>
        </w:rPr>
        <w:t xml:space="preserve">copyright can </w:t>
      </w:r>
      <w:r w:rsidRPr="00682C8C">
        <w:rPr>
          <w:rStyle w:val="Emphasis"/>
          <w:highlight w:val="cyan"/>
        </w:rPr>
        <w:t>limit the circulation of knowledge in the scientific community</w:t>
      </w:r>
      <w:r>
        <w:t xml:space="preserve"> (Biasi &amp; Moser forthcoming). Similarly, in the music industry, Didwania (2018) finds evidence that copyrighted musical works are sampled at less than half the rate of comparable public-domain tracks.</w:t>
      </w:r>
    </w:p>
    <w:p w14:paraId="7D63FE54" w14:textId="77777777" w:rsidR="00C85109" w:rsidRPr="00B57D47" w:rsidRDefault="00C85109" w:rsidP="00C85109">
      <w:pPr>
        <w:spacing w:after="0"/>
      </w:pPr>
    </w:p>
    <w:p w14:paraId="0020DFDF" w14:textId="439269EB" w:rsidR="00C85109" w:rsidRDefault="00C85109" w:rsidP="00C85109">
      <w:pPr>
        <w:pStyle w:val="Heading3"/>
      </w:pPr>
      <w:r>
        <w:t xml:space="preserve">2nc/1nr </w:t>
      </w:r>
      <w:r w:rsidR="00B2531A">
        <w:t>i/l</w:t>
      </w:r>
      <w:r>
        <w:t>—</w:t>
      </w:r>
      <w:r w:rsidR="00B2531A">
        <w:t>r</w:t>
      </w:r>
      <w:r>
        <w:t xml:space="preserve">esearch </w:t>
      </w:r>
      <w:r w:rsidR="00B2531A">
        <w:t>k</w:t>
      </w:r>
      <w:r>
        <w:t xml:space="preserve">ey to </w:t>
      </w:r>
      <w:r w:rsidR="00B2531A">
        <w:t>s</w:t>
      </w:r>
      <w:r>
        <w:t>cience</w:t>
      </w:r>
    </w:p>
    <w:p w14:paraId="69755012" w14:textId="77777777" w:rsidR="00512B58" w:rsidRPr="00354CB3" w:rsidRDefault="00512B58" w:rsidP="00512B58">
      <w:pPr>
        <w:pStyle w:val="Heading4"/>
        <w:rPr>
          <w:u w:val="single"/>
        </w:rPr>
      </w:pPr>
      <w:r>
        <w:t xml:space="preserve">Publication is key to </w:t>
      </w:r>
      <w:r>
        <w:rPr>
          <w:u w:val="single"/>
        </w:rPr>
        <w:t>truth testing</w:t>
      </w:r>
      <w:r>
        <w:t xml:space="preserve"> and </w:t>
      </w:r>
      <w:r>
        <w:rPr>
          <w:u w:val="single"/>
        </w:rPr>
        <w:t>shared knowledge</w:t>
      </w:r>
    </w:p>
    <w:p w14:paraId="548D9F4D" w14:textId="71DA3396" w:rsidR="00512B58" w:rsidRPr="00F51176" w:rsidRDefault="00512B58" w:rsidP="00512B58">
      <w:r w:rsidRPr="00F51176">
        <w:rPr>
          <w:rStyle w:val="Style13ptBold"/>
        </w:rPr>
        <w:t>Foster 23</w:t>
      </w:r>
      <w:r>
        <w:t xml:space="preserve"> (Jamie Foster, PhD in Physics from the Massachusetts Institute of Technology, “The Critical Importance Of Publishing Results In Science” 11/5/2023. Accessed 5/29/2024. https://www.jamiefosterscience.com/why-is-publishing-results-important-in-science/)</w:t>
      </w:r>
      <w:r w:rsidR="0029046B">
        <w:t xml:space="preserve"> wtk</w:t>
      </w:r>
    </w:p>
    <w:p w14:paraId="582521DE" w14:textId="77777777" w:rsidR="00512B58" w:rsidRPr="00F51176" w:rsidRDefault="00512B58" w:rsidP="00512B58">
      <w:pPr>
        <w:spacing w:after="0"/>
        <w:rPr>
          <w:rStyle w:val="StyleUnderline"/>
        </w:rPr>
      </w:pPr>
      <w:r w:rsidRPr="00512B58">
        <w:rPr>
          <w:rStyle w:val="StyleUnderline"/>
          <w:highlight w:val="cyan"/>
        </w:rPr>
        <w:t>Publishing</w:t>
      </w:r>
      <w:r w:rsidRPr="00F51176">
        <w:rPr>
          <w:rStyle w:val="StyleUnderline"/>
        </w:rPr>
        <w:t xml:space="preserve"> research </w:t>
      </w:r>
      <w:r w:rsidRPr="00512B58">
        <w:rPr>
          <w:rStyle w:val="StyleUnderline"/>
          <w:highlight w:val="cyan"/>
        </w:rPr>
        <w:t>results is a fundamental part of the scientific process</w:t>
      </w:r>
      <w:r>
        <w:t xml:space="preserve">. </w:t>
      </w:r>
      <w:r w:rsidRPr="00512B58">
        <w:rPr>
          <w:rStyle w:val="StyleUnderline"/>
          <w:highlight w:val="cyan"/>
        </w:rPr>
        <w:t>Without</w:t>
      </w:r>
      <w:r w:rsidRPr="00F51176">
        <w:rPr>
          <w:rStyle w:val="StyleUnderline"/>
        </w:rPr>
        <w:t xml:space="preserve"> the </w:t>
      </w:r>
      <w:r w:rsidRPr="00512B58">
        <w:rPr>
          <w:rStyle w:val="StyleUnderline"/>
          <w:highlight w:val="cyan"/>
        </w:rPr>
        <w:t>dissemination</w:t>
      </w:r>
      <w:r w:rsidRPr="00F51176">
        <w:rPr>
          <w:rStyle w:val="StyleUnderline"/>
        </w:rPr>
        <w:t xml:space="preserve"> of findings through peer-reviewed journals</w:t>
      </w:r>
      <w:r>
        <w:t xml:space="preserve">, conferences, and other outlets, </w:t>
      </w:r>
      <w:r w:rsidRPr="00512B58">
        <w:rPr>
          <w:rStyle w:val="StyleUnderline"/>
          <w:highlight w:val="cyan"/>
        </w:rPr>
        <w:t xml:space="preserve">science would </w:t>
      </w:r>
      <w:r w:rsidRPr="00512B58">
        <w:rPr>
          <w:rStyle w:val="Emphasis"/>
          <w:highlight w:val="cyan"/>
        </w:rPr>
        <w:t>fail to progress</w:t>
      </w:r>
      <w:r w:rsidRPr="00F51176">
        <w:rPr>
          <w:rStyle w:val="StyleUnderline"/>
        </w:rPr>
        <w:t xml:space="preserve"> and build on itself.</w:t>
      </w:r>
    </w:p>
    <w:p w14:paraId="239113C6" w14:textId="77777777" w:rsidR="00512B58" w:rsidRDefault="00512B58" w:rsidP="00512B58">
      <w:pPr>
        <w:spacing w:after="0"/>
      </w:pPr>
      <w:r>
        <w:t>In this comprehensive article, we’ll examine why sharing results publicly is so vital to the enterprise of science.</w:t>
      </w:r>
    </w:p>
    <w:p w14:paraId="0FB04968" w14:textId="77777777" w:rsidR="00512B58" w:rsidRDefault="00512B58" w:rsidP="00512B58">
      <w:pPr>
        <w:spacing w:after="0"/>
      </w:pPr>
      <w:r>
        <w:t xml:space="preserve">If you’re short on time, here’s a quick answer: </w:t>
      </w:r>
      <w:r w:rsidRPr="00512B58">
        <w:rPr>
          <w:rStyle w:val="StyleUnderline"/>
          <w:highlight w:val="cyan"/>
        </w:rPr>
        <w:t>Publishing results enables scrutiny from the scientific community, sparks new discoveries</w:t>
      </w:r>
      <w:r>
        <w:t xml:space="preserve">, prevents duplication of effort, </w:t>
      </w:r>
      <w:r w:rsidRPr="00F51176">
        <w:rPr>
          <w:rStyle w:val="StyleUnderline"/>
        </w:rPr>
        <w:t>rewards researchers for their work, and allows findings to benefit society.</w:t>
      </w:r>
    </w:p>
    <w:p w14:paraId="78FCD047" w14:textId="77777777" w:rsidR="00512B58" w:rsidRDefault="00512B58" w:rsidP="00512B58">
      <w:pPr>
        <w:spacing w:after="0"/>
      </w:pPr>
      <w:r>
        <w:t>Enables Scrutiny and Verification</w:t>
      </w:r>
    </w:p>
    <w:p w14:paraId="15CF2829" w14:textId="77777777" w:rsidR="00512B58" w:rsidRDefault="00512B58" w:rsidP="00512B58">
      <w:pPr>
        <w:spacing w:after="0"/>
      </w:pPr>
      <w:r w:rsidRPr="00512B58">
        <w:rPr>
          <w:rStyle w:val="StyleUnderline"/>
          <w:highlight w:val="cyan"/>
        </w:rPr>
        <w:t>Publishing</w:t>
      </w:r>
      <w:r>
        <w:t xml:space="preserve"> results in science is of critical importance as it </w:t>
      </w:r>
      <w:r w:rsidRPr="00512B58">
        <w:rPr>
          <w:rStyle w:val="StyleUnderline"/>
          <w:highlight w:val="cyan"/>
        </w:rPr>
        <w:t>allows</w:t>
      </w:r>
      <w:r>
        <w:t xml:space="preserve"> for thorough scrutiny and </w:t>
      </w:r>
      <w:r w:rsidRPr="00512B58">
        <w:rPr>
          <w:rStyle w:val="StyleUnderline"/>
          <w:highlight w:val="cyan"/>
        </w:rPr>
        <w:t>verification</w:t>
      </w:r>
      <w:r w:rsidRPr="00F51176">
        <w:rPr>
          <w:rStyle w:val="StyleUnderline"/>
        </w:rPr>
        <w:t xml:space="preserve"> of research findings.</w:t>
      </w:r>
      <w:r>
        <w:t xml:space="preserve"> The peer review process plays a crucial role in this regard, as it involves the evaluation of a study by experts in the field before it is accepted for publication.</w:t>
      </w:r>
    </w:p>
    <w:p w14:paraId="474463D1" w14:textId="77777777" w:rsidR="00512B58" w:rsidRPr="00F51176" w:rsidRDefault="00512B58" w:rsidP="00512B58">
      <w:pPr>
        <w:spacing w:after="0"/>
        <w:rPr>
          <w:rStyle w:val="StyleUnderline"/>
        </w:rPr>
      </w:pPr>
      <w:r w:rsidRPr="00512B58">
        <w:rPr>
          <w:rStyle w:val="StyleUnderline"/>
          <w:highlight w:val="cyan"/>
        </w:rPr>
        <w:t>This</w:t>
      </w:r>
      <w:r w:rsidRPr="00F51176">
        <w:rPr>
          <w:rStyle w:val="StyleUnderline"/>
        </w:rPr>
        <w:t xml:space="preserve"> rigorous </w:t>
      </w:r>
      <w:r w:rsidRPr="00512B58">
        <w:rPr>
          <w:rStyle w:val="StyleUnderline"/>
          <w:highlight w:val="cyan"/>
        </w:rPr>
        <w:t>evaluation</w:t>
      </w:r>
      <w:r w:rsidRPr="00F51176">
        <w:rPr>
          <w:rStyle w:val="StyleUnderline"/>
        </w:rPr>
        <w:t xml:space="preserve"> helps to </w:t>
      </w:r>
      <w:r w:rsidRPr="00512B58">
        <w:rPr>
          <w:rStyle w:val="StyleUnderline"/>
          <w:highlight w:val="cyan"/>
        </w:rPr>
        <w:t>ensure</w:t>
      </w:r>
      <w:r w:rsidRPr="00F51176">
        <w:rPr>
          <w:rStyle w:val="StyleUnderline"/>
        </w:rPr>
        <w:t xml:space="preserve"> that the study meets certain standards of </w:t>
      </w:r>
      <w:r w:rsidRPr="00512B58">
        <w:rPr>
          <w:rStyle w:val="StyleUnderline"/>
          <w:highlight w:val="cyan"/>
        </w:rPr>
        <w:t>quality</w:t>
      </w:r>
      <w:r w:rsidRPr="00F51176">
        <w:rPr>
          <w:rStyle w:val="StyleUnderline"/>
        </w:rPr>
        <w:t xml:space="preserve"> and methodology.</w:t>
      </w:r>
    </w:p>
    <w:p w14:paraId="25B6283D" w14:textId="77777777" w:rsidR="00512B58" w:rsidRDefault="00512B58" w:rsidP="00512B58">
      <w:pPr>
        <w:spacing w:after="0"/>
      </w:pPr>
      <w:r>
        <w:t>Peer review process</w:t>
      </w:r>
    </w:p>
    <w:p w14:paraId="5832616F" w14:textId="77777777" w:rsidR="00512B58" w:rsidRDefault="00512B58" w:rsidP="00512B58">
      <w:pPr>
        <w:spacing w:after="0"/>
      </w:pPr>
      <w:r>
        <w:t>During the peer review process, reviewers carefully examine the research methods, data analysis, and interpretation of results. They assess the study’s validity, reliability, and overall contribution to the scientific community.</w:t>
      </w:r>
    </w:p>
    <w:p w14:paraId="1FD0BEC9" w14:textId="77777777" w:rsidR="00512B58" w:rsidRDefault="00512B58" w:rsidP="00512B58">
      <w:pPr>
        <w:spacing w:after="0"/>
      </w:pPr>
      <w:r>
        <w:t>This step helps to identify any potential errors or limitations in the research, ensuring that only reliable and accurate findings are published.</w:t>
      </w:r>
    </w:p>
    <w:p w14:paraId="2633E83B" w14:textId="77777777" w:rsidR="00512B58" w:rsidRDefault="00512B58" w:rsidP="00512B58">
      <w:pPr>
        <w:spacing w:after="0"/>
      </w:pPr>
      <w:r>
        <w:t>Moreover, peer review also provides valuable feedback to the researchers, allowing them to improve their work and address any potential weaknesses. This collaborative process helps to maintain the integrity and credibility of scientific research.</w:t>
      </w:r>
    </w:p>
    <w:p w14:paraId="3060F6A7" w14:textId="77777777" w:rsidR="00512B58" w:rsidRDefault="00512B58" w:rsidP="00512B58">
      <w:pPr>
        <w:spacing w:after="0"/>
      </w:pPr>
      <w:r>
        <w:t>Spotting errors and limitations</w:t>
      </w:r>
    </w:p>
    <w:p w14:paraId="12E328A2" w14:textId="77777777" w:rsidR="00512B58" w:rsidRPr="00F51176" w:rsidRDefault="00512B58" w:rsidP="00512B58">
      <w:pPr>
        <w:spacing w:after="0"/>
        <w:rPr>
          <w:rStyle w:val="StyleUnderline"/>
        </w:rPr>
      </w:pPr>
      <w:r w:rsidRPr="00F51176">
        <w:rPr>
          <w:rStyle w:val="StyleUnderline"/>
        </w:rPr>
        <w:t>By publishing their results, scientists open up their findings to a wider audience</w:t>
      </w:r>
      <w:r>
        <w:t xml:space="preserve">, including fellow researchers, scholars, and experts in the field. This broader </w:t>
      </w:r>
      <w:r w:rsidRPr="00512B58">
        <w:rPr>
          <w:rStyle w:val="StyleUnderline"/>
          <w:highlight w:val="cyan"/>
        </w:rPr>
        <w:t>scrutiny increases the chances of errors</w:t>
      </w:r>
      <w:r w:rsidRPr="00F51176">
        <w:rPr>
          <w:rStyle w:val="StyleUnderline"/>
        </w:rPr>
        <w:t xml:space="preserve"> or limitations </w:t>
      </w:r>
      <w:r w:rsidRPr="00512B58">
        <w:rPr>
          <w:rStyle w:val="StyleUnderline"/>
          <w:highlight w:val="cyan"/>
        </w:rPr>
        <w:t>being identified.</w:t>
      </w:r>
    </w:p>
    <w:p w14:paraId="2F9A78AA" w14:textId="77777777" w:rsidR="00512B58" w:rsidRPr="00F51176" w:rsidRDefault="00512B58" w:rsidP="00512B58">
      <w:pPr>
        <w:spacing w:after="0"/>
        <w:rPr>
          <w:rStyle w:val="StyleUnderline"/>
        </w:rPr>
      </w:pPr>
      <w:r w:rsidRPr="00F51176">
        <w:rPr>
          <w:rStyle w:val="StyleUnderline"/>
        </w:rPr>
        <w:t>With more eyes on the research, potential flaws in methodology, data analysis, or interpretation can be spotted and addressed.</w:t>
      </w:r>
    </w:p>
    <w:p w14:paraId="5413D2DF" w14:textId="77777777" w:rsidR="00512B58" w:rsidRDefault="00512B58" w:rsidP="00512B58">
      <w:pPr>
        <w:spacing w:after="0"/>
      </w:pPr>
      <w:r>
        <w:t>Additionally, publishing results allows for constructive criticism and discussions, which can lead to further improvements and advancements in the field. It encourages researchers to be thorough, transparent, and accountable for their work, ultimately benefiting the scientific community as a whole.</w:t>
      </w:r>
    </w:p>
    <w:p w14:paraId="178D88EF" w14:textId="77777777" w:rsidR="00512B58" w:rsidRDefault="00512B58" w:rsidP="00512B58">
      <w:pPr>
        <w:spacing w:after="0"/>
      </w:pPr>
      <w:r>
        <w:t>Confirming reproducibility</w:t>
      </w:r>
    </w:p>
    <w:p w14:paraId="2BCAFD16" w14:textId="77777777" w:rsidR="00512B58" w:rsidRPr="00F51176" w:rsidRDefault="00512B58" w:rsidP="00512B58">
      <w:pPr>
        <w:spacing w:after="0"/>
      </w:pPr>
      <w:r w:rsidRPr="00F51176">
        <w:rPr>
          <w:rStyle w:val="StyleUnderline"/>
        </w:rPr>
        <w:t xml:space="preserve">Another crucial aspect of publishing results is the ability to confirm </w:t>
      </w:r>
      <w:r w:rsidRPr="00512B58">
        <w:rPr>
          <w:rStyle w:val="StyleUnderline"/>
        </w:rPr>
        <w:t>reproducibility</w:t>
      </w:r>
      <w:r>
        <w:t xml:space="preserve">. </w:t>
      </w:r>
      <w:r w:rsidRPr="00512B58">
        <w:rPr>
          <w:rStyle w:val="StyleUnderline"/>
          <w:highlight w:val="cyan"/>
        </w:rPr>
        <w:t>Reproducibility is</w:t>
      </w:r>
      <w:r w:rsidRPr="00512B58">
        <w:rPr>
          <w:highlight w:val="cyan"/>
        </w:rPr>
        <w:t xml:space="preserve"> </w:t>
      </w:r>
      <w:r w:rsidRPr="00512B58">
        <w:rPr>
          <w:rStyle w:val="StyleUnderline"/>
          <w:highlight w:val="cyan"/>
        </w:rPr>
        <w:t>the cornerstone of scientific research</w:t>
      </w:r>
      <w:r w:rsidRPr="00F51176">
        <w:t>, as it ensures that findings can be independently verified and validated by other researchers.</w:t>
      </w:r>
    </w:p>
    <w:p w14:paraId="255BFAAD" w14:textId="77777777" w:rsidR="00512B58" w:rsidRDefault="00512B58" w:rsidP="00512B58">
      <w:pPr>
        <w:spacing w:after="0"/>
      </w:pPr>
      <w:r>
        <w:t>When results are published, it allows other scientists to conduct their own experiments and attempt to reproduce the findings.</w:t>
      </w:r>
    </w:p>
    <w:p w14:paraId="54AC95D7" w14:textId="77777777" w:rsidR="00512B58" w:rsidRPr="00F51176" w:rsidRDefault="00512B58" w:rsidP="00512B58">
      <w:pPr>
        <w:spacing w:after="0"/>
        <w:rPr>
          <w:rStyle w:val="StyleUnderline"/>
        </w:rPr>
      </w:pPr>
      <w:r w:rsidRPr="00F51176">
        <w:rPr>
          <w:rStyle w:val="StyleUnderline"/>
        </w:rPr>
        <w:t>This</w:t>
      </w:r>
      <w:r>
        <w:t xml:space="preserve"> process </w:t>
      </w:r>
      <w:r w:rsidRPr="00F51176">
        <w:rPr>
          <w:rStyle w:val="StyleUnderline"/>
        </w:rPr>
        <w:t>not only adds to the body of knowledge but also helps to identify any anomalies or discrepancies in the original study. Reproducibility strengthens the reliability and validity of scientific research, fostering confidence in the scientific community and among the general public.</w:t>
      </w:r>
    </w:p>
    <w:p w14:paraId="7BFD2E85" w14:textId="77777777" w:rsidR="00512B58" w:rsidRDefault="00512B58" w:rsidP="00512B58">
      <w:pPr>
        <w:spacing w:after="0"/>
      </w:pPr>
      <w:r>
        <w:t>Allows Theories and Knowledge to Accumulate</w:t>
      </w:r>
    </w:p>
    <w:p w14:paraId="3AEEA737" w14:textId="77777777" w:rsidR="00512B58" w:rsidRDefault="00512B58" w:rsidP="00512B58">
      <w:pPr>
        <w:spacing w:after="0"/>
      </w:pPr>
      <w:r w:rsidRPr="00512B58">
        <w:rPr>
          <w:rStyle w:val="StyleUnderline"/>
          <w:highlight w:val="cyan"/>
        </w:rPr>
        <w:t>Publishing results in science is of critical importance</w:t>
      </w:r>
      <w:r w:rsidRPr="00F51176">
        <w:rPr>
          <w:rStyle w:val="StyleUnderline"/>
        </w:rPr>
        <w:t xml:space="preserve"> as it allows theories and knowledge to </w:t>
      </w:r>
      <w:r w:rsidRPr="00512B58">
        <w:rPr>
          <w:rStyle w:val="StyleUnderline"/>
          <w:highlight w:val="cyan"/>
        </w:rPr>
        <w:t>accumulate over time.</w:t>
      </w:r>
      <w:r>
        <w:t xml:space="preserve"> </w:t>
      </w:r>
      <w:r w:rsidRPr="00F51176">
        <w:rPr>
          <w:rStyle w:val="StyleUnderline"/>
        </w:rPr>
        <w:t>By sharing their findings</w:t>
      </w:r>
      <w:r>
        <w:t xml:space="preserve"> with the scientific community and the wider public, </w:t>
      </w:r>
      <w:r w:rsidRPr="00F51176">
        <w:rPr>
          <w:rStyle w:val="StyleUnderline"/>
        </w:rPr>
        <w:t>researchers contribute to the collective body of knowledge</w:t>
      </w:r>
      <w:r>
        <w:t xml:space="preserve"> and pave the way for future advancements.</w:t>
      </w:r>
    </w:p>
    <w:p w14:paraId="7091CF68" w14:textId="77777777" w:rsidR="00512B58" w:rsidRDefault="00512B58" w:rsidP="00512B58">
      <w:pPr>
        <w:spacing w:after="0"/>
      </w:pPr>
      <w:r>
        <w:t>Building on previous findings</w:t>
      </w:r>
    </w:p>
    <w:p w14:paraId="24CEAE3C" w14:textId="77777777" w:rsidR="00512B58" w:rsidRPr="00F51176" w:rsidRDefault="00512B58" w:rsidP="00512B58">
      <w:pPr>
        <w:spacing w:after="0"/>
        <w:rPr>
          <w:rStyle w:val="StyleUnderline"/>
        </w:rPr>
      </w:pPr>
      <w:r>
        <w:t xml:space="preserve">When scientists publish their results, they provide a foundation for others to build upon. </w:t>
      </w:r>
      <w:r w:rsidRPr="00F51176">
        <w:rPr>
          <w:rStyle w:val="StyleUnderline"/>
        </w:rPr>
        <w:t>By sharing their methodologies, data, and conclusions, researchers allow others to replicate their experiments and validate their findings.</w:t>
      </w:r>
    </w:p>
    <w:p w14:paraId="27FF0B8A" w14:textId="77777777" w:rsidR="00512B58" w:rsidRDefault="00512B58" w:rsidP="00512B58">
      <w:pPr>
        <w:spacing w:after="0"/>
      </w:pPr>
      <w:r>
        <w:t>This replication is crucial in science as it helps to confirm the reliability and reproducibility of results. Additionally, by publishing their results, scientists enable others to expand upon their work and explore new avenues of research.</w:t>
      </w:r>
    </w:p>
    <w:p w14:paraId="7E6A7B81" w14:textId="77777777" w:rsidR="00512B58" w:rsidRDefault="00512B58" w:rsidP="00512B58">
      <w:pPr>
        <w:spacing w:after="0"/>
      </w:pPr>
      <w:r>
        <w:t>Sparking new hypotheses</w:t>
      </w:r>
    </w:p>
    <w:p w14:paraId="561103EA" w14:textId="77777777" w:rsidR="00512B58" w:rsidRDefault="00512B58" w:rsidP="00512B58">
      <w:pPr>
        <w:spacing w:after="0"/>
      </w:pPr>
      <w:r w:rsidRPr="00512B58">
        <w:rPr>
          <w:rStyle w:val="StyleUnderline"/>
          <w:highlight w:val="cyan"/>
        </w:rPr>
        <w:t>Published results often spark new hypotheses and avenues of exploration</w:t>
      </w:r>
      <w:r>
        <w:t>. When researchers share their findings, they provide valuable information that can inspire other scientists to ask new questions and develop new theories.</w:t>
      </w:r>
    </w:p>
    <w:p w14:paraId="65D0122E" w14:textId="77777777" w:rsidR="00512B58" w:rsidRDefault="00512B58" w:rsidP="00512B58">
      <w:pPr>
        <w:spacing w:after="0"/>
      </w:pPr>
      <w:r>
        <w:t>This collaborative nature of science allows for the continuous growth and development of knowledge.</w:t>
      </w:r>
    </w:p>
    <w:p w14:paraId="7A56574F" w14:textId="77777777" w:rsidR="00512B58" w:rsidRDefault="00512B58" w:rsidP="00512B58">
      <w:pPr>
        <w:spacing w:after="0"/>
      </w:pPr>
      <w:r>
        <w:t>Progress depends on shared knowledge</w:t>
      </w:r>
    </w:p>
    <w:p w14:paraId="5D60616A" w14:textId="77777777" w:rsidR="00512B58" w:rsidRDefault="00512B58" w:rsidP="00512B58">
      <w:pPr>
        <w:spacing w:after="0"/>
      </w:pPr>
      <w:r w:rsidRPr="00512B58">
        <w:rPr>
          <w:rStyle w:val="StyleUnderline"/>
          <w:highlight w:val="cyan"/>
        </w:rPr>
        <w:t>Scientific progress relies heavily on the sharing of knowledge</w:t>
      </w:r>
      <w:r>
        <w:t xml:space="preserve">. </w:t>
      </w:r>
      <w:r w:rsidRPr="00F51176">
        <w:rPr>
          <w:rStyle w:val="StyleUnderline"/>
        </w:rPr>
        <w:t xml:space="preserve">By publishing their results, </w:t>
      </w:r>
      <w:r w:rsidRPr="00512B58">
        <w:rPr>
          <w:rStyle w:val="StyleUnderline"/>
          <w:highlight w:val="cyan"/>
        </w:rPr>
        <w:t xml:space="preserve">scientists contribute to the </w:t>
      </w:r>
      <w:r w:rsidRPr="00512B58">
        <w:rPr>
          <w:rStyle w:val="Emphasis"/>
          <w:highlight w:val="cyan"/>
        </w:rPr>
        <w:t>collective understanding</w:t>
      </w:r>
      <w:r w:rsidRPr="00512B58">
        <w:rPr>
          <w:rStyle w:val="StyleUnderline"/>
          <w:highlight w:val="cyan"/>
        </w:rPr>
        <w:t xml:space="preserve"> of the scientific community</w:t>
      </w:r>
      <w:r>
        <w:t xml:space="preserve"> and enable others to build upon their work.</w:t>
      </w:r>
    </w:p>
    <w:p w14:paraId="5586191E" w14:textId="77777777" w:rsidR="00512B58" w:rsidRPr="00F51176" w:rsidRDefault="00512B58" w:rsidP="00512B58">
      <w:pPr>
        <w:spacing w:after="0"/>
        <w:rPr>
          <w:rStyle w:val="Emphasis"/>
        </w:rPr>
      </w:pPr>
      <w:r w:rsidRPr="00512B58">
        <w:rPr>
          <w:rStyle w:val="StyleUnderline"/>
          <w:highlight w:val="cyan"/>
        </w:rPr>
        <w:t xml:space="preserve">This sharing of knowledge is essential for the development of new technologies, treatments, and </w:t>
      </w:r>
      <w:r w:rsidRPr="00512B58">
        <w:rPr>
          <w:rStyle w:val="Emphasis"/>
          <w:highlight w:val="cyan"/>
        </w:rPr>
        <w:t>solutions to global challenges.</w:t>
      </w:r>
    </w:p>
    <w:p w14:paraId="147E662C" w14:textId="77777777" w:rsidR="00512B58" w:rsidRDefault="00512B58" w:rsidP="00512B58"/>
    <w:p w14:paraId="50226A65" w14:textId="77777777" w:rsidR="00512B58" w:rsidRPr="00EB4C05" w:rsidRDefault="00512B58" w:rsidP="00512B58"/>
    <w:p w14:paraId="08392217" w14:textId="77777777" w:rsidR="00C85109" w:rsidRDefault="00C85109" w:rsidP="00C85109">
      <w:pPr>
        <w:pStyle w:val="Heading4"/>
      </w:pPr>
      <w:r>
        <w:t>Increasing publishable research is key to scientific progress</w:t>
      </w:r>
    </w:p>
    <w:p w14:paraId="12DD890D" w14:textId="421D527C" w:rsidR="00C85109" w:rsidRDefault="00C85109" w:rsidP="00C85109">
      <w:r w:rsidRPr="00D9292C">
        <w:rPr>
          <w:rStyle w:val="Style13ptBold"/>
        </w:rPr>
        <w:t>Robens 22</w:t>
      </w:r>
      <w:r>
        <w:t xml:space="preserve"> (Jeffrey Robens, PhD in Pharmacology from the University of Pennsylvania and Senior Editorial Development Manager, Nature. “The Importance of Academic Publishing and the Open Access Evolution” 2/23/2022. Accessed 5/29/2024 https://www.aje.com/arc/the-importance-of-academic-publishing-and-the-open-access-evolution/)</w:t>
      </w:r>
      <w:r w:rsidR="0029046B">
        <w:t xml:space="preserve"> wtk</w:t>
      </w:r>
    </w:p>
    <w:p w14:paraId="57DF7E85" w14:textId="77777777" w:rsidR="00C85109" w:rsidRPr="00D9292C" w:rsidRDefault="00C85109" w:rsidP="00C85109">
      <w:pPr>
        <w:spacing w:after="0"/>
        <w:rPr>
          <w:rStyle w:val="StyleUnderline"/>
        </w:rPr>
      </w:pPr>
      <w:r w:rsidRPr="00512B58">
        <w:rPr>
          <w:rStyle w:val="StyleUnderline"/>
          <w:highlight w:val="cyan"/>
        </w:rPr>
        <w:t>It does not matter how important a researcher's results are</w:t>
      </w:r>
      <w:r w:rsidRPr="00512B58">
        <w:rPr>
          <w:highlight w:val="cyan"/>
        </w:rPr>
        <w:t xml:space="preserve">, </w:t>
      </w:r>
      <w:r w:rsidRPr="00512B58">
        <w:rPr>
          <w:rStyle w:val="StyleUnderline"/>
          <w:highlight w:val="cyan"/>
        </w:rPr>
        <w:t>if no one knows about them</w:t>
      </w:r>
      <w:r w:rsidRPr="00D9292C">
        <w:rPr>
          <w:rStyle w:val="StyleUnderline"/>
        </w:rPr>
        <w:t>, they'll have no impact</w:t>
      </w:r>
      <w:r>
        <w:t>. So</w:t>
      </w:r>
      <w:r w:rsidRPr="00D9292C">
        <w:t xml:space="preserve">, </w:t>
      </w:r>
      <w:r w:rsidRPr="00512B58">
        <w:rPr>
          <w:rStyle w:val="StyleUnderline"/>
          <w:highlight w:val="cyan"/>
        </w:rPr>
        <w:t xml:space="preserve">it is </w:t>
      </w:r>
      <w:r w:rsidRPr="00512B58">
        <w:rPr>
          <w:rStyle w:val="Emphasis"/>
          <w:highlight w:val="cyan"/>
        </w:rPr>
        <w:t>essential</w:t>
      </w:r>
      <w:r>
        <w:t xml:space="preserve"> </w:t>
      </w:r>
      <w:r w:rsidRPr="00D9292C">
        <w:rPr>
          <w:rStyle w:val="StyleUnderline"/>
        </w:rPr>
        <w:t xml:space="preserve">for researchers </w:t>
      </w:r>
      <w:r w:rsidRPr="00512B58">
        <w:rPr>
          <w:rStyle w:val="StyleUnderline"/>
          <w:highlight w:val="cyan"/>
        </w:rPr>
        <w:t>to communicate</w:t>
      </w:r>
      <w:r w:rsidRPr="00D9292C">
        <w:rPr>
          <w:rStyle w:val="StyleUnderline"/>
        </w:rPr>
        <w:t xml:space="preserve"> their </w:t>
      </w:r>
      <w:r w:rsidRPr="00512B58">
        <w:rPr>
          <w:rStyle w:val="StyleUnderline"/>
          <w:highlight w:val="cyan"/>
        </w:rPr>
        <w:t>results</w:t>
      </w:r>
      <w:r w:rsidRPr="00D9292C">
        <w:rPr>
          <w:rStyle w:val="StyleUnderline"/>
        </w:rPr>
        <w:t xml:space="preserve"> with others to advance their field.</w:t>
      </w:r>
    </w:p>
    <w:p w14:paraId="340597DC" w14:textId="77777777" w:rsidR="00C85109" w:rsidRDefault="00C85109" w:rsidP="00C85109">
      <w:pPr>
        <w:spacing w:after="0"/>
      </w:pPr>
      <w:r>
        <w:t>What do you gain from publishing in a journal?</w:t>
      </w:r>
    </w:p>
    <w:p w14:paraId="559FA57E" w14:textId="77777777" w:rsidR="00C85109" w:rsidRPr="00D9292C" w:rsidRDefault="00C85109" w:rsidP="00C85109">
      <w:pPr>
        <w:spacing w:after="0"/>
        <w:rPr>
          <w:rStyle w:val="Emphasis"/>
        </w:rPr>
      </w:pPr>
      <w:r>
        <w:t xml:space="preserve">People often ask me if </w:t>
      </w:r>
      <w:r w:rsidRPr="00D9292C">
        <w:rPr>
          <w:rStyle w:val="StyleUnderline"/>
        </w:rPr>
        <w:t>it is important where researchers publish their results</w:t>
      </w:r>
      <w:r>
        <w:t xml:space="preserve">. Definitely. </w:t>
      </w:r>
      <w:r w:rsidRPr="00512B58">
        <w:rPr>
          <w:rStyle w:val="StyleUnderline"/>
          <w:highlight w:val="cyan"/>
        </w:rPr>
        <w:t>A scientist needs to publish</w:t>
      </w:r>
      <w:r w:rsidRPr="00D9292C">
        <w:rPr>
          <w:rStyle w:val="StyleUnderline"/>
        </w:rPr>
        <w:t xml:space="preserve"> their </w:t>
      </w:r>
      <w:r w:rsidRPr="00512B58">
        <w:rPr>
          <w:rStyle w:val="StyleUnderline"/>
          <w:highlight w:val="cyan"/>
        </w:rPr>
        <w:t>findings</w:t>
      </w:r>
      <w:r w:rsidRPr="00D9292C">
        <w:rPr>
          <w:rStyle w:val="StyleUnderline"/>
        </w:rPr>
        <w:t xml:space="preserve"> on a platform that is discoverable by others in their field worldwide</w:t>
      </w:r>
      <w:r>
        <w:t xml:space="preserve">. The greater the recognition of the platform, the higher the likelihood it will be for people to find and read that research. And </w:t>
      </w:r>
      <w:r w:rsidRPr="00D9292C">
        <w:rPr>
          <w:rStyle w:val="Emphasis"/>
        </w:rPr>
        <w:t>that is how scientists improve their impact.</w:t>
      </w:r>
    </w:p>
    <w:p w14:paraId="689CB30E" w14:textId="77777777" w:rsidR="00C85109" w:rsidRDefault="00C85109" w:rsidP="00C85109">
      <w:pPr>
        <w:spacing w:after="0"/>
      </w:pPr>
      <w:r>
        <w:t>However, with the ease of discoverability on the internet, is it necessary to publish research in academic journals? Can a scientist simply post their results online? That certainly seems much more efficient and easier for the author. And it is. But it is not convenient for readers.</w:t>
      </w:r>
    </w:p>
    <w:p w14:paraId="5E8E0995" w14:textId="77777777" w:rsidR="00C85109" w:rsidRDefault="00C85109" w:rsidP="00C85109">
      <w:pPr>
        <w:spacing w:after="0"/>
      </w:pPr>
      <w:r>
        <w:t>I like to see academic journals like curators at an art museum. Imagine you want to visit art and there are two choices of art museums.</w:t>
      </w:r>
    </w:p>
    <w:p w14:paraId="0A128FBE" w14:textId="77777777" w:rsidR="00C85109" w:rsidRDefault="00C85109" w:rsidP="00C85109">
      <w:pPr>
        <w:spacing w:after="0"/>
      </w:pPr>
      <w:r>
        <w:t>The first has no restrictions; anyone can come in and hang up their artwork. This museum has complete freedom. So, when you walk in, you'll see some high-quality art and some very poor-quality art. Further, as there is no organization, everything is mixed together. So, it would likely take you a long time and a lot of effort to find artworks of interest to you.</w:t>
      </w:r>
    </w:p>
    <w:p w14:paraId="0521341C" w14:textId="77777777" w:rsidR="00C85109" w:rsidRDefault="00C85109" w:rsidP="00C85109">
      <w:pPr>
        <w:spacing w:after="0"/>
      </w:pPr>
      <w:r>
        <w:t>The second museum, on the other hand, is curated. Meaning that art professionals inspect the various pieces of art to determine those that are of high quality. Additionally, they group this art by genre or age; e.g., one room will contain Japanese art from the 20th century, while another room will contain French art from the 19th century.</w:t>
      </w:r>
    </w:p>
    <w:p w14:paraId="65D8BF9B" w14:textId="77777777" w:rsidR="00C85109" w:rsidRDefault="00C85109" w:rsidP="00C85109">
      <w:pPr>
        <w:spacing w:after="0"/>
      </w:pPr>
      <w:r>
        <w:t>Which museum would you prefer to visit?</w:t>
      </w:r>
    </w:p>
    <w:p w14:paraId="473B884E" w14:textId="77777777" w:rsidR="00C85109" w:rsidRDefault="00C85109" w:rsidP="00C85109">
      <w:pPr>
        <w:spacing w:after="0"/>
      </w:pPr>
      <w:r>
        <w:t>Most people would choose the second. Why? It is simply easier. You can quickly view the art that you are interested in, and you can feel confident that the art displayed are high quality works.</w:t>
      </w:r>
    </w:p>
    <w:p w14:paraId="51E900DC" w14:textId="77777777" w:rsidR="00C85109" w:rsidRDefault="00C85109" w:rsidP="00C85109">
      <w:pPr>
        <w:spacing w:after="0"/>
      </w:pPr>
      <w:r>
        <w:t>That is the role of journals in academic publishing, as curators of the scientific literature. Scientists first submit their work to specific journals (whose scope is related to that topic of research), and the journal editors and peer reviewers ensure that work has the necessary quality and relevance to be published.</w:t>
      </w:r>
    </w:p>
    <w:p w14:paraId="72D2E0AB" w14:textId="77777777" w:rsidR="00C85109" w:rsidRDefault="00C85109" w:rsidP="00C85109">
      <w:pPr>
        <w:spacing w:after="0"/>
      </w:pPr>
      <w:r>
        <w:t>In this way, readers can quickly find what they are looking for and feel confident that research will be relevant and useful.</w:t>
      </w:r>
    </w:p>
    <w:p w14:paraId="1F01FDC7" w14:textId="77777777" w:rsidR="00C85109" w:rsidRDefault="00C85109" w:rsidP="00C85109">
      <w:pPr>
        <w:spacing w:after="0"/>
      </w:pPr>
      <w:r w:rsidRPr="00512B58">
        <w:rPr>
          <w:rStyle w:val="StyleUnderline"/>
          <w:highlight w:val="cyan"/>
        </w:rPr>
        <w:t>This is the value of academic publishers for the scientific record</w:t>
      </w:r>
      <w:r>
        <w:t xml:space="preserve"> — </w:t>
      </w:r>
      <w:r w:rsidRPr="00512B58">
        <w:rPr>
          <w:rStyle w:val="Emphasis"/>
          <w:highlight w:val="cyan"/>
        </w:rPr>
        <w:t>they filter and improve what is published</w:t>
      </w:r>
      <w:r>
        <w:t xml:space="preserve">. </w:t>
      </w:r>
      <w:r w:rsidRPr="00D9292C">
        <w:rPr>
          <w:rStyle w:val="StyleUnderline"/>
        </w:rPr>
        <w:t xml:space="preserve">Journal editors are the first line ensuring that the research is suitable for the scope of their journal. </w:t>
      </w:r>
      <w:r>
        <w:t>This helps to group similar research together that support each other. It also helps readers find studies that are relevant for them.</w:t>
      </w:r>
    </w:p>
    <w:p w14:paraId="2A71864C" w14:textId="77777777" w:rsidR="00C85109" w:rsidRDefault="00C85109" w:rsidP="00C85109">
      <w:pPr>
        <w:spacing w:after="0"/>
      </w:pPr>
      <w:r>
        <w:t>For example, climate scientists can feel confident that the research published in Nature Climate Change will likely be relevant and interesting for their own research. This helps these researchers save time by not having to search through the internet looking for research.</w:t>
      </w:r>
    </w:p>
    <w:p w14:paraId="6039E4A1" w14:textId="77777777" w:rsidR="00C85109" w:rsidRDefault="00C85109" w:rsidP="00C85109">
      <w:pPr>
        <w:spacing w:after="0"/>
      </w:pPr>
      <w:r>
        <w:t>Regarding improvement, journal editors consult experts in the field — peer reviewers — to evaluate the studies and give recommendations on how that research can be further improved in terms of robustness and transparency. Having these additional insights can make sure that the final published article is of the highest quality and also promotes reproducibility of that research.</w:t>
      </w:r>
    </w:p>
    <w:p w14:paraId="2804D838" w14:textId="77777777" w:rsidR="00C85109" w:rsidRDefault="00C85109" w:rsidP="00C85109">
      <w:pPr>
        <w:spacing w:after="0"/>
        <w:rPr>
          <w:rStyle w:val="StyleUnderline"/>
        </w:rPr>
      </w:pPr>
      <w:r>
        <w:t xml:space="preserve">Highly </w:t>
      </w:r>
      <w:r w:rsidRPr="00512B58">
        <w:rPr>
          <w:rStyle w:val="StyleUnderline"/>
          <w:highlight w:val="cyan"/>
        </w:rPr>
        <w:t>selective journals</w:t>
      </w:r>
      <w:r>
        <w:t xml:space="preserve">, like those from Nature, </w:t>
      </w:r>
      <w:r w:rsidRPr="00512B58">
        <w:rPr>
          <w:rStyle w:val="StyleUnderline"/>
          <w:highlight w:val="cyan"/>
        </w:rPr>
        <w:t>have very high standards regarding what they publish</w:t>
      </w:r>
      <w:r w:rsidRPr="00512B58">
        <w:rPr>
          <w:highlight w:val="cyan"/>
        </w:rPr>
        <w:t xml:space="preserve">. </w:t>
      </w:r>
      <w:r w:rsidRPr="00512B58">
        <w:rPr>
          <w:rStyle w:val="StyleUnderline"/>
          <w:highlight w:val="cyan"/>
        </w:rPr>
        <w:t>The result of this strict quality control is that readers can feel confident that</w:t>
      </w:r>
      <w:r>
        <w:t xml:space="preserve"> when they pick up an issue of Nature Cell Biology (or any other Nature title), </w:t>
      </w:r>
      <w:r w:rsidRPr="00512B58">
        <w:rPr>
          <w:rStyle w:val="StyleUnderline"/>
          <w:highlight w:val="cyan"/>
        </w:rPr>
        <w:t>they'll be reading the latest and most important breakthroughs in their field.</w:t>
      </w:r>
    </w:p>
    <w:p w14:paraId="5CE7AD1D" w14:textId="77777777" w:rsidR="00C85109" w:rsidRDefault="00C85109" w:rsidP="00C85109">
      <w:pPr>
        <w:spacing w:after="0"/>
        <w:rPr>
          <w:rStyle w:val="StyleUnderline"/>
        </w:rPr>
      </w:pPr>
    </w:p>
    <w:p w14:paraId="7A1B066F" w14:textId="77777777" w:rsidR="00C85109" w:rsidRPr="005E0E98" w:rsidRDefault="00C85109" w:rsidP="00C85109">
      <w:pPr>
        <w:pStyle w:val="Heading4"/>
        <w:rPr>
          <w:u w:val="single"/>
        </w:rPr>
      </w:pPr>
      <w:r>
        <w:t xml:space="preserve">Copyright exceptions cause </w:t>
      </w:r>
      <w:r>
        <w:rPr>
          <w:u w:val="single"/>
        </w:rPr>
        <w:t>follow-on innovations</w:t>
      </w:r>
    </w:p>
    <w:p w14:paraId="79D2C3EF" w14:textId="5DBC3FC8" w:rsidR="00C85109" w:rsidRDefault="00C85109" w:rsidP="00C85109">
      <w:r>
        <w:rPr>
          <w:rStyle w:val="Style13ptBold"/>
        </w:rPr>
        <w:t xml:space="preserve">García </w:t>
      </w:r>
      <w:r w:rsidRPr="00B57D47">
        <w:rPr>
          <w:rStyle w:val="Style13ptBold"/>
        </w:rPr>
        <w:t>et al. 20</w:t>
      </w:r>
      <w:r>
        <w:t xml:space="preserve"> (Kristelia García, University of Colorado Law School. James Hicks, University of California, Berkeley, School of Law. Justin McCrary, Columbia University Law School. “Copyright and Economic Viability: Evidence from the Music Industry” Journal of Empirical Legal Studies Volume 17, Issue 4, 696–721, December 2020</w:t>
      </w:r>
      <w:r w:rsidRPr="00B57D47">
        <w:t xml:space="preserve"> </w:t>
      </w:r>
      <w:r>
        <w:t xml:space="preserve">Accessed 5/23/2024 </w:t>
      </w:r>
      <w:hyperlink r:id="rId27" w:history="1">
        <w:r w:rsidRPr="002B2A28">
          <w:rPr>
            <w:rStyle w:val="Hyperlink"/>
          </w:rPr>
          <w:t>https://scholar.law.colorado.edu/faculty-articles/1307)</w:t>
        </w:r>
        <w:r w:rsidR="0029046B">
          <w:rPr>
            <w:rStyle w:val="Hyperlink"/>
          </w:rPr>
          <w:t xml:space="preserve"> wtk</w:t>
        </w:r>
      </w:hyperlink>
      <w:r>
        <w:t xml:space="preserve"> </w:t>
      </w:r>
      <w:r w:rsidRPr="00B57D47">
        <w:t xml:space="preserve"> </w:t>
      </w:r>
    </w:p>
    <w:p w14:paraId="25B3B285" w14:textId="77777777" w:rsidR="00C85109" w:rsidRPr="00B57D47" w:rsidRDefault="00C85109" w:rsidP="00C85109">
      <w:pPr>
        <w:spacing w:after="0"/>
      </w:pPr>
      <w:r>
        <w:t xml:space="preserve">The extent of both the incentive effect and the costs of copyright are, in principle, empirically testable. On the question of cost, some attention has been paid to the effect of copyright on the availability and perceived quality of creative work. Exploiting the fact that works written before 1923 are in the public domain in the United States, Heald (2008, 2014) finds that </w:t>
      </w:r>
      <w:r w:rsidRPr="00682C8C">
        <w:rPr>
          <w:rStyle w:val="StyleUnderline"/>
          <w:highlight w:val="cyan"/>
        </w:rPr>
        <w:t>copyright status is associated with a significant increase in</w:t>
      </w:r>
      <w:r w:rsidRPr="00B57D47">
        <w:rPr>
          <w:rStyle w:val="StyleUnderline"/>
        </w:rPr>
        <w:t xml:space="preserve"> </w:t>
      </w:r>
      <w:r w:rsidRPr="00682C8C">
        <w:rPr>
          <w:rStyle w:val="StyleUnderline"/>
          <w:highlight w:val="cyan"/>
        </w:rPr>
        <w:t xml:space="preserve">the proportion of books that are </w:t>
      </w:r>
      <w:r w:rsidRPr="00682C8C">
        <w:rPr>
          <w:rStyle w:val="Emphasis"/>
          <w:highlight w:val="cyan"/>
        </w:rPr>
        <w:t>out of print</w:t>
      </w:r>
      <w:r w:rsidRPr="00682C8C">
        <w:rPr>
          <w:rStyle w:val="StyleUnderline"/>
          <w:highlight w:val="cyan"/>
        </w:rPr>
        <w:t xml:space="preserve"> and </w:t>
      </w:r>
      <w:r w:rsidRPr="00682C8C">
        <w:rPr>
          <w:rStyle w:val="Emphasis"/>
          <w:highlight w:val="cyan"/>
        </w:rPr>
        <w:t>functionally unavailable</w:t>
      </w:r>
      <w:r>
        <w:t>.8 Similarly, Reimers (2019) uses a regression discontinuity to identify the effect of copyrights on the price and availability of literature, and concludes that copyright results in higher prices (and fewer editions) for popular works, and lesser availability among low- and mediumquality works. Reimers draws a mixed picture of the welfare effects of this tradeoff, finding that, in this case, the decrease in consumer surplus from reduced access to lowerquality works was not offset by increased profits for owners of popular books.</w:t>
      </w:r>
    </w:p>
    <w:p w14:paraId="79D4542E" w14:textId="77777777" w:rsidR="00C85109" w:rsidRDefault="00C85109" w:rsidP="00C85109">
      <w:pPr>
        <w:spacing w:after="0"/>
      </w:pPr>
      <w:r w:rsidRPr="00B57D47">
        <w:rPr>
          <w:rStyle w:val="StyleUnderline"/>
        </w:rPr>
        <w:t>Buccafusco and Heald</w:t>
      </w:r>
      <w:r>
        <w:t xml:space="preserve"> (2013) see a similar result with respect to availability in the audiobook market. They also </w:t>
      </w:r>
      <w:r w:rsidRPr="00B57D47">
        <w:rPr>
          <w:rStyle w:val="StyleUnderline"/>
        </w:rPr>
        <w:t xml:space="preserve">show experimentally that </w:t>
      </w:r>
      <w:r w:rsidRPr="00682C8C">
        <w:rPr>
          <w:rStyle w:val="StyleUnderline"/>
          <w:highlight w:val="cyan"/>
        </w:rPr>
        <w:t>copyrighted</w:t>
      </w:r>
      <w:r w:rsidRPr="00B57D47">
        <w:rPr>
          <w:rStyle w:val="StyleUnderline"/>
        </w:rPr>
        <w:t xml:space="preserve"> audio</w:t>
      </w:r>
      <w:r w:rsidRPr="00682C8C">
        <w:rPr>
          <w:rStyle w:val="StyleUnderline"/>
          <w:highlight w:val="cyan"/>
        </w:rPr>
        <w:t>books</w:t>
      </w:r>
      <w:r w:rsidRPr="00B57D47">
        <w:rPr>
          <w:rStyle w:val="StyleUnderline"/>
        </w:rPr>
        <w:t xml:space="preserve"> </w:t>
      </w:r>
      <w:r w:rsidRPr="00682C8C">
        <w:rPr>
          <w:rStyle w:val="StyleUnderline"/>
          <w:highlight w:val="cyan"/>
        </w:rPr>
        <w:t>are no more</w:t>
      </w:r>
      <w:r w:rsidRPr="00B57D47">
        <w:rPr>
          <w:rStyle w:val="StyleUnderline"/>
        </w:rPr>
        <w:t xml:space="preserve"> likely to be perceived by listeners as “</w:t>
      </w:r>
      <w:r w:rsidRPr="00682C8C">
        <w:rPr>
          <w:rStyle w:val="StyleUnderline"/>
          <w:highlight w:val="cyan"/>
        </w:rPr>
        <w:t>high quality”</w:t>
      </w:r>
      <w:r w:rsidRPr="00B57D47">
        <w:rPr>
          <w:rStyle w:val="StyleUnderline"/>
        </w:rPr>
        <w:t xml:space="preserve"> </w:t>
      </w:r>
      <w:r w:rsidRPr="00682C8C">
        <w:rPr>
          <w:rStyle w:val="StyleUnderline"/>
          <w:highlight w:val="cyan"/>
        </w:rPr>
        <w:t>than</w:t>
      </w:r>
      <w:r w:rsidRPr="00B57D47">
        <w:rPr>
          <w:rStyle w:val="StyleUnderline"/>
        </w:rPr>
        <w:t xml:space="preserve"> audio</w:t>
      </w:r>
      <w:r w:rsidRPr="00682C8C">
        <w:rPr>
          <w:rStyle w:val="StyleUnderline"/>
          <w:highlight w:val="cyan"/>
        </w:rPr>
        <w:t>books</w:t>
      </w:r>
      <w:r w:rsidRPr="00B57D47">
        <w:rPr>
          <w:rStyle w:val="StyleUnderline"/>
        </w:rPr>
        <w:t xml:space="preserve"> </w:t>
      </w:r>
      <w:r w:rsidRPr="00682C8C">
        <w:rPr>
          <w:rStyle w:val="StyleUnderline"/>
          <w:highlight w:val="cyan"/>
        </w:rPr>
        <w:t>derived from public-domain works</w:t>
      </w:r>
      <w:r>
        <w:t xml:space="preserve">, somewhat </w:t>
      </w:r>
      <w:r w:rsidRPr="00B57D47">
        <w:rPr>
          <w:rStyle w:val="Emphasis"/>
        </w:rPr>
        <w:t>contrary to theoretical predictions that copyright owners</w:t>
      </w:r>
      <w:r>
        <w:rPr>
          <w:rStyle w:val="Emphasis"/>
        </w:rPr>
        <w:t xml:space="preserve"> </w:t>
      </w:r>
      <w:r w:rsidRPr="00B57D47">
        <w:rPr>
          <w:rStyle w:val="Emphasis"/>
        </w:rPr>
        <w:t>will have an incentive to be better stewards of older works</w:t>
      </w:r>
      <w:r>
        <w:t xml:space="preserve">. However, the picture is complicated: in the musical context, MacGarvie et al. (2018) show that the expiry of copyright leads to a doubling of rereleases of the underlying work but has no effect on the availability of the original track on Spotify’s streaming platform. </w:t>
      </w:r>
    </w:p>
    <w:p w14:paraId="61AE6DEF" w14:textId="77777777" w:rsidR="00C85109" w:rsidRDefault="00C85109" w:rsidP="00C85109">
      <w:pPr>
        <w:spacing w:after="0"/>
      </w:pPr>
      <w:r w:rsidRPr="00682C8C">
        <w:rPr>
          <w:rStyle w:val="StyleUnderline"/>
          <w:highlight w:val="cyan"/>
        </w:rPr>
        <w:t xml:space="preserve">In the case of </w:t>
      </w:r>
      <w:r w:rsidRPr="00682C8C">
        <w:rPr>
          <w:rStyle w:val="Emphasis"/>
          <w:highlight w:val="cyan"/>
        </w:rPr>
        <w:t>follow-on creation</w:t>
      </w:r>
      <w:r>
        <w:t xml:space="preserve">, </w:t>
      </w:r>
      <w:r w:rsidRPr="00B57D47">
        <w:rPr>
          <w:rStyle w:val="StyleUnderline"/>
        </w:rPr>
        <w:t xml:space="preserve">new evidence from economic history suggests that </w:t>
      </w:r>
      <w:r w:rsidRPr="00682C8C">
        <w:rPr>
          <w:rStyle w:val="StyleUnderline"/>
          <w:highlight w:val="cyan"/>
        </w:rPr>
        <w:t xml:space="preserve">copyright can </w:t>
      </w:r>
      <w:r w:rsidRPr="00682C8C">
        <w:rPr>
          <w:rStyle w:val="Emphasis"/>
          <w:highlight w:val="cyan"/>
        </w:rPr>
        <w:t>limit the circulation of knowledge in the scientific community</w:t>
      </w:r>
      <w:r>
        <w:t xml:space="preserve"> (Biasi &amp; Moser forthcoming). Similarly, in the music industry, Didwania (2018) finds evidence that copyrighted musical works are sampled at less than half the rate of comparable public-domain tracks.</w:t>
      </w:r>
    </w:p>
    <w:p w14:paraId="7BBC4229" w14:textId="77777777" w:rsidR="00C85109" w:rsidRDefault="00C85109" w:rsidP="00C85109">
      <w:pPr>
        <w:spacing w:after="0"/>
      </w:pPr>
    </w:p>
    <w:p w14:paraId="00432505" w14:textId="77777777" w:rsidR="00C85109" w:rsidRPr="00EB4C05" w:rsidRDefault="00C85109" w:rsidP="00C85109">
      <w:pPr>
        <w:pStyle w:val="Heading4"/>
      </w:pPr>
      <w:r>
        <w:t xml:space="preserve">Scientific research </w:t>
      </w:r>
      <w:r>
        <w:rPr>
          <w:u w:val="single"/>
        </w:rPr>
        <w:t>influences policies</w:t>
      </w:r>
    </w:p>
    <w:p w14:paraId="2AEFE9B0" w14:textId="698C5669" w:rsidR="00C85109" w:rsidRPr="00F51176" w:rsidRDefault="00C85109" w:rsidP="00C85109">
      <w:r w:rsidRPr="00F51176">
        <w:rPr>
          <w:rStyle w:val="Style13ptBold"/>
        </w:rPr>
        <w:t>Foster 23</w:t>
      </w:r>
      <w:r>
        <w:t xml:space="preserve"> (Jamie Foster, PhD in Physics from the Massachusetts Institute of Technology, “The Critical Importance Of Publishing Results In Science” 11/5/2023. Accessed 5/29/2024. https://www.jamiefosterscience.com/why-is-publishing-results-important-in-science/)</w:t>
      </w:r>
      <w:r w:rsidR="0029046B">
        <w:t xml:space="preserve"> wtk</w:t>
      </w:r>
    </w:p>
    <w:p w14:paraId="50E4D99B" w14:textId="77777777" w:rsidR="00C85109" w:rsidRPr="00F51176" w:rsidRDefault="00C85109" w:rsidP="00C85109">
      <w:pPr>
        <w:spacing w:after="0"/>
        <w:rPr>
          <w:rStyle w:val="StyleUnderline"/>
        </w:rPr>
      </w:pPr>
      <w:r w:rsidRPr="00F51176">
        <w:rPr>
          <w:rStyle w:val="StyleUnderline"/>
        </w:rPr>
        <w:t xml:space="preserve">This </w:t>
      </w:r>
      <w:r w:rsidRPr="00512B58">
        <w:rPr>
          <w:rStyle w:val="StyleUnderline"/>
          <w:highlight w:val="cyan"/>
        </w:rPr>
        <w:t>dissemination of findings plays a crucial role in driving progress and innovation</w:t>
      </w:r>
      <w:r w:rsidRPr="00F51176">
        <w:rPr>
          <w:rStyle w:val="StyleUnderline"/>
        </w:rPr>
        <w:t xml:space="preserve"> in a wide range of fields.</w:t>
      </w:r>
    </w:p>
    <w:p w14:paraId="767D0146" w14:textId="77777777" w:rsidR="00C85109" w:rsidRDefault="00C85109" w:rsidP="00C85109">
      <w:pPr>
        <w:spacing w:after="0"/>
      </w:pPr>
      <w:r>
        <w:t>Informing policy</w:t>
      </w:r>
    </w:p>
    <w:p w14:paraId="34A6BED6" w14:textId="77777777" w:rsidR="00C85109" w:rsidRPr="00F51176" w:rsidRDefault="00C85109" w:rsidP="00C85109">
      <w:pPr>
        <w:spacing w:after="0"/>
        <w:rPr>
          <w:rStyle w:val="StyleUnderline"/>
        </w:rPr>
      </w:pPr>
      <w:r w:rsidRPr="00F51176">
        <w:rPr>
          <w:rStyle w:val="StyleUnderline"/>
        </w:rPr>
        <w:t xml:space="preserve">One significant way in which </w:t>
      </w:r>
      <w:r w:rsidRPr="00512B58">
        <w:rPr>
          <w:rStyle w:val="StyleUnderline"/>
          <w:highlight w:val="cyan"/>
        </w:rPr>
        <w:t>publishing</w:t>
      </w:r>
      <w:r w:rsidRPr="00F51176">
        <w:rPr>
          <w:rStyle w:val="StyleUnderline"/>
        </w:rPr>
        <w:t xml:space="preserve"> results in science </w:t>
      </w:r>
      <w:r w:rsidRPr="00512B58">
        <w:rPr>
          <w:rStyle w:val="StyleUnderline"/>
          <w:highlight w:val="cyan"/>
        </w:rPr>
        <w:t>benefits society</w:t>
      </w:r>
      <w:r w:rsidRPr="00F51176">
        <w:rPr>
          <w:rStyle w:val="StyleUnderline"/>
        </w:rPr>
        <w:t xml:space="preserve"> is </w:t>
      </w:r>
      <w:r w:rsidRPr="00512B58">
        <w:rPr>
          <w:rStyle w:val="StyleUnderline"/>
          <w:highlight w:val="cyan"/>
        </w:rPr>
        <w:t>by informing policy decisions</w:t>
      </w:r>
      <w:r w:rsidRPr="00F51176">
        <w:rPr>
          <w:rStyle w:val="StyleUnderline"/>
        </w:rPr>
        <w:t>.</w:t>
      </w:r>
      <w:r>
        <w:t xml:space="preserve"> </w:t>
      </w:r>
      <w:r w:rsidRPr="00F51176">
        <w:rPr>
          <w:rStyle w:val="StyleUnderline"/>
        </w:rPr>
        <w:t xml:space="preserve">Government agencies and </w:t>
      </w:r>
      <w:r w:rsidRPr="00512B58">
        <w:rPr>
          <w:rStyle w:val="StyleUnderline"/>
          <w:highlight w:val="cyan"/>
        </w:rPr>
        <w:t>policymakers rely on scientific research to make informed choices</w:t>
      </w:r>
      <w:r w:rsidRPr="00F51176">
        <w:rPr>
          <w:rStyle w:val="StyleUnderline"/>
        </w:rPr>
        <w:t xml:space="preserve"> that affect the well-being of communities and the environment.</w:t>
      </w:r>
    </w:p>
    <w:p w14:paraId="7BF3DA80" w14:textId="77777777" w:rsidR="00C85109" w:rsidRDefault="00C85109" w:rsidP="00C85109">
      <w:pPr>
        <w:spacing w:after="0"/>
      </w:pPr>
      <w:r w:rsidRPr="00512B58">
        <w:rPr>
          <w:rStyle w:val="StyleUnderline"/>
          <w:highlight w:val="cyan"/>
        </w:rPr>
        <w:t>By publishing</w:t>
      </w:r>
      <w:r w:rsidRPr="00F51176">
        <w:rPr>
          <w:rStyle w:val="StyleUnderline"/>
        </w:rPr>
        <w:t xml:space="preserve"> their </w:t>
      </w:r>
      <w:r w:rsidRPr="00512B58">
        <w:rPr>
          <w:rStyle w:val="StyleUnderline"/>
          <w:highlight w:val="cyan"/>
        </w:rPr>
        <w:t>results, scientists provide the necessary evidence</w:t>
      </w:r>
      <w:r w:rsidRPr="00F51176">
        <w:rPr>
          <w:rStyle w:val="StyleUnderline"/>
        </w:rPr>
        <w:t xml:space="preserve"> and data </w:t>
      </w:r>
      <w:r w:rsidRPr="00512B58">
        <w:rPr>
          <w:rStyle w:val="StyleUnderline"/>
          <w:highlight w:val="cyan"/>
        </w:rPr>
        <w:t>to support</w:t>
      </w:r>
      <w:r w:rsidRPr="00F51176">
        <w:rPr>
          <w:rStyle w:val="StyleUnderline"/>
        </w:rPr>
        <w:t xml:space="preserve"> the development of </w:t>
      </w:r>
      <w:r w:rsidRPr="00512B58">
        <w:rPr>
          <w:rStyle w:val="StyleUnderline"/>
          <w:highlight w:val="cyan"/>
        </w:rPr>
        <w:t>effective policies</w:t>
      </w:r>
      <w:r w:rsidRPr="00F51176">
        <w:rPr>
          <w:rStyle w:val="StyleUnderline"/>
        </w:rPr>
        <w:t xml:space="preserve"> and regulations</w:t>
      </w:r>
      <w:r>
        <w:t xml:space="preserve">. </w:t>
      </w:r>
      <w:r w:rsidRPr="00F51176">
        <w:rPr>
          <w:rStyle w:val="StyleUnderline"/>
        </w:rPr>
        <w:t>This ensures that decisions are based on sound science and have the best interests of society in mind</w:t>
      </w:r>
      <w:r>
        <w:t>.</w:t>
      </w:r>
    </w:p>
    <w:p w14:paraId="55125AA2" w14:textId="77777777" w:rsidR="00C85109" w:rsidRDefault="00C85109" w:rsidP="00C85109">
      <w:pPr>
        <w:spacing w:after="0"/>
      </w:pPr>
      <w:r>
        <w:t>Enabling technological innovation</w:t>
      </w:r>
    </w:p>
    <w:p w14:paraId="3C2BD5B0" w14:textId="77777777" w:rsidR="00C85109" w:rsidRDefault="00C85109" w:rsidP="00C85109">
      <w:pPr>
        <w:spacing w:after="0"/>
      </w:pPr>
      <w:r>
        <w:t xml:space="preserve">Another important aspect of </w:t>
      </w:r>
      <w:r w:rsidRPr="00512B58">
        <w:rPr>
          <w:rStyle w:val="StyleUnderline"/>
          <w:highlight w:val="cyan"/>
        </w:rPr>
        <w:t>publishing</w:t>
      </w:r>
      <w:r>
        <w:t xml:space="preserve"> results in science is that it </w:t>
      </w:r>
      <w:r w:rsidRPr="00512B58">
        <w:rPr>
          <w:rStyle w:val="StyleUnderline"/>
          <w:highlight w:val="cyan"/>
        </w:rPr>
        <w:t>enables tech</w:t>
      </w:r>
      <w:r w:rsidRPr="00F51176">
        <w:rPr>
          <w:rStyle w:val="StyleUnderline"/>
        </w:rPr>
        <w:t xml:space="preserve">nological </w:t>
      </w:r>
      <w:r w:rsidRPr="00512B58">
        <w:rPr>
          <w:rStyle w:val="StyleUnderline"/>
          <w:highlight w:val="cyan"/>
        </w:rPr>
        <w:t>innovation</w:t>
      </w:r>
      <w:r w:rsidRPr="00F51176">
        <w:rPr>
          <w:rStyle w:val="StyleUnderline"/>
        </w:rPr>
        <w:t xml:space="preserve">. When </w:t>
      </w:r>
      <w:r w:rsidRPr="00512B58">
        <w:rPr>
          <w:rStyle w:val="StyleUnderline"/>
          <w:highlight w:val="cyan"/>
        </w:rPr>
        <w:t>researchers</w:t>
      </w:r>
      <w:r w:rsidRPr="00F51176">
        <w:rPr>
          <w:rStyle w:val="StyleUnderline"/>
        </w:rPr>
        <w:t xml:space="preserve"> share their findings, they </w:t>
      </w:r>
      <w:r w:rsidRPr="00512B58">
        <w:rPr>
          <w:rStyle w:val="StyleUnderline"/>
          <w:highlight w:val="cyan"/>
        </w:rPr>
        <w:t>provide</w:t>
      </w:r>
      <w:r w:rsidRPr="00F51176">
        <w:rPr>
          <w:rStyle w:val="StyleUnderline"/>
        </w:rPr>
        <w:t xml:space="preserve"> valuable </w:t>
      </w:r>
      <w:r w:rsidRPr="00512B58">
        <w:rPr>
          <w:rStyle w:val="StyleUnderline"/>
          <w:highlight w:val="cyan"/>
        </w:rPr>
        <w:t>insights</w:t>
      </w:r>
      <w:r w:rsidRPr="00F51176">
        <w:rPr>
          <w:rStyle w:val="StyleUnderline"/>
        </w:rPr>
        <w:t xml:space="preserve"> and knowledge </w:t>
      </w:r>
      <w:r w:rsidRPr="00512B58">
        <w:rPr>
          <w:rStyle w:val="StyleUnderline"/>
          <w:highlight w:val="cyan"/>
        </w:rPr>
        <w:t>that can be utilized by industries</w:t>
      </w:r>
      <w:r w:rsidRPr="00F51176">
        <w:rPr>
          <w:rStyle w:val="StyleUnderline"/>
        </w:rPr>
        <w:t xml:space="preserve"> and businesses to develop new tech</w:t>
      </w:r>
      <w:r>
        <w:t>nologies and improve existing ones.</w:t>
      </w:r>
    </w:p>
    <w:p w14:paraId="78B19CCC" w14:textId="77777777" w:rsidR="00C85109" w:rsidRDefault="00C85109" w:rsidP="00C85109">
      <w:pPr>
        <w:spacing w:after="0"/>
      </w:pPr>
      <w:r w:rsidRPr="00512B58">
        <w:rPr>
          <w:rStyle w:val="StyleUnderline"/>
          <w:highlight w:val="cyan"/>
        </w:rPr>
        <w:t>This leads to advancements in various sectors</w:t>
      </w:r>
      <w:r w:rsidRPr="00F51176">
        <w:rPr>
          <w:rStyle w:val="StyleUnderline"/>
        </w:rPr>
        <w:t>, such as medicine, energy, and communications, which ultimately benefit society as a whole</w:t>
      </w:r>
      <w:r>
        <w:t xml:space="preserve">. </w:t>
      </w:r>
      <w:r w:rsidRPr="00512B58">
        <w:rPr>
          <w:rStyle w:val="StyleUnderline"/>
          <w:highlight w:val="cyan"/>
        </w:rPr>
        <w:t>Publishing results in science promotes collaboration and the exchange of ideas, fostering a culture of innovation and progress</w:t>
      </w:r>
      <w:r w:rsidRPr="00512B58">
        <w:rPr>
          <w:highlight w:val="cyan"/>
        </w:rPr>
        <w:t>.</w:t>
      </w:r>
    </w:p>
    <w:p w14:paraId="50D93279" w14:textId="77777777" w:rsidR="00C85109" w:rsidRDefault="00C85109" w:rsidP="00C85109">
      <w:pPr>
        <w:spacing w:after="0"/>
      </w:pPr>
    </w:p>
    <w:p w14:paraId="3772293E" w14:textId="77777777" w:rsidR="00C85109" w:rsidRDefault="00C85109" w:rsidP="00C85109">
      <w:pPr>
        <w:spacing w:after="0"/>
      </w:pPr>
    </w:p>
    <w:p w14:paraId="31A50ED5" w14:textId="77777777" w:rsidR="00C85109" w:rsidRDefault="00C85109" w:rsidP="00C85109">
      <w:pPr>
        <w:spacing w:after="0"/>
      </w:pPr>
    </w:p>
    <w:p w14:paraId="2436DD05" w14:textId="39A1A1EB" w:rsidR="00C85109" w:rsidRDefault="00C85109" w:rsidP="00C85109">
      <w:pPr>
        <w:pStyle w:val="Heading3"/>
      </w:pPr>
      <w:r>
        <w:t xml:space="preserve">2nc/1nr </w:t>
      </w:r>
      <w:r w:rsidR="00B2531A">
        <w:t>i/l</w:t>
      </w:r>
      <w:r>
        <w:t>—</w:t>
      </w:r>
      <w:r w:rsidR="00B2531A">
        <w:t>at</w:t>
      </w:r>
      <w:r>
        <w:t>: international alt causes</w:t>
      </w:r>
    </w:p>
    <w:p w14:paraId="67C9C1E9" w14:textId="77777777" w:rsidR="00C85109" w:rsidRDefault="00C85109" w:rsidP="00C85109">
      <w:pPr>
        <w:pStyle w:val="Heading4"/>
      </w:pPr>
      <w:r>
        <w:t>Domestic US action solves</w:t>
      </w:r>
    </w:p>
    <w:p w14:paraId="4220F138" w14:textId="594EA5F9" w:rsidR="00C85109" w:rsidRDefault="00C85109" w:rsidP="00C85109">
      <w:r w:rsidRPr="002477C0">
        <w:rPr>
          <w:rStyle w:val="Style13ptBold"/>
        </w:rPr>
        <w:t>Fiil-Flynn et al</w:t>
      </w:r>
      <w:r>
        <w:rPr>
          <w:rStyle w:val="Style13ptBold"/>
        </w:rPr>
        <w:t>.</w:t>
      </w:r>
      <w:r w:rsidRPr="002477C0">
        <w:rPr>
          <w:rStyle w:val="Style13ptBold"/>
        </w:rPr>
        <w:t xml:space="preserve"> 22</w:t>
      </w:r>
      <w:r>
        <w:t xml:space="preserve"> (Sean M. Fiil-Flynn, Program on Information Justice and Intellectual Property, Project on the Right to Research and International Copyright, American University Washington College of Law, Washington, DC, USA. Et. al. “Legal reform to enhance global text and data mining research” </w:t>
      </w:r>
      <w:r>
        <w:rPr>
          <w:i/>
          <w:iCs/>
        </w:rPr>
        <w:t xml:space="preserve">Science </w:t>
      </w:r>
      <w:r>
        <w:t>Volume 278, No. 6623. 12/1/2022. Accessed 5/22/2024. https://www.science.org/doi/10.1126/science.add6124)</w:t>
      </w:r>
      <w:r w:rsidR="0029046B">
        <w:t xml:space="preserve"> wtk</w:t>
      </w:r>
    </w:p>
    <w:p w14:paraId="04D2C890" w14:textId="77777777" w:rsidR="00C85109" w:rsidRPr="002477C0" w:rsidRDefault="00C85109" w:rsidP="00C85109">
      <w:r w:rsidRPr="00785541">
        <w:rPr>
          <w:rStyle w:val="StyleUnderline"/>
          <w:highlight w:val="cyan"/>
        </w:rPr>
        <w:t>Domestic legislatures can</w:t>
      </w:r>
      <w:r>
        <w:t xml:space="preserve"> independently </w:t>
      </w:r>
      <w:r w:rsidRPr="00785541">
        <w:rPr>
          <w:rStyle w:val="StyleUnderline"/>
          <w:highlight w:val="cyan"/>
        </w:rPr>
        <w:t>amend their laws to permit TDM</w:t>
      </w:r>
      <w:r w:rsidRPr="002477C0">
        <w:rPr>
          <w:rStyle w:val="StyleUnderline"/>
        </w:rPr>
        <w:t xml:space="preserve"> and other research uses </w:t>
      </w:r>
      <w:r w:rsidRPr="00785541">
        <w:rPr>
          <w:rStyle w:val="StyleUnderline"/>
          <w:highlight w:val="cyan"/>
        </w:rPr>
        <w:t>without any action at the international level</w:t>
      </w:r>
      <w:r>
        <w:t>. Such legal adjustments are not unprecedented—</w:t>
      </w:r>
      <w:r w:rsidRPr="00785541">
        <w:rPr>
          <w:rStyle w:val="StyleUnderline"/>
          <w:highlight w:val="cyan"/>
        </w:rPr>
        <w:t xml:space="preserve">copyright exceptions to permit TDM have </w:t>
      </w:r>
      <w:r w:rsidRPr="00785541">
        <w:rPr>
          <w:rStyle w:val="Emphasis"/>
          <w:highlight w:val="cyan"/>
        </w:rPr>
        <w:t>recently appeared in fair use case law in the US</w:t>
      </w:r>
      <w:r>
        <w:t xml:space="preserve"> (12) and in legislative changes in the EU, Singapore, Japan, Switzerland, and the UK (8). </w:t>
      </w:r>
      <w:r w:rsidRPr="00785541">
        <w:rPr>
          <w:rStyle w:val="StyleUnderline"/>
          <w:highlight w:val="cyan"/>
        </w:rPr>
        <w:t>It is important for a TDM exception to apply to uses of all kinds of works</w:t>
      </w:r>
      <w:r>
        <w:t xml:space="preserve"> (including audiovisual works used in media monitoring, for example) and enable sharing of materials at least for the purpose of collaboration and validation. Some scholars propose clarifying that all “nonexpressive” (not shared publicly) uses of works in TDM and other research should be deemed to be outside of copyright regulation (13). Japan recently implemented this approach into its law, adopting an exception from copyright control “where such exploitation is not for enjoying or causing another person to enjoy the ideas or emotions expressed in such work,” such as “in a data analysis” (2018, Article 30-4).</w:t>
      </w:r>
    </w:p>
    <w:p w14:paraId="25650046" w14:textId="77777777" w:rsidR="00C85109" w:rsidRDefault="00C85109" w:rsidP="00C85109"/>
    <w:p w14:paraId="2EC84D9B" w14:textId="519EB63C" w:rsidR="00C85109" w:rsidRDefault="00C85109" w:rsidP="00C85109">
      <w:pPr>
        <w:pStyle w:val="Heading3"/>
      </w:pPr>
      <w:r>
        <w:t xml:space="preserve">2nc/1nr </w:t>
      </w:r>
      <w:r w:rsidR="00B2531A">
        <w:t>i</w:t>
      </w:r>
      <w:r>
        <w:t>mpact</w:t>
      </w:r>
    </w:p>
    <w:p w14:paraId="5555F46C" w14:textId="77777777" w:rsidR="00C85109" w:rsidRDefault="00C85109" w:rsidP="00C85109">
      <w:pPr>
        <w:pStyle w:val="Heading4"/>
      </w:pPr>
      <w:r>
        <w:t>Scientific research solves extinction</w:t>
      </w:r>
    </w:p>
    <w:p w14:paraId="5D8EA727" w14:textId="3B0F2266" w:rsidR="00C85109" w:rsidRDefault="00C85109" w:rsidP="00C85109">
      <w:r w:rsidRPr="00F34D1C">
        <w:rPr>
          <w:rStyle w:val="Style13ptBold"/>
        </w:rPr>
        <w:t>Siegel 17</w:t>
      </w:r>
      <w:r>
        <w:t xml:space="preserve"> (Ethan Siegel, Ph.D. astrophysicist, author, and science communicator, “Humanity Needs Science To Survive And Thrive” 7/25/2017. Accessed 5/28/2024. </w:t>
      </w:r>
      <w:hyperlink r:id="rId28" w:history="1">
        <w:r w:rsidRPr="00023F5A">
          <w:rPr>
            <w:rStyle w:val="Hyperlink"/>
          </w:rPr>
          <w:t>https://www.forbes.com/sites/startswithabang/2017/07/25/humanity-needs-science-to-survive-and-thrive/?sh=90df5d2e5a22)</w:t>
        </w:r>
        <w:r w:rsidR="0029046B">
          <w:rPr>
            <w:rStyle w:val="Hyperlink"/>
          </w:rPr>
          <w:t xml:space="preserve"> wtk</w:t>
        </w:r>
      </w:hyperlink>
    </w:p>
    <w:p w14:paraId="44AF6DCA" w14:textId="77777777" w:rsidR="00C85109" w:rsidRPr="00F34D1C" w:rsidRDefault="00C85109" w:rsidP="00C85109">
      <w:pPr>
        <w:spacing w:after="0"/>
        <w:rPr>
          <w:rStyle w:val="StyleUnderline"/>
        </w:rPr>
      </w:pPr>
      <w:r w:rsidRPr="00207BB7">
        <w:rPr>
          <w:rStyle w:val="StyleUnderline"/>
          <w:highlight w:val="cyan"/>
        </w:rPr>
        <w:t>Humanity is special because we have the capabilities to gather</w:t>
      </w:r>
      <w:r w:rsidRPr="00F34D1C">
        <w:rPr>
          <w:rStyle w:val="StyleUnderline"/>
        </w:rPr>
        <w:t xml:space="preserve"> all the </w:t>
      </w:r>
      <w:r w:rsidRPr="00207BB7">
        <w:rPr>
          <w:rStyle w:val="StyleUnderline"/>
          <w:highlight w:val="cyan"/>
        </w:rPr>
        <w:t>data</w:t>
      </w:r>
      <w:r w:rsidRPr="00F34D1C">
        <w:rPr>
          <w:rStyle w:val="StyleUnderline"/>
        </w:rPr>
        <w:t xml:space="preserve"> related to these issues, </w:t>
      </w:r>
      <w:r w:rsidRPr="00207BB7">
        <w:rPr>
          <w:rStyle w:val="StyleUnderline"/>
          <w:highlight w:val="cyan"/>
        </w:rPr>
        <w:t>synthesize</w:t>
      </w:r>
      <w:r w:rsidRPr="00F34D1C">
        <w:rPr>
          <w:rStyle w:val="StyleUnderline"/>
        </w:rPr>
        <w:t xml:space="preserve"> them together into one overarching framework</w:t>
      </w:r>
      <w:r>
        <w:t xml:space="preserve">, address each problem both individually and as a part of our larger society, </w:t>
      </w:r>
      <w:r w:rsidRPr="00207BB7">
        <w:rPr>
          <w:rStyle w:val="StyleUnderline"/>
          <w:highlight w:val="cyan"/>
        </w:rPr>
        <w:t>and plan for our continued thriving existence</w:t>
      </w:r>
      <w:r>
        <w:t xml:space="preserve"> here on Earth. </w:t>
      </w:r>
      <w:r w:rsidRPr="00F34D1C">
        <w:rPr>
          <w:rStyle w:val="StyleUnderline"/>
        </w:rPr>
        <w:t>Over the thousands</w:t>
      </w:r>
      <w:r>
        <w:t xml:space="preserve"> and thousands </w:t>
      </w:r>
      <w:r w:rsidRPr="00F34D1C">
        <w:rPr>
          <w:rStyle w:val="StyleUnderline"/>
        </w:rPr>
        <w:t>of years of recorded history</w:t>
      </w:r>
      <w:r>
        <w:t xml:space="preserve">, </w:t>
      </w:r>
      <w:r w:rsidRPr="00207BB7">
        <w:rPr>
          <w:rStyle w:val="StyleUnderline"/>
          <w:highlight w:val="cyan"/>
        </w:rPr>
        <w:t>the one path that's been consistently successful has been</w:t>
      </w:r>
      <w:r w:rsidRPr="00F34D1C">
        <w:rPr>
          <w:rStyle w:val="StyleUnderline"/>
        </w:rPr>
        <w:t xml:space="preserve"> to take </w:t>
      </w:r>
      <w:r w:rsidRPr="00207BB7">
        <w:rPr>
          <w:rStyle w:val="StyleUnderline"/>
          <w:highlight w:val="cyan"/>
        </w:rPr>
        <w:t xml:space="preserve">a </w:t>
      </w:r>
      <w:r w:rsidRPr="00207BB7">
        <w:rPr>
          <w:rStyle w:val="Emphasis"/>
          <w:highlight w:val="cyan"/>
        </w:rPr>
        <w:t>scientific approach</w:t>
      </w:r>
      <w:r w:rsidRPr="00F34D1C">
        <w:rPr>
          <w:rStyle w:val="StyleUnderline"/>
        </w:rPr>
        <w:t>.</w:t>
      </w:r>
    </w:p>
    <w:p w14:paraId="1913CA6F" w14:textId="77777777" w:rsidR="00C85109" w:rsidRDefault="00C85109" w:rsidP="00C85109">
      <w:pPr>
        <w:spacing w:after="0"/>
      </w:pPr>
      <w:r w:rsidRPr="00207BB7">
        <w:rPr>
          <w:rStyle w:val="StyleUnderline"/>
          <w:highlight w:val="cyan"/>
        </w:rPr>
        <w:t>That means</w:t>
      </w:r>
      <w:r>
        <w:t xml:space="preserve"> a lot of hard work. It means </w:t>
      </w:r>
      <w:r w:rsidRPr="00F34D1C">
        <w:rPr>
          <w:rStyle w:val="StyleUnderline"/>
        </w:rPr>
        <w:t xml:space="preserve">we </w:t>
      </w:r>
      <w:r w:rsidRPr="00207BB7">
        <w:rPr>
          <w:rStyle w:val="StyleUnderline"/>
          <w:highlight w:val="cyan"/>
        </w:rPr>
        <w:t>have to create a body of knowledge that stretches across an entire field,</w:t>
      </w:r>
      <w:r w:rsidRPr="00F34D1C">
        <w:rPr>
          <w:rStyle w:val="StyleUnderline"/>
        </w:rPr>
        <w:t xml:space="preserve"> encompassing as many options and corner-cases as possible</w:t>
      </w:r>
      <w:r>
        <w:t>. It means that we need to observe and take note of what happens under all sorts of different circumstances, often when many variables are in play at the same time. It means we need to quantify and understand our uncertainties, errors, and biases in performing our studies. It means we need to focus on one small problem at a time in order to learn something meaningful. And perhaps most challenging of all: we need to always be open to the possibility that our best laws, conclusions, theories, and models may be wrong. As we learn more, we must always go where the full suite of data takes us, even if it requires us to revise what we previously thought we knew.</w:t>
      </w:r>
    </w:p>
    <w:p w14:paraId="2749B4F4" w14:textId="77777777" w:rsidR="00C85109" w:rsidRDefault="00C85109" w:rsidP="00C85109">
      <w:pPr>
        <w:spacing w:after="0"/>
      </w:pPr>
      <w:r>
        <w:t>The beauty of it all is, therefore, what makes it so disconcerting to some. You can spend your entire life studying a problem, fascinated with the process of investigation and discovery. You can learn everything we know about a field and extend our knowledge within it. And you might have a beautiful idea, a preferred outcome or a conclusion you wish were true as respects your studies. You may even put together a new theory that has the potential to revolutionize everything we think we know. But no matter how elegant, beautiful, compelling or intuitive it is, your conclusions must be consistent with the entirety of the information we have. The most successful ideas in science aren't successful because we love them the most; they're successful because the evidence overwhelmingly validates and supports them.</w:t>
      </w:r>
    </w:p>
    <w:p w14:paraId="51AFCA0F" w14:textId="77777777" w:rsidR="00C85109" w:rsidRDefault="00C85109" w:rsidP="00C85109">
      <w:pPr>
        <w:spacing w:after="0"/>
      </w:pPr>
      <w:r>
        <w:t>Not all of science is about feeding the world, curing and preventing disease, preventing short-and-long-term threats, protecting our environment or extending our lifespans. Much of it is about looking at esoteric systems, at other creatures, at subatomic particles or at the Universe beyond our world. It's an enterprise that's driven by curiosity, and for the search for scientific understanding. It challenges us to find truths that go beyond politics, beyond ideology, beyond our desired outcomes. It dares us to know the Universe as it actually is, and the way we do that is by asking it questions about itself and then listening to the answers, no matter what they are.</w:t>
      </w:r>
    </w:p>
    <w:p w14:paraId="5FE77DFC" w14:textId="77777777" w:rsidR="00C85109" w:rsidRDefault="00C85109" w:rsidP="00C85109">
      <w:pPr>
        <w:spacing w:after="0"/>
      </w:pPr>
      <w:r w:rsidRPr="00207BB7">
        <w:rPr>
          <w:rStyle w:val="StyleUnderline"/>
          <w:highlight w:val="cyan"/>
        </w:rPr>
        <w:t>Science is what's led our society to the present day, where food is plentiful</w:t>
      </w:r>
      <w:r w:rsidRPr="00F34D1C">
        <w:rPr>
          <w:rStyle w:val="StyleUnderline"/>
        </w:rPr>
        <w:t xml:space="preserve">, abundant and safe. Where </w:t>
      </w:r>
      <w:r w:rsidRPr="00207BB7">
        <w:rPr>
          <w:rStyle w:val="StyleUnderline"/>
          <w:highlight w:val="cyan"/>
        </w:rPr>
        <w:t>diseases can be</w:t>
      </w:r>
      <w:r>
        <w:t xml:space="preserve"> treated, </w:t>
      </w:r>
      <w:r w:rsidRPr="00F34D1C">
        <w:rPr>
          <w:rStyle w:val="StyleUnderline"/>
        </w:rPr>
        <w:t>cured or</w:t>
      </w:r>
      <w:r>
        <w:t xml:space="preserve"> even </w:t>
      </w:r>
      <w:r w:rsidRPr="00207BB7">
        <w:rPr>
          <w:rStyle w:val="StyleUnderline"/>
          <w:highlight w:val="cyan"/>
        </w:rPr>
        <w:t>prevented</w:t>
      </w:r>
      <w:r>
        <w:t xml:space="preserve"> outright before you ever get sick. </w:t>
      </w:r>
      <w:r w:rsidRPr="001F153C">
        <w:rPr>
          <w:rStyle w:val="StyleUnderline"/>
          <w:highlight w:val="cyan"/>
        </w:rPr>
        <w:t>Where we can quantify the threat that dirty air, contaminated water or a hole in the ozone layer has on humanity</w:t>
      </w:r>
      <w:r w:rsidRPr="001F153C">
        <w:rPr>
          <w:highlight w:val="cyan"/>
        </w:rPr>
        <w:t xml:space="preserve">. </w:t>
      </w:r>
      <w:r w:rsidRPr="001F153C">
        <w:rPr>
          <w:rStyle w:val="StyleUnderline"/>
          <w:highlight w:val="cyan"/>
        </w:rPr>
        <w:t>And where</w:t>
      </w:r>
      <w:r w:rsidRPr="00F34D1C">
        <w:rPr>
          <w:rStyle w:val="StyleUnderline"/>
        </w:rPr>
        <w:t xml:space="preserve"> new </w:t>
      </w:r>
      <w:r w:rsidRPr="001F153C">
        <w:rPr>
          <w:rStyle w:val="StyleUnderline"/>
          <w:highlight w:val="cyan"/>
        </w:rPr>
        <w:t>advances lead to new tech</w:t>
      </w:r>
      <w:r w:rsidRPr="00F34D1C">
        <w:rPr>
          <w:rStyle w:val="StyleUnderline"/>
        </w:rPr>
        <w:t>nologies</w:t>
      </w:r>
      <w:r>
        <w:t xml:space="preserve">, enhancing our quality of life to levels that humans, even just a hundred years ago, couldn't possibly have foreseen. </w:t>
      </w:r>
      <w:r w:rsidRPr="00F34D1C">
        <w:rPr>
          <w:rStyle w:val="StyleUnderline"/>
        </w:rPr>
        <w:t>If we want this to continue, we</w:t>
      </w:r>
      <w:r>
        <w:t xml:space="preserve"> absolutely </w:t>
      </w:r>
      <w:r w:rsidRPr="00F34D1C">
        <w:rPr>
          <w:rStyle w:val="StyleUnderline"/>
        </w:rPr>
        <w:t>need to</w:t>
      </w:r>
      <w:r>
        <w:t xml:space="preserve"> listen to, accept, and </w:t>
      </w:r>
      <w:r w:rsidRPr="00F34D1C">
        <w:rPr>
          <w:rStyle w:val="StyleUnderline"/>
        </w:rPr>
        <w:t>value</w:t>
      </w:r>
      <w:r>
        <w:t xml:space="preserve"> what </w:t>
      </w:r>
      <w:r w:rsidRPr="00F34D1C">
        <w:rPr>
          <w:rStyle w:val="StyleUnderline"/>
        </w:rPr>
        <w:t>science</w:t>
      </w:r>
      <w:r>
        <w:t xml:space="preserve"> has to offer in all of these regards.</w:t>
      </w:r>
    </w:p>
    <w:p w14:paraId="4ED912E6" w14:textId="77777777" w:rsidR="00C85109" w:rsidRPr="00F34D1C" w:rsidRDefault="00C85109" w:rsidP="00C85109">
      <w:pPr>
        <w:spacing w:after="0"/>
        <w:rPr>
          <w:rStyle w:val="StyleUnderline"/>
        </w:rPr>
      </w:pPr>
      <w:r>
        <w:t>Society didn't get to where it is by focusing on dissenting scientific voices; it advanced by valuing and listening to what was validated and known. We didn't advance by delaying until we were 99.99999% sure we had it right; we took the best information we had and acted. And we didn't invest in the future by cutting funding for the enterprise that makes future advances possible; we chose a boldly ambitious project and saw it through, 100% of the way</w:t>
      </w:r>
      <w:r w:rsidRPr="00F34D1C">
        <w:rPr>
          <w:rStyle w:val="StyleUnderline"/>
        </w:rPr>
        <w:t xml:space="preserve">. </w:t>
      </w:r>
      <w:r w:rsidRPr="001F153C">
        <w:rPr>
          <w:rStyle w:val="StyleUnderline"/>
          <w:highlight w:val="cyan"/>
        </w:rPr>
        <w:t>It's up to humanity to write our own future</w:t>
      </w:r>
      <w:r w:rsidRPr="00F34D1C">
        <w:rPr>
          <w:rStyle w:val="StyleUnderline"/>
        </w:rPr>
        <w:t xml:space="preserve">, </w:t>
      </w:r>
      <w:r w:rsidRPr="001F153C">
        <w:rPr>
          <w:rStyle w:val="StyleUnderline"/>
          <w:highlight w:val="cyan"/>
        </w:rPr>
        <w:t xml:space="preserve">with science </w:t>
      </w:r>
      <w:r w:rsidRPr="001F153C">
        <w:rPr>
          <w:rStyle w:val="StyleUnderline"/>
        </w:rPr>
        <w:t>providing the ink</w:t>
      </w:r>
      <w:r w:rsidRPr="00F34D1C">
        <w:rPr>
          <w:rStyle w:val="StyleUnderline"/>
        </w:rPr>
        <w:t xml:space="preserve"> in our pens.</w:t>
      </w:r>
      <w:r>
        <w:t xml:space="preserve"> </w:t>
      </w:r>
      <w:r w:rsidRPr="00F34D1C">
        <w:rPr>
          <w:rStyle w:val="StyleUnderline"/>
        </w:rPr>
        <w:t>If we stop listening</w:t>
      </w:r>
      <w:r>
        <w:t xml:space="preserve">, stop investing, and stop valuing the lessons it has to teach us, </w:t>
      </w:r>
      <w:r w:rsidRPr="001F153C">
        <w:rPr>
          <w:rStyle w:val="Emphasis"/>
          <w:highlight w:val="cyan"/>
        </w:rPr>
        <w:t>it's only a matter of time before we suffer the same fate as an untended yeast colony</w:t>
      </w:r>
      <w:r w:rsidRPr="00F34D1C">
        <w:rPr>
          <w:rStyle w:val="Emphasis"/>
        </w:rPr>
        <w:t xml:space="preserve">. </w:t>
      </w:r>
      <w:r w:rsidRPr="001F153C">
        <w:rPr>
          <w:rStyle w:val="StyleUnderline"/>
          <w:highlight w:val="cyan"/>
        </w:rPr>
        <w:t xml:space="preserve">We can be better than that, but </w:t>
      </w:r>
      <w:r w:rsidRPr="001F153C">
        <w:rPr>
          <w:rStyle w:val="Emphasis"/>
          <w:highlight w:val="cyan"/>
        </w:rPr>
        <w:t>only if we decide to choose</w:t>
      </w:r>
      <w:r w:rsidRPr="00F34D1C">
        <w:rPr>
          <w:rStyle w:val="StyleUnderline"/>
        </w:rPr>
        <w:t xml:space="preserve"> </w:t>
      </w:r>
      <w:r w:rsidRPr="00F34D1C">
        <w:t>and value</w:t>
      </w:r>
      <w:r w:rsidRPr="00F34D1C">
        <w:rPr>
          <w:rStyle w:val="StyleUnderline"/>
        </w:rPr>
        <w:t xml:space="preserve"> </w:t>
      </w:r>
      <w:r w:rsidRPr="001F153C">
        <w:rPr>
          <w:rStyle w:val="Emphasis"/>
          <w:highlight w:val="cyan"/>
        </w:rPr>
        <w:t>science</w:t>
      </w:r>
      <w:r w:rsidRPr="00F34D1C">
        <w:rPr>
          <w:rStyle w:val="StyleUnderline"/>
        </w:rPr>
        <w:t>.</w:t>
      </w:r>
    </w:p>
    <w:p w14:paraId="78B6E009" w14:textId="77777777" w:rsidR="00C85109" w:rsidRPr="00BE0C3A" w:rsidRDefault="00C85109" w:rsidP="00C85109"/>
    <w:p w14:paraId="7BC90564" w14:textId="77777777" w:rsidR="00C85109" w:rsidRDefault="00C85109" w:rsidP="00C85109">
      <w:pPr>
        <w:pStyle w:val="Heading4"/>
      </w:pPr>
      <w:r>
        <w:t>Maximizing available research is key to deployment</w:t>
      </w:r>
    </w:p>
    <w:p w14:paraId="69E0D924" w14:textId="09893937" w:rsidR="00C85109" w:rsidRPr="004C42DB" w:rsidRDefault="00C85109" w:rsidP="00C85109">
      <w:r w:rsidRPr="004C42DB">
        <w:rPr>
          <w:rStyle w:val="Style13ptBold"/>
        </w:rPr>
        <w:t>Vasilik 22</w:t>
      </w:r>
      <w:r>
        <w:t xml:space="preserve"> (Taylor, Popular Science, “Why Science Research Is Imperative For Human Survival” 12/6/2022. Accessed 5/28/2024. https://www.popularmechanics.com/science/math/a41409095/neil-degrasse-tyson-exponential-concepts/?scrlybrkr=04ba8ef9)</w:t>
      </w:r>
      <w:r w:rsidR="0029046B">
        <w:t xml:space="preserve"> wtk</w:t>
      </w:r>
    </w:p>
    <w:p w14:paraId="71F7382E" w14:textId="77777777" w:rsidR="00C85109" w:rsidRDefault="00C85109" w:rsidP="00C85109">
      <w:pPr>
        <w:spacing w:after="0"/>
      </w:pPr>
      <w:r>
        <w:t xml:space="preserve">Although nothing about our blip in time is truly unique, that doesn’t mean we should stop asking questions. In fact, </w:t>
      </w:r>
      <w:r w:rsidRPr="001D5698">
        <w:rPr>
          <w:rStyle w:val="StyleUnderline"/>
          <w:highlight w:val="cyan"/>
        </w:rPr>
        <w:t>building on past research</w:t>
      </w:r>
      <w:r w:rsidRPr="004C42DB">
        <w:rPr>
          <w:rStyle w:val="StyleUnderline"/>
        </w:rPr>
        <w:t xml:space="preserve"> by asking more nuanced questions</w:t>
      </w:r>
      <w:r>
        <w:t>—</w:t>
      </w:r>
      <w:r w:rsidRPr="004C42DB">
        <w:rPr>
          <w:rStyle w:val="StyleUnderline"/>
        </w:rPr>
        <w:t>and searching for their answers</w:t>
      </w:r>
      <w:r>
        <w:t>—</w:t>
      </w:r>
      <w:r w:rsidRPr="001D5698">
        <w:rPr>
          <w:rStyle w:val="StyleUnderline"/>
          <w:highlight w:val="cyan"/>
        </w:rPr>
        <w:t>is key to long-term human survival</w:t>
      </w:r>
      <w:r w:rsidRPr="001D5698">
        <w:rPr>
          <w:highlight w:val="cyan"/>
        </w:rPr>
        <w:t>.</w:t>
      </w:r>
    </w:p>
    <w:p w14:paraId="34333173" w14:textId="77777777" w:rsidR="00C85109" w:rsidRDefault="00C85109" w:rsidP="00C85109">
      <w:pPr>
        <w:spacing w:after="0"/>
      </w:pPr>
      <w:r>
        <w:t>So Much Damn Research</w:t>
      </w:r>
    </w:p>
    <w:p w14:paraId="2AFCE29E" w14:textId="77777777" w:rsidR="00C85109" w:rsidRDefault="00C85109" w:rsidP="00C85109">
      <w:pPr>
        <w:spacing w:after="0"/>
      </w:pPr>
      <w:r>
        <w:t>Tyson’s post-doc research began in 1995 at Princeton University. There, he studied the doubling time of research published from 1895 to 1995 in The Astrophysical Journal, a peer-reviewed scientific journal covering advances in astrophysics and astronomy. Tyson found that in any 15-year period, there was more research published in the journal than in the entire history of the journal, meaning the rate of publishing had exponentially grown (exponential growth means the rate of growth becomes increasingly rapid in proportion to the growing total). He found that this rate was about the same across all branches of sciences.</w:t>
      </w:r>
    </w:p>
    <w:p w14:paraId="428E9912" w14:textId="77777777" w:rsidR="00C85109" w:rsidRDefault="00C85109" w:rsidP="00C85109">
      <w:pPr>
        <w:spacing w:after="0"/>
      </w:pPr>
      <w:r w:rsidRPr="001D5698">
        <w:rPr>
          <w:rStyle w:val="StyleUnderline"/>
          <w:highlight w:val="cyan"/>
        </w:rPr>
        <w:t>Humans are programmed to think linearly, but knowledge grows exponentially</w:t>
      </w:r>
      <w:r>
        <w:t>. So, how do we wrap our mind around exponential concepts?</w:t>
      </w:r>
    </w:p>
    <w:p w14:paraId="739320ED" w14:textId="77777777" w:rsidR="00C85109" w:rsidRDefault="00C85109" w:rsidP="00C85109">
      <w:pPr>
        <w:spacing w:after="0"/>
      </w:pPr>
      <w:r>
        <w:t>One way is to consider the exponential growth of United States patents in the 21st century: between 2010 and 2020, the number of patents granted was greater than the number of patents granted between 1960 and 2000.</w:t>
      </w:r>
    </w:p>
    <w:p w14:paraId="6E6318AF" w14:textId="77777777" w:rsidR="00C85109" w:rsidRDefault="00C85109" w:rsidP="00C85109">
      <w:pPr>
        <w:spacing w:after="0"/>
      </w:pPr>
      <w:r>
        <w:t>Tyson writes in his new book, Starry Messenger: Cosmic Perspectives on Civilization, that “</w:t>
      </w:r>
      <w:r w:rsidRPr="001D5698">
        <w:rPr>
          <w:rStyle w:val="StyleUnderline"/>
          <w:highlight w:val="cyan"/>
        </w:rPr>
        <w:t>with systems in place to disseminate thought</w:t>
      </w:r>
      <w:r w:rsidRPr="001D5698">
        <w:rPr>
          <w:highlight w:val="cyan"/>
        </w:rPr>
        <w:t xml:space="preserve">, </w:t>
      </w:r>
      <w:r w:rsidRPr="001D5698">
        <w:rPr>
          <w:rStyle w:val="StyleUnderline"/>
          <w:highlight w:val="cyan"/>
        </w:rPr>
        <w:t>such as</w:t>
      </w:r>
      <w:r>
        <w:t xml:space="preserve"> scientific conferences, peer-reviewed </w:t>
      </w:r>
      <w:r w:rsidRPr="001D5698">
        <w:rPr>
          <w:rStyle w:val="StyleUnderline"/>
          <w:highlight w:val="cyan"/>
        </w:rPr>
        <w:t>journals</w:t>
      </w:r>
      <w:r>
        <w:t xml:space="preserve"> … </w:t>
      </w:r>
      <w:r w:rsidRPr="001D5698">
        <w:rPr>
          <w:rStyle w:val="StyleUnderline"/>
          <w:highlight w:val="cyan"/>
        </w:rPr>
        <w:t>every next generation can use discoveries</w:t>
      </w:r>
      <w:r w:rsidRPr="004C42DB">
        <w:rPr>
          <w:rStyle w:val="StyleUnderline"/>
        </w:rPr>
        <w:t xml:space="preserve"> of the previous generation </w:t>
      </w:r>
      <w:r w:rsidRPr="001D5698">
        <w:rPr>
          <w:rStyle w:val="StyleUnderline"/>
          <w:highlight w:val="cyan"/>
        </w:rPr>
        <w:t>as fresh starting points</w:t>
      </w:r>
      <w:r>
        <w:t>.” Einstein’s Theory of Relativity allowed for the discovery of GPS navigation, for instance. If Einstein hadn’t questioned the composition of our universe, we’d still be using paper maps to get from point A to point B instead of taking an Uber.</w:t>
      </w:r>
    </w:p>
    <w:p w14:paraId="6AB6E3B0" w14:textId="77777777" w:rsidR="00C85109" w:rsidRDefault="00C85109" w:rsidP="00C85109">
      <w:pPr>
        <w:spacing w:after="0"/>
      </w:pPr>
      <w:r>
        <w:t>To Publish or To Perish</w:t>
      </w:r>
    </w:p>
    <w:p w14:paraId="0549C95B" w14:textId="77777777" w:rsidR="00C85109" w:rsidRDefault="00C85109" w:rsidP="00C85109">
      <w:pPr>
        <w:spacing w:after="0"/>
      </w:pPr>
      <w:r>
        <w:t>The long-standing tradition of published scientific research means something different as you progress in your academic career. For a graduate student, your research must be publishable, so that you stand out to employers. For established scientists publishing new research, your latest work must be as good as your last published work. In each of these situations, scientists are pressured to publish in order to succeed in their career, or perish without enough published work to stand out.</w:t>
      </w:r>
    </w:p>
    <w:p w14:paraId="7ABE698B" w14:textId="77777777" w:rsidR="00C85109" w:rsidRDefault="00C85109" w:rsidP="00C85109">
      <w:pPr>
        <w:spacing w:after="0"/>
      </w:pPr>
      <w:r>
        <w:t>One of the most detrimental effects of publish-or-perish culture is what some may know as “salami slicing.” Researchers will purposely slice-and-dice their research into multiple publications, rather than as a whole experiment with all findings concluded. This causes an array of issues, such as a reader’s hesitance to trust your research, resulting in a diluted publication with less impact.</w:t>
      </w:r>
    </w:p>
    <w:p w14:paraId="75E3F041" w14:textId="77777777" w:rsidR="00C85109" w:rsidRDefault="00C85109" w:rsidP="00C85109">
      <w:pPr>
        <w:spacing w:after="0"/>
      </w:pPr>
      <w:r>
        <w:t>This has the potential to mess with the integrity of scientific research, including budget pressures and publication biases. On the flip side, there are more collaborations between researchers, creating a vast network of scientists that can work together to both answer and explore new questions.</w:t>
      </w:r>
    </w:p>
    <w:p w14:paraId="4484EA12" w14:textId="77777777" w:rsidR="00C85109" w:rsidRDefault="00C85109" w:rsidP="00C85109">
      <w:pPr>
        <w:spacing w:after="0"/>
      </w:pPr>
      <w:r>
        <w:t>How To Prevent Mass Extinction</w:t>
      </w:r>
    </w:p>
    <w:p w14:paraId="3A148324" w14:textId="77777777" w:rsidR="00C85109" w:rsidRDefault="00C85109" w:rsidP="00C85109">
      <w:pPr>
        <w:spacing w:after="0"/>
      </w:pPr>
      <w:r w:rsidRPr="004C42DB">
        <w:rPr>
          <w:rStyle w:val="StyleUnderline"/>
        </w:rPr>
        <w:t xml:space="preserve">To understand why </w:t>
      </w:r>
      <w:r w:rsidRPr="001D5698">
        <w:rPr>
          <w:rStyle w:val="StyleUnderline"/>
          <w:highlight w:val="cyan"/>
        </w:rPr>
        <w:t>science research is critical to human survival</w:t>
      </w:r>
      <w:r w:rsidRPr="004C42DB">
        <w:rPr>
          <w:rStyle w:val="StyleUnderline"/>
        </w:rPr>
        <w:t>, let’s consider the threat of asteroids</w:t>
      </w:r>
      <w:r>
        <w:t>.</w:t>
      </w:r>
    </w:p>
    <w:p w14:paraId="3FF7C44F" w14:textId="77777777" w:rsidR="00C85109" w:rsidRPr="004C42DB" w:rsidRDefault="00C85109" w:rsidP="00C85109">
      <w:pPr>
        <w:spacing w:after="0"/>
        <w:rPr>
          <w:rStyle w:val="StyleUnderline"/>
        </w:rPr>
      </w:pPr>
      <w:r w:rsidRPr="001D5698">
        <w:rPr>
          <w:rStyle w:val="StyleUnderline"/>
          <w:highlight w:val="cyan"/>
        </w:rPr>
        <w:t>NASA launched</w:t>
      </w:r>
      <w:r>
        <w:t xml:space="preserve"> the test mission known as </w:t>
      </w:r>
      <w:r w:rsidRPr="001D5698">
        <w:rPr>
          <w:rStyle w:val="StyleUnderline"/>
          <w:highlight w:val="cyan"/>
        </w:rPr>
        <w:t>DART</w:t>
      </w:r>
      <w:r>
        <w:t xml:space="preserve"> (Double Asteroid Redirection Test) </w:t>
      </w:r>
      <w:r w:rsidRPr="004C42DB">
        <w:rPr>
          <w:rStyle w:val="StyleUnderline"/>
        </w:rPr>
        <w:t>in 2021. DART intentionally smashed into a small asteroid named Dimorphous</w:t>
      </w:r>
      <w:r>
        <w:t xml:space="preserve"> just a few months ago, </w:t>
      </w:r>
      <w:r w:rsidRPr="001D5698">
        <w:rPr>
          <w:rStyle w:val="StyleUnderline"/>
          <w:highlight w:val="cyan"/>
        </w:rPr>
        <w:t>providing important data on methods to prevent planetary disaster</w:t>
      </w:r>
      <w:r>
        <w:t xml:space="preserve">. </w:t>
      </w:r>
      <w:r w:rsidRPr="001D5698">
        <w:rPr>
          <w:rStyle w:val="StyleUnderline"/>
          <w:highlight w:val="cyan"/>
        </w:rPr>
        <w:t>With an already extensive history of astronomy and astrophysics</w:t>
      </w:r>
      <w:r w:rsidRPr="004C42DB">
        <w:rPr>
          <w:rStyle w:val="StyleUnderline"/>
        </w:rPr>
        <w:t xml:space="preserve">, and the exponential growth of knowledge today, </w:t>
      </w:r>
      <w:r w:rsidRPr="001D5698">
        <w:rPr>
          <w:rStyle w:val="StyleUnderline"/>
          <w:highlight w:val="cyan"/>
        </w:rPr>
        <w:t>a technologically savvy generation of thinkers and scientists were able to find answers to questions about asteroids that we would otherwise never even know to ask.</w:t>
      </w:r>
    </w:p>
    <w:p w14:paraId="1F32E870" w14:textId="77777777" w:rsidR="00C85109" w:rsidRPr="007D35AD" w:rsidRDefault="00C85109" w:rsidP="00C85109"/>
    <w:p w14:paraId="428D17CE" w14:textId="66094FDC" w:rsidR="000D6869" w:rsidRDefault="000D6869" w:rsidP="00180A84">
      <w:pPr>
        <w:pStyle w:val="Heading2"/>
      </w:pPr>
      <w:r>
        <w:t>Opt</w:t>
      </w:r>
      <w:r w:rsidR="007E0570">
        <w:t>-</w:t>
      </w:r>
      <w:r w:rsidR="005D5BA6">
        <w:t>o</w:t>
      </w:r>
      <w:r>
        <w:t>ut CP</w:t>
      </w:r>
    </w:p>
    <w:p w14:paraId="5F9DEDFE" w14:textId="4B7E7647" w:rsidR="007E0570" w:rsidRDefault="007E0570" w:rsidP="000D6869">
      <w:pPr>
        <w:pStyle w:val="Heading3"/>
      </w:pPr>
      <w:r>
        <w:t>1nc opt-out cp</w:t>
      </w:r>
    </w:p>
    <w:p w14:paraId="1F81268C" w14:textId="0622C0FA" w:rsidR="007E0570" w:rsidRDefault="007E0570" w:rsidP="007E0570">
      <w:pPr>
        <w:pStyle w:val="Heading4"/>
      </w:pPr>
      <w:r>
        <w:t>The United States federal government should</w:t>
      </w:r>
      <w:r w:rsidR="003C532B">
        <w:t xml:space="preserve"> </w:t>
      </w:r>
      <w:r>
        <w:t>implement</w:t>
      </w:r>
      <w:r w:rsidR="003C532B">
        <w:t xml:space="preserve"> streamlined</w:t>
      </w:r>
      <w:r>
        <w:t xml:space="preserve"> notice and action procedures, requiring AI developers to  promptly and in good faith take action to prevent copyright-infringing content from being generated by its system again</w:t>
      </w:r>
    </w:p>
    <w:p w14:paraId="68A621C0" w14:textId="77777777" w:rsidR="007E0570" w:rsidRPr="007E0570" w:rsidRDefault="007E0570" w:rsidP="007E0570"/>
    <w:p w14:paraId="1E99B560" w14:textId="6148C6BA" w:rsidR="003C532B" w:rsidRPr="003C532B" w:rsidRDefault="003C532B" w:rsidP="003C532B">
      <w:pPr>
        <w:pStyle w:val="Heading4"/>
      </w:pPr>
      <w:r>
        <w:t xml:space="preserve">The cp creates an </w:t>
      </w:r>
      <w:r>
        <w:rPr>
          <w:u w:val="single"/>
        </w:rPr>
        <w:t>opt-out process</w:t>
      </w:r>
      <w:r>
        <w:t xml:space="preserve"> that protects creators from having their works used to create </w:t>
      </w:r>
      <w:r>
        <w:rPr>
          <w:u w:val="single"/>
        </w:rPr>
        <w:t xml:space="preserve">identical </w:t>
      </w:r>
      <w:r>
        <w:t xml:space="preserve">or </w:t>
      </w:r>
      <w:r>
        <w:rPr>
          <w:u w:val="single"/>
        </w:rPr>
        <w:t>substantially similar works</w:t>
      </w:r>
      <w:r>
        <w:t xml:space="preserve"> by AI—that solves</w:t>
      </w:r>
    </w:p>
    <w:p w14:paraId="09CFE478" w14:textId="5DEB83DA" w:rsidR="003C532B" w:rsidRPr="00256D88" w:rsidRDefault="003C532B" w:rsidP="003C532B">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http://dx.doi.org/10.2139/ssrn.4826695)</w:t>
      </w:r>
      <w:r w:rsidR="0029046B">
        <w:t xml:space="preserve"> wtk</w:t>
      </w:r>
    </w:p>
    <w:p w14:paraId="077C72BD" w14:textId="77777777" w:rsidR="003C532B" w:rsidRPr="00AD4833" w:rsidRDefault="003C532B" w:rsidP="003C532B"/>
    <w:p w14:paraId="4C4A7767" w14:textId="77777777" w:rsidR="003C532B" w:rsidRPr="00256D88" w:rsidRDefault="003C532B" w:rsidP="003C532B">
      <w:pPr>
        <w:spacing w:after="0"/>
      </w:pPr>
      <w:r>
        <w:t xml:space="preserve">Regulators must reinstate creatives’ proprietary control of their works within an equitable knowledge ecosystem. </w:t>
      </w:r>
      <w:r w:rsidRPr="003C532B">
        <w:rPr>
          <w:rStyle w:val="StyleUnderline"/>
          <w:highlight w:val="cyan"/>
        </w:rPr>
        <w:t>A new opt-out mechanism</w:t>
      </w:r>
      <w:r w:rsidRPr="00DC22AF">
        <w:rPr>
          <w:rStyle w:val="StyleUnderline"/>
        </w:rPr>
        <w:t xml:space="preserve"> for copyright owners </w:t>
      </w:r>
      <w:r w:rsidRPr="003C532B">
        <w:rPr>
          <w:rStyle w:val="StyleUnderline"/>
          <w:highlight w:val="cyan"/>
        </w:rPr>
        <w:t>would empower them to reclaim proprietary control of their works through streamlined “notice and action” procedures</w:t>
      </w:r>
      <w:r>
        <w:t xml:space="preserve"> aimed at AI providers. </w:t>
      </w:r>
      <w:r w:rsidRPr="003C532B">
        <w:rPr>
          <w:rStyle w:val="StyleUnderline"/>
          <w:highlight w:val="cyan"/>
        </w:rPr>
        <w:t>This</w:t>
      </w:r>
      <w:r>
        <w:t xml:space="preserve"> mechanism </w:t>
      </w:r>
      <w:r w:rsidRPr="003C532B">
        <w:rPr>
          <w:rStyle w:val="StyleUnderline"/>
          <w:highlight w:val="cyan"/>
        </w:rPr>
        <w:t>would allow authors to submit requests</w:t>
      </w:r>
      <w:r>
        <w:t xml:space="preserve"> to such providers </w:t>
      </w:r>
      <w:r w:rsidRPr="003C532B">
        <w:rPr>
          <w:rStyle w:val="StyleUnderline"/>
          <w:highlight w:val="cyan"/>
        </w:rPr>
        <w:t>for the removal of their works from</w:t>
      </w:r>
      <w:r w:rsidRPr="00DC22AF">
        <w:rPr>
          <w:rStyle w:val="StyleUnderline"/>
        </w:rPr>
        <w:t xml:space="preserve"> the datasets of relevant </w:t>
      </w:r>
      <w:r w:rsidRPr="003C532B">
        <w:rPr>
          <w:rStyle w:val="StyleUnderline"/>
          <w:highlight w:val="cyan"/>
        </w:rPr>
        <w:t>AI</w:t>
      </w:r>
      <w:r w:rsidRPr="00DC22AF">
        <w:rPr>
          <w:rStyle w:val="StyleUnderline"/>
        </w:rPr>
        <w:t xml:space="preserve"> systems</w:t>
      </w:r>
      <w:r>
        <w:t xml:space="preserve">, and take additional actions, as described in Sections A and B below. </w:t>
      </w:r>
    </w:p>
    <w:p w14:paraId="5FD393D7" w14:textId="77777777" w:rsidR="003C532B" w:rsidRDefault="003C532B" w:rsidP="003C532B">
      <w:pPr>
        <w:spacing w:after="0"/>
      </w:pPr>
      <w:r>
        <w:t>For ease of reference, we will assume for the rest of this article that the authors of given works discussed also own the copyright in those works. To be sure, copyrights are often bought by publishers, recording companies, and other firms, or accrue to institutions in workmade-for-hire scenarios. In such cases, our proposal is agnostic as to whether authors, copyright owners, or both should be able to deny consent to use their works in AI. This is a detail that would need to be worked out in a legislative process, perhaps with some reference to past debates on the proper extent and scope of moral rights, since many creatives will have ethical and cultural objections to works they created being used in AI training or reproduced by AI.</w:t>
      </w:r>
    </w:p>
    <w:p w14:paraId="52DB8EBF" w14:textId="77777777" w:rsidR="003C532B" w:rsidRDefault="003C532B" w:rsidP="003C532B">
      <w:pPr>
        <w:spacing w:after="0"/>
      </w:pPr>
      <w:r>
        <w:t>A. NOTICE AND ACTION PROCEDURES</w:t>
      </w:r>
    </w:p>
    <w:p w14:paraId="4C0027F4" w14:textId="77777777" w:rsidR="003C532B" w:rsidRDefault="003C532B" w:rsidP="003C532B">
      <w:pPr>
        <w:spacing w:after="0"/>
      </w:pPr>
      <w:r w:rsidRPr="00DC22AF">
        <w:rPr>
          <w:rStyle w:val="StyleUnderline"/>
        </w:rPr>
        <w:t xml:space="preserve">Under the proposed mechanism, copyright owners can first request AI providers to take actions to effectively prevent their systems from generating outputs that appear identical or substantially similar to relevant copyrighted works. </w:t>
      </w:r>
      <w:r w:rsidRPr="003C532B">
        <w:rPr>
          <w:rStyle w:val="StyleUnderline"/>
          <w:highlight w:val="cyan"/>
        </w:rPr>
        <w:t>A copyright owner would be entitled to send a notice to an AI provider</w:t>
      </w:r>
      <w:r w:rsidRPr="00DC22AF">
        <w:rPr>
          <w:rStyle w:val="StyleUnderline"/>
        </w:rPr>
        <w:t xml:space="preserve"> when he or she identifies </w:t>
      </w:r>
      <w:r w:rsidRPr="003C532B">
        <w:rPr>
          <w:rStyle w:val="StyleUnderline"/>
          <w:highlight w:val="cyan"/>
        </w:rPr>
        <w:t>that an output generated by the provider’s AI system contains</w:t>
      </w:r>
      <w:r w:rsidRPr="00DC22AF">
        <w:rPr>
          <w:rStyle w:val="StyleUnderline"/>
        </w:rPr>
        <w:t xml:space="preserve"> </w:t>
      </w:r>
      <w:r>
        <w:t xml:space="preserve">either </w:t>
      </w:r>
      <w:r w:rsidRPr="00DC22AF">
        <w:rPr>
          <w:rStyle w:val="StyleUnderline"/>
        </w:rPr>
        <w:t>a</w:t>
      </w:r>
      <w:r>
        <w:t xml:space="preserve"> verbatim or substantially </w:t>
      </w:r>
      <w:r w:rsidRPr="003C532B">
        <w:rPr>
          <w:rStyle w:val="StyleUnderline"/>
          <w:highlight w:val="cyan"/>
        </w:rPr>
        <w:t xml:space="preserve">similar copy </w:t>
      </w:r>
      <w:r w:rsidRPr="003C532B">
        <w:rPr>
          <w:rStyle w:val="StyleUnderline"/>
        </w:rPr>
        <w:t>of</w:t>
      </w:r>
      <w:r w:rsidRPr="00DC22AF">
        <w:rPr>
          <w:rStyle w:val="StyleUnderline"/>
        </w:rPr>
        <w:t xml:space="preserve"> his or her </w:t>
      </w:r>
      <w:r w:rsidRPr="003C532B">
        <w:rPr>
          <w:rStyle w:val="StyleUnderline"/>
        </w:rPr>
        <w:t>work</w:t>
      </w:r>
      <w:r>
        <w:t xml:space="preserve">, or a derivative work. In the notice, the copyright owner would be obliged to document the unauthorized reproduction of the work and his or her copyright ownership, along with a digital copy or an online link to the work. </w:t>
      </w:r>
    </w:p>
    <w:p w14:paraId="3D098B11" w14:textId="77777777" w:rsidR="003C532B" w:rsidRDefault="003C532B" w:rsidP="003C532B">
      <w:pPr>
        <w:spacing w:after="0"/>
      </w:pPr>
      <w:r w:rsidRPr="00F73A75">
        <w:rPr>
          <w:rStyle w:val="StyleUnderline"/>
        </w:rPr>
        <w:t>The notice would target AI-generated content that resembles or adapts the copyright owner’s work</w:t>
      </w:r>
      <w:r>
        <w:t>, potentially infringing upon the author’s right to reproduction74 or right to prepare derivative works. 75 For example, an exact replica of a copyrighted image or video generated by an AI system is highly likely to infringe on the right of reproduction. At the same time, certain adaptations of works by AI systems could also infringe on the right to prepare derivative works. 76 Such adaptations might include an image generator creating a painting based on a photograph, a chatbot condensing a novel into a novella, and a sound generator composing or performing a soundtrack derived from preexisting songs.</w:t>
      </w:r>
    </w:p>
    <w:p w14:paraId="3228D355" w14:textId="77777777" w:rsidR="003C532B" w:rsidRDefault="003C532B" w:rsidP="003C532B">
      <w:pPr>
        <w:spacing w:after="0"/>
      </w:pPr>
      <w:r w:rsidRPr="003C532B">
        <w:rPr>
          <w:rStyle w:val="StyleUnderline"/>
          <w:highlight w:val="cyan"/>
        </w:rPr>
        <w:t>Upon receiving the notice</w:t>
      </w:r>
      <w:r>
        <w:t xml:space="preserve">, if the AI provider concerned accepts that the author has established a prima facie case of copyright infringement, </w:t>
      </w:r>
      <w:r w:rsidRPr="003C532B">
        <w:rPr>
          <w:rStyle w:val="StyleUnderline"/>
          <w:highlight w:val="cyan"/>
        </w:rPr>
        <w:t>it must promptly take actions to prevent</w:t>
      </w:r>
      <w:r w:rsidRPr="00F73A75">
        <w:rPr>
          <w:rStyle w:val="StyleUnderline"/>
        </w:rPr>
        <w:t xml:space="preserve"> such </w:t>
      </w:r>
      <w:r w:rsidRPr="003C532B">
        <w:rPr>
          <w:rStyle w:val="StyleUnderline"/>
          <w:highlight w:val="cyan"/>
        </w:rPr>
        <w:t>infringing</w:t>
      </w:r>
      <w:r w:rsidRPr="00F73A75">
        <w:rPr>
          <w:rStyle w:val="StyleUnderline"/>
        </w:rPr>
        <w:t xml:space="preserve"> content from being generated by its system again</w:t>
      </w:r>
      <w:r>
        <w:t xml:space="preserve">.77 These </w:t>
      </w:r>
      <w:r w:rsidRPr="003C532B">
        <w:rPr>
          <w:rStyle w:val="StyleUnderline"/>
          <w:highlight w:val="cyan"/>
        </w:rPr>
        <w:t>actions may include</w:t>
      </w:r>
      <w:r>
        <w:t xml:space="preserve">: (1) </w:t>
      </w:r>
      <w:r w:rsidRPr="003C532B">
        <w:rPr>
          <w:rStyle w:val="StyleUnderline"/>
          <w:highlight w:val="cyan"/>
        </w:rPr>
        <w:t>removing the author’s work from the datasets</w:t>
      </w:r>
      <w:r>
        <w:t xml:space="preserve"> used by its AI system; (2) </w:t>
      </w:r>
      <w:r w:rsidRPr="003C532B">
        <w:rPr>
          <w:rStyle w:val="StyleUnderline"/>
          <w:highlight w:val="cyan"/>
        </w:rPr>
        <w:t>embedding filtering technology into the AI system</w:t>
      </w:r>
      <w:r>
        <w:t xml:space="preserve"> to prevent generation of similar content that would infringe the author’s copyright again; 78 </w:t>
      </w:r>
      <w:r w:rsidRPr="003C532B">
        <w:rPr>
          <w:rStyle w:val="StyleUnderline"/>
          <w:highlight w:val="cyan"/>
        </w:rPr>
        <w:t>and</w:t>
      </w:r>
      <w:r>
        <w:t xml:space="preserve"> (3) </w:t>
      </w:r>
      <w:r w:rsidRPr="00F73A75">
        <w:rPr>
          <w:rStyle w:val="StyleUnderline"/>
        </w:rPr>
        <w:t>initiating a “</w:t>
      </w:r>
      <w:r w:rsidRPr="003C532B">
        <w:rPr>
          <w:rStyle w:val="StyleUnderline"/>
          <w:highlight w:val="cyan"/>
        </w:rPr>
        <w:t>machine unlearning</w:t>
      </w:r>
      <w:r w:rsidRPr="00F73A75">
        <w:rPr>
          <w:rStyle w:val="StyleUnderline"/>
        </w:rPr>
        <w:t>” process</w:t>
      </w:r>
      <w:r>
        <w:t xml:space="preserve"> to remove the influence of the author’s work from the AI system.79 Upon completion, the AI provider should inform the author of the actions taken and provide an appropriate explanation of the effects of such actions. </w:t>
      </w:r>
    </w:p>
    <w:p w14:paraId="63403AA5" w14:textId="77777777" w:rsidR="003C532B" w:rsidRPr="003C532B" w:rsidRDefault="003C532B" w:rsidP="003C532B">
      <w:pPr>
        <w:spacing w:after="0"/>
        <w:rPr>
          <w:rStyle w:val="StyleUnderline"/>
        </w:rPr>
      </w:pPr>
      <w:r>
        <w:t xml:space="preserve">Under the proposed mechanism, </w:t>
      </w:r>
      <w:r w:rsidRPr="00F73A75">
        <w:rPr>
          <w:rStyle w:val="StyleUnderline"/>
        </w:rPr>
        <w:t>AI providers are obligated to take relevant actions expeditiously in response to notices submitted by authors</w:t>
      </w:r>
      <w:r>
        <w:t xml:space="preserve">. 80 For more complex tasks, such as machine unlearning, providers should be granted additional time, as long as they take action in good faith. </w:t>
      </w:r>
      <w:r w:rsidRPr="003C532B">
        <w:rPr>
          <w:rStyle w:val="StyleUnderline"/>
        </w:rPr>
        <w:t xml:space="preserve">The proposed mechanism would initially impose monetary penalties on AI providers if they fail to promptly reply to legally valid notices submitted by copyright owners. </w:t>
      </w:r>
    </w:p>
    <w:p w14:paraId="3216B2D2" w14:textId="77777777" w:rsidR="003C532B" w:rsidRDefault="003C532B" w:rsidP="003C532B"/>
    <w:p w14:paraId="258DEEB1" w14:textId="1D0BAC49" w:rsidR="003C532B" w:rsidRDefault="003C532B" w:rsidP="000D6869">
      <w:pPr>
        <w:pStyle w:val="Heading3"/>
      </w:pPr>
      <w:r>
        <w:t>2nc/1nr solvency—top level</w:t>
      </w:r>
    </w:p>
    <w:p w14:paraId="51534314" w14:textId="56D8BFB6" w:rsidR="003C532B" w:rsidRDefault="003C532B" w:rsidP="003C532B">
      <w:pPr>
        <w:pStyle w:val="Heading4"/>
      </w:pPr>
      <w:r>
        <w:t>The cp solves sufficiently—it empowers authors to opt-out and forces disclosure of information by ai companies</w:t>
      </w:r>
    </w:p>
    <w:p w14:paraId="02412638" w14:textId="16D3D87F" w:rsidR="003C532B" w:rsidRPr="00256D88" w:rsidRDefault="003C532B" w:rsidP="003C532B">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https://ssrn.com/abstract=4826695 or http://dx.doi.org/10.2139/ssrn.4826695)</w:t>
      </w:r>
      <w:r w:rsidR="0029046B">
        <w:t xml:space="preserve"> wtk</w:t>
      </w:r>
    </w:p>
    <w:p w14:paraId="1863DE8E" w14:textId="77777777" w:rsidR="003C532B" w:rsidRDefault="003C532B" w:rsidP="003C532B">
      <w:pPr>
        <w:spacing w:after="0"/>
      </w:pPr>
      <w:r>
        <w:t xml:space="preserve">B. NORMATIVE </w:t>
      </w:r>
      <w:r w:rsidRPr="00C03F55">
        <w:rPr>
          <w:rStyle w:val="StyleUnderline"/>
        </w:rPr>
        <w:t>RATIONALES FOR</w:t>
      </w:r>
      <w:r>
        <w:t xml:space="preserve"> THE </w:t>
      </w:r>
      <w:r w:rsidRPr="00C03F55">
        <w:t>PROPOSED</w:t>
      </w:r>
      <w:r w:rsidRPr="00C03F55">
        <w:rPr>
          <w:rStyle w:val="StyleUnderline"/>
        </w:rPr>
        <w:t xml:space="preserve"> OPT-OUT</w:t>
      </w:r>
      <w:r>
        <w:t xml:space="preserve"> MECHANISM</w:t>
      </w:r>
    </w:p>
    <w:p w14:paraId="4A5DA782" w14:textId="77777777" w:rsidR="003C532B" w:rsidRDefault="003C532B" w:rsidP="003C532B">
      <w:pPr>
        <w:spacing w:after="0"/>
      </w:pPr>
      <w:r w:rsidRPr="003C532B">
        <w:rPr>
          <w:rStyle w:val="StyleUnderline"/>
          <w:highlight w:val="cyan"/>
        </w:rPr>
        <w:t>The proposed mechanism would</w:t>
      </w:r>
      <w:r w:rsidRPr="00C03F55">
        <w:rPr>
          <w:rStyle w:val="StyleUnderline"/>
        </w:rPr>
        <w:t xml:space="preserve"> effectively </w:t>
      </w:r>
      <w:r w:rsidRPr="003C532B">
        <w:rPr>
          <w:rStyle w:val="StyleUnderline"/>
          <w:highlight w:val="cyan"/>
        </w:rPr>
        <w:t>empower authors to opt out of AI systems</w:t>
      </w:r>
      <w:r w:rsidRPr="00C03F55">
        <w:rPr>
          <w:rStyle w:val="StyleUnderline"/>
        </w:rPr>
        <w:t xml:space="preserve"> that generate content </w:t>
      </w:r>
      <w:r w:rsidRPr="003C532B">
        <w:rPr>
          <w:rStyle w:val="StyleUnderline"/>
          <w:highlight w:val="cyan"/>
        </w:rPr>
        <w:t>infringing on their copyrights</w:t>
      </w:r>
      <w:r>
        <w:t xml:space="preserve">. As a result, </w:t>
      </w:r>
      <w:r w:rsidRPr="003C532B">
        <w:rPr>
          <w:rStyle w:val="StyleUnderline"/>
          <w:highlight w:val="cyan"/>
        </w:rPr>
        <w:t>it would enhance authors’ control over their works</w:t>
      </w:r>
      <w:r>
        <w:t xml:space="preserve">, enabling them to better protect their interests amidst the surge of copyright infringement facilitated by AI systems. </w:t>
      </w:r>
      <w:r w:rsidRPr="00C03F55">
        <w:rPr>
          <w:rStyle w:val="StyleUnderline"/>
        </w:rPr>
        <w:t>Even if direct copying of copyrighted works by AI systems occurs in a small percentage of cases, it may still have great impact given AI systems’ vast output</w:t>
      </w:r>
      <w:r>
        <w:t xml:space="preserve">. One study of Stable Diffusion found that its models copied from its training data approximately 1.88% of the time.88 Given that AI is estimated to have generated over 150 billion images in a single year,89 even such a small percentage will generate myriad infringing images. The chance that the output of AI systems would infringe on at least some copyrighted content is high. 90 In response, </w:t>
      </w:r>
      <w:r w:rsidRPr="00C03F55">
        <w:rPr>
          <w:rStyle w:val="StyleUnderline"/>
        </w:rPr>
        <w:t>the opt-out mechanism aims to minimize the impacts of infringing activities on authors’ interests in multiple ways</w:t>
      </w:r>
      <w:r>
        <w:t>.</w:t>
      </w:r>
    </w:p>
    <w:p w14:paraId="05F0005F" w14:textId="77777777" w:rsidR="003C532B" w:rsidRDefault="003C532B" w:rsidP="003C532B">
      <w:pPr>
        <w:spacing w:after="0"/>
      </w:pPr>
      <w:r>
        <w:t xml:space="preserve">First, </w:t>
      </w:r>
      <w:r w:rsidRPr="00C03F55">
        <w:rPr>
          <w:rStyle w:val="StyleUnderline"/>
        </w:rPr>
        <w:t>the</w:t>
      </w:r>
      <w:r>
        <w:t xml:space="preserve"> proposed </w:t>
      </w:r>
      <w:r w:rsidRPr="00C03F55">
        <w:rPr>
          <w:rStyle w:val="StyleUnderline"/>
        </w:rPr>
        <w:t>mechanism draws on methods developed in a long-standing copyright regime governing the use of content online</w:t>
      </w:r>
      <w:r>
        <w:t xml:space="preserve">, while adapting them to the age of AI. </w:t>
      </w:r>
      <w:r w:rsidRPr="00C03F55">
        <w:rPr>
          <w:rStyle w:val="StyleUnderline"/>
        </w:rPr>
        <w:t>The DMCA established a robust notice and takedown process online, enabling authors to swiftly remove copyright-infringing content from platforms.</w:t>
      </w:r>
      <w:r>
        <w:t xml:space="preserve"> 91 </w:t>
      </w:r>
      <w:r w:rsidRPr="003C532B">
        <w:rPr>
          <w:rStyle w:val="StyleUnderline"/>
          <w:highlight w:val="cyan"/>
        </w:rPr>
        <w:t>Copyright owners aggrieved by AI providers’ infringing outputs have, at present, no recourse</w:t>
      </w:r>
      <w:r w:rsidRPr="00C03F55">
        <w:rPr>
          <w:rStyle w:val="StyleUnderline"/>
        </w:rPr>
        <w:t xml:space="preserve"> to such procedures</w:t>
      </w:r>
      <w:r w:rsidRPr="00C03F55">
        <w:t>, since AI creates works</w:t>
      </w:r>
      <w:r>
        <w:t xml:space="preserve">, rather than hosting and arranging them in the manner of DMCA-covered online service providers like YouTube or Facebook. 92 The DMCA offers protections to platforms that host infringing user-generated content, on the rationale that the platform cannot preemptively police users’ actions.93 AI content, by contrast, is being created by the AI firm itself, so it is clearly responsible for it under the proposed mechanism. </w:t>
      </w:r>
    </w:p>
    <w:p w14:paraId="634ADD54" w14:textId="77777777" w:rsidR="003C532B" w:rsidRDefault="003C532B" w:rsidP="003C532B">
      <w:pPr>
        <w:spacing w:after="0"/>
      </w:pPr>
      <w:r>
        <w:t xml:space="preserve">Second, </w:t>
      </w:r>
      <w:r w:rsidRPr="003C532B">
        <w:rPr>
          <w:rStyle w:val="StyleUnderline"/>
          <w:highlight w:val="cyan"/>
        </w:rPr>
        <w:t xml:space="preserve">the mechanism would serve an </w:t>
      </w:r>
      <w:r w:rsidRPr="003C532B">
        <w:rPr>
          <w:rStyle w:val="Emphasis"/>
          <w:highlight w:val="cyan"/>
        </w:rPr>
        <w:t>information-forcing function</w:t>
      </w:r>
      <w:r>
        <w:t xml:space="preserve">, </w:t>
      </w:r>
      <w:r w:rsidRPr="003C532B">
        <w:rPr>
          <w:rStyle w:val="StyleUnderline"/>
          <w:highlight w:val="cyan"/>
        </w:rPr>
        <w:t>empowering copyright owners to address infringing activities</w:t>
      </w:r>
      <w:r>
        <w:t xml:space="preserve"> perpetrated by opaque sociotechnical systems utilizing AI. </w:t>
      </w:r>
      <w:r w:rsidRPr="00C03F55">
        <w:rPr>
          <w:rStyle w:val="StyleUnderline"/>
        </w:rPr>
        <w:t xml:space="preserve">Copyright owners need a new mechanism allowing them to compel AI providers to disclose information </w:t>
      </w:r>
      <w:r>
        <w:t xml:space="preserve">about how their works are used in training models and generating content. </w:t>
      </w:r>
      <w:r w:rsidRPr="003C532B">
        <w:rPr>
          <w:rStyle w:val="StyleUnderline"/>
          <w:highlight w:val="cyan"/>
        </w:rPr>
        <w:t>Any AI provider wishing to contest a notice from the author would need to provide explanations about its methods</w:t>
      </w:r>
      <w:r>
        <w:t xml:space="preserve">, such as whether its datasets contain the copyrighted work in question, and the workings of technologies concerning content removal, filtering, and unlearning. </w:t>
      </w:r>
      <w:r w:rsidRPr="003C532B">
        <w:rPr>
          <w:rStyle w:val="StyleUnderline"/>
          <w:highlight w:val="cyan"/>
        </w:rPr>
        <w:t>Thus, this new mechanism would enable authors to regain proprietary control over how their works are used in in AI systems</w:t>
      </w:r>
      <w:r>
        <w:t>.</w:t>
      </w:r>
    </w:p>
    <w:p w14:paraId="4A19CEC9" w14:textId="77777777" w:rsidR="003C532B" w:rsidRDefault="003C532B" w:rsidP="003C532B">
      <w:pPr>
        <w:spacing w:after="0"/>
      </w:pPr>
      <w:r>
        <w:t xml:space="preserve">Third, </w:t>
      </w:r>
      <w:r w:rsidRPr="003C532B">
        <w:rPr>
          <w:rStyle w:val="StyleUnderline"/>
          <w:highlight w:val="cyan"/>
        </w:rPr>
        <w:t xml:space="preserve">the proposed mechanism would also </w:t>
      </w:r>
      <w:r w:rsidRPr="003C532B">
        <w:rPr>
          <w:rStyle w:val="Emphasis"/>
          <w:highlight w:val="cyan"/>
        </w:rPr>
        <w:t>address major problems</w:t>
      </w:r>
      <w:r w:rsidRPr="003C532B">
        <w:rPr>
          <w:rStyle w:val="StyleUnderline"/>
          <w:highlight w:val="cyan"/>
        </w:rPr>
        <w:t xml:space="preserve"> with existing opt-out</w:t>
      </w:r>
      <w:r w:rsidRPr="00C03F55">
        <w:rPr>
          <w:rStyle w:val="StyleUnderline"/>
        </w:rPr>
        <w:t xml:space="preserve"> </w:t>
      </w:r>
      <w:r w:rsidRPr="003C532B">
        <w:rPr>
          <w:rStyle w:val="StyleUnderline"/>
          <w:highlight w:val="cyan"/>
        </w:rPr>
        <w:t>procedures</w:t>
      </w:r>
      <w:r w:rsidRPr="00C03F55">
        <w:rPr>
          <w:rStyle w:val="StyleUnderline"/>
        </w:rPr>
        <w:t xml:space="preserve"> offered by some AI providers</w:t>
      </w:r>
      <w:r>
        <w:t xml:space="preserve">. For example, OpenAI purports to provide creatives with an option to avoid incorporating their creations among the photos, paintings, and other visual items that its AI systems, such as DALL-E, utilize for training and subsequent image generation. However, many </w:t>
      </w:r>
      <w:r w:rsidRPr="003C532B">
        <w:rPr>
          <w:rStyle w:val="StyleUnderline"/>
        </w:rPr>
        <w:t>creatives claim that AI providers’ opt-out processes are burdensome and complex</w:t>
      </w:r>
      <w:r>
        <w:t xml:space="preserve">.94 </w:t>
      </w:r>
      <w:r w:rsidRPr="00C03F55">
        <w:rPr>
          <w:rStyle w:val="StyleUnderline"/>
        </w:rPr>
        <w:t>Authors have lamented that such opt-out procedures are “a bad joke” and “a fake PR stunt” for AI providers</w:t>
      </w:r>
      <w:r>
        <w:t>. 95 Self-regulation will not be effective here.</w:t>
      </w:r>
    </w:p>
    <w:p w14:paraId="5B1EC4BE" w14:textId="77777777" w:rsidR="003C532B" w:rsidRDefault="003C532B" w:rsidP="003C532B"/>
    <w:p w14:paraId="5AE34000" w14:textId="2F53AA69" w:rsidR="00315355" w:rsidRDefault="00315355" w:rsidP="00315355">
      <w:pPr>
        <w:pStyle w:val="Heading4"/>
      </w:pPr>
      <w:r>
        <w:t>Opt-out solves and is key to sustainable ai development</w:t>
      </w:r>
    </w:p>
    <w:p w14:paraId="5B1B1A96" w14:textId="27D20D58" w:rsidR="00315355" w:rsidRDefault="00315355" w:rsidP="00315355">
      <w:r w:rsidRPr="000C3CB2">
        <w:rPr>
          <w:rStyle w:val="Style13ptBold"/>
        </w:rPr>
        <w:t>Sternburg et al. 23</w:t>
      </w:r>
      <w:r>
        <w:t xml:space="preserve"> (Ali Sternburg, Vice President, Information Policy; Josh Landau, Senior Counsel, Innovation Policy; Erin Sakalis, Law Clerk; all for the Computer &amp; Communications Industry Association (CCIA). “Artificial Intelligence and Copyright: Comments of the Computer &amp; Communications Industry Association (CCIA), 10/30/2023. Accessed 5/25/2023. Downloaded from https://www.regulations.gov/comment/COLC-2023-0006-8740)</w:t>
      </w:r>
      <w:r w:rsidR="0029046B">
        <w:t xml:space="preserve"> wtk</w:t>
      </w:r>
    </w:p>
    <w:p w14:paraId="39D7DD7C" w14:textId="77777777" w:rsidR="00315355" w:rsidRPr="00196386" w:rsidRDefault="00315355" w:rsidP="00315355">
      <w:pPr>
        <w:spacing w:after="0"/>
        <w:rPr>
          <w:rStyle w:val="StyleUnderline"/>
        </w:rPr>
      </w:pPr>
      <w:r w:rsidRPr="00196386">
        <w:rPr>
          <w:rStyle w:val="StyleUnderline"/>
        </w:rPr>
        <w:t xml:space="preserve">Because ingestion is a fair use, </w:t>
      </w:r>
      <w:r w:rsidRPr="00315355">
        <w:rPr>
          <w:rStyle w:val="StyleUnderline"/>
          <w:highlight w:val="cyan"/>
        </w:rPr>
        <w:t>no affirmative consent is required by law.</w:t>
      </w:r>
      <w:r>
        <w:t xml:space="preserve"> </w:t>
      </w:r>
      <w:r w:rsidRPr="00196386">
        <w:rPr>
          <w:rStyle w:val="StyleUnderline"/>
        </w:rPr>
        <w:t xml:space="preserve">However, </w:t>
      </w:r>
      <w:r w:rsidRPr="00315355">
        <w:rPr>
          <w:rStyle w:val="StyleUnderline"/>
          <w:highlight w:val="cyan"/>
        </w:rPr>
        <w:t>copyright owners</w:t>
      </w:r>
      <w:r w:rsidRPr="00196386">
        <w:rPr>
          <w:rStyle w:val="StyleUnderline"/>
        </w:rPr>
        <w:t xml:space="preserve"> who wish to </w:t>
      </w:r>
      <w:r w:rsidRPr="00315355">
        <w:rPr>
          <w:rStyle w:val="StyleUnderline"/>
          <w:highlight w:val="cyan"/>
        </w:rPr>
        <w:t>may have effective means of opting out of allowing their works as training materials</w:t>
      </w:r>
      <w:r>
        <w:t xml:space="preserve">. For example, some may be able to put their content behind technological protection measures such as paywalls, which are legally protected by 17 U.S.C. § 1201. </w:t>
      </w:r>
      <w:r w:rsidRPr="00315355">
        <w:rPr>
          <w:rStyle w:val="StyleUnderline"/>
          <w:highlight w:val="cyan"/>
        </w:rPr>
        <w:t>Copyright holders</w:t>
      </w:r>
      <w:r w:rsidRPr="00196386">
        <w:rPr>
          <w:rStyle w:val="StyleUnderline"/>
        </w:rPr>
        <w:t xml:space="preserve"> making content available on the web </w:t>
      </w:r>
      <w:r w:rsidRPr="00315355">
        <w:rPr>
          <w:rStyle w:val="StyleUnderline"/>
          <w:highlight w:val="cyan"/>
        </w:rPr>
        <w:t>are able to use the widely-used robots.txt exclusion protocol to prevent the work posted to their websites from being crawled by</w:t>
      </w:r>
      <w:r w:rsidRPr="00196386">
        <w:rPr>
          <w:rStyle w:val="StyleUnderline"/>
        </w:rPr>
        <w:t xml:space="preserve"> specific </w:t>
      </w:r>
      <w:r w:rsidRPr="00315355">
        <w:rPr>
          <w:rStyle w:val="StyleUnderline"/>
          <w:highlight w:val="cyan"/>
        </w:rPr>
        <w:t>AI bots.</w:t>
      </w:r>
    </w:p>
    <w:p w14:paraId="2958B497" w14:textId="77777777" w:rsidR="00315355" w:rsidRDefault="00315355" w:rsidP="00315355">
      <w:pPr>
        <w:spacing w:after="0"/>
      </w:pPr>
      <w:r w:rsidRPr="001F0C0C">
        <w:rPr>
          <w:rStyle w:val="StyleUnderline"/>
          <w:highlight w:val="cyan"/>
        </w:rPr>
        <w:t>Technical experts</w:t>
      </w:r>
      <w:r w:rsidRPr="00196386">
        <w:rPr>
          <w:rStyle w:val="StyleUnderline"/>
        </w:rPr>
        <w:t xml:space="preserve"> and standard setting organizations</w:t>
      </w:r>
      <w:r>
        <w:t xml:space="preserve"> such as the World Wide Web Consortium (W3C) or the Internet Engineering Task Force (IETF) </w:t>
      </w:r>
      <w:r w:rsidRPr="001F0C0C">
        <w:rPr>
          <w:rStyle w:val="StyleUnderline"/>
          <w:highlight w:val="cyan"/>
        </w:rPr>
        <w:t>could work to develop an exclusion protocol with more granularity that would permit search engine bots but exclude other bots</w:t>
      </w:r>
      <w:r>
        <w:t xml:space="preserve">, or would permit a bot to ingest data from a site for some uses but not others. </w:t>
      </w:r>
      <w:r w:rsidRPr="00196386">
        <w:rPr>
          <w:rStyle w:val="StyleUnderline"/>
        </w:rPr>
        <w:t xml:space="preserve">Some </w:t>
      </w:r>
      <w:r w:rsidRPr="001F0C0C">
        <w:rPr>
          <w:rStyle w:val="StyleUnderline"/>
          <w:highlight w:val="cyan"/>
        </w:rPr>
        <w:t>major AI developers are already beginning work on such a standard</w:t>
      </w:r>
      <w:r>
        <w:t>. Several companies have recently announced extensions that will allow website publishers to allow search bots but exclude AI training bots,10 though a more universal approach that does not rely on identifying and excluding specific bots would be helpful.</w:t>
      </w:r>
    </w:p>
    <w:p w14:paraId="4B14D6D4" w14:textId="77777777" w:rsidR="00315355" w:rsidRDefault="00315355" w:rsidP="00315355">
      <w:pPr>
        <w:spacing w:after="0"/>
      </w:pPr>
      <w:r>
        <w:t xml:space="preserve">Further, </w:t>
      </w:r>
      <w:r w:rsidRPr="001F0C0C">
        <w:rPr>
          <w:rStyle w:val="StyleUnderline"/>
          <w:highlight w:val="cyan"/>
        </w:rPr>
        <w:t>given the enormous scale required for LLM creation</w:t>
      </w:r>
      <w:r w:rsidRPr="001F0C0C">
        <w:rPr>
          <w:highlight w:val="cyan"/>
        </w:rPr>
        <w:t xml:space="preserve">, </w:t>
      </w:r>
      <w:r w:rsidRPr="001F0C0C">
        <w:rPr>
          <w:rStyle w:val="StyleUnderline"/>
          <w:highlight w:val="cyan"/>
        </w:rPr>
        <w:t>an opt-in regime is</w:t>
      </w:r>
      <w:r w:rsidRPr="00196386">
        <w:rPr>
          <w:rStyle w:val="StyleUnderline"/>
        </w:rPr>
        <w:t xml:space="preserve"> effectively </w:t>
      </w:r>
      <w:r w:rsidRPr="001F0C0C">
        <w:rPr>
          <w:rStyle w:val="StyleUnderline"/>
          <w:highlight w:val="cyan"/>
        </w:rPr>
        <w:t xml:space="preserve">going to </w:t>
      </w:r>
      <w:r w:rsidRPr="001F0C0C">
        <w:rPr>
          <w:rStyle w:val="Emphasis"/>
          <w:highlight w:val="cyan"/>
        </w:rPr>
        <w:t>block AI developmen</w:t>
      </w:r>
      <w:r w:rsidRPr="00196386">
        <w:rPr>
          <w:rStyle w:val="Emphasis"/>
        </w:rPr>
        <w:t>t</w:t>
      </w:r>
      <w:r>
        <w:t xml:space="preserve">. </w:t>
      </w:r>
      <w:r w:rsidRPr="00196386">
        <w:rPr>
          <w:rStyle w:val="StyleUnderline"/>
        </w:rPr>
        <w:t>It will also likely have negative impacts on equity</w:t>
      </w:r>
      <w:r>
        <w:t>. While obtaining permission from, e.g., songwriters may be viable through existing collective licensing groups, training data created in less common languages or from various subcultures is far less likely to be organized and the appropriate entity to contact for permission may even be impossible to determine.</w:t>
      </w:r>
    </w:p>
    <w:p w14:paraId="798251E9" w14:textId="77777777" w:rsidR="00315355" w:rsidRDefault="00315355" w:rsidP="00315355"/>
    <w:p w14:paraId="6EB14E90" w14:textId="38742DD0" w:rsidR="00315355" w:rsidRDefault="00315355" w:rsidP="00315355">
      <w:pPr>
        <w:pStyle w:val="Heading4"/>
      </w:pPr>
      <w:r>
        <w:t xml:space="preserve">It effectively manages risk of ai development </w:t>
      </w:r>
    </w:p>
    <w:p w14:paraId="231FE160" w14:textId="59F56275" w:rsidR="00315355" w:rsidRDefault="00315355" w:rsidP="00315355">
      <w:r w:rsidRPr="003D18DA">
        <w:rPr>
          <w:rStyle w:val="Style13ptBold"/>
        </w:rPr>
        <w:t>Mendes and Stray 24</w:t>
      </w:r>
      <w:r>
        <w:t xml:space="preserve"> (Laura Schertel Mendes, Professor of Law at the Brazilian Institute for Development, Education and Research (IDP), and Rapporteur of the Jurists Commission advising the Brazilian Senate on AI regulation, Brazil. Jonathan Stray, Senior Scientist, UC Berkeley Center for HumanCompatible AI. Co-Charis of the Working Group on Artificial Intelligence and its Implications for the Information and Communication Space. “AI as a Public Good: Ensuring Democratic Control of AI in the Information Space” February 2024. Accessed 6/16/2024. </w:t>
      </w:r>
      <w:hyperlink r:id="rId29" w:history="1">
        <w:r w:rsidRPr="00943CF7">
          <w:rPr>
            <w:rStyle w:val="Hyperlink"/>
          </w:rPr>
          <w:t>https://www.observacom.org/wp-content/uploads/2024/02/InformeIA.pdf)</w:t>
        </w:r>
        <w:r w:rsidR="0029046B">
          <w:rPr>
            <w:rStyle w:val="Hyperlink"/>
          </w:rPr>
          <w:t xml:space="preserve"> wtk</w:t>
        </w:r>
      </w:hyperlink>
    </w:p>
    <w:p w14:paraId="1915EB7B" w14:textId="77777777" w:rsidR="00315355" w:rsidRDefault="00315355" w:rsidP="00315355">
      <w:r w:rsidRPr="001F0C0C">
        <w:rPr>
          <w:rStyle w:val="StyleUnderline"/>
          <w:highlight w:val="cyan"/>
        </w:rPr>
        <w:t xml:space="preserve">AI companies and entities can proactively build </w:t>
      </w:r>
      <w:r w:rsidRPr="001F0C0C">
        <w:rPr>
          <w:rStyle w:val="Emphasis"/>
          <w:highlight w:val="cyan"/>
        </w:rPr>
        <w:t>more inclusive and trustworthy AI</w:t>
      </w:r>
      <w:r w:rsidRPr="00196386">
        <w:rPr>
          <w:rStyle w:val="Emphasis"/>
        </w:rPr>
        <w:t xml:space="preserve"> systems </w:t>
      </w:r>
      <w:r w:rsidRPr="001F0C0C">
        <w:rPr>
          <w:rStyle w:val="Emphasis"/>
          <w:highlight w:val="cyan"/>
        </w:rPr>
        <w:t>by</w:t>
      </w:r>
      <w:r>
        <w:t>:</w:t>
      </w:r>
    </w:p>
    <w:p w14:paraId="78F78BB9" w14:textId="77777777" w:rsidR="00315355" w:rsidRDefault="00315355" w:rsidP="00315355">
      <w:pPr>
        <w:pStyle w:val="ListParagraph"/>
        <w:numPr>
          <w:ilvl w:val="0"/>
          <w:numId w:val="48"/>
        </w:numPr>
      </w:pPr>
      <w:r>
        <w:t>Setting up an inclusive and participatory process that at a minimum includes equitable, sustained and substantive participation by independent researchers, civil society, and affected communities, to determine the rules and criteria guiding dataset provenance and curation, human labeling for AI training, alignment, and red-teaming. These rules and criteria should be publicly available.</w:t>
      </w:r>
    </w:p>
    <w:p w14:paraId="4BB82155" w14:textId="77777777" w:rsidR="00315355" w:rsidRDefault="00315355" w:rsidP="00315355">
      <w:pPr>
        <w:pStyle w:val="ListParagraph"/>
        <w:numPr>
          <w:ilvl w:val="0"/>
          <w:numId w:val="48"/>
        </w:numPr>
      </w:pPr>
      <w:r w:rsidRPr="001F0C0C">
        <w:rPr>
          <w:rStyle w:val="StyleUnderline"/>
          <w:highlight w:val="cyan"/>
        </w:rPr>
        <w:t>Implementing risk mitigation</w:t>
      </w:r>
      <w:r w:rsidRPr="00196386">
        <w:rPr>
          <w:rStyle w:val="StyleUnderline"/>
        </w:rPr>
        <w:t xml:space="preserve"> and output moderation measures, </w:t>
      </w:r>
      <w:r w:rsidRPr="001F0C0C">
        <w:rPr>
          <w:rStyle w:val="Emphasis"/>
          <w:highlight w:val="cyan"/>
        </w:rPr>
        <w:t>including notice and action mechanisms</w:t>
      </w:r>
      <w:r w:rsidRPr="00196386">
        <w:rPr>
          <w:rStyle w:val="Emphasis"/>
        </w:rPr>
        <w:t xml:space="preserve"> </w:t>
      </w:r>
      <w:r w:rsidRPr="00196386">
        <w:rPr>
          <w:rStyle w:val="StyleUnderline"/>
        </w:rPr>
        <w:t>for capturing user feedback, complaint mechanisms, collaboration with trusted flaggers and fact-checkers, and continuous red-teaming to tackle identified risks</w:t>
      </w:r>
      <w:r>
        <w:t>.</w:t>
      </w:r>
    </w:p>
    <w:p w14:paraId="71E38DB9" w14:textId="77777777" w:rsidR="00315355" w:rsidRDefault="00315355" w:rsidP="00315355">
      <w:pPr>
        <w:pStyle w:val="ListParagraph"/>
        <w:numPr>
          <w:ilvl w:val="0"/>
          <w:numId w:val="48"/>
        </w:numPr>
      </w:pPr>
      <w:r>
        <w:t>Providing users with an easy and user-friendly opportunity to choose alternative recommender systems that do not optimize for engagement but build on ranking in support of positive individual and societal outcomes, such as reliable information, bridging content or diversity of information.</w:t>
      </w:r>
    </w:p>
    <w:p w14:paraId="41C0D5DD" w14:textId="77777777" w:rsidR="00315355" w:rsidRDefault="00315355" w:rsidP="00315355">
      <w:pPr>
        <w:pStyle w:val="ListParagraph"/>
        <w:numPr>
          <w:ilvl w:val="0"/>
          <w:numId w:val="48"/>
        </w:numPr>
      </w:pPr>
      <w:r>
        <w:t>Implementing a policy where both content and users must acquire a “right of recommendability” before getting promoted or seen in feeds. This right should be granted based on a valid cryptographic signature linked to trusted entities.</w:t>
      </w:r>
    </w:p>
    <w:p w14:paraId="1DD9493E" w14:textId="77777777" w:rsidR="00315355" w:rsidRPr="00196386" w:rsidRDefault="00315355" w:rsidP="00315355">
      <w:pPr>
        <w:pStyle w:val="ListParagraph"/>
        <w:numPr>
          <w:ilvl w:val="0"/>
          <w:numId w:val="48"/>
        </w:numPr>
        <w:rPr>
          <w:rStyle w:val="StyleUnderline"/>
        </w:rPr>
      </w:pPr>
      <w:r w:rsidRPr="001F0C0C">
        <w:rPr>
          <w:rStyle w:val="StyleUnderline"/>
          <w:highlight w:val="cyan"/>
        </w:rPr>
        <w:t>Clearly communicating</w:t>
      </w:r>
      <w:r>
        <w:t xml:space="preserve">, in an easily accessible and visible way, as regards users’ inputs and interactions with an AI system, </w:t>
      </w:r>
      <w:r w:rsidRPr="001F0C0C">
        <w:rPr>
          <w:rStyle w:val="StyleUnderline"/>
          <w:highlight w:val="cyan"/>
        </w:rPr>
        <w:t>any data-processing activities</w:t>
      </w:r>
      <w:r>
        <w:t xml:space="preserve">, how data is stored, and whether the data is shared with third parties. </w:t>
      </w:r>
      <w:r w:rsidRPr="001F0C0C">
        <w:rPr>
          <w:rStyle w:val="StyleUnderline"/>
          <w:highlight w:val="cyan"/>
        </w:rPr>
        <w:t>Users should be able to opt out of their input data</w:t>
      </w:r>
      <w:r w:rsidRPr="00196386">
        <w:rPr>
          <w:rStyle w:val="StyleUnderline"/>
        </w:rPr>
        <w:t xml:space="preserve"> and interactions being stored and used, and </w:t>
      </w:r>
      <w:r w:rsidRPr="001F0C0C">
        <w:rPr>
          <w:rStyle w:val="StyleUnderline"/>
          <w:highlight w:val="cyan"/>
        </w:rPr>
        <w:t>opt-out should be the default setting</w:t>
      </w:r>
      <w:r w:rsidRPr="00196386">
        <w:rPr>
          <w:rStyle w:val="StyleUnderline"/>
        </w:rPr>
        <w:t xml:space="preserve">. </w:t>
      </w:r>
    </w:p>
    <w:p w14:paraId="33DB8DB7" w14:textId="77777777" w:rsidR="00315355" w:rsidRPr="00196386" w:rsidRDefault="00315355" w:rsidP="00315355"/>
    <w:p w14:paraId="20BDA948" w14:textId="77777777" w:rsidR="00315355" w:rsidRDefault="00315355" w:rsidP="00315355">
      <w:pPr>
        <w:pStyle w:val="Heading4"/>
      </w:pPr>
      <w:r>
        <w:t>Opt-outs solve</w:t>
      </w:r>
    </w:p>
    <w:p w14:paraId="2713FF42" w14:textId="64232611" w:rsidR="00315355" w:rsidRPr="003D18DA" w:rsidRDefault="00315355" w:rsidP="00315355">
      <w:r w:rsidRPr="003D18DA">
        <w:rPr>
          <w:rStyle w:val="Style13ptBold"/>
        </w:rPr>
        <w:t>Chin-Rothmann 23</w:t>
      </w:r>
      <w:r>
        <w:t xml:space="preserve"> (Caitlin Chin-Rothmann, Fellow, Strategic Technologies Program, Center for Strategic &amp; International Studies, “Navigating the Risks of Artificial Intelligence on the Digital News Landscape” 8/31/2023.Accessed 6/16/2024. https://www.csis.org/analysis/navigating-risks-artificial-intelligence-digital-news-landscape)</w:t>
      </w:r>
      <w:r w:rsidR="0029046B">
        <w:t xml:space="preserve"> wtk</w:t>
      </w:r>
    </w:p>
    <w:p w14:paraId="4534411F" w14:textId="77777777" w:rsidR="00315355" w:rsidRPr="00196386" w:rsidRDefault="00315355" w:rsidP="00315355">
      <w:pPr>
        <w:rPr>
          <w:rStyle w:val="StyleUnderline"/>
        </w:rPr>
      </w:pPr>
      <w:r>
        <w:t xml:space="preserve">Instead, </w:t>
      </w:r>
      <w:r w:rsidRPr="00970487">
        <w:rPr>
          <w:rStyle w:val="StyleUnderline"/>
          <w:highlight w:val="cyan"/>
        </w:rPr>
        <w:t>many researchers</w:t>
      </w:r>
      <w:r>
        <w:t>—</w:t>
      </w:r>
      <w:r w:rsidRPr="00196386">
        <w:rPr>
          <w:rStyle w:val="StyleUnderline"/>
        </w:rPr>
        <w:t>including some news publishers</w:t>
      </w:r>
      <w:r>
        <w:t>—</w:t>
      </w:r>
      <w:r w:rsidRPr="00196386">
        <w:rPr>
          <w:rStyle w:val="StyleUnderline"/>
        </w:rPr>
        <w:t xml:space="preserve">have </w:t>
      </w:r>
      <w:r w:rsidRPr="00970487">
        <w:rPr>
          <w:rStyle w:val="StyleUnderline"/>
          <w:highlight w:val="cyan"/>
        </w:rPr>
        <w:t>supported middle-ground approache</w:t>
      </w:r>
      <w:r w:rsidRPr="00970487">
        <w:rPr>
          <w:highlight w:val="cyan"/>
        </w:rPr>
        <w:t>s</w:t>
      </w:r>
      <w:r>
        <w:t xml:space="preserve"> to amend Section 230 or otherwise enact reasonable guardrails for technology platforms to address harmful or illegal content. The European Union will begin to enforce the Digital Services Act (DSA) in 2024, which could provide one possible model for the United States. </w:t>
      </w:r>
      <w:r w:rsidRPr="00970487">
        <w:rPr>
          <w:rStyle w:val="StyleUnderline"/>
          <w:highlight w:val="cyan"/>
        </w:rPr>
        <w:t>The DSA requires technology platforms to adhere to minimum transparency</w:t>
      </w:r>
      <w:r>
        <w:t xml:space="preserve"> standards like publishing content takedown statistics and explaining recommendation algorithms. Furthermore, </w:t>
      </w:r>
      <w:r w:rsidRPr="00970487">
        <w:rPr>
          <w:rStyle w:val="StyleUnderline"/>
          <w:highlight w:val="cyan"/>
        </w:rPr>
        <w:t>it requires them to maintain user controls like opt-outs</w:t>
      </w:r>
      <w:r w:rsidRPr="00196386">
        <w:rPr>
          <w:rStyle w:val="StyleUnderline"/>
        </w:rPr>
        <w:t xml:space="preserve"> of personalized content</w:t>
      </w:r>
      <w:r>
        <w:t xml:space="preserve"> ranking algorithms </w:t>
      </w:r>
      <w:r w:rsidRPr="00970487">
        <w:rPr>
          <w:rStyle w:val="StyleUnderline"/>
          <w:highlight w:val="cyan"/>
        </w:rPr>
        <w:t>and notice-and-action systems to flag illegal material</w:t>
      </w:r>
      <w:r>
        <w:t>. The DSA prevents technology platforms from targeting paid advertisements based on a person’s sexual orientation or political affiliation and prohibits behavioral ads toward children, which could reduce their edge over newspapers in digital marketing. The law also requires larger digital platforms—including Facebook and Google—to assess the “systemic” and “societal or economic” risks of their services, share publicly available data with approved researchers, and allow external compliance audits. While the DSA is one of the first major laws to require external transparency and user controls over ranking algorithms</w:t>
      </w:r>
      <w:r w:rsidRPr="00970487">
        <w:t xml:space="preserve">, </w:t>
      </w:r>
      <w:r w:rsidRPr="00970487">
        <w:rPr>
          <w:rStyle w:val="StyleUnderline"/>
        </w:rPr>
        <w:t>U.S</w:t>
      </w:r>
      <w:r w:rsidRPr="00196386">
        <w:rPr>
          <w:rStyle w:val="StyleUnderline"/>
        </w:rPr>
        <w:t>. and global legislators have also proposed numerous other frameworks</w:t>
      </w:r>
      <w:r>
        <w:t xml:space="preserve">. Each raises its own set of debates, but </w:t>
      </w:r>
      <w:r w:rsidRPr="00196386">
        <w:rPr>
          <w:rStyle w:val="StyleUnderline"/>
        </w:rPr>
        <w:t>it is important to weigh how any potential measure can better foster a healthy ecosystem for journalism to thrive in.</w:t>
      </w:r>
    </w:p>
    <w:p w14:paraId="135BF92D" w14:textId="4B0A3901" w:rsidR="00315355" w:rsidRDefault="00315355" w:rsidP="000D6869">
      <w:pPr>
        <w:pStyle w:val="Heading3"/>
      </w:pPr>
      <w:r>
        <w:t>2nc/1nr solvency—at: tech fails</w:t>
      </w:r>
    </w:p>
    <w:p w14:paraId="5AFD7CA8" w14:textId="77777777" w:rsidR="00315355" w:rsidRPr="00315355" w:rsidRDefault="00315355" w:rsidP="00315355"/>
    <w:p w14:paraId="6E31D9F8" w14:textId="0CEA80EC" w:rsidR="00315355" w:rsidRDefault="00315355" w:rsidP="00315355">
      <w:pPr>
        <w:pStyle w:val="Heading4"/>
      </w:pPr>
      <w:r>
        <w:t>Tech exists to enable effective opt-out and machine unlearning</w:t>
      </w:r>
    </w:p>
    <w:p w14:paraId="0983EB5E" w14:textId="261CC75E" w:rsidR="00315355" w:rsidRPr="00256D88" w:rsidRDefault="00315355" w:rsidP="00315355">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https://ssrn.com/abstract=4826695 or http://dx.doi.org/10.2139/ssrn.4826695)</w:t>
      </w:r>
      <w:r w:rsidR="0029046B">
        <w:t xml:space="preserve"> wtk</w:t>
      </w:r>
    </w:p>
    <w:p w14:paraId="24E93AC2" w14:textId="77777777" w:rsidR="00315355" w:rsidRPr="00F73A75" w:rsidRDefault="00315355" w:rsidP="00315355"/>
    <w:p w14:paraId="227FF481" w14:textId="77777777" w:rsidR="00315355" w:rsidRDefault="00315355" w:rsidP="00315355">
      <w:pPr>
        <w:spacing w:after="0"/>
      </w:pPr>
      <w:r w:rsidRPr="00970487">
        <w:rPr>
          <w:rStyle w:val="StyleUnderline"/>
          <w:highlight w:val="cyan"/>
        </w:rPr>
        <w:t>AI providers may take several actions to safeguard valid interests of copyright owners</w:t>
      </w:r>
      <w:r>
        <w:t xml:space="preserve"> as requested through the notices. Regarding the first major action that AI providers can undertake, </w:t>
      </w:r>
      <w:r w:rsidRPr="00F73A75">
        <w:rPr>
          <w:rStyle w:val="StyleUnderline"/>
        </w:rPr>
        <w:t>numerous copyright owners have requested the removal of their works from AI systems’ datasets</w:t>
      </w:r>
      <w:r>
        <w:t xml:space="preserve"> (or, when that is not possible, destroying the copy of the dataset including their works). 81 Going forward, </w:t>
      </w:r>
      <w:r w:rsidRPr="00970487">
        <w:rPr>
          <w:rStyle w:val="StyleUnderline"/>
          <w:highlight w:val="cyan"/>
        </w:rPr>
        <w:t>tech</w:t>
      </w:r>
      <w:r>
        <w:t xml:space="preserve">nology </w:t>
      </w:r>
      <w:r w:rsidRPr="00970487">
        <w:rPr>
          <w:rStyle w:val="StyleUnderline"/>
          <w:highlight w:val="cyan"/>
        </w:rPr>
        <w:t>can assist</w:t>
      </w:r>
      <w:r w:rsidRPr="00F73A75">
        <w:rPr>
          <w:rStyle w:val="StyleUnderline"/>
        </w:rPr>
        <w:t xml:space="preserve"> here</w:t>
      </w:r>
      <w:r>
        <w:t xml:space="preserve">: </w:t>
      </w:r>
      <w:r w:rsidRPr="00970487">
        <w:rPr>
          <w:rStyle w:val="StyleUnderline"/>
          <w:highlight w:val="cyan"/>
        </w:rPr>
        <w:t>online platforms have already employed copyright filtering technology to detect infringing content</w:t>
      </w:r>
      <w:r>
        <w:t xml:space="preserve"> and prevent it from being uploaded. Similarly, </w:t>
      </w:r>
      <w:r w:rsidRPr="00F73A75">
        <w:rPr>
          <w:rStyle w:val="StyleUnderline"/>
        </w:rPr>
        <w:t xml:space="preserve">AI </w:t>
      </w:r>
      <w:r w:rsidRPr="00970487">
        <w:rPr>
          <w:rStyle w:val="StyleUnderline"/>
          <w:highlight w:val="cyan"/>
        </w:rPr>
        <w:t>providers</w:t>
      </w:r>
      <w:r w:rsidRPr="00F73A75">
        <w:rPr>
          <w:rStyle w:val="StyleUnderline"/>
        </w:rPr>
        <w:t xml:space="preserve"> have </w:t>
      </w:r>
      <w:r w:rsidRPr="00970487">
        <w:rPr>
          <w:rStyle w:val="StyleUnderline"/>
          <w:highlight w:val="cyan"/>
        </w:rPr>
        <w:t>developed</w:t>
      </w:r>
      <w:r w:rsidRPr="00F73A75">
        <w:rPr>
          <w:rStyle w:val="StyleUnderline"/>
        </w:rPr>
        <w:t xml:space="preserve"> and implemented </w:t>
      </w:r>
      <w:r w:rsidRPr="00970487">
        <w:rPr>
          <w:rStyle w:val="StyleUnderline"/>
          <w:highlight w:val="cyan"/>
        </w:rPr>
        <w:t>filtering tech</w:t>
      </w:r>
      <w:r w:rsidRPr="00F73A75">
        <w:rPr>
          <w:rStyle w:val="StyleUnderline"/>
        </w:rPr>
        <w:t>nologies</w:t>
      </w:r>
      <w:r>
        <w:t xml:space="preserve">, such as Microsoft’s Copilot and OpenAI’s Copyright Shield, </w:t>
      </w:r>
      <w:r w:rsidRPr="00970487">
        <w:rPr>
          <w:rStyle w:val="StyleUnderline"/>
          <w:highlight w:val="cyan"/>
        </w:rPr>
        <w:t>to minimize instances of copyright infringement</w:t>
      </w:r>
      <w:r w:rsidRPr="00F73A75">
        <w:rPr>
          <w:rStyle w:val="StyleUnderline"/>
        </w:rPr>
        <w:t xml:space="preserve"> caused by their systems’ generated content</w:t>
      </w:r>
      <w:r>
        <w:t xml:space="preserve">.82 </w:t>
      </w:r>
      <w:r w:rsidRPr="00970487">
        <w:rPr>
          <w:rStyle w:val="StyleUnderline"/>
          <w:highlight w:val="cyan"/>
        </w:rPr>
        <w:t>Some</w:t>
      </w:r>
      <w:r w:rsidRPr="00F73A75">
        <w:rPr>
          <w:rStyle w:val="StyleUnderline"/>
        </w:rPr>
        <w:t xml:space="preserve"> AI </w:t>
      </w:r>
      <w:r w:rsidRPr="00970487">
        <w:rPr>
          <w:rStyle w:val="StyleUnderline"/>
          <w:highlight w:val="cyan"/>
        </w:rPr>
        <w:t xml:space="preserve">providers </w:t>
      </w:r>
      <w:r w:rsidRPr="00970487">
        <w:rPr>
          <w:rStyle w:val="StyleUnderline"/>
        </w:rPr>
        <w:t xml:space="preserve">have </w:t>
      </w:r>
      <w:r w:rsidRPr="00970487">
        <w:rPr>
          <w:rStyle w:val="StyleUnderline"/>
          <w:highlight w:val="cyan"/>
        </w:rPr>
        <w:t>devised</w:t>
      </w:r>
      <w:r w:rsidRPr="00970487">
        <w:rPr>
          <w:rStyle w:val="StyleUnderline"/>
        </w:rPr>
        <w:t xml:space="preserve"> innovative </w:t>
      </w:r>
      <w:r w:rsidRPr="00970487">
        <w:rPr>
          <w:rStyle w:val="StyleUnderline"/>
          <w:highlight w:val="cyan"/>
        </w:rPr>
        <w:t>methods</w:t>
      </w:r>
      <w:r w:rsidRPr="00F73A75">
        <w:rPr>
          <w:rStyle w:val="StyleUnderline"/>
        </w:rPr>
        <w:t xml:space="preserve">, </w:t>
      </w:r>
      <w:r w:rsidRPr="00970487">
        <w:rPr>
          <w:rStyle w:val="StyleUnderline"/>
          <w:highlight w:val="cyan"/>
        </w:rPr>
        <w:t>enabling their models to</w:t>
      </w:r>
      <w:r w:rsidRPr="00F73A75">
        <w:rPr>
          <w:rStyle w:val="StyleUnderline"/>
        </w:rPr>
        <w:t xml:space="preserve"> selectively “</w:t>
      </w:r>
      <w:r w:rsidRPr="00970487">
        <w:rPr>
          <w:rStyle w:val="StyleUnderline"/>
          <w:highlight w:val="cyan"/>
        </w:rPr>
        <w:t>unlearn</w:t>
      </w:r>
      <w:r w:rsidRPr="00F73A75">
        <w:rPr>
          <w:rStyle w:val="StyleUnderline"/>
        </w:rPr>
        <w:t xml:space="preserve">” specific </w:t>
      </w:r>
      <w:r w:rsidRPr="00970487">
        <w:rPr>
          <w:rStyle w:val="StyleUnderline"/>
          <w:highlight w:val="cyan"/>
        </w:rPr>
        <w:t>information</w:t>
      </w:r>
      <w:r w:rsidRPr="00F73A75">
        <w:rPr>
          <w:rStyle w:val="StyleUnderline"/>
        </w:rPr>
        <w:t>.</w:t>
      </w:r>
      <w:r>
        <w:t xml:space="preserve"> For example, by replacing particular content in the model’s dataset with generic data, Microsoft researchers have successfully made the model forget details related to Harry Potter.83</w:t>
      </w:r>
    </w:p>
    <w:p w14:paraId="21D3AC0B" w14:textId="77777777" w:rsidR="00315355" w:rsidRDefault="00315355" w:rsidP="00315355">
      <w:pPr>
        <w:spacing w:after="0"/>
        <w:rPr>
          <w:rStyle w:val="StyleUnderline"/>
        </w:rPr>
      </w:pPr>
      <w:r w:rsidRPr="00F73A75">
        <w:rPr>
          <w:rStyle w:val="StyleUnderline"/>
        </w:rPr>
        <w:t>Hence, copyright owners may complement their removal requests with demands that AI providers take additional actions.</w:t>
      </w:r>
      <w:r>
        <w:t xml:space="preserve"> They could ask AI providers to adjust the operation of the filtering technology to prevent the generation of copyright-infringing content. I</w:t>
      </w:r>
      <w:r w:rsidRPr="00F73A75">
        <w:rPr>
          <w:rStyle w:val="StyleUnderline"/>
        </w:rPr>
        <w:t>f AI providers are able to develop and apply machine unlearning technology, copyright owners may request them to utilize it to make their AI models “forget” authors’ works.</w:t>
      </w:r>
    </w:p>
    <w:p w14:paraId="507BD7CB" w14:textId="77777777" w:rsidR="00315355" w:rsidRPr="00F73A75" w:rsidRDefault="00315355" w:rsidP="00315355">
      <w:pPr>
        <w:spacing w:after="0"/>
        <w:rPr>
          <w:rStyle w:val="StyleUnderline"/>
        </w:rPr>
      </w:pPr>
    </w:p>
    <w:p w14:paraId="7077507C" w14:textId="1E45BFC4" w:rsidR="00315355" w:rsidRDefault="00315355" w:rsidP="000D6869">
      <w:pPr>
        <w:pStyle w:val="Heading3"/>
      </w:pPr>
      <w:r>
        <w:t>2nc/1nr solvency—at: no detection</w:t>
      </w:r>
    </w:p>
    <w:p w14:paraId="19F46117" w14:textId="0B3DBA47" w:rsidR="00315355" w:rsidRDefault="00315355" w:rsidP="00315355">
      <w:pPr>
        <w:pStyle w:val="Heading4"/>
      </w:pPr>
      <w:r>
        <w:t>Detection is feasible</w:t>
      </w:r>
    </w:p>
    <w:p w14:paraId="4F3D7470" w14:textId="15582BD9" w:rsidR="00315355" w:rsidRPr="00256D88" w:rsidRDefault="00315355" w:rsidP="00315355">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https://ssrn.com/abstract=4826695 or http://dx.doi.org/10.2139/ssrn.4826695)</w:t>
      </w:r>
      <w:r w:rsidR="0029046B">
        <w:t xml:space="preserve"> wtk</w:t>
      </w:r>
    </w:p>
    <w:p w14:paraId="03A8D8AA" w14:textId="77777777" w:rsidR="00315355" w:rsidRPr="00F73A75" w:rsidRDefault="00315355" w:rsidP="00315355"/>
    <w:p w14:paraId="7F8C9B6A" w14:textId="77777777" w:rsidR="00315355" w:rsidRDefault="00315355" w:rsidP="00315355">
      <w:r w:rsidRPr="00970487">
        <w:rPr>
          <w:rStyle w:val="StyleUnderline"/>
          <w:highlight w:val="cyan"/>
        </w:rPr>
        <w:t>Though AI providers’ data and methods are often secret, copyright owners have several options for detecting AI-generated content that infringes their copyrights</w:t>
      </w:r>
      <w:r>
        <w:t xml:space="preserve">. </w:t>
      </w:r>
      <w:r w:rsidRPr="00C03F55">
        <w:rPr>
          <w:rStyle w:val="StyleUnderline"/>
        </w:rPr>
        <w:t>A straightforward method is</w:t>
      </w:r>
      <w:r>
        <w:t xml:space="preserve"> for copyright owners </w:t>
      </w:r>
      <w:r w:rsidRPr="00C03F55">
        <w:rPr>
          <w:rStyle w:val="StyleUnderline"/>
        </w:rPr>
        <w:t>to test an AI system themselves</w:t>
      </w:r>
      <w:r>
        <w:t xml:space="preserve">. For example, </w:t>
      </w:r>
      <w:r w:rsidRPr="00C03F55">
        <w:rPr>
          <w:rStyle w:val="StyleUnderline"/>
        </w:rPr>
        <w:t xml:space="preserve">to determine whether an AI system allows users to create exact replicas, </w:t>
      </w:r>
      <w:r w:rsidRPr="00970487">
        <w:rPr>
          <w:rStyle w:val="StyleUnderline"/>
          <w:highlight w:val="cyan"/>
        </w:rPr>
        <w:t>authors can input prompts such as “make an exact copy of X.”</w:t>
      </w:r>
      <w:r>
        <w:t xml:space="preserve"> 84 </w:t>
      </w:r>
      <w:r w:rsidRPr="00970487">
        <w:rPr>
          <w:rStyle w:val="StyleUnderline"/>
          <w:highlight w:val="cyan"/>
        </w:rPr>
        <w:t>Copyright owners may</w:t>
      </w:r>
      <w:r w:rsidRPr="00C03F55">
        <w:rPr>
          <w:rStyle w:val="StyleUnderline"/>
        </w:rPr>
        <w:t xml:space="preserve"> also </w:t>
      </w:r>
      <w:r w:rsidRPr="00970487">
        <w:rPr>
          <w:rStyle w:val="StyleUnderline"/>
          <w:highlight w:val="cyan"/>
        </w:rPr>
        <w:t>come across infringing content given marketing of AI system capabilities</w:t>
      </w:r>
      <w:r>
        <w:t xml:space="preserve"> or programmed disclosures of provenance. 85 Furthermore, </w:t>
      </w:r>
      <w:r w:rsidRPr="00970487">
        <w:rPr>
          <w:rStyle w:val="StyleUnderline"/>
          <w:highlight w:val="cyan"/>
        </w:rPr>
        <w:t>the application of watermarks to AIgenerated content can also facilitate copyright owners’ detection of infringing activities</w:t>
      </w:r>
      <w:r>
        <w:t>. Such watermarks may indicate the AI-generated nature of an output and the specific system that generated it.86</w:t>
      </w:r>
    </w:p>
    <w:p w14:paraId="50333169" w14:textId="77777777" w:rsidR="00315355" w:rsidRDefault="00315355" w:rsidP="00315355"/>
    <w:p w14:paraId="4113A196" w14:textId="3A12709F" w:rsidR="00315355" w:rsidRDefault="00315355" w:rsidP="000D6869">
      <w:pPr>
        <w:pStyle w:val="Heading3"/>
      </w:pPr>
      <w:r>
        <w:t>2nc/1nr at: perm do both</w:t>
      </w:r>
    </w:p>
    <w:p w14:paraId="24211064" w14:textId="77777777" w:rsidR="00315355" w:rsidRPr="00315355" w:rsidRDefault="00315355" w:rsidP="00315355"/>
    <w:p w14:paraId="4AF20281" w14:textId="77777777" w:rsidR="00315355" w:rsidRPr="00196386" w:rsidRDefault="00315355" w:rsidP="00315355">
      <w:pPr>
        <w:pStyle w:val="Heading4"/>
        <w:rPr>
          <w:u w:val="single"/>
        </w:rPr>
      </w:pPr>
      <w:r>
        <w:t xml:space="preserve">Perm fails—inclusion of opt-in undermines fair use and adds </w:t>
      </w:r>
      <w:r>
        <w:rPr>
          <w:u w:val="single"/>
        </w:rPr>
        <w:t>logistical complexity</w:t>
      </w:r>
    </w:p>
    <w:p w14:paraId="4156E482" w14:textId="2086BB19" w:rsidR="00315355" w:rsidRPr="00167FC3" w:rsidRDefault="00315355" w:rsidP="00315355">
      <w:r w:rsidRPr="00167FC3">
        <w:rPr>
          <w:rStyle w:val="Style13ptBold"/>
        </w:rPr>
        <w:t>Garcia and Rose 23</w:t>
      </w:r>
      <w:r>
        <w:t xml:space="preserve"> (Nicholas P. Garcia, Policy Counsel for Public Knowledge. Meredith Filak Rose, Senior Policy Counsel for Public Knowledge. “Artificial Intelligence and Copyright Request for Information” Comments of Public Knowledge before the United States Copyright Office. 10/30/2023. Accessed 6/16/2024. https://www.regulations.gov/comment/COLC-2023-0006-9172)</w:t>
      </w:r>
      <w:r w:rsidR="0029046B">
        <w:t xml:space="preserve"> wtk</w:t>
      </w:r>
    </w:p>
    <w:p w14:paraId="3D891A4E" w14:textId="77777777" w:rsidR="00315355" w:rsidRDefault="00315355" w:rsidP="00315355">
      <w:pPr>
        <w:spacing w:after="0"/>
      </w:pPr>
      <w:r w:rsidRPr="005652C0">
        <w:rPr>
          <w:rStyle w:val="StyleUnderline"/>
          <w:highlight w:val="cyan"/>
        </w:rPr>
        <w:t>AI companies should develop policies for honoring creators who want to “opt out”</w:t>
      </w:r>
      <w:r w:rsidRPr="00196386">
        <w:rPr>
          <w:rStyle w:val="StyleUnderline"/>
        </w:rPr>
        <w:t xml:space="preserve"> of their work</w:t>
      </w:r>
      <w:r>
        <w:t xml:space="preserve"> </w:t>
      </w:r>
      <w:r w:rsidRPr="00196386">
        <w:rPr>
          <w:rStyle w:val="StyleUnderline"/>
        </w:rPr>
        <w:t>being collected for AI training purposes</w:t>
      </w:r>
      <w:r>
        <w:t xml:space="preserve">. </w:t>
      </w:r>
      <w:r w:rsidRPr="00196386">
        <w:rPr>
          <w:rStyle w:val="StyleUnderline"/>
        </w:rPr>
        <w:t>An</w:t>
      </w:r>
      <w:r w:rsidRPr="005652C0">
        <w:rPr>
          <w:rStyle w:val="StyleUnderline"/>
          <w:highlight w:val="cyan"/>
        </w:rPr>
        <w:t>y such system should provide artists and creators the ability to affirmatively express their preference to not have their work used in AI training</w:t>
      </w:r>
      <w:r>
        <w:t xml:space="preserve"> in advance, and should also provide systems whereby they can later object to the use of their work in training, to prevent it from being further used for AI training.</w:t>
      </w:r>
    </w:p>
    <w:p w14:paraId="4FC2FC53" w14:textId="77777777" w:rsidR="00315355" w:rsidRPr="00196386" w:rsidRDefault="00315355" w:rsidP="00315355">
      <w:pPr>
        <w:spacing w:after="0"/>
        <w:rPr>
          <w:rStyle w:val="Emphasis"/>
        </w:rPr>
      </w:pPr>
      <w:r w:rsidRPr="005652C0">
        <w:rPr>
          <w:rStyle w:val="StyleUnderline"/>
          <w:highlight w:val="cyan"/>
        </w:rPr>
        <w:t>An opt in</w:t>
      </w:r>
      <w:r>
        <w:t xml:space="preserve">, or affirmative consent, </w:t>
      </w:r>
      <w:r w:rsidRPr="005652C0">
        <w:rPr>
          <w:rStyle w:val="StyleUnderline"/>
          <w:highlight w:val="cyan"/>
        </w:rPr>
        <w:t>system would</w:t>
      </w:r>
      <w:r w:rsidRPr="005652C0">
        <w:rPr>
          <w:highlight w:val="cyan"/>
        </w:rPr>
        <w:t xml:space="preserve"> </w:t>
      </w:r>
      <w:r w:rsidRPr="005652C0">
        <w:rPr>
          <w:rStyle w:val="StyleUnderline"/>
          <w:highlight w:val="cyan"/>
        </w:rPr>
        <w:t xml:space="preserve">present an </w:t>
      </w:r>
      <w:r w:rsidRPr="005652C0">
        <w:rPr>
          <w:rStyle w:val="Emphasis"/>
          <w:highlight w:val="cyan"/>
        </w:rPr>
        <w:t>unacceptable barrier to fair use</w:t>
      </w:r>
      <w:r>
        <w:t xml:space="preserve"> and creativity </w:t>
      </w:r>
      <w:r w:rsidRPr="005652C0">
        <w:rPr>
          <w:rStyle w:val="StyleUnderline"/>
          <w:highlight w:val="cyan"/>
        </w:rPr>
        <w:t>by creating a default of restriction</w:t>
      </w:r>
      <w:r>
        <w:t xml:space="preserve">. </w:t>
      </w:r>
      <w:r w:rsidRPr="00196386">
        <w:rPr>
          <w:rStyle w:val="StyleUnderline"/>
        </w:rPr>
        <w:t>Given the vast amount of existing copyrighted work</w:t>
      </w:r>
      <w:r>
        <w:t xml:space="preserve">, and the quantity of work needed to train AI systems, </w:t>
      </w:r>
      <w:r w:rsidRPr="005652C0">
        <w:rPr>
          <w:rStyle w:val="StyleUnderline"/>
          <w:highlight w:val="cyan"/>
        </w:rPr>
        <w:t xml:space="preserve">any opt in system would be </w:t>
      </w:r>
      <w:r w:rsidRPr="005652C0">
        <w:rPr>
          <w:rStyle w:val="Emphasis"/>
          <w:highlight w:val="cyan"/>
        </w:rPr>
        <w:t>practically and logistically infeasible</w:t>
      </w:r>
      <w:r w:rsidRPr="00196386">
        <w:rPr>
          <w:rStyle w:val="StyleUnderline"/>
        </w:rPr>
        <w:t>.</w:t>
      </w:r>
      <w:r>
        <w:t xml:space="preserve"> Conversely, </w:t>
      </w:r>
      <w:r w:rsidRPr="005652C0">
        <w:rPr>
          <w:rStyle w:val="StyleUnderline"/>
          <w:highlight w:val="cyan"/>
        </w:rPr>
        <w:t xml:space="preserve">an opt out system requires creators to express a definitive preference to be more restrictive, creating a default of permissiveness that promotes an overall </w:t>
      </w:r>
      <w:r w:rsidRPr="005652C0">
        <w:rPr>
          <w:rStyle w:val="Emphasis"/>
          <w:highlight w:val="cyan"/>
        </w:rPr>
        <w:t>more open creative environment.</w:t>
      </w:r>
    </w:p>
    <w:p w14:paraId="0656DBC4" w14:textId="77777777" w:rsidR="00315355" w:rsidRPr="00196386" w:rsidRDefault="00315355" w:rsidP="00315355">
      <w:pPr>
        <w:spacing w:after="0"/>
        <w:rPr>
          <w:rStyle w:val="StyleUnderline"/>
        </w:rPr>
      </w:pPr>
      <w:r>
        <w:t xml:space="preserve">It is critical to note that </w:t>
      </w:r>
      <w:r w:rsidRPr="005652C0">
        <w:rPr>
          <w:rStyle w:val="StyleUnderline"/>
          <w:highlight w:val="cyan"/>
        </w:rPr>
        <w:t>any opt out system should cover only AI training</w:t>
      </w:r>
      <w:r>
        <w:t xml:space="preserve">. </w:t>
      </w:r>
      <w:r w:rsidRPr="00196386">
        <w:rPr>
          <w:rStyle w:val="StyleUnderline"/>
        </w:rPr>
        <w:t>Opt outs should not limit other forms</w:t>
      </w:r>
      <w:r>
        <w:t xml:space="preserve"> or purposes of web crawling, web scraping, or use of the work. Functions like historical web archiving and search indexing are vital for an open internet. </w:t>
      </w:r>
      <w:r w:rsidRPr="005652C0">
        <w:rPr>
          <w:rStyle w:val="StyleUnderline"/>
          <w:highlight w:val="cyan"/>
        </w:rPr>
        <w:t>Any system of opt outs must recognize and accommodate potential fair uses of copyrighted work.</w:t>
      </w:r>
    </w:p>
    <w:p w14:paraId="4D3998FD" w14:textId="77777777" w:rsidR="00315355" w:rsidRPr="00256D88" w:rsidRDefault="00315355" w:rsidP="00315355"/>
    <w:p w14:paraId="17073C93" w14:textId="25C61106" w:rsidR="00315355" w:rsidRDefault="00315355" w:rsidP="000D6869">
      <w:pPr>
        <w:pStyle w:val="Heading3"/>
      </w:pPr>
      <w:r>
        <w:t>2nc/1nr nb—fair use da’s</w:t>
      </w:r>
    </w:p>
    <w:p w14:paraId="13648F32" w14:textId="77777777" w:rsidR="00315355" w:rsidRPr="00315355" w:rsidRDefault="00315355" w:rsidP="00315355"/>
    <w:p w14:paraId="2B48DF45" w14:textId="77777777" w:rsidR="00315355" w:rsidRDefault="00315355" w:rsidP="00315355">
      <w:pPr>
        <w:pStyle w:val="Heading4"/>
      </w:pPr>
      <w:r>
        <w:t>Avoids any fair use da</w:t>
      </w:r>
    </w:p>
    <w:p w14:paraId="25AA17F6" w14:textId="688BF4DC" w:rsidR="00315355" w:rsidRPr="00256D88" w:rsidRDefault="00315355" w:rsidP="00315355">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https://ssrn.com/abstract=4826695 or http://dx.doi.org/10.2139/ssrn.4826695)</w:t>
      </w:r>
      <w:r w:rsidR="0029046B">
        <w:t xml:space="preserve"> wtk</w:t>
      </w:r>
    </w:p>
    <w:p w14:paraId="0965ED32" w14:textId="77777777" w:rsidR="00315355" w:rsidRPr="00C03F55" w:rsidRDefault="00315355" w:rsidP="00315355"/>
    <w:p w14:paraId="26494CD1" w14:textId="77777777" w:rsidR="00315355" w:rsidRDefault="00315355" w:rsidP="00315355">
      <w:r>
        <w:t xml:space="preserve">It is important to emphasize that </w:t>
      </w:r>
      <w:r w:rsidRPr="006749C2">
        <w:rPr>
          <w:rStyle w:val="Emphasis"/>
          <w:highlight w:val="cyan"/>
        </w:rPr>
        <w:t>the proposed mechanism is not designed to enable creatives to undermine the fair use privileges that may be enjoyed by AI providers</w:t>
      </w:r>
      <w:r>
        <w:t xml:space="preserve">. </w:t>
      </w:r>
      <w:r w:rsidRPr="006749C2">
        <w:rPr>
          <w:rStyle w:val="StyleUnderline"/>
          <w:highlight w:val="cyan"/>
        </w:rPr>
        <w:t>The fair use doctrine</w:t>
      </w:r>
      <w:r>
        <w:t xml:space="preserve"> generally </w:t>
      </w:r>
      <w:r w:rsidRPr="006749C2">
        <w:rPr>
          <w:rStyle w:val="StyleUnderline"/>
          <w:highlight w:val="cyan"/>
        </w:rPr>
        <w:t>does not authorize the creation of new works that infringe on another’s copyright</w:t>
      </w:r>
      <w:r>
        <w:t xml:space="preserve">, such as by making an exact copy without transformative use.99 Moreover, </w:t>
      </w:r>
      <w:r w:rsidRPr="006749C2">
        <w:rPr>
          <w:rStyle w:val="StyleUnderline"/>
          <w:highlight w:val="cyan"/>
        </w:rPr>
        <w:t>the proposed mechanism does not grant authors the right to prevent AI providers from using their works</w:t>
      </w:r>
      <w:r w:rsidRPr="00C03F55">
        <w:rPr>
          <w:rStyle w:val="StyleUnderline"/>
        </w:rPr>
        <w:t xml:space="preserve"> for data training processes </w:t>
      </w:r>
      <w:r w:rsidRPr="006749C2">
        <w:rPr>
          <w:rStyle w:val="StyleUnderline"/>
          <w:highlight w:val="cyan"/>
        </w:rPr>
        <w:t>without first documenting copyright infringement</w:t>
      </w:r>
      <w:r w:rsidRPr="00C03F55">
        <w:rPr>
          <w:rStyle w:val="StyleUnderline"/>
        </w:rPr>
        <w:t xml:space="preserve"> arising out of content generation</w:t>
      </w:r>
      <w:r>
        <w:t xml:space="preserve">. </w:t>
      </w:r>
      <w:r w:rsidRPr="006749C2">
        <w:rPr>
          <w:rStyle w:val="StyleUnderline"/>
          <w:highlight w:val="cyan"/>
        </w:rPr>
        <w:t>When an AI provider has a good faith belief that the output it generates is a fair use of the copyrighted work, it simply needs to indicate the basis of that belief</w:t>
      </w:r>
      <w:r w:rsidRPr="00C03F55">
        <w:rPr>
          <w:rStyle w:val="StyleUnderline"/>
        </w:rPr>
        <w:t xml:space="preserve"> in a reply to a complaining copyright owner, to avoid the civil penalties</w:t>
      </w:r>
      <w:r>
        <w:t xml:space="preserve"> mentioned above.</w:t>
      </w:r>
    </w:p>
    <w:p w14:paraId="6514A37F" w14:textId="77777777" w:rsidR="00315355" w:rsidRDefault="00315355" w:rsidP="00315355"/>
    <w:p w14:paraId="76A45820" w14:textId="46CEC308" w:rsidR="00315355" w:rsidRDefault="00315355" w:rsidP="00315355">
      <w:pPr>
        <w:pStyle w:val="Heading3"/>
      </w:pPr>
      <w:r>
        <w:t>2nc/1nr nb—court clog</w:t>
      </w:r>
    </w:p>
    <w:p w14:paraId="3F8DD13E" w14:textId="77777777" w:rsidR="00315355" w:rsidRPr="00315355" w:rsidRDefault="00315355" w:rsidP="00315355"/>
    <w:p w14:paraId="5F37B194" w14:textId="77777777" w:rsidR="00315355" w:rsidRDefault="00315355" w:rsidP="00315355"/>
    <w:p w14:paraId="44971BD4" w14:textId="29F6EA63" w:rsidR="00C03F55" w:rsidRDefault="00C03F55" w:rsidP="00C03F55">
      <w:pPr>
        <w:pStyle w:val="Heading4"/>
      </w:pPr>
      <w:r>
        <w:t>Avoids court clog</w:t>
      </w:r>
    </w:p>
    <w:p w14:paraId="78F83469" w14:textId="4000674D" w:rsidR="00C03F55" w:rsidRPr="00256D88" w:rsidRDefault="00C03F55" w:rsidP="00C03F55">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https://ssrn.com/abstract=4826695 or http://dx.doi.org/10.2139/ssrn.4826695)</w:t>
      </w:r>
      <w:r w:rsidR="0029046B">
        <w:t xml:space="preserve"> wtk</w:t>
      </w:r>
    </w:p>
    <w:p w14:paraId="765C8E5E" w14:textId="77777777" w:rsidR="000D6869" w:rsidRDefault="000D6869" w:rsidP="00C03F55">
      <w:pPr>
        <w:spacing w:after="0"/>
      </w:pPr>
      <w:r>
        <w:t xml:space="preserve">Last but not least, </w:t>
      </w:r>
      <w:r w:rsidRPr="001B5178">
        <w:rPr>
          <w:rStyle w:val="StyleUnderline"/>
          <w:highlight w:val="cyan"/>
        </w:rPr>
        <w:t>the proposed mechanism would</w:t>
      </w:r>
      <w:r w:rsidRPr="00C03F55">
        <w:rPr>
          <w:rStyle w:val="StyleUnderline"/>
        </w:rPr>
        <w:t xml:space="preserve"> also </w:t>
      </w:r>
      <w:r w:rsidRPr="001B5178">
        <w:rPr>
          <w:rStyle w:val="StyleUnderline"/>
          <w:highlight w:val="cyan"/>
        </w:rPr>
        <w:t>provide authors with a more efficient and cost-effective alternative for dispute resolution than the judicial process</w:t>
      </w:r>
      <w:r>
        <w:t xml:space="preserve">. </w:t>
      </w:r>
      <w:r w:rsidRPr="001B5178">
        <w:rPr>
          <w:rStyle w:val="StyleUnderline"/>
          <w:highlight w:val="cyan"/>
        </w:rPr>
        <w:t>Litigation is</w:t>
      </w:r>
      <w:r w:rsidRPr="00C03F55">
        <w:rPr>
          <w:rStyle w:val="StyleUnderline"/>
        </w:rPr>
        <w:t xml:space="preserve"> often </w:t>
      </w:r>
      <w:r w:rsidRPr="001B5178">
        <w:rPr>
          <w:rStyle w:val="StyleUnderline"/>
          <w:highlight w:val="cyan"/>
        </w:rPr>
        <w:t>time-consuming and expensive</w:t>
      </w:r>
      <w:r>
        <w:t xml:space="preserve">. According to the American Intellectual Property Law Association, </w:t>
      </w:r>
      <w:r w:rsidRPr="00C03F55">
        <w:rPr>
          <w:rStyle w:val="StyleUnderline"/>
        </w:rPr>
        <w:t>litigating a single copyright infringement case in a U.S. federal court</w:t>
      </w:r>
      <w:r>
        <w:t xml:space="preserve"> from pre-trial to appeals </w:t>
      </w:r>
      <w:r w:rsidRPr="00C03F55">
        <w:rPr>
          <w:rStyle w:val="StyleUnderline"/>
        </w:rPr>
        <w:t>costs an average of $278,000 and may take over a year in many instances</w:t>
      </w:r>
      <w:r>
        <w:t>.96 Such litigation costs might not pose a problem for large corporations and the wealthiest creatives and content owners. For example, when The New York Times credibly threatened to sue OpenAI for using its content for data training without consent, Common Crawl removed links to The New York Times’s content from its datasets.97 However, The New York Times still felt obliged to sue both OpenAI and Microsoft a few months later.98 Many authors lack the financial resources to litigate against AI vendors (many of which are massive firms, or are backed by such firms) over potentially lengthy periods.</w:t>
      </w:r>
    </w:p>
    <w:p w14:paraId="57CE9BDE" w14:textId="77777777" w:rsidR="000D6869" w:rsidRPr="00C03F55" w:rsidRDefault="000D6869" w:rsidP="00C03F55">
      <w:pPr>
        <w:spacing w:after="0"/>
        <w:rPr>
          <w:rStyle w:val="StyleUnderline"/>
        </w:rPr>
      </w:pPr>
      <w:r>
        <w:t xml:space="preserve">In contrast, </w:t>
      </w:r>
      <w:r w:rsidRPr="001B5178">
        <w:rPr>
          <w:rStyle w:val="StyleUnderline"/>
          <w:highlight w:val="cyan"/>
        </w:rPr>
        <w:t>an opt-out mechanism offers authors a streamlined and cost-effective way to assert their rights</w:t>
      </w:r>
      <w:r>
        <w:t xml:space="preserve">. </w:t>
      </w:r>
      <w:r w:rsidRPr="001B5178">
        <w:rPr>
          <w:rStyle w:val="StyleUnderline"/>
          <w:highlight w:val="cyan"/>
        </w:rPr>
        <w:t>AI providers would be required to promptly review the request from an author</w:t>
      </w:r>
      <w:r w:rsidRPr="00C03F55">
        <w:rPr>
          <w:rStyle w:val="StyleUnderline"/>
        </w:rPr>
        <w:t xml:space="preserve">, make a decision, </w:t>
      </w:r>
      <w:r w:rsidRPr="001B5178">
        <w:rPr>
          <w:rStyle w:val="StyleUnderline"/>
          <w:highlight w:val="cyan"/>
        </w:rPr>
        <w:t>and notify the complainant of their decision</w:t>
      </w:r>
      <w:r>
        <w:t xml:space="preserve">. </w:t>
      </w:r>
      <w:r w:rsidRPr="001B5178">
        <w:rPr>
          <w:rStyle w:val="StyleUnderline"/>
          <w:highlight w:val="cyan"/>
        </w:rPr>
        <w:t>Failure to do so in a good faith manner should subject the firm to civil penalties</w:t>
      </w:r>
      <w:r>
        <w:t xml:space="preserve">. Hence, </w:t>
      </w:r>
      <w:r w:rsidRPr="001B5178">
        <w:rPr>
          <w:rStyle w:val="StyleUnderline"/>
          <w:highlight w:val="cyan"/>
        </w:rPr>
        <w:t xml:space="preserve">this approach would ensure that authors have an accessible and efficient means of protecting their works before resorting to </w:t>
      </w:r>
      <w:r w:rsidRPr="001B5178">
        <w:rPr>
          <w:rStyle w:val="StyleUnderline"/>
        </w:rPr>
        <w:t xml:space="preserve">potentially </w:t>
      </w:r>
      <w:r w:rsidRPr="001B5178">
        <w:rPr>
          <w:rStyle w:val="StyleUnderline"/>
          <w:highlight w:val="cyan"/>
        </w:rPr>
        <w:t>lengthy and costly litigation.</w:t>
      </w:r>
    </w:p>
    <w:p w14:paraId="1ECFD70B" w14:textId="77777777" w:rsidR="00C03F55" w:rsidRDefault="00C03F55" w:rsidP="000D6869"/>
    <w:p w14:paraId="522D35A1" w14:textId="16A13C25" w:rsidR="00750201" w:rsidRDefault="00750201" w:rsidP="00180A84">
      <w:pPr>
        <w:pStyle w:val="Heading2"/>
      </w:pPr>
      <w:r>
        <w:t>AT: Journalism Advantage</w:t>
      </w:r>
    </w:p>
    <w:p w14:paraId="3C62A639" w14:textId="38054BED" w:rsidR="00750201" w:rsidRDefault="00750201" w:rsidP="00750201">
      <w:pPr>
        <w:pStyle w:val="Heading3"/>
      </w:pPr>
      <w:r>
        <w:t xml:space="preserve">1nc </w:t>
      </w:r>
      <w:r w:rsidR="003C6BA5">
        <w:t>j</w:t>
      </w:r>
      <w:r>
        <w:t xml:space="preserve">ournalism </w:t>
      </w:r>
      <w:r w:rsidR="003C6BA5">
        <w:t>adv</w:t>
      </w:r>
      <w:r>
        <w:t xml:space="preserve"> </w:t>
      </w:r>
      <w:r w:rsidR="003C6BA5">
        <w:t>f</w:t>
      </w:r>
      <w:r>
        <w:t>rontline</w:t>
      </w:r>
    </w:p>
    <w:p w14:paraId="60477A85" w14:textId="48D7B240" w:rsidR="00E327AF" w:rsidRPr="00E327AF" w:rsidRDefault="00E327AF" w:rsidP="00E327AF">
      <w:pPr>
        <w:pStyle w:val="Heading4"/>
        <w:rPr>
          <w:u w:val="single"/>
        </w:rPr>
      </w:pPr>
      <w:r>
        <w:t xml:space="preserve">1. Licensing is </w:t>
      </w:r>
      <w:r>
        <w:rPr>
          <w:u w:val="single"/>
        </w:rPr>
        <w:t>impossible</w:t>
      </w:r>
      <w:r>
        <w:t xml:space="preserve"> for gen ai training data—the scale is </w:t>
      </w:r>
      <w:r>
        <w:rPr>
          <w:u w:val="single"/>
        </w:rPr>
        <w:t>too large</w:t>
      </w:r>
    </w:p>
    <w:p w14:paraId="31343475" w14:textId="7691992E" w:rsidR="00E327AF" w:rsidRDefault="00E327AF" w:rsidP="00E327AF">
      <w:r w:rsidRPr="0095668E">
        <w:rPr>
          <w:rStyle w:val="Style13ptBold"/>
        </w:rPr>
        <w:t>Damle 23</w:t>
      </w:r>
      <w:r>
        <w:t xml:space="preserve"> (Sy Damle, Partner at Latham &amp; Watkins LLP; former General Counsel of the U.S. Copyright Office. “Artificial intelligence and intellectual property: Part 1 – Interoperability of AI and copyright law” Witness testimony before the U.S. House of Representatives Committee on the Judiciary, Subcommittee on Courts, Intellectual Property, and the Internet. 5/17/2023. Accessed 5/14/2024. Transcript downloaded from </w:t>
      </w:r>
      <w:hyperlink r:id="rId30" w:history="1">
        <w:r w:rsidRPr="00F22BA0">
          <w:rPr>
            <w:rStyle w:val="Hyperlink"/>
          </w:rPr>
          <w:t>https://judiciary.house.gov/committee-activity/hearings/artificial-intelligence-and-intellectual-property-part-i</w:t>
        </w:r>
      </w:hyperlink>
      <w:r>
        <w:t>)</w:t>
      </w:r>
      <w:r w:rsidR="0029046B">
        <w:t xml:space="preserve"> wtk</w:t>
      </w:r>
    </w:p>
    <w:p w14:paraId="3ACD34CF" w14:textId="77777777" w:rsidR="00E327AF" w:rsidRDefault="00E327AF" w:rsidP="00E327AF">
      <w:pPr>
        <w:spacing w:after="0"/>
      </w:pPr>
      <w:r>
        <w:t xml:space="preserve">Even setting those policy objections aside, </w:t>
      </w:r>
      <w:r w:rsidRPr="00287C0C">
        <w:rPr>
          <w:rStyle w:val="StyleUnderline"/>
          <w:highlight w:val="cyan"/>
        </w:rPr>
        <w:t>any effort to implement</w:t>
      </w:r>
      <w:r w:rsidRPr="00195BE6">
        <w:rPr>
          <w:rStyle w:val="StyleUnderline"/>
        </w:rPr>
        <w:t xml:space="preserve"> a statutory</w:t>
      </w:r>
      <w:r>
        <w:t xml:space="preserve"> or collective </w:t>
      </w:r>
      <w:r w:rsidRPr="00287C0C">
        <w:rPr>
          <w:rStyle w:val="StyleUnderline"/>
          <w:highlight w:val="cyan"/>
        </w:rPr>
        <w:t>licensing</w:t>
      </w:r>
      <w:r w:rsidRPr="00195BE6">
        <w:rPr>
          <w:rStyle w:val="StyleUnderline"/>
        </w:rPr>
        <w:t xml:space="preserve"> regime </w:t>
      </w:r>
      <w:r w:rsidRPr="00287C0C">
        <w:rPr>
          <w:rStyle w:val="StyleUnderline"/>
          <w:highlight w:val="cyan"/>
        </w:rPr>
        <w:t>would need to grapple with</w:t>
      </w:r>
      <w:r>
        <w:t xml:space="preserve"> a series of (perhaps </w:t>
      </w:r>
      <w:r w:rsidRPr="00287C0C">
        <w:rPr>
          <w:rStyle w:val="StyleUnderline"/>
          <w:highlight w:val="cyan"/>
        </w:rPr>
        <w:t>insurmountable</w:t>
      </w:r>
      <w:r>
        <w:t xml:space="preserve">) practical </w:t>
      </w:r>
      <w:r w:rsidRPr="00287C0C">
        <w:rPr>
          <w:rStyle w:val="StyleUnderline"/>
          <w:highlight w:val="cyan"/>
        </w:rPr>
        <w:t>problems</w:t>
      </w:r>
      <w:r>
        <w:t>.</w:t>
      </w:r>
    </w:p>
    <w:p w14:paraId="6D6FCDE7" w14:textId="77777777" w:rsidR="00E327AF" w:rsidRDefault="00E327AF" w:rsidP="00E327AF">
      <w:pPr>
        <w:spacing w:after="0"/>
      </w:pPr>
      <w:r w:rsidRPr="00195BE6">
        <w:rPr>
          <w:rStyle w:val="StyleUnderline"/>
        </w:rPr>
        <w:t>The first</w:t>
      </w:r>
      <w:r>
        <w:t xml:space="preserve"> and most obvious </w:t>
      </w:r>
      <w:r w:rsidRPr="00195BE6">
        <w:rPr>
          <w:rStyle w:val="StyleUnderline"/>
        </w:rPr>
        <w:t>problem</w:t>
      </w:r>
      <w:r>
        <w:t xml:space="preserve"> with a statutory licensing regime for AI training </w:t>
      </w:r>
      <w:r w:rsidRPr="00195BE6">
        <w:rPr>
          <w:rStyle w:val="StyleUnderline"/>
        </w:rPr>
        <w:t xml:space="preserve">is </w:t>
      </w:r>
      <w:r w:rsidRPr="00287C0C">
        <w:rPr>
          <w:rStyle w:val="Emphasis"/>
          <w:highlight w:val="cyan"/>
        </w:rPr>
        <w:t>scale</w:t>
      </w:r>
      <w:r>
        <w:t xml:space="preserve">. </w:t>
      </w:r>
      <w:r w:rsidRPr="00287C0C">
        <w:rPr>
          <w:rStyle w:val="StyleUnderline"/>
        </w:rPr>
        <w:t>AI models</w:t>
      </w:r>
      <w:r w:rsidRPr="00195BE6">
        <w:rPr>
          <w:rStyle w:val="StyleUnderline"/>
        </w:rPr>
        <w:t xml:space="preserve"> can train on any media</w:t>
      </w:r>
      <w:r>
        <w:t xml:space="preserve"> including, for example, long-form text (e.g., blog posts), short-form text (e.g., Tweets or forum comments), or images (full size or thumbnail). Often, </w:t>
      </w:r>
      <w:r w:rsidRPr="00287C0C">
        <w:rPr>
          <w:rStyle w:val="StyleUnderline"/>
          <w:highlight w:val="cyan"/>
        </w:rPr>
        <w:t>AI developers train their models by pulling</w:t>
      </w:r>
      <w:r w:rsidRPr="00195BE6">
        <w:rPr>
          <w:rStyle w:val="StyleUnderline"/>
        </w:rPr>
        <w:t xml:space="preserve"> this </w:t>
      </w:r>
      <w:r w:rsidRPr="00287C0C">
        <w:rPr>
          <w:rStyle w:val="StyleUnderline"/>
          <w:highlight w:val="cyan"/>
        </w:rPr>
        <w:t>content from the internet</w:t>
      </w:r>
      <w:r>
        <w:t xml:space="preserve">.52 </w:t>
      </w:r>
      <w:r w:rsidRPr="00287C0C">
        <w:rPr>
          <w:rStyle w:val="StyleUnderline"/>
          <w:highlight w:val="cyan"/>
        </w:rPr>
        <w:t>Because virtually all of this content is eligible for copyright</w:t>
      </w:r>
      <w:r w:rsidRPr="00195BE6">
        <w:rPr>
          <w:rStyle w:val="StyleUnderline"/>
        </w:rPr>
        <w:t xml:space="preserve"> protection</w:t>
      </w:r>
      <w:r>
        <w:t>—</w:t>
      </w:r>
      <w:r w:rsidRPr="00195BE6">
        <w:rPr>
          <w:rStyle w:val="StyleUnderline"/>
        </w:rPr>
        <w:t xml:space="preserve">regardless of its </w:t>
      </w:r>
      <w:r>
        <w:t xml:space="preserve">perceived aesthetic or expressive </w:t>
      </w:r>
      <w:r w:rsidRPr="00195BE6">
        <w:rPr>
          <w:rStyle w:val="StyleUnderline"/>
        </w:rPr>
        <w:t>value</w:t>
      </w:r>
      <w:r>
        <w:t xml:space="preserve">53— </w:t>
      </w:r>
      <w:r w:rsidRPr="00287C0C">
        <w:rPr>
          <w:rStyle w:val="StyleUnderline"/>
          <w:highlight w:val="cyan"/>
        </w:rPr>
        <w:t>any</w:t>
      </w:r>
      <w:r w:rsidRPr="00195BE6">
        <w:rPr>
          <w:rStyle w:val="StyleUnderline"/>
        </w:rPr>
        <w:t xml:space="preserve"> statutory licensing </w:t>
      </w:r>
      <w:r w:rsidRPr="00287C0C">
        <w:rPr>
          <w:rStyle w:val="StyleUnderline"/>
          <w:highlight w:val="cyan"/>
        </w:rPr>
        <w:t>scheme would need to include</w:t>
      </w:r>
      <w:r w:rsidRPr="00195BE6">
        <w:rPr>
          <w:rStyle w:val="StyleUnderline"/>
        </w:rPr>
        <w:t xml:space="preserve"> virtually </w:t>
      </w:r>
      <w:r w:rsidRPr="00287C0C">
        <w:rPr>
          <w:rStyle w:val="StyleUnderline"/>
          <w:highlight w:val="cyan"/>
        </w:rPr>
        <w:t>the entire internet within its scope</w:t>
      </w:r>
      <w:r>
        <w:t xml:space="preserve">. As a result, </w:t>
      </w:r>
      <w:r w:rsidRPr="00195BE6">
        <w:rPr>
          <w:rStyle w:val="StyleUnderline"/>
        </w:rPr>
        <w:t xml:space="preserve">any </w:t>
      </w:r>
      <w:r w:rsidRPr="00287C0C">
        <w:rPr>
          <w:rStyle w:val="StyleUnderline"/>
          <w:highlight w:val="cyan"/>
        </w:rPr>
        <w:t>licensing</w:t>
      </w:r>
      <w:r w:rsidRPr="00195BE6">
        <w:rPr>
          <w:rStyle w:val="StyleUnderline"/>
        </w:rPr>
        <w:t xml:space="preserve"> regime</w:t>
      </w:r>
      <w:r>
        <w:t xml:space="preserve"> that triggered a payment obligation to any rightsholder whose work is used to train an AI model </w:t>
      </w:r>
      <w:r w:rsidRPr="00287C0C">
        <w:rPr>
          <w:rStyle w:val="StyleUnderline"/>
          <w:highlight w:val="cyan"/>
        </w:rPr>
        <w:t>would require</w:t>
      </w:r>
      <w:r>
        <w:t xml:space="preserve"> the administration of that license (and the payment of </w:t>
      </w:r>
      <w:r w:rsidRPr="00287C0C">
        <w:rPr>
          <w:rStyle w:val="StyleUnderline"/>
          <w:highlight w:val="cyan"/>
        </w:rPr>
        <w:t>royalties</w:t>
      </w:r>
      <w:r>
        <w:t xml:space="preserve">) </w:t>
      </w:r>
      <w:r w:rsidRPr="00287C0C">
        <w:rPr>
          <w:rStyle w:val="StyleUnderline"/>
          <w:highlight w:val="cyan"/>
        </w:rPr>
        <w:t>for billions</w:t>
      </w:r>
      <w:r>
        <w:t xml:space="preserve"> upon billions </w:t>
      </w:r>
      <w:r w:rsidRPr="00287C0C">
        <w:rPr>
          <w:rStyle w:val="StyleUnderline"/>
          <w:highlight w:val="cyan"/>
        </w:rPr>
        <w:t>of works</w:t>
      </w:r>
      <w:r>
        <w:t>—</w:t>
      </w:r>
      <w:r w:rsidRPr="00287C0C">
        <w:rPr>
          <w:rStyle w:val="StyleUnderline"/>
          <w:highlight w:val="cyan"/>
        </w:rPr>
        <w:t>many</w:t>
      </w:r>
      <w:r w:rsidRPr="00195BE6">
        <w:rPr>
          <w:rStyle w:val="StyleUnderline"/>
        </w:rPr>
        <w:t xml:space="preserve"> of which are published online </w:t>
      </w:r>
      <w:r w:rsidRPr="00287C0C">
        <w:rPr>
          <w:rStyle w:val="StyleUnderline"/>
          <w:highlight w:val="cyan"/>
        </w:rPr>
        <w:t>with no ownership info</w:t>
      </w:r>
      <w:r w:rsidRPr="00195BE6">
        <w:rPr>
          <w:rStyle w:val="StyleUnderline"/>
        </w:rPr>
        <w:t>rmation</w:t>
      </w:r>
      <w:r>
        <w:t>.</w:t>
      </w:r>
    </w:p>
    <w:p w14:paraId="753AF58D" w14:textId="77777777" w:rsidR="00E327AF" w:rsidRDefault="00E327AF" w:rsidP="00E327AF">
      <w:pPr>
        <w:spacing w:after="0"/>
      </w:pPr>
      <w:r>
        <w:t>As precedent, some have pointed to the blanket licensing regime for musical works established by 2018 Music Modernization Act (“MMA”).54 At a high level, that regime created a new mechanism by which “digital music providers” could obtain a “blanket mechanical license” through a designated entity known as the “mechanical licensing collective” or “MLC.”55 The MLC administers the blanket license on behalf of musical work copyright owners by, for example, collecting royalties from digital music providers, seeking to identify the owners of the musical works in each song for which royalties are paid (a process known as “matching”), and distributing collected royalties to the appropriate owners.56 Congress required the MLC to hold any “unmatched” royalties for a certain period of time, and then distribute those funds to “copyright owners identified in the records of the collective” based on their “relative market share.”57</w:t>
      </w:r>
    </w:p>
    <w:p w14:paraId="71EB0BF2" w14:textId="77777777" w:rsidR="00E327AF" w:rsidRPr="00195BE6" w:rsidRDefault="00E327AF" w:rsidP="00E327AF">
      <w:pPr>
        <w:spacing w:after="0"/>
        <w:rPr>
          <w:rStyle w:val="StyleUnderline"/>
        </w:rPr>
      </w:pPr>
      <w:r w:rsidRPr="00195BE6">
        <w:rPr>
          <w:rStyle w:val="StyleUnderline"/>
        </w:rPr>
        <w:t xml:space="preserve">A statutory </w:t>
      </w:r>
      <w:r w:rsidRPr="00287C0C">
        <w:rPr>
          <w:rStyle w:val="StyleUnderline"/>
        </w:rPr>
        <w:t>licensing</w:t>
      </w:r>
      <w:r w:rsidRPr="00195BE6">
        <w:rPr>
          <w:rStyle w:val="StyleUnderline"/>
        </w:rPr>
        <w:t xml:space="preserve"> regime for AI training </w:t>
      </w:r>
      <w:r w:rsidRPr="00287C0C">
        <w:rPr>
          <w:rStyle w:val="StyleUnderline"/>
        </w:rPr>
        <w:t>would be</w:t>
      </w:r>
      <w:r w:rsidRPr="00195BE6">
        <w:rPr>
          <w:rStyle w:val="StyleUnderline"/>
        </w:rPr>
        <w:t xml:space="preserve"> massively more </w:t>
      </w:r>
      <w:r w:rsidRPr="00287C0C">
        <w:rPr>
          <w:rStyle w:val="StyleUnderline"/>
        </w:rPr>
        <w:t>complicated</w:t>
      </w:r>
      <w:r>
        <w:t xml:space="preserve"> than the one created by the MMA. Most obviously, </w:t>
      </w:r>
      <w:r w:rsidRPr="00287C0C">
        <w:rPr>
          <w:rStyle w:val="StyleUnderline"/>
          <w:highlight w:val="cyan"/>
        </w:rPr>
        <w:t>the scope of a statutory license covering AI training</w:t>
      </w:r>
      <w:r w:rsidRPr="00195BE6">
        <w:rPr>
          <w:rStyle w:val="StyleUnderline"/>
        </w:rPr>
        <w:t xml:space="preserve"> activities </w:t>
      </w:r>
      <w:r w:rsidRPr="00287C0C">
        <w:rPr>
          <w:rStyle w:val="StyleUnderline"/>
          <w:highlight w:val="cyan"/>
        </w:rPr>
        <w:t xml:space="preserve">would be </w:t>
      </w:r>
      <w:r w:rsidRPr="00287C0C">
        <w:rPr>
          <w:rStyle w:val="Emphasis"/>
          <w:highlight w:val="cyan"/>
        </w:rPr>
        <w:t>orders of magnitude larger</w:t>
      </w:r>
      <w:r w:rsidRPr="00287C0C">
        <w:rPr>
          <w:rStyle w:val="StyleUnderline"/>
          <w:highlight w:val="cyan"/>
        </w:rPr>
        <w:t xml:space="preserve"> than any statutory license ever</w:t>
      </w:r>
      <w:r w:rsidRPr="00195BE6">
        <w:rPr>
          <w:rStyle w:val="StyleUnderline"/>
        </w:rPr>
        <w:t xml:space="preserve"> implemented</w:t>
      </w:r>
      <w:r>
        <w:t xml:space="preserve">. </w:t>
      </w:r>
      <w:r w:rsidRPr="00287C0C">
        <w:rPr>
          <w:rStyle w:val="StyleUnderline"/>
          <w:highlight w:val="cyan"/>
        </w:rPr>
        <w:t>The MMA’s blanket license</w:t>
      </w:r>
      <w:r>
        <w:t xml:space="preserve">, for instance, </w:t>
      </w:r>
      <w:r w:rsidRPr="00287C0C">
        <w:rPr>
          <w:rStyle w:val="StyleUnderline"/>
          <w:highlight w:val="cyan"/>
        </w:rPr>
        <w:t>covers</w:t>
      </w:r>
      <w:r w:rsidRPr="00195BE6">
        <w:rPr>
          <w:rStyle w:val="StyleUnderline"/>
        </w:rPr>
        <w:t xml:space="preserve"> a universe of </w:t>
      </w:r>
      <w:r w:rsidRPr="00287C0C">
        <w:rPr>
          <w:rStyle w:val="StyleUnderline"/>
          <w:highlight w:val="cyan"/>
        </w:rPr>
        <w:t>musical works numbering in the tens of millions</w:t>
      </w:r>
      <w:r>
        <w:t xml:space="preserve">.58 By contrast, </w:t>
      </w:r>
      <w:r w:rsidRPr="00195BE6">
        <w:rPr>
          <w:rStyle w:val="StyleUnderline"/>
        </w:rPr>
        <w:t>because AI models use a vast array of media for training</w:t>
      </w:r>
      <w:r>
        <w:t xml:space="preserve">, </w:t>
      </w:r>
      <w:r w:rsidRPr="00195BE6">
        <w:rPr>
          <w:rStyle w:val="StyleUnderline"/>
        </w:rPr>
        <w:t xml:space="preserve">a statutory </w:t>
      </w:r>
      <w:r w:rsidRPr="00287C0C">
        <w:rPr>
          <w:rStyle w:val="StyleUnderline"/>
          <w:highlight w:val="cyan"/>
        </w:rPr>
        <w:t>licensing</w:t>
      </w:r>
      <w:r w:rsidRPr="00195BE6">
        <w:rPr>
          <w:rStyle w:val="StyleUnderline"/>
        </w:rPr>
        <w:t xml:space="preserve"> scheme for </w:t>
      </w:r>
      <w:r w:rsidRPr="00287C0C">
        <w:rPr>
          <w:rStyle w:val="StyleUnderline"/>
          <w:highlight w:val="cyan"/>
        </w:rPr>
        <w:t>AI training would need to cover</w:t>
      </w:r>
      <w:r>
        <w:t xml:space="preserve">, at least, </w:t>
      </w:r>
      <w:r w:rsidRPr="00287C0C">
        <w:rPr>
          <w:rStyle w:val="Emphasis"/>
          <w:highlight w:val="cyan"/>
        </w:rPr>
        <w:t>every publicly accessible work on the internet</w:t>
      </w:r>
      <w:r>
        <w:t xml:space="preserve">—including every forum comment, online review, social media post, and business website. </w:t>
      </w:r>
      <w:r w:rsidRPr="00287C0C">
        <w:rPr>
          <w:rStyle w:val="StyleUnderline"/>
          <w:highlight w:val="cyan"/>
        </w:rPr>
        <w:t>That universe</w:t>
      </w:r>
      <w:r w:rsidRPr="00195BE6">
        <w:rPr>
          <w:rStyle w:val="StyleUnderline"/>
        </w:rPr>
        <w:t xml:space="preserve"> of works likely </w:t>
      </w:r>
      <w:r w:rsidRPr="00287C0C">
        <w:rPr>
          <w:rStyle w:val="StyleUnderline"/>
          <w:highlight w:val="cyan"/>
        </w:rPr>
        <w:t>numbers in the</w:t>
      </w:r>
      <w:r w:rsidRPr="00195BE6">
        <w:rPr>
          <w:rStyle w:val="StyleUnderline"/>
        </w:rPr>
        <w:t xml:space="preserve"> billions or </w:t>
      </w:r>
      <w:r w:rsidRPr="00287C0C">
        <w:rPr>
          <w:rStyle w:val="StyleUnderline"/>
          <w:highlight w:val="cyan"/>
        </w:rPr>
        <w:t>tens of billions</w:t>
      </w:r>
      <w:r w:rsidRPr="00195BE6">
        <w:rPr>
          <w:rStyle w:val="StyleUnderline"/>
        </w:rPr>
        <w:t>.</w:t>
      </w:r>
    </w:p>
    <w:p w14:paraId="61362824" w14:textId="77777777" w:rsidR="00E327AF" w:rsidRDefault="00E327AF" w:rsidP="00E327AF">
      <w:r>
        <w:t xml:space="preserve">In addition, the works covered by this statutory license differ substantially from the works covered by the MMA’s blanket license. While it is not easy </w:t>
      </w:r>
      <w:r w:rsidRPr="00195BE6">
        <w:rPr>
          <w:rStyle w:val="StyleUnderline"/>
        </w:rPr>
        <w:t>to identify the</w:t>
      </w:r>
      <w:r>
        <w:t xml:space="preserve"> musical </w:t>
      </w:r>
      <w:r w:rsidRPr="00195BE6">
        <w:t>work</w:t>
      </w:r>
      <w:r>
        <w:t xml:space="preserve"> </w:t>
      </w:r>
      <w:r w:rsidRPr="00195BE6">
        <w:rPr>
          <w:rStyle w:val="StyleUnderline"/>
        </w:rPr>
        <w:t>owner for each sound recording, the endeavor is relatively straightforward</w:t>
      </w:r>
      <w:r>
        <w:t xml:space="preserve"> if the MLC has access to the relevant data sources, which are in large part available to the MLC’s matching team.59 </w:t>
      </w:r>
      <w:r w:rsidRPr="00287C0C">
        <w:rPr>
          <w:rStyle w:val="StyleUnderline"/>
          <w:highlight w:val="cyan"/>
        </w:rPr>
        <w:t>Acquiring</w:t>
      </w:r>
      <w:r w:rsidRPr="00195BE6">
        <w:rPr>
          <w:rStyle w:val="StyleUnderline"/>
        </w:rPr>
        <w:t xml:space="preserve"> sufficient </w:t>
      </w:r>
      <w:r w:rsidRPr="00287C0C">
        <w:rPr>
          <w:rStyle w:val="StyleUnderline"/>
          <w:highlight w:val="cyan"/>
        </w:rPr>
        <w:t>data to identify the copyright owner</w:t>
      </w:r>
      <w:r w:rsidRPr="00195BE6">
        <w:rPr>
          <w:rStyle w:val="StyleUnderline"/>
        </w:rPr>
        <w:t xml:space="preserve"> of the billions of images or pieces of text on the internet </w:t>
      </w:r>
      <w:r w:rsidRPr="00287C0C">
        <w:rPr>
          <w:rStyle w:val="StyleUnderline"/>
          <w:highlight w:val="cyan"/>
        </w:rPr>
        <w:t>would be</w:t>
      </w:r>
      <w:r>
        <w:t xml:space="preserve"> much harder, if not </w:t>
      </w:r>
      <w:r w:rsidRPr="00287C0C">
        <w:rPr>
          <w:rStyle w:val="StyleUnderline"/>
          <w:highlight w:val="cyan"/>
        </w:rPr>
        <w:t>impossible</w:t>
      </w:r>
      <w:r>
        <w:t>. Many photographs, social media posts, business websites, blog posts, or online reviews on the internet are published anonymously or pseudonymously, or simply with no information to identify the content’s author. I cannot estimate the breadth of the issue, but it seems likely that, for nearly all of the content that AI models could use for training purposes, identifying the rightful copyright author or owner will be an unattainable goal.</w:t>
      </w:r>
    </w:p>
    <w:p w14:paraId="023DAAAC" w14:textId="2609B395" w:rsidR="007629DD" w:rsidRPr="007629DD" w:rsidRDefault="007629DD" w:rsidP="007629DD">
      <w:pPr>
        <w:pStyle w:val="Heading4"/>
      </w:pPr>
      <w:r>
        <w:t xml:space="preserve">2. Absolution Turn—licensing lets tech companies </w:t>
      </w:r>
      <w:r>
        <w:rPr>
          <w:u w:val="single"/>
        </w:rPr>
        <w:t>off the hook</w:t>
      </w:r>
      <w:r>
        <w:t xml:space="preserve">, devaluing human journalism </w:t>
      </w:r>
    </w:p>
    <w:p w14:paraId="12C92C01" w14:textId="22205C6A" w:rsidR="007629DD" w:rsidRPr="00AF1C8A" w:rsidRDefault="007629DD" w:rsidP="007629DD">
      <w:r w:rsidRPr="00AF1C8A">
        <w:rPr>
          <w:rStyle w:val="Style13ptBold"/>
        </w:rPr>
        <w:t>Lessin 24</w:t>
      </w:r>
      <w:r>
        <w:t xml:space="preserve"> (Jessica Lessin is the founder of The Information, a subscription publication covering the technology and finance industries. “Media Companies Are Making a Huge Mistake With AI” 5/24/2024. Accessed 5/25/2024. https://www.theatlantic.com/technology/archive/2024/05/fatal-flaw-publishers-making-openai-deals/678477)</w:t>
      </w:r>
      <w:r w:rsidR="0029046B">
        <w:t xml:space="preserve"> wtk</w:t>
      </w:r>
    </w:p>
    <w:p w14:paraId="4AA9D996" w14:textId="77777777" w:rsidR="007629DD" w:rsidRPr="00AF1C8A" w:rsidRDefault="007629DD" w:rsidP="007629DD">
      <w:pPr>
        <w:spacing w:after="0"/>
        <w:rPr>
          <w:rStyle w:val="StyleUnderline"/>
        </w:rPr>
      </w:pPr>
      <w:r w:rsidRPr="007629DD">
        <w:rPr>
          <w:rStyle w:val="StyleUnderline"/>
          <w:highlight w:val="cyan"/>
        </w:rPr>
        <w:t>Publishers are</w:t>
      </w:r>
      <w:r w:rsidRPr="00AF1C8A">
        <w:rPr>
          <w:rStyle w:val="StyleUnderline"/>
        </w:rPr>
        <w:t xml:space="preserve"> deep </w:t>
      </w:r>
      <w:r w:rsidRPr="007629DD">
        <w:rPr>
          <w:rStyle w:val="StyleUnderline"/>
          <w:highlight w:val="cyan"/>
        </w:rPr>
        <w:t>in negotiations with tech firms</w:t>
      </w:r>
      <w:r>
        <w:t xml:space="preserve"> such as OpenAI </w:t>
      </w:r>
      <w:r w:rsidRPr="007629DD">
        <w:rPr>
          <w:rStyle w:val="StyleUnderline"/>
          <w:highlight w:val="cyan"/>
        </w:rPr>
        <w:t>to sell their journalism</w:t>
      </w:r>
      <w:r w:rsidRPr="00AF1C8A">
        <w:rPr>
          <w:rStyle w:val="StyleUnderline"/>
        </w:rPr>
        <w:t xml:space="preserve"> as training for the companies’ models</w:t>
      </w:r>
      <w:r>
        <w:t xml:space="preserve">. It turns out that </w:t>
      </w:r>
      <w:r w:rsidRPr="00AF1C8A">
        <w:rPr>
          <w:rStyle w:val="StyleUnderline"/>
        </w:rPr>
        <w:t>accurate</w:t>
      </w:r>
      <w:r>
        <w:t xml:space="preserve">, well-written </w:t>
      </w:r>
      <w:r w:rsidRPr="00AF1C8A">
        <w:rPr>
          <w:rStyle w:val="StyleUnderline"/>
        </w:rPr>
        <w:t>news is one of the most valuable sources for these models, which have been hoovering up humans’ intellectual output without permission</w:t>
      </w:r>
      <w:r>
        <w:t xml:space="preserve">. </w:t>
      </w:r>
      <w:r w:rsidRPr="007629DD">
        <w:t xml:space="preserve">These </w:t>
      </w:r>
      <w:r w:rsidRPr="007629DD">
        <w:rPr>
          <w:rStyle w:val="StyleUnderline"/>
          <w:highlight w:val="cyan"/>
        </w:rPr>
        <w:t>AI platforms</w:t>
      </w:r>
      <w:r>
        <w:t xml:space="preserve"> need timely news and facts to get consumers to trust them. And now, facing the threat of lawsuits, they </w:t>
      </w:r>
      <w:r w:rsidRPr="007629DD">
        <w:rPr>
          <w:rStyle w:val="StyleUnderline"/>
          <w:highlight w:val="cyan"/>
        </w:rPr>
        <w:t>are pursuing business deals to absolve them of the theft</w:t>
      </w:r>
      <w:r w:rsidRPr="00AF1C8A">
        <w:rPr>
          <w:rStyle w:val="StyleUnderline"/>
        </w:rPr>
        <w:t>.</w:t>
      </w:r>
      <w:r>
        <w:t xml:space="preserve"> </w:t>
      </w:r>
      <w:r w:rsidRPr="007629DD">
        <w:rPr>
          <w:rStyle w:val="Emphasis"/>
          <w:highlight w:val="cyan"/>
        </w:rPr>
        <w:t>These deals amount to settling without litigation</w:t>
      </w:r>
      <w:r w:rsidRPr="00AF1C8A">
        <w:rPr>
          <w:rStyle w:val="Emphasis"/>
        </w:rPr>
        <w:t>.</w:t>
      </w:r>
      <w:r>
        <w:t xml:space="preserve"> </w:t>
      </w:r>
      <w:r w:rsidRPr="007629DD">
        <w:rPr>
          <w:rStyle w:val="StyleUnderline"/>
          <w:highlight w:val="cyan"/>
        </w:rPr>
        <w:t>The publishers willing to roll over</w:t>
      </w:r>
      <w:r>
        <w:t xml:space="preserve"> this way aren’t just failing to defend their own intellectual property—they </w:t>
      </w:r>
      <w:r w:rsidRPr="007629DD">
        <w:rPr>
          <w:rStyle w:val="StyleUnderline"/>
          <w:highlight w:val="cyan"/>
        </w:rPr>
        <w:t>are</w:t>
      </w:r>
      <w:r>
        <w:t xml:space="preserve"> also </w:t>
      </w:r>
      <w:r w:rsidRPr="007629DD">
        <w:rPr>
          <w:rStyle w:val="StyleUnderline"/>
          <w:highlight w:val="cyan"/>
        </w:rPr>
        <w:t>trading their own hard-earned credibility for a little cash</w:t>
      </w:r>
      <w:r w:rsidRPr="00AF1C8A">
        <w:rPr>
          <w:rStyle w:val="StyleUnderline"/>
        </w:rPr>
        <w:t xml:space="preserve"> </w:t>
      </w:r>
      <w:r w:rsidRPr="007629DD">
        <w:rPr>
          <w:rStyle w:val="StyleUnderline"/>
          <w:highlight w:val="cyan"/>
        </w:rPr>
        <w:t>from the companies that are</w:t>
      </w:r>
      <w:r w:rsidRPr="00AF1C8A">
        <w:rPr>
          <w:rStyle w:val="StyleUnderline"/>
        </w:rPr>
        <w:t xml:space="preserve"> simultaneously </w:t>
      </w:r>
      <w:r w:rsidRPr="007629DD">
        <w:rPr>
          <w:rStyle w:val="StyleUnderline"/>
          <w:highlight w:val="cyan"/>
        </w:rPr>
        <w:t>undervaluing them and building products</w:t>
      </w:r>
      <w:r w:rsidRPr="00AF1C8A">
        <w:rPr>
          <w:rStyle w:val="StyleUnderline"/>
        </w:rPr>
        <w:t xml:space="preserve"> quite clearly intended </w:t>
      </w:r>
      <w:r w:rsidRPr="007629DD">
        <w:rPr>
          <w:rStyle w:val="StyleUnderline"/>
          <w:highlight w:val="cyan"/>
        </w:rPr>
        <w:t>to replace them</w:t>
      </w:r>
      <w:r w:rsidRPr="00AF1C8A">
        <w:rPr>
          <w:rStyle w:val="StyleUnderline"/>
        </w:rPr>
        <w:t>.</w:t>
      </w:r>
    </w:p>
    <w:p w14:paraId="710D3B50" w14:textId="77777777" w:rsidR="007629DD" w:rsidRDefault="007629DD" w:rsidP="007629DD">
      <w:pPr>
        <w:spacing w:after="0"/>
      </w:pPr>
      <w:r>
        <w:t>Late last year Axel Springer, the European publisher that owns Politico and Business Insider, sealed a deal with OpenAI reportedly worth tens of millions of dollars over several years. OpenAI has been offering other publishers $1 million to $5 million a year to license their content. News Corp’s new five-year deal with OpenAI is reportedly valued at as much as $250 million in cash and OpenAI credits. Conversations are heating up. As its negotiations with OpenAI failed, The New York Times sued the firm—as did Alden Global Capital, which owns the New York Daily News and the Chicago Tribune. They were brave moves, although I worry that they are likely to end in deals too.</w:t>
      </w:r>
    </w:p>
    <w:p w14:paraId="23A95484" w14:textId="77777777" w:rsidR="007629DD" w:rsidRPr="00AF1C8A" w:rsidRDefault="007629DD" w:rsidP="007629DD">
      <w:pPr>
        <w:spacing w:after="0"/>
        <w:rPr>
          <w:rStyle w:val="StyleUnderline"/>
        </w:rPr>
      </w:pPr>
      <w:r w:rsidRPr="00AF1C8A">
        <w:rPr>
          <w:rStyle w:val="StyleUnderline"/>
        </w:rPr>
        <w:t>That media companies would rush to do these deals after being so burned by their tech deals of the past is extraordinarily distressing</w:t>
      </w:r>
      <w:r>
        <w:t xml:space="preserve">. </w:t>
      </w:r>
      <w:r w:rsidRPr="00AF1C8A">
        <w:rPr>
          <w:rStyle w:val="StyleUnderline"/>
        </w:rPr>
        <w:t xml:space="preserve">And these </w:t>
      </w:r>
      <w:r w:rsidRPr="00AF1C8A">
        <w:rPr>
          <w:rStyle w:val="Emphasis"/>
        </w:rPr>
        <w:t xml:space="preserve">AI </w:t>
      </w:r>
      <w:r w:rsidRPr="007629DD">
        <w:rPr>
          <w:rStyle w:val="Emphasis"/>
          <w:highlight w:val="cyan"/>
        </w:rPr>
        <w:t>partnerships are far worse for publishers</w:t>
      </w:r>
      <w:r w:rsidRPr="007629DD">
        <w:rPr>
          <w:highlight w:val="cyan"/>
        </w:rPr>
        <w:t>.</w:t>
      </w:r>
      <w:r>
        <w:t xml:space="preserve"> </w:t>
      </w:r>
      <w:r w:rsidRPr="00AF1C8A">
        <w:rPr>
          <w:rStyle w:val="StyleUnderline"/>
        </w:rPr>
        <w:t>Ten years ago, it was</w:t>
      </w:r>
      <w:r>
        <w:t xml:space="preserve"> at least </w:t>
      </w:r>
      <w:r w:rsidRPr="00AF1C8A">
        <w:rPr>
          <w:rStyle w:val="StyleUnderline"/>
        </w:rPr>
        <w:t>plausible to believe that tech companies would become serious about distributing news to consumers</w:t>
      </w:r>
      <w:r>
        <w:t xml:space="preserve">. They were building actual products such as Google News. </w:t>
      </w:r>
      <w:r w:rsidRPr="00AF1C8A">
        <w:rPr>
          <w:rStyle w:val="StyleUnderline"/>
        </w:rPr>
        <w:t>Today’s AI chatbots are so early and make mistakes often</w:t>
      </w:r>
      <w:r>
        <w:t xml:space="preserve">. </w:t>
      </w:r>
      <w:r w:rsidRPr="00AF1C8A">
        <w:rPr>
          <w:rStyle w:val="StyleUnderline"/>
        </w:rPr>
        <w:t>Just this week, Google’s AI suggested you should glue cheese to pizza crust to keep it from slipping off.</w:t>
      </w:r>
    </w:p>
    <w:p w14:paraId="321C0786" w14:textId="77777777" w:rsidR="007629DD" w:rsidRDefault="007629DD" w:rsidP="007629DD">
      <w:pPr>
        <w:spacing w:after="0"/>
      </w:pPr>
      <w:r>
        <w:t xml:space="preserve">OpenAI and others say they are interested in building new models for distributing and crediting news, and many news executives I respect believe them. But </w:t>
      </w:r>
      <w:r w:rsidRPr="007629DD">
        <w:rPr>
          <w:rStyle w:val="StyleUnderline"/>
          <w:highlight w:val="cyan"/>
        </w:rPr>
        <w:t>it’s hard to see how any AI product built by a tech company would create meaningful new distribution and revenue for news</w:t>
      </w:r>
      <w:r>
        <w:t xml:space="preserve">. </w:t>
      </w:r>
      <w:r w:rsidRPr="007629DD">
        <w:rPr>
          <w:rStyle w:val="StyleUnderline"/>
          <w:highlight w:val="cyan"/>
        </w:rPr>
        <w:t>These companies are using AI to disrupt internet search</w:t>
      </w:r>
      <w:r>
        <w:t xml:space="preserve">—to help users find a single answer faster than browsing a few links. </w:t>
      </w:r>
      <w:r w:rsidRPr="00AF1C8A">
        <w:rPr>
          <w:rStyle w:val="StyleUnderline"/>
        </w:rPr>
        <w:t xml:space="preserve">So </w:t>
      </w:r>
      <w:r w:rsidRPr="007629DD">
        <w:rPr>
          <w:rStyle w:val="StyleUnderline"/>
          <w:highlight w:val="cyan"/>
        </w:rPr>
        <w:t>why would anyone want to read a bunch of news articles when an AI could give them the answer</w:t>
      </w:r>
      <w:r>
        <w:t>, maybe with a tiny footnote crediting the publisher that no user will ever click on?</w:t>
      </w:r>
    </w:p>
    <w:p w14:paraId="785962AA" w14:textId="77777777" w:rsidR="007629DD" w:rsidRDefault="007629DD" w:rsidP="007629DD">
      <w:pPr>
        <w:spacing w:after="0"/>
      </w:pPr>
    </w:p>
    <w:p w14:paraId="738E35CE" w14:textId="5A20AE5F" w:rsidR="001459B4" w:rsidRDefault="001459B4" w:rsidP="001459B4">
      <w:pPr>
        <w:pStyle w:val="Heading4"/>
      </w:pPr>
      <w:r>
        <w:t>3. Alt cause to journalism decline—tech consolidation</w:t>
      </w:r>
    </w:p>
    <w:p w14:paraId="31B30DE8" w14:textId="063D8FC4" w:rsidR="001459B4" w:rsidRPr="001459B4" w:rsidRDefault="001459B4" w:rsidP="001459B4">
      <w:r w:rsidRPr="001459B4">
        <w:rPr>
          <w:rStyle w:val="Style13ptBold"/>
        </w:rPr>
        <w:t>Peinert 23</w:t>
      </w:r>
      <w:r>
        <w:t xml:space="preserve"> (Erik Peinert is the Research Manager and Editor for the American Economic Liberties Project. “Saving the News from Big Tech: The Journalism Competition and Preservation Act” 6/9/2023. Accessed 5/29/2024. https://www.economicliberties.us/our-work/saving-the-news-from-big-tech-the-journalism-competition-and-preservation-act/)</w:t>
      </w:r>
      <w:r w:rsidR="0029046B">
        <w:t xml:space="preserve"> wtk</w:t>
      </w:r>
    </w:p>
    <w:p w14:paraId="3D2950AD" w14:textId="77777777" w:rsidR="001459B4" w:rsidRDefault="001459B4" w:rsidP="001459B4">
      <w:pPr>
        <w:spacing w:after="0"/>
      </w:pPr>
      <w:r w:rsidRPr="00405880">
        <w:rPr>
          <w:rStyle w:val="StyleUnderline"/>
        </w:rPr>
        <w:t>The</w:t>
      </w:r>
      <w:r w:rsidRPr="00405880">
        <w:t xml:space="preserve"> rise and </w:t>
      </w:r>
      <w:r w:rsidRPr="00405880">
        <w:rPr>
          <w:rStyle w:val="StyleUnderline"/>
        </w:rPr>
        <w:t>consolidation of digital ad markets in the 2000s changed this environment</w:t>
      </w:r>
      <w:r w:rsidRPr="00405880">
        <w:t xml:space="preserve">, both in terms of the distribution of news and the advertising structure financing it. Today, </w:t>
      </w:r>
      <w:r w:rsidRPr="00405880">
        <w:rPr>
          <w:rStyle w:val="StyleUnderline"/>
        </w:rPr>
        <w:t>news has moved online and away from</w:t>
      </w:r>
      <w:r w:rsidRPr="001459B4">
        <w:rPr>
          <w:rStyle w:val="StyleUnderline"/>
        </w:rPr>
        <w:t xml:space="preserve"> print.</w:t>
      </w:r>
      <w:r>
        <w:t xml:space="preserve"> As a result</w:t>
      </w:r>
      <w:r w:rsidRPr="001459B4">
        <w:rPr>
          <w:rStyle w:val="StyleUnderline"/>
        </w:rPr>
        <w:t xml:space="preserve">, </w:t>
      </w:r>
      <w:r w:rsidRPr="00405880">
        <w:rPr>
          <w:rStyle w:val="StyleUnderline"/>
          <w:highlight w:val="cyan"/>
        </w:rPr>
        <w:t>news consumers are</w:t>
      </w:r>
      <w:r w:rsidRPr="001459B4">
        <w:rPr>
          <w:rStyle w:val="StyleUnderline"/>
        </w:rPr>
        <w:t xml:space="preserve"> often </w:t>
      </w:r>
      <w:r w:rsidRPr="00405880">
        <w:rPr>
          <w:rStyle w:val="StyleUnderline"/>
          <w:highlight w:val="cyan"/>
        </w:rPr>
        <w:t>not going directly to journalism outlets</w:t>
      </w:r>
      <w:r w:rsidRPr="001459B4">
        <w:rPr>
          <w:rStyle w:val="StyleUnderline"/>
        </w:rPr>
        <w:t xml:space="preserve"> but rather through various news “aggregators,” </w:t>
      </w:r>
      <w:r>
        <w:t xml:space="preserve">like Google Search, Google News, Facebook Timeline, and others. </w:t>
      </w:r>
      <w:r w:rsidRPr="00405880">
        <w:rPr>
          <w:rStyle w:val="StyleUnderline"/>
          <w:highlight w:val="cyan"/>
        </w:rPr>
        <w:t>More than half of Americans report getting their news from social media</w:t>
      </w:r>
      <w:r w:rsidRPr="001459B4">
        <w:rPr>
          <w:rStyle w:val="StyleUnderline"/>
        </w:rPr>
        <w:t>, while 65% do so using a search engine like Google</w:t>
      </w:r>
      <w:r>
        <w:t xml:space="preserve">.[4] </w:t>
      </w:r>
      <w:r w:rsidRPr="001459B4">
        <w:rPr>
          <w:rStyle w:val="StyleUnderline"/>
        </w:rPr>
        <w:t>This is particularly true for smaller and more local outlets</w:t>
      </w:r>
      <w:r>
        <w:t>: whereas large publishers like the New York Times can attract readers directly to their websites, local and regional outlets obtain much more of their traffic through internet search and social media.</w:t>
      </w:r>
    </w:p>
    <w:p w14:paraId="7508DD0D" w14:textId="77777777" w:rsidR="001459B4" w:rsidRDefault="001459B4" w:rsidP="001459B4">
      <w:pPr>
        <w:spacing w:after="0"/>
      </w:pPr>
      <w:r w:rsidRPr="001459B4">
        <w:rPr>
          <w:rStyle w:val="StyleUnderline"/>
        </w:rPr>
        <w:t>At the same time, Google and Facebook</w:t>
      </w:r>
      <w:r>
        <w:t xml:space="preserve"> (now Meta) </w:t>
      </w:r>
      <w:r w:rsidRPr="001459B4">
        <w:rPr>
          <w:rStyle w:val="StyleUnderline"/>
        </w:rPr>
        <w:t xml:space="preserve">came to dominate online advertising markets </w:t>
      </w:r>
      <w:r w:rsidRPr="001459B4">
        <w:t>through both acq</w:t>
      </w:r>
      <w:r>
        <w:t xml:space="preserve">uisitions and specific business practices involving compiling dossiers on citizens and serving them ads as they move around the web. Both companies also serve as key news aggregators. Today, </w:t>
      </w:r>
      <w:r w:rsidRPr="001459B4">
        <w:rPr>
          <w:rStyle w:val="StyleUnderline"/>
        </w:rPr>
        <w:t>most money spent on digital advertising globally goes to Google or Facebook</w:t>
      </w:r>
      <w:r>
        <w:t>.[5] Facebook has a dominant position in social media, brought on by its own platform as well as its acquisitions of Instagram and WhatsApp.[6] For users reaching news primarily through social media, Facebook serves as an essential gatekeeper.</w:t>
      </w:r>
    </w:p>
    <w:p w14:paraId="7015449D" w14:textId="77777777" w:rsidR="001459B4" w:rsidRDefault="001459B4" w:rsidP="001459B4">
      <w:pPr>
        <w:spacing w:after="0"/>
      </w:pPr>
      <w:r w:rsidRPr="001459B4">
        <w:t>Google, though acquisitions and certain business practices, has built a complex and dominant online ad ecosystem, acting as a representative for both buyers and sellers, and as the market regulator. Its software is the plumbing for online advertising. When a publisher, such as a newspaper, wants to sell digital advertising, they use Google Ad Manager to sell ads, which are then sold on Google’s online ad exchange AdX</w:t>
      </w:r>
      <w:r>
        <w:t>, where they are sold and traded in rapid transactions akin to a stock market. Advertisers on the other side of this market buy the ad space through Google’s DV360 buying tools.[7]</w:t>
      </w:r>
    </w:p>
    <w:p w14:paraId="7AF635D7" w14:textId="77777777" w:rsidR="001459B4" w:rsidRPr="001459B4" w:rsidRDefault="001459B4" w:rsidP="001459B4">
      <w:pPr>
        <w:spacing w:after="0"/>
        <w:rPr>
          <w:rStyle w:val="StyleUnderline"/>
        </w:rPr>
      </w:pPr>
      <w:r w:rsidRPr="00405880">
        <w:rPr>
          <w:rStyle w:val="StyleUnderline"/>
          <w:highlight w:val="cyan"/>
        </w:rPr>
        <w:t>As a result of this consolidation</w:t>
      </w:r>
      <w:r>
        <w:t xml:space="preserve"> of the digital economy, </w:t>
      </w:r>
      <w:r w:rsidRPr="00405880">
        <w:rPr>
          <w:rStyle w:val="StyleUnderline"/>
          <w:highlight w:val="cyan"/>
        </w:rPr>
        <w:t>most publishers are dependent on Facebook and Google for both distribution and ad financing</w:t>
      </w:r>
      <w:r w:rsidRPr="00405880">
        <w:rPr>
          <w:highlight w:val="cyan"/>
        </w:rPr>
        <w:t>.</w:t>
      </w:r>
      <w:r>
        <w:t xml:space="preserve"> </w:t>
      </w:r>
      <w:r w:rsidRPr="001459B4">
        <w:rPr>
          <w:rStyle w:val="StyleUnderline"/>
        </w:rPr>
        <w:t xml:space="preserve">When </w:t>
      </w:r>
      <w:r w:rsidRPr="00405880">
        <w:rPr>
          <w:rStyle w:val="StyleUnderline"/>
          <w:highlight w:val="cyan"/>
        </w:rPr>
        <w:t>a publisher</w:t>
      </w:r>
      <w:r w:rsidRPr="001459B4">
        <w:rPr>
          <w:rStyle w:val="StyleUnderline"/>
        </w:rPr>
        <w:t xml:space="preserve"> goes to sell ads or set the terms for the commercial use of its journalism, it </w:t>
      </w:r>
      <w:r w:rsidRPr="00405880">
        <w:rPr>
          <w:rStyle w:val="StyleUnderline"/>
          <w:highlight w:val="cyan"/>
        </w:rPr>
        <w:t>finds itself standing alone against</w:t>
      </w:r>
      <w:r w:rsidRPr="001459B4">
        <w:rPr>
          <w:rStyle w:val="StyleUnderline"/>
        </w:rPr>
        <w:t xml:space="preserve"> one of </w:t>
      </w:r>
      <w:r w:rsidRPr="00405880">
        <w:rPr>
          <w:rStyle w:val="StyleUnderline"/>
          <w:highlight w:val="cyan"/>
        </w:rPr>
        <w:t>two</w:t>
      </w:r>
      <w:r w:rsidRPr="001459B4">
        <w:rPr>
          <w:rStyle w:val="StyleUnderline"/>
        </w:rPr>
        <w:t xml:space="preserve"> multinational </w:t>
      </w:r>
      <w:r w:rsidRPr="00405880">
        <w:rPr>
          <w:rStyle w:val="StyleUnderline"/>
          <w:highlight w:val="cyan"/>
        </w:rPr>
        <w:t>tech</w:t>
      </w:r>
      <w:r w:rsidRPr="001459B4">
        <w:rPr>
          <w:rStyle w:val="StyleUnderline"/>
        </w:rPr>
        <w:t xml:space="preserve">nology </w:t>
      </w:r>
      <w:r w:rsidRPr="00405880">
        <w:rPr>
          <w:rStyle w:val="StyleUnderline"/>
          <w:highlight w:val="cyan"/>
        </w:rPr>
        <w:t>giants.</w:t>
      </w:r>
      <w:r w:rsidRPr="00405880">
        <w:rPr>
          <w:highlight w:val="cyan"/>
        </w:rPr>
        <w:t xml:space="preserve"> </w:t>
      </w:r>
      <w:r w:rsidRPr="00405880">
        <w:rPr>
          <w:rStyle w:val="Emphasis"/>
          <w:highlight w:val="cyan"/>
        </w:rPr>
        <w:t>A news provider does not have meaningful outside options</w:t>
      </w:r>
      <w:r>
        <w:t xml:space="preserve"> </w:t>
      </w:r>
      <w:r w:rsidRPr="001459B4">
        <w:rPr>
          <w:rStyle w:val="StyleUnderline"/>
        </w:rPr>
        <w:t>to take their business elsewhere</w:t>
      </w:r>
      <w:r>
        <w:t xml:space="preserve">, and therefore also does not have the position to push for better terms if it were to negotiate with the platforms. </w:t>
      </w:r>
      <w:r w:rsidRPr="00405880">
        <w:rPr>
          <w:rStyle w:val="StyleUnderline"/>
          <w:highlight w:val="cyan"/>
        </w:rPr>
        <w:t>If a single news organization were to refuse to list links on</w:t>
      </w:r>
      <w:r w:rsidRPr="001459B4">
        <w:rPr>
          <w:rStyle w:val="StyleUnderline"/>
        </w:rPr>
        <w:t xml:space="preserve"> or buy ads through </w:t>
      </w:r>
      <w:r w:rsidRPr="00405880">
        <w:rPr>
          <w:rStyle w:val="StyleUnderline"/>
          <w:highlight w:val="cyan"/>
        </w:rPr>
        <w:t>Facebook or Google</w:t>
      </w:r>
      <w:r w:rsidRPr="001459B4">
        <w:rPr>
          <w:rStyle w:val="StyleUnderline"/>
        </w:rPr>
        <w:t xml:space="preserve">, </w:t>
      </w:r>
      <w:r w:rsidRPr="00405880">
        <w:rPr>
          <w:rStyle w:val="StyleUnderline"/>
          <w:highlight w:val="cyan"/>
        </w:rPr>
        <w:t>neither platform’s revenue would be impacted</w:t>
      </w:r>
      <w:r w:rsidRPr="001459B4">
        <w:rPr>
          <w:rStyle w:val="StyleUnderline"/>
        </w:rPr>
        <w:t xml:space="preserve"> in a significant way</w:t>
      </w:r>
      <w:r>
        <w:t xml:space="preserve">, </w:t>
      </w:r>
      <w:r w:rsidRPr="001459B4">
        <w:rPr>
          <w:rStyle w:val="StyleUnderline"/>
        </w:rPr>
        <w:t>even if journalism from publishers is, collectively, a critical component of the platforms’ traffic.</w:t>
      </w:r>
    </w:p>
    <w:p w14:paraId="527C6E38" w14:textId="77777777" w:rsidR="001459B4" w:rsidRDefault="001459B4" w:rsidP="001459B4">
      <w:pPr>
        <w:spacing w:after="0"/>
        <w:rPr>
          <w:rStyle w:val="StyleUnderline"/>
        </w:rPr>
      </w:pPr>
      <w:r>
        <w:t xml:space="preserve">Key is that </w:t>
      </w:r>
      <w:r w:rsidRPr="00405880">
        <w:rPr>
          <w:rStyle w:val="Emphasis"/>
          <w:highlight w:val="cyan"/>
        </w:rPr>
        <w:t>this is a difference solely of bargaining power</w:t>
      </w:r>
      <w:r w:rsidRPr="001459B4">
        <w:rPr>
          <w:rStyle w:val="Emphasis"/>
        </w:rPr>
        <w:t>.</w:t>
      </w:r>
      <w:r>
        <w:t xml:space="preserve"> </w:t>
      </w:r>
      <w:r w:rsidRPr="001459B4">
        <w:rPr>
          <w:rStyle w:val="StyleUnderline"/>
        </w:rPr>
        <w:t>By virtue of being predominantly advertising businesses themselves</w:t>
      </w:r>
      <w:r>
        <w:t xml:space="preserve"> — in 2021, 81% of Google’s revenue and 98% Facebook’s came from online advertising[8] — </w:t>
      </w:r>
      <w:r w:rsidRPr="00405880">
        <w:rPr>
          <w:rStyle w:val="StyleUnderline"/>
          <w:highlight w:val="cyan"/>
        </w:rPr>
        <w:t>Facebook and Google benefit greatly from the journalism content that populates their platforms</w:t>
      </w:r>
      <w:r>
        <w:t xml:space="preserve">. Nonetheless, </w:t>
      </w:r>
      <w:r w:rsidRPr="00405880">
        <w:rPr>
          <w:rStyle w:val="StyleUnderline"/>
          <w:highlight w:val="cyan"/>
        </w:rPr>
        <w:t>this disparity in bargaining power allows the tech firms to force news organizations to accept unfair and exploitative terms with limited compensation, knowing they have no alternatives.</w:t>
      </w:r>
    </w:p>
    <w:p w14:paraId="0CF4DC93" w14:textId="77777777" w:rsidR="009C12ED" w:rsidRDefault="009C12ED" w:rsidP="001459B4">
      <w:pPr>
        <w:spacing w:after="0"/>
        <w:rPr>
          <w:rStyle w:val="StyleUnderline"/>
        </w:rPr>
      </w:pPr>
    </w:p>
    <w:p w14:paraId="5E95EB51" w14:textId="5A026B84" w:rsidR="00D550E4" w:rsidRDefault="00D550E4" w:rsidP="003B5F48">
      <w:pPr>
        <w:pStyle w:val="Heading4"/>
        <w:rPr>
          <w:u w:val="single"/>
        </w:rPr>
      </w:pPr>
      <w:r>
        <w:t xml:space="preserve">4. Or journalism is </w:t>
      </w:r>
      <w:r>
        <w:rPr>
          <w:u w:val="single"/>
        </w:rPr>
        <w:t>resilient</w:t>
      </w:r>
    </w:p>
    <w:p w14:paraId="35E1AA2F" w14:textId="41B61960" w:rsidR="00D550E4" w:rsidRPr="00D550E4" w:rsidRDefault="00D550E4" w:rsidP="00D550E4">
      <w:r w:rsidRPr="00D550E4">
        <w:rPr>
          <w:rStyle w:val="Style13ptBold"/>
        </w:rPr>
        <w:t>Edge 24</w:t>
      </w:r>
      <w:r>
        <w:t xml:space="preserve"> (Marc Edge is a journalism researcher and author who lives in Ladysmith, BC. “Is journalism really dying? No, it’s just evolving” 1/28/2024. Accessed 6/15/2024.  https://canadiandimension.com/articles/view/is-journalism-really-dying-no-its-just-evolving)</w:t>
      </w:r>
      <w:r w:rsidR="0029046B">
        <w:t xml:space="preserve"> wtk</w:t>
      </w:r>
    </w:p>
    <w:p w14:paraId="2D4A9B13" w14:textId="77777777" w:rsidR="00D550E4" w:rsidRDefault="00D550E4" w:rsidP="00D550E4">
      <w:pPr>
        <w:spacing w:after="0"/>
        <w:rPr>
          <w:rStyle w:val="Emphasis"/>
        </w:rPr>
      </w:pPr>
      <w:r>
        <w:t xml:space="preserve">Well, I guess that just leaves little old me. First let me say, as Shafer and Jarvis do, that </w:t>
      </w:r>
      <w:r w:rsidRPr="00D550E4">
        <w:rPr>
          <w:rStyle w:val="Emphasis"/>
          <w:highlight w:val="cyan"/>
        </w:rPr>
        <w:t>journalism is not dying</w:t>
      </w:r>
      <w:r>
        <w:t xml:space="preserve">. </w:t>
      </w:r>
      <w:r w:rsidRPr="00D550E4">
        <w:rPr>
          <w:rStyle w:val="StyleUnderline"/>
        </w:rPr>
        <w:t>It will always be with u</w:t>
      </w:r>
      <w:r>
        <w:t xml:space="preserve">s, and anyone who doubts that should read Mitchell Stephens’ brilliant book A History of News, which chronicles the undeniable human impulse to both spread and consume news. Second, as I have long been saying, </w:t>
      </w:r>
      <w:r w:rsidRPr="00D550E4">
        <w:rPr>
          <w:rStyle w:val="StyleUnderline"/>
          <w:highlight w:val="cyan"/>
        </w:rPr>
        <w:t>layoffs don’t</w:t>
      </w:r>
      <w:r>
        <w:t xml:space="preserve"> necessarily </w:t>
      </w:r>
      <w:r w:rsidRPr="00D550E4">
        <w:rPr>
          <w:rStyle w:val="StyleUnderline"/>
          <w:highlight w:val="cyan"/>
        </w:rPr>
        <w:t>mean that news media are dying.</w:t>
      </w:r>
      <w:r w:rsidRPr="00D550E4">
        <w:rPr>
          <w:highlight w:val="cyan"/>
        </w:rPr>
        <w:t xml:space="preserve"> </w:t>
      </w:r>
      <w:r w:rsidRPr="00D550E4">
        <w:rPr>
          <w:rStyle w:val="StyleUnderline"/>
          <w:highlight w:val="cyan"/>
        </w:rPr>
        <w:t>They</w:t>
      </w:r>
      <w:r w:rsidRPr="00D550E4">
        <w:rPr>
          <w:rStyle w:val="StyleUnderline"/>
        </w:rPr>
        <w:t xml:space="preserve"> could be a sign that they </w:t>
      </w:r>
      <w:r w:rsidRPr="00D550E4">
        <w:rPr>
          <w:rStyle w:val="StyleUnderline"/>
          <w:highlight w:val="cyan"/>
        </w:rPr>
        <w:t>are adapting and</w:t>
      </w:r>
      <w:r>
        <w:t xml:space="preserve">, better yet, are </w:t>
      </w:r>
      <w:r w:rsidRPr="00D550E4">
        <w:rPr>
          <w:rStyle w:val="Emphasis"/>
          <w:highlight w:val="cyan"/>
        </w:rPr>
        <w:t>able to pivot and</w:t>
      </w:r>
      <w:r w:rsidRPr="00D550E4">
        <w:rPr>
          <w:rStyle w:val="Emphasis"/>
        </w:rPr>
        <w:t xml:space="preserve"> thus </w:t>
      </w:r>
      <w:r w:rsidRPr="00D550E4">
        <w:rPr>
          <w:rStyle w:val="Emphasis"/>
          <w:highlight w:val="cyan"/>
        </w:rPr>
        <w:t>survive</w:t>
      </w:r>
      <w:r w:rsidRPr="00D550E4">
        <w:rPr>
          <w:rStyle w:val="Emphasis"/>
        </w:rPr>
        <w:t>.</w:t>
      </w:r>
    </w:p>
    <w:p w14:paraId="222C051E" w14:textId="77777777" w:rsidR="00D550E4" w:rsidRDefault="00D550E4" w:rsidP="00D550E4">
      <w:pPr>
        <w:spacing w:after="0"/>
      </w:pPr>
      <w:r>
        <w:t xml:space="preserve">The biggest question now is what kind of shape news provision will be in when newspapers finally crash and burn, not because anybody reads newspapers anymore, but because newspapers still provide most of the news most of us read for free online. I still firmly believe, as outlined in my 2014 book Greatly Exaggerated: The Myth of the Death of Newspapers, that </w:t>
      </w:r>
      <w:r w:rsidRPr="00D550E4">
        <w:rPr>
          <w:rStyle w:val="StyleUnderline"/>
          <w:highlight w:val="cyan"/>
        </w:rPr>
        <w:t>print will survive</w:t>
      </w:r>
      <w:r w:rsidRPr="00D550E4">
        <w:rPr>
          <w:rStyle w:val="StyleUnderline"/>
        </w:rPr>
        <w:t xml:space="preserve"> in some </w:t>
      </w:r>
      <w:r w:rsidRPr="00D550E4">
        <w:t>diminished</w:t>
      </w:r>
      <w:r w:rsidRPr="00D550E4">
        <w:rPr>
          <w:rStyle w:val="StyleUnderline"/>
        </w:rPr>
        <w:t xml:space="preserve"> capacity</w:t>
      </w:r>
      <w:r>
        <w:t xml:space="preserve">. </w:t>
      </w:r>
      <w:r w:rsidRPr="00D550E4">
        <w:rPr>
          <w:rStyle w:val="StyleUnderline"/>
          <w:highlight w:val="cyan"/>
        </w:rPr>
        <w:t>Newspapers that have not fallen into</w:t>
      </w:r>
      <w:r w:rsidRPr="00D550E4">
        <w:rPr>
          <w:rStyle w:val="StyleUnderline"/>
        </w:rPr>
        <w:t xml:space="preserve"> the clutches of </w:t>
      </w:r>
      <w:r w:rsidRPr="00D550E4">
        <w:rPr>
          <w:rStyle w:val="StyleUnderline"/>
          <w:highlight w:val="cyan"/>
        </w:rPr>
        <w:t>private equity</w:t>
      </w:r>
      <w:r w:rsidRPr="00D550E4">
        <w:rPr>
          <w:rStyle w:val="StyleUnderline"/>
        </w:rPr>
        <w:t xml:space="preserve"> players</w:t>
      </w:r>
      <w:r>
        <w:t xml:space="preserve"> and US hedge funds, after all, </w:t>
      </w:r>
      <w:r w:rsidRPr="00D550E4">
        <w:rPr>
          <w:rStyle w:val="StyleUnderline"/>
          <w:highlight w:val="cyan"/>
        </w:rPr>
        <w:t>are making a successful transition</w:t>
      </w:r>
      <w:r w:rsidRPr="00D550E4">
        <w:rPr>
          <w:rStyle w:val="StyleUnderline"/>
        </w:rPr>
        <w:t xml:space="preserve"> to hybrid print and digital publications</w:t>
      </w:r>
      <w:r>
        <w:t xml:space="preserve"> that rely more on reader revenues than on advertising. By investing in quality content and a successful online subscription scheme, the Globe and Mail has led the way in this country.</w:t>
      </w:r>
    </w:p>
    <w:p w14:paraId="0DCD01E1" w14:textId="77777777" w:rsidR="00D550E4" w:rsidRDefault="00D550E4" w:rsidP="00D550E4">
      <w:pPr>
        <w:spacing w:after="0"/>
      </w:pPr>
      <w:r w:rsidRPr="00D550E4">
        <w:t>The problem, here</w:t>
      </w:r>
      <w:r>
        <w:t xml:space="preserve"> as in the US, is that most of the newspaper industry is in the clutches of private equity players and US hedge funds, which are hindering their transition to the digital world by cutting their costs and stripping their assets in a short-term “harvesting” strategy. It’s a long story, which I tell in my recent book The Postmedia Effect, and American University professor Margot Susca tells in her new book Hedged.</w:t>
      </w:r>
    </w:p>
    <w:p w14:paraId="0CCDCE23" w14:textId="77777777" w:rsidR="00D550E4" w:rsidRDefault="00D550E4" w:rsidP="00D550E4">
      <w:pPr>
        <w:spacing w:after="0"/>
        <w:rPr>
          <w:rStyle w:val="StyleUnderline"/>
        </w:rPr>
      </w:pPr>
      <w:r w:rsidRPr="00D550E4">
        <w:rPr>
          <w:rStyle w:val="StyleUnderline"/>
        </w:rPr>
        <w:t xml:space="preserve">A century ago, newspapers were the only fish in the news pond, but the industry began contracting in the 1920s when </w:t>
      </w:r>
      <w:r w:rsidRPr="00D550E4">
        <w:rPr>
          <w:rStyle w:val="StyleUnderline"/>
          <w:highlight w:val="cyan"/>
        </w:rPr>
        <w:t>radio</w:t>
      </w:r>
      <w:r w:rsidRPr="00D550E4">
        <w:rPr>
          <w:rStyle w:val="StyleUnderline"/>
        </w:rPr>
        <w:t xml:space="preserve"> came along</w:t>
      </w:r>
      <w:r>
        <w:t xml:space="preserve">. </w:t>
      </w:r>
      <w:r w:rsidRPr="00D550E4">
        <w:rPr>
          <w:rStyle w:val="StyleUnderline"/>
        </w:rPr>
        <w:t xml:space="preserve">This new medium </w:t>
      </w:r>
      <w:r w:rsidRPr="00D550E4">
        <w:rPr>
          <w:rStyle w:val="StyleUnderline"/>
          <w:highlight w:val="cyan"/>
        </w:rPr>
        <w:t>didn’t kill off newspapers</w:t>
      </w:r>
      <w:r>
        <w:t xml:space="preserve"> despite predictions that it would because, after all, who would want to read a newspaper when you could listen to someone read the news to you on the radio? </w:t>
      </w:r>
      <w:r w:rsidRPr="00D550E4">
        <w:rPr>
          <w:rStyle w:val="StyleUnderline"/>
          <w:highlight w:val="cyan"/>
        </w:rPr>
        <w:t>Television</w:t>
      </w:r>
      <w:r w:rsidRPr="00D550E4">
        <w:rPr>
          <w:rStyle w:val="StyleUnderline"/>
        </w:rPr>
        <w:t xml:space="preserve"> likewise </w:t>
      </w:r>
      <w:r w:rsidRPr="00D550E4">
        <w:rPr>
          <w:rStyle w:val="StyleUnderline"/>
          <w:highlight w:val="cyan"/>
        </w:rPr>
        <w:t>didn’t</w:t>
      </w:r>
      <w:r w:rsidRPr="00D550E4">
        <w:rPr>
          <w:rStyle w:val="StyleUnderline"/>
        </w:rPr>
        <w:t xml:space="preserve"> kill off </w:t>
      </w:r>
      <w:r w:rsidRPr="00D550E4">
        <w:rPr>
          <w:rStyle w:val="StyleUnderline"/>
          <w:highlight w:val="cyan"/>
        </w:rPr>
        <w:t>either</w:t>
      </w:r>
      <w:r w:rsidRPr="00D550E4">
        <w:rPr>
          <w:rStyle w:val="StyleUnderline"/>
        </w:rPr>
        <w:t xml:space="preserve"> newspapers</w:t>
      </w:r>
      <w:r>
        <w:t xml:space="preserve"> or radio, as instead each found its niche as smaller fish in an increasingly crowded pond. </w:t>
      </w:r>
      <w:r w:rsidRPr="00D550E4">
        <w:rPr>
          <w:rStyle w:val="StyleUnderline"/>
          <w:highlight w:val="cyan"/>
        </w:rPr>
        <w:t>Will the Internet prove the meteor that finally kills off the dinosaurs? It hasn’t yet, and it’s been 30 years.</w:t>
      </w:r>
    </w:p>
    <w:p w14:paraId="4E69CD6F" w14:textId="77777777" w:rsidR="00D550E4" w:rsidRDefault="00D550E4" w:rsidP="00D550E4">
      <w:pPr>
        <w:spacing w:after="0"/>
      </w:pPr>
      <w:r>
        <w:t>For the record, however, I have now adjusted my stance on this, changing the headline on my website from “Newspapers Are Not Dying” to “</w:t>
      </w:r>
      <w:r w:rsidRPr="00D550E4">
        <w:rPr>
          <w:rStyle w:val="StyleUnderline"/>
        </w:rPr>
        <w:t>Newspapers Are Evolving</w:t>
      </w:r>
      <w:r>
        <w:t>.”</w:t>
      </w:r>
    </w:p>
    <w:p w14:paraId="4BFB086B" w14:textId="77777777" w:rsidR="00D550E4" w:rsidRDefault="00D550E4" w:rsidP="00D550E4">
      <w:pPr>
        <w:spacing w:after="0"/>
      </w:pPr>
    </w:p>
    <w:p w14:paraId="75A9BFC5" w14:textId="4E15EE7D" w:rsidR="003B5F48" w:rsidRDefault="00D550E4" w:rsidP="003B5F48">
      <w:pPr>
        <w:pStyle w:val="Heading4"/>
      </w:pPr>
      <w:r>
        <w:t>5</w:t>
      </w:r>
      <w:r w:rsidR="003B5F48">
        <w:t xml:space="preserve">. No democracy impact </w:t>
      </w:r>
    </w:p>
    <w:p w14:paraId="0C2EEEC4" w14:textId="77777777" w:rsidR="003B5F48" w:rsidRDefault="003B5F48" w:rsidP="003B5F48">
      <w:r>
        <w:rPr>
          <w:b/>
          <w:sz w:val="26"/>
          <w:szCs w:val="26"/>
        </w:rPr>
        <w:t>Doorenspleet 19</w:t>
      </w:r>
      <w:r>
        <w:t xml:space="preserve"> Renske Doorenspleet, Politics Professor at the University of Warwick. [Rethinking the Value of Democracy: A Comparative Perspective, Palgrave Macmillan, p. 239-243] </w:t>
      </w:r>
    </w:p>
    <w:p w14:paraId="7F8A94F7" w14:textId="77777777" w:rsidR="003B5F48" w:rsidRDefault="003B5F48" w:rsidP="003B5F48">
      <w:pPr>
        <w:rPr>
          <w:sz w:val="16"/>
          <w:szCs w:val="16"/>
        </w:rPr>
      </w:pPr>
      <w:r>
        <w:rPr>
          <w:b/>
          <w:u w:val="single"/>
        </w:rPr>
        <w:t>The value of democracy has been</w:t>
      </w:r>
      <w:r>
        <w:rPr>
          <w:b/>
          <w:sz w:val="24"/>
          <w:szCs w:val="24"/>
          <w:u w:val="single"/>
        </w:rPr>
        <w:t xml:space="preserve"> taken for granted</w:t>
      </w:r>
      <w:r>
        <w:rPr>
          <w:sz w:val="16"/>
          <w:szCs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b/>
          <w:u w:val="single"/>
        </w:rPr>
        <w:t xml:space="preserve">This study was based on a search of </w:t>
      </w:r>
      <w:r>
        <w:rPr>
          <w:b/>
          <w:sz w:val="24"/>
          <w:szCs w:val="24"/>
          <w:u w:val="single"/>
        </w:rPr>
        <w:t>an enormous academic database</w:t>
      </w:r>
      <w:r>
        <w:rPr>
          <w:sz w:val="16"/>
          <w:szCs w:val="16"/>
        </w:rPr>
        <w:t xml:space="preserve"> for certain keywords,6 </w:t>
      </w:r>
      <w:r>
        <w:rPr>
          <w:b/>
          <w:u w:val="single"/>
        </w:rPr>
        <w:t xml:space="preserve">then pruned </w:t>
      </w:r>
      <w:r>
        <w:rPr>
          <w:b/>
          <w:sz w:val="24"/>
          <w:szCs w:val="24"/>
          <w:u w:val="single"/>
        </w:rPr>
        <w:t>the thousands of articles</w:t>
      </w:r>
      <w:r>
        <w:rPr>
          <w:sz w:val="16"/>
          <w:szCs w:val="16"/>
        </w:rPr>
        <w:t xml:space="preserve"> down to a few hundred articles (see Appendix) </w:t>
      </w:r>
      <w:r>
        <w:rPr>
          <w:b/>
          <w:u w:val="single"/>
        </w:rPr>
        <w:t xml:space="preserve">which </w:t>
      </w:r>
      <w:r>
        <w:rPr>
          <w:b/>
          <w:sz w:val="24"/>
          <w:szCs w:val="24"/>
          <w:u w:val="single"/>
        </w:rPr>
        <w:t>statistically analysed</w:t>
      </w:r>
      <w:r>
        <w:rPr>
          <w:b/>
          <w:u w:val="single"/>
        </w:rPr>
        <w:t xml:space="preserve"> the connection between the democracy and the four expected outcomes</w:t>
      </w:r>
      <w:r>
        <w:rPr>
          <w:sz w:val="16"/>
          <w:szCs w:val="16"/>
        </w:rPr>
        <w:t xml:space="preserve">. The frst fiding is that </w:t>
      </w:r>
      <w:r>
        <w:rPr>
          <w:b/>
          <w:sz w:val="24"/>
          <w:szCs w:val="24"/>
          <w:highlight w:val="cyan"/>
          <w:u w:val="single"/>
        </w:rPr>
        <w:t>a reverse wave away from democracy</w:t>
      </w:r>
      <w:r>
        <w:rPr>
          <w:b/>
          <w:highlight w:val="cyan"/>
          <w:u w:val="single"/>
        </w:rPr>
        <w:t xml:space="preserve"> has not happened</w:t>
      </w:r>
      <w:r>
        <w:rPr>
          <w:sz w:val="16"/>
          <w:szCs w:val="16"/>
        </w:rPr>
        <w:t xml:space="preserve"> (see Chapter 2). Not yet, at least. </w:t>
      </w:r>
      <w:r>
        <w:rPr>
          <w:b/>
          <w:u w:val="single"/>
        </w:rPr>
        <w:t>Democracy is not doing worse than before</w:t>
      </w:r>
      <w:r>
        <w:rPr>
          <w:sz w:val="16"/>
          <w:szCs w:val="16"/>
        </w:rPr>
        <w:t xml:space="preserve">, at least not </w:t>
      </w:r>
      <w:r>
        <w:rPr>
          <w:b/>
          <w:u w:val="single"/>
        </w:rPr>
        <w:t>in comparative perspective</w:t>
      </w:r>
      <w:r>
        <w:rPr>
          <w:sz w:val="16"/>
          <w:szCs w:val="16"/>
        </w:rPr>
        <w:t xml:space="preserve">. While it is true that there is a dramatic decline in democracy in some countries,7 </w:t>
      </w:r>
      <w:r>
        <w:rPr>
          <w:b/>
          <w:highlight w:val="cyan"/>
          <w:u w:val="single"/>
        </w:rPr>
        <w:t>a general trend downwards cannot yet be detected</w:t>
      </w:r>
      <w:r>
        <w:rPr>
          <w:sz w:val="16"/>
          <w:szCs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b/>
          <w:u w:val="single"/>
        </w:rPr>
        <w:t xml:space="preserve">There has been </w:t>
      </w:r>
      <w:r>
        <w:rPr>
          <w:b/>
          <w:sz w:val="24"/>
          <w:szCs w:val="24"/>
          <w:u w:val="single"/>
        </w:rPr>
        <w:t>‘</w:t>
      </w:r>
      <w:r>
        <w:rPr>
          <w:b/>
          <w:sz w:val="24"/>
          <w:szCs w:val="24"/>
          <w:highlight w:val="cyan"/>
          <w:u w:val="single"/>
        </w:rPr>
        <w:t>no consensus’</w:t>
      </w:r>
      <w:r>
        <w:rPr>
          <w:b/>
          <w:highlight w:val="cyan"/>
          <w:u w:val="single"/>
        </w:rPr>
        <w:t xml:space="preserve"> in </w:t>
      </w:r>
      <w:r>
        <w:rPr>
          <w:b/>
          <w:sz w:val="24"/>
          <w:szCs w:val="24"/>
          <w:highlight w:val="cyan"/>
          <w:u w:val="single"/>
        </w:rPr>
        <w:t>the quantitative literature</w:t>
      </w:r>
      <w:r>
        <w:rPr>
          <w:b/>
          <w:highlight w:val="cyan"/>
          <w:u w:val="single"/>
        </w:rPr>
        <w:t xml:space="preserve"> on whether democracy has</w:t>
      </w:r>
      <w:r>
        <w:rPr>
          <w:sz w:val="16"/>
          <w:szCs w:val="16"/>
        </w:rPr>
        <w:t xml:space="preserve"> instrumental value which leads some </w:t>
      </w:r>
      <w:r>
        <w:rPr>
          <w:b/>
          <w:sz w:val="24"/>
          <w:szCs w:val="24"/>
          <w:highlight w:val="cyan"/>
          <w:u w:val="single"/>
        </w:rPr>
        <w:t>beneficial general outcomes</w:t>
      </w:r>
      <w:r>
        <w:rPr>
          <w:b/>
          <w:u w:val="single"/>
        </w:rPr>
        <w:t xml:space="preserve">. Some scholars claim there is a consensus, but they only do so by ignoring </w:t>
      </w:r>
      <w:r>
        <w:rPr>
          <w:b/>
          <w:sz w:val="24"/>
          <w:szCs w:val="24"/>
          <w:u w:val="single"/>
        </w:rPr>
        <w:t>a huge amount of literature</w:t>
      </w:r>
      <w:r>
        <w:rPr>
          <w:b/>
          <w:u w:val="single"/>
        </w:rPr>
        <w:t xml:space="preserve"> which rejects their own point of view</w:t>
      </w:r>
      <w:r>
        <w:rPr>
          <w:sz w:val="16"/>
          <w:szCs w:val="16"/>
        </w:rPr>
        <w:t xml:space="preserve">. After undertaking a large-scale analysis of carefully selected articles published on the topic (see Appendix), </w:t>
      </w:r>
      <w:r>
        <w:rPr>
          <w:b/>
          <w:u w:val="single"/>
        </w:rPr>
        <w:t xml:space="preserve">this book can conclude that the connections between democracy and expected benefts are </w:t>
      </w:r>
      <w:r>
        <w:rPr>
          <w:b/>
          <w:sz w:val="24"/>
          <w:szCs w:val="24"/>
          <w:u w:val="single"/>
        </w:rPr>
        <w:t>not</w:t>
      </w:r>
      <w:r>
        <w:rPr>
          <w:sz w:val="16"/>
          <w:szCs w:val="16"/>
        </w:rPr>
        <w:t xml:space="preserve"> as </w:t>
      </w:r>
      <w:r>
        <w:rPr>
          <w:b/>
          <w:sz w:val="24"/>
          <w:szCs w:val="24"/>
          <w:u w:val="single"/>
        </w:rPr>
        <w:t>strong</w:t>
      </w:r>
      <w:r>
        <w:rPr>
          <w:sz w:val="16"/>
          <w:szCs w:val="16"/>
        </w:rPr>
        <w:t xml:space="preserve"> as they seem. Hence, we should not overstate the links between the phenomena. </w:t>
      </w:r>
      <w:r>
        <w:rPr>
          <w:b/>
          <w:sz w:val="24"/>
          <w:szCs w:val="24"/>
          <w:highlight w:val="cyan"/>
          <w:u w:val="single"/>
        </w:rPr>
        <w:t>The overall evidence</w:t>
      </w:r>
      <w:r>
        <w:rPr>
          <w:b/>
          <w:highlight w:val="cyan"/>
          <w:u w:val="single"/>
        </w:rPr>
        <w:t xml:space="preserve"> is </w:t>
      </w:r>
      <w:r>
        <w:rPr>
          <w:b/>
          <w:sz w:val="24"/>
          <w:szCs w:val="24"/>
          <w:highlight w:val="cyan"/>
          <w:u w:val="single"/>
        </w:rPr>
        <w:t>weak</w:t>
      </w:r>
      <w:r>
        <w:rPr>
          <w:sz w:val="16"/>
          <w:szCs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b/>
          <w:sz w:val="24"/>
          <w:szCs w:val="24"/>
          <w:u w:val="single"/>
        </w:rPr>
        <w:t>Most statistical studies</w:t>
      </w:r>
      <w:r>
        <w:rPr>
          <w:b/>
          <w:u w:val="single"/>
        </w:rPr>
        <w:t xml:space="preserve"> have not found </w:t>
      </w:r>
      <w:r>
        <w:rPr>
          <w:b/>
          <w:sz w:val="24"/>
          <w:szCs w:val="24"/>
          <w:u w:val="single"/>
        </w:rPr>
        <w:t>a strong correlation</w:t>
      </w:r>
      <w:r>
        <w:rPr>
          <w:b/>
          <w:u w:val="single"/>
        </w:rPr>
        <w:t xml:space="preserve"> between democracy and </w:t>
      </w:r>
      <w:r>
        <w:rPr>
          <w:b/>
          <w:sz w:val="24"/>
          <w:szCs w:val="24"/>
          <w:u w:val="single"/>
        </w:rPr>
        <w:t>interstate war</w:t>
      </w:r>
      <w:r>
        <w:rPr>
          <w:b/>
          <w:u w:val="single"/>
        </w:rPr>
        <w:t xml:space="preserve"> at </w:t>
      </w:r>
      <w:r>
        <w:rPr>
          <w:b/>
          <w:sz w:val="24"/>
          <w:szCs w:val="24"/>
          <w:u w:val="single"/>
        </w:rPr>
        <w:t>the dyadic level</w:t>
      </w:r>
      <w:r>
        <w:rPr>
          <w:sz w:val="16"/>
          <w:szCs w:val="16"/>
        </w:rPr>
        <w:t xml:space="preserve">. They show that </w:t>
      </w:r>
      <w:r>
        <w:rPr>
          <w:b/>
          <w:highlight w:val="cyan"/>
          <w:u w:val="single"/>
        </w:rPr>
        <w:t>there are other—</w:t>
      </w:r>
      <w:r>
        <w:rPr>
          <w:b/>
          <w:sz w:val="24"/>
          <w:szCs w:val="24"/>
          <w:highlight w:val="cyan"/>
          <w:u w:val="single"/>
        </w:rPr>
        <w:t>more powerful</w:t>
      </w:r>
      <w:r>
        <w:rPr>
          <w:b/>
          <w:highlight w:val="cyan"/>
          <w:u w:val="single"/>
        </w:rPr>
        <w:t>—explanations for war</w:t>
      </w:r>
      <w:r>
        <w:rPr>
          <w:sz w:val="16"/>
          <w:szCs w:val="16"/>
        </w:rPr>
        <w:t xml:space="preserve"> and peace, and even that </w:t>
      </w:r>
      <w:r>
        <w:rPr>
          <w:b/>
          <w:u w:val="single"/>
        </w:rPr>
        <w:t xml:space="preserve">the impact of democracy is </w:t>
      </w:r>
      <w:r>
        <w:rPr>
          <w:b/>
          <w:sz w:val="24"/>
          <w:szCs w:val="24"/>
          <w:u w:val="single"/>
        </w:rPr>
        <w:t>a spurious one</w:t>
      </w:r>
      <w:r>
        <w:rPr>
          <w:sz w:val="16"/>
          <w:szCs w:val="16"/>
        </w:rPr>
        <w:t xml:space="preserve"> (caveat 1). Moreover, </w:t>
      </w:r>
      <w:r>
        <w:rPr>
          <w:b/>
          <w:highlight w:val="cyan"/>
          <w:u w:val="single"/>
        </w:rPr>
        <w:t xml:space="preserve">the theoretical foundation of the democratic peace hypothesis is </w:t>
      </w:r>
      <w:r>
        <w:rPr>
          <w:b/>
          <w:sz w:val="24"/>
          <w:szCs w:val="24"/>
          <w:highlight w:val="cyan"/>
          <w:u w:val="single"/>
        </w:rPr>
        <w:t>weak</w:t>
      </w:r>
      <w:r>
        <w:rPr>
          <w:sz w:val="16"/>
          <w:szCs w:val="16"/>
        </w:rPr>
        <w:t xml:space="preserve">, </w:t>
      </w:r>
      <w:r w:rsidRPr="00D550E4">
        <w:rPr>
          <w:sz w:val="16"/>
          <w:szCs w:val="16"/>
        </w:rPr>
        <w:t xml:space="preserve">and </w:t>
      </w:r>
      <w:r>
        <w:rPr>
          <w:b/>
          <w:highlight w:val="cyan"/>
          <w:u w:val="single"/>
        </w:rPr>
        <w:t xml:space="preserve">the causal mechanisms are </w:t>
      </w:r>
      <w:r>
        <w:rPr>
          <w:b/>
          <w:sz w:val="24"/>
          <w:szCs w:val="24"/>
          <w:highlight w:val="cyan"/>
          <w:u w:val="single"/>
        </w:rPr>
        <w:t>unclear</w:t>
      </w:r>
      <w:r>
        <w:rPr>
          <w:sz w:val="16"/>
          <w:szCs w:val="16"/>
        </w:rPr>
        <w:t xml:space="preserve"> (caveat 2). In addition, </w:t>
      </w:r>
      <w:r>
        <w:rPr>
          <w:b/>
          <w:u w:val="single"/>
        </w:rPr>
        <w:t>democracies are not</w:t>
      </w:r>
      <w:r>
        <w:rPr>
          <w:sz w:val="16"/>
          <w:szCs w:val="16"/>
        </w:rPr>
        <w:t xml:space="preserve"> necessarily </w:t>
      </w:r>
      <w:r>
        <w:rPr>
          <w:b/>
          <w:sz w:val="24"/>
          <w:szCs w:val="24"/>
          <w:u w:val="single"/>
        </w:rPr>
        <w:t>more peaceful in general</w:t>
      </w:r>
      <w:r>
        <w:rPr>
          <w:sz w:val="16"/>
          <w:szCs w:val="16"/>
        </w:rPr>
        <w:t xml:space="preserve">, and </w:t>
      </w:r>
      <w:r>
        <w:rPr>
          <w:b/>
          <w:u w:val="single"/>
        </w:rPr>
        <w:t>the evidence</w:t>
      </w:r>
      <w:r>
        <w:rPr>
          <w:sz w:val="16"/>
          <w:szCs w:val="16"/>
        </w:rPr>
        <w:t xml:space="preserve"> for the democratic peace hypothesis </w:t>
      </w:r>
      <w:r>
        <w:rPr>
          <w:b/>
          <w:u w:val="single"/>
        </w:rPr>
        <w:t xml:space="preserve">at </w:t>
      </w:r>
      <w:r>
        <w:rPr>
          <w:b/>
          <w:sz w:val="24"/>
          <w:szCs w:val="24"/>
          <w:u w:val="single"/>
        </w:rPr>
        <w:t>the monadic level</w:t>
      </w:r>
      <w:r>
        <w:rPr>
          <w:b/>
          <w:u w:val="single"/>
        </w:rPr>
        <w:t xml:space="preserve"> is </w:t>
      </w:r>
      <w:r>
        <w:rPr>
          <w:b/>
          <w:sz w:val="24"/>
          <w:szCs w:val="24"/>
          <w:u w:val="single"/>
        </w:rPr>
        <w:t>inconclusive</w:t>
      </w:r>
      <w:r>
        <w:rPr>
          <w:sz w:val="16"/>
          <w:szCs w:val="16"/>
        </w:rPr>
        <w:t xml:space="preserve"> (caveat 3). Finally, the process of </w:t>
      </w:r>
      <w:r>
        <w:rPr>
          <w:b/>
          <w:u w:val="single"/>
        </w:rPr>
        <w:t xml:space="preserve">democratization is </w:t>
      </w:r>
      <w:r>
        <w:rPr>
          <w:b/>
          <w:sz w:val="24"/>
          <w:szCs w:val="24"/>
          <w:u w:val="single"/>
        </w:rPr>
        <w:t>dangerous</w:t>
      </w:r>
      <w:r>
        <w:rPr>
          <w:sz w:val="16"/>
          <w:szCs w:val="16"/>
        </w:rPr>
        <w:t xml:space="preserve">. Living in a democratizing country means living in a less peaceful country (caveat 4). With regard to peace between countries, we cannot defend the idea that democracy has instrumental value. </w:t>
      </w:r>
      <w:r>
        <w:rPr>
          <w:b/>
          <w:u w:val="single"/>
        </w:rPr>
        <w:t>Can the</w:t>
      </w:r>
      <w:r>
        <w:rPr>
          <w:sz w:val="16"/>
          <w:szCs w:val="16"/>
        </w:rPr>
        <w:t xml:space="preserve"> (instrumental) </w:t>
      </w:r>
      <w:r>
        <w:rPr>
          <w:b/>
          <w:u w:val="single"/>
        </w:rPr>
        <w:t>value</w:t>
      </w:r>
      <w:r>
        <w:rPr>
          <w:sz w:val="16"/>
          <w:szCs w:val="16"/>
        </w:rPr>
        <w:t xml:space="preserve"> of democracy </w:t>
      </w:r>
      <w:r>
        <w:rPr>
          <w:b/>
          <w:u w:val="single"/>
        </w:rPr>
        <w:t>be found in the prevention of civil war?</w:t>
      </w:r>
      <w:r>
        <w:rPr>
          <w:sz w:val="16"/>
          <w:szCs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b/>
          <w:u w:val="single"/>
        </w:rPr>
        <w:t xml:space="preserve">there is </w:t>
      </w:r>
      <w:r>
        <w:rPr>
          <w:b/>
          <w:sz w:val="24"/>
          <w:szCs w:val="24"/>
          <w:u w:val="single"/>
        </w:rPr>
        <w:t>no linear link</w:t>
      </w:r>
      <w:r>
        <w:rPr>
          <w:b/>
          <w:u w:val="single"/>
        </w:rPr>
        <w:t xml:space="preserve">: civil wars are </w:t>
      </w:r>
      <w:r>
        <w:rPr>
          <w:b/>
          <w:sz w:val="24"/>
          <w:szCs w:val="24"/>
          <w:u w:val="single"/>
        </w:rPr>
        <w:t>just as unlikely</w:t>
      </w:r>
      <w:r>
        <w:rPr>
          <w:b/>
          <w:u w:val="single"/>
        </w:rPr>
        <w:t xml:space="preserve"> in democracies as in dictatorships</w:t>
      </w:r>
      <w:r>
        <w:rPr>
          <w:sz w:val="16"/>
          <w:szCs w:val="16"/>
        </w:rPr>
        <w:t xml:space="preserve"> (caveat 2). Civil war is most likely in times of political change. </w:t>
      </w:r>
      <w:r>
        <w:rPr>
          <w:b/>
          <w:u w:val="single"/>
        </w:rPr>
        <w:t xml:space="preserve">Democratization is </w:t>
      </w:r>
      <w:r>
        <w:rPr>
          <w:b/>
          <w:sz w:val="24"/>
          <w:szCs w:val="24"/>
          <w:u w:val="single"/>
        </w:rPr>
        <w:t>a very unpredictable</w:t>
      </w:r>
      <w:r>
        <w:rPr>
          <w:b/>
          <w:u w:val="single"/>
        </w:rPr>
        <w:t xml:space="preserve">, </w:t>
      </w:r>
      <w:r>
        <w:rPr>
          <w:b/>
          <w:sz w:val="24"/>
          <w:szCs w:val="24"/>
          <w:u w:val="single"/>
        </w:rPr>
        <w:t>dangerous process</w:t>
      </w:r>
      <w:r>
        <w:rPr>
          <w:b/>
          <w:u w:val="single"/>
        </w:rPr>
        <w:t>, increasing the chance of civil war significantly</w:t>
      </w:r>
      <w:r>
        <w:rPr>
          <w:sz w:val="16"/>
          <w:szCs w:val="16"/>
        </w:rPr>
        <w:t xml:space="preserve">. Hybrid systems are at risk as well: the chance of civil war is much higher compared to other political systems (caveat 3). More specifcally, both the strength and type of political institutions matter when explaining civil war. However, </w:t>
      </w:r>
      <w:r>
        <w:rPr>
          <w:b/>
          <w:u w:val="single"/>
        </w:rPr>
        <w:t xml:space="preserve">the type of political system (e.g. democracy or dictatorship) is </w:t>
      </w:r>
      <w:r>
        <w:rPr>
          <w:b/>
          <w:sz w:val="24"/>
          <w:szCs w:val="24"/>
          <w:u w:val="single"/>
        </w:rPr>
        <w:t>not the decisive factor at all</w:t>
      </w:r>
      <w:r>
        <w:rPr>
          <w:sz w:val="16"/>
          <w:szCs w:val="16"/>
        </w:rPr>
        <w:t xml:space="preserve"> (caveat 4). Finally, democracy has only limited explanatory power (caveat 5). </w:t>
      </w:r>
      <w:r>
        <w:rPr>
          <w:b/>
          <w:u w:val="single"/>
        </w:rPr>
        <w:t>Economic factors are far more significant than political factors</w:t>
      </w:r>
      <w:r>
        <w:rPr>
          <w:sz w:val="16"/>
          <w:szCs w:val="16"/>
        </w:rPr>
        <w:t xml:space="preserve"> (such as having a democratic system) when explaining the onset, duration and severity of civil war. To prevent civil war, it would make more sense to make poorer countries richer, instead of promoting democracy. </w:t>
      </w:r>
      <w:r>
        <w:rPr>
          <w:b/>
          <w:u w:val="single"/>
        </w:rPr>
        <w:t>Helping countries</w:t>
      </w:r>
      <w:r>
        <w:rPr>
          <w:sz w:val="16"/>
          <w:szCs w:val="16"/>
        </w:rPr>
        <w:t xml:space="preserve"> to </w:t>
      </w:r>
      <w:r>
        <w:rPr>
          <w:b/>
          <w:u w:val="single"/>
        </w:rPr>
        <w:t xml:space="preserve">democratize would </w:t>
      </w:r>
      <w:r>
        <w:rPr>
          <w:b/>
          <w:sz w:val="24"/>
          <w:szCs w:val="24"/>
          <w:u w:val="single"/>
        </w:rPr>
        <w:t>even be a very dangerous idea</w:t>
      </w:r>
      <w:r>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b/>
          <w:u w:val="single"/>
        </w:rPr>
        <w:t xml:space="preserve">democratizing countries are </w:t>
      </w:r>
      <w:r>
        <w:rPr>
          <w:b/>
          <w:sz w:val="24"/>
          <w:szCs w:val="24"/>
          <w:u w:val="single"/>
        </w:rPr>
        <w:t>the poorest performers</w:t>
      </w:r>
      <w:r>
        <w:rPr>
          <w:b/>
          <w:u w:val="single"/>
        </w:rPr>
        <w:t xml:space="preserve"> with</w:t>
      </w:r>
      <w:r>
        <w:t xml:space="preserve"> r</w:t>
      </w:r>
      <w:r>
        <w:rPr>
          <w:sz w:val="16"/>
          <w:szCs w:val="16"/>
        </w:rPr>
        <w:t xml:space="preserve">egard to </w:t>
      </w:r>
      <w:r>
        <w:rPr>
          <w:b/>
          <w:u w:val="single"/>
        </w:rPr>
        <w:t>controlling corruption</w:t>
      </w:r>
      <w:r>
        <w:rPr>
          <w:sz w:val="16"/>
          <w:szCs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b/>
          <w:u w:val="single"/>
        </w:rPr>
        <w:t xml:space="preserve">the empirical evidence is </w:t>
      </w:r>
      <w:r>
        <w:rPr>
          <w:b/>
          <w:sz w:val="24"/>
          <w:szCs w:val="24"/>
          <w:u w:val="single"/>
        </w:rPr>
        <w:t>clear</w:t>
      </w:r>
      <w:r>
        <w:rPr>
          <w:b/>
          <w:u w:val="single"/>
        </w:rPr>
        <w:t xml:space="preserve">: </w:t>
      </w:r>
      <w:r>
        <w:rPr>
          <w:b/>
          <w:highlight w:val="cyan"/>
          <w:u w:val="single"/>
        </w:rPr>
        <w:t xml:space="preserve">there is </w:t>
      </w:r>
      <w:r>
        <w:rPr>
          <w:b/>
          <w:sz w:val="24"/>
          <w:szCs w:val="24"/>
          <w:highlight w:val="cyan"/>
          <w:u w:val="single"/>
        </w:rPr>
        <w:t>no direct impact</w:t>
      </w:r>
      <w:r>
        <w:rPr>
          <w:b/>
          <w:highlight w:val="cyan"/>
          <w:u w:val="single"/>
        </w:rPr>
        <w:t xml:space="preserve"> of democracy</w:t>
      </w:r>
      <w:r>
        <w:rPr>
          <w:b/>
          <w:u w:val="single"/>
        </w:rPr>
        <w:t xml:space="preserve"> on development</w:t>
      </w:r>
      <w:r>
        <w:rPr>
          <w:sz w:val="16"/>
          <w:szCs w:val="16"/>
        </w:rPr>
        <w:t xml:space="preserve">. Hence, both approaches cannot be supported (see caveat 1). The indirect impact via other factors is also questionable (caveat 2). Moreover, </w:t>
      </w:r>
      <w:r>
        <w:rPr>
          <w:b/>
          <w:highlight w:val="cyan"/>
          <w:u w:val="single"/>
        </w:rPr>
        <w:t xml:space="preserve">there is </w:t>
      </w:r>
      <w:r>
        <w:rPr>
          <w:b/>
          <w:sz w:val="24"/>
          <w:szCs w:val="24"/>
          <w:highlight w:val="cyan"/>
          <w:u w:val="single"/>
        </w:rPr>
        <w:t>too much variation</w:t>
      </w:r>
      <w:r>
        <w:rPr>
          <w:b/>
          <w:u w:val="single"/>
        </w:rPr>
        <w:t xml:space="preserve"> in</w:t>
      </w:r>
      <w:r>
        <w:rPr>
          <w:sz w:val="16"/>
          <w:szCs w:val="16"/>
        </w:rPr>
        <w:t xml:space="preserve"> levels of economic </w:t>
      </w:r>
      <w:r>
        <w:rPr>
          <w:b/>
          <w:u w:val="single"/>
        </w:rPr>
        <w:t>growth</w:t>
      </w:r>
      <w:r>
        <w:rPr>
          <w:sz w:val="16"/>
          <w:szCs w:val="16"/>
        </w:rPr>
        <w:t xml:space="preserve"> and development </w:t>
      </w:r>
      <w:r>
        <w:rPr>
          <w:b/>
          <w:u w:val="single"/>
        </w:rPr>
        <w:t>among the dictatorial systems</w:t>
      </w:r>
      <w:r>
        <w:rPr>
          <w:sz w:val="16"/>
          <w:szCs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Pr>
          <w:b/>
          <w:sz w:val="24"/>
          <w:szCs w:val="24"/>
          <w:highlight w:val="cyan"/>
          <w:u w:val="single"/>
        </w:rPr>
        <w:t>the instrumental value of democracy</w:t>
      </w:r>
      <w:r>
        <w:rPr>
          <w:b/>
          <w:highlight w:val="cyan"/>
          <w:u w:val="single"/>
        </w:rPr>
        <w:t xml:space="preserve"> is</w:t>
      </w:r>
      <w:r>
        <w:rPr>
          <w:sz w:val="16"/>
          <w:szCs w:val="16"/>
        </w:rPr>
        <w:t>—at best—tentative, or—if being less mild—</w:t>
      </w:r>
      <w:r>
        <w:rPr>
          <w:b/>
          <w:sz w:val="24"/>
          <w:szCs w:val="24"/>
          <w:highlight w:val="cyan"/>
          <w:u w:val="single"/>
        </w:rPr>
        <w:t>simply non-existent</w:t>
      </w:r>
      <w:r>
        <w:rPr>
          <w:b/>
          <w:u w:val="single"/>
        </w:rPr>
        <w:t xml:space="preserve">. Democracy is </w:t>
      </w:r>
      <w:r>
        <w:rPr>
          <w:b/>
          <w:sz w:val="24"/>
          <w:szCs w:val="24"/>
          <w:u w:val="single"/>
        </w:rPr>
        <w:t>not necessarily better</w:t>
      </w:r>
      <w:r>
        <w:rPr>
          <w:b/>
          <w:u w:val="single"/>
        </w:rPr>
        <w:t xml:space="preserve"> than </w:t>
      </w:r>
      <w:r>
        <w:rPr>
          <w:b/>
          <w:sz w:val="24"/>
          <w:szCs w:val="24"/>
          <w:u w:val="single"/>
        </w:rPr>
        <w:t>any alternative form of government</w:t>
      </w:r>
      <w:r>
        <w:rPr>
          <w:b/>
          <w:u w:val="single"/>
        </w:rPr>
        <w:t>. With</w:t>
      </w:r>
      <w:r>
        <w:rPr>
          <w:sz w:val="16"/>
          <w:szCs w:val="16"/>
        </w:rPr>
        <w:t xml:space="preserve"> regard to </w:t>
      </w:r>
      <w:r>
        <w:rPr>
          <w:b/>
          <w:u w:val="single"/>
        </w:rPr>
        <w:t>many</w:t>
      </w:r>
      <w:r>
        <w:rPr>
          <w:sz w:val="16"/>
          <w:szCs w:val="16"/>
        </w:rPr>
        <w:t xml:space="preserve"> of the expected </w:t>
      </w:r>
      <w:r>
        <w:rPr>
          <w:b/>
          <w:u w:val="single"/>
        </w:rPr>
        <w:t xml:space="preserve">benefts—such as less war, less corruption and more economic development—democracy </w:t>
      </w:r>
      <w:r>
        <w:rPr>
          <w:b/>
          <w:sz w:val="24"/>
          <w:szCs w:val="24"/>
          <w:u w:val="single"/>
        </w:rPr>
        <w:t>does deliver, but so do nondemocratic systems</w:t>
      </w:r>
      <w:r>
        <w:rPr>
          <w:sz w:val="16"/>
          <w:szCs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581E5121" w14:textId="268B1ED7" w:rsidR="0055546F" w:rsidRDefault="00D550E4" w:rsidP="0055546F">
      <w:pPr>
        <w:pStyle w:val="Heading4"/>
      </w:pPr>
      <w:r>
        <w:t>6</w:t>
      </w:r>
      <w:r w:rsidR="0055546F">
        <w:t>. AI doesn’t cause misinformation or truth decay</w:t>
      </w:r>
    </w:p>
    <w:p w14:paraId="70A1A1FC" w14:textId="2DBFE987" w:rsidR="00EE39BB" w:rsidRPr="0055546F" w:rsidRDefault="00EE39BB" w:rsidP="00EE39BB">
      <w:r w:rsidRPr="0055546F">
        <w:rPr>
          <w:rStyle w:val="Style13ptBold"/>
        </w:rPr>
        <w:t>Simon et al. 23</w:t>
      </w:r>
      <w:r>
        <w:t xml:space="preserve"> (Felix M. Simon, Oxford Internet Institute, University of Oxford, UK. Sacha Altay, Department of Political Science, University of Zurich, Switzerland. Hugo Mercier, Institut Jean Nicod, Département d’études cognitives, ENS, EHESS, PSL University, CNRS, France. “Misinformation reloaded? Fears about the impact of generative AI on misinformation are overblown” 10/18/2023. Accessed 5/29/2024. https://misinforeview.hks.harvard.edu/article/misinformation-reloaded-fears-about-the-impact-of-generative-ai-on-misinformation-are-overblown/)</w:t>
      </w:r>
      <w:r w:rsidR="0029046B">
        <w:t xml:space="preserve"> wtk</w:t>
      </w:r>
    </w:p>
    <w:p w14:paraId="03D026C1" w14:textId="77777777" w:rsidR="00EE39BB" w:rsidRDefault="00EE39BB" w:rsidP="00EE39BB">
      <w:pPr>
        <w:spacing w:after="0"/>
      </w:pPr>
      <w:r>
        <w:t xml:space="preserve">First, it seems that </w:t>
      </w:r>
      <w:r w:rsidRPr="00405880">
        <w:rPr>
          <w:rStyle w:val="StyleUnderline"/>
          <w:highlight w:val="cyan"/>
        </w:rPr>
        <w:t>it would already be</w:t>
      </w:r>
      <w:r>
        <w:t xml:space="preserve"> relatively </w:t>
      </w:r>
      <w:r w:rsidRPr="00405880">
        <w:rPr>
          <w:rStyle w:val="StyleUnderline"/>
          <w:highlight w:val="cyan"/>
        </w:rPr>
        <w:t>easy for producers of misinformation to increase</w:t>
      </w:r>
      <w:r w:rsidRPr="00F8675B">
        <w:rPr>
          <w:rStyle w:val="StyleUnderline"/>
        </w:rPr>
        <w:t xml:space="preserve"> the perceived </w:t>
      </w:r>
      <w:r w:rsidRPr="00405880">
        <w:rPr>
          <w:rStyle w:val="StyleUnderline"/>
          <w:highlight w:val="cyan"/>
        </w:rPr>
        <w:t>reliability</w:t>
      </w:r>
      <w:r w:rsidRPr="00F8675B">
        <w:rPr>
          <w:rStyle w:val="StyleUnderline"/>
        </w:rPr>
        <w:t xml:space="preserve"> of their content</w:t>
      </w:r>
      <w:r>
        <w:t xml:space="preserve">. In the realm of visuals, Photoshop has long afforded bad actors the ability to make an artificially created image look real (Kapoor &amp; Narayanan, 2023). </w:t>
      </w:r>
      <w:r w:rsidRPr="00405880">
        <w:rPr>
          <w:rStyle w:val="StyleUnderline"/>
        </w:rPr>
        <w:t>If</w:t>
      </w:r>
      <w:r>
        <w:t xml:space="preserve"> </w:t>
      </w:r>
      <w:r w:rsidRPr="00405880">
        <w:rPr>
          <w:rStyle w:val="StyleUnderline"/>
          <w:highlight w:val="cyan"/>
        </w:rPr>
        <w:t>they opt not to do so</w:t>
      </w:r>
      <w:r w:rsidRPr="00F8675B">
        <w:rPr>
          <w:rStyle w:val="StyleUnderline"/>
        </w:rPr>
        <w:t xml:space="preserve">, it might be </w:t>
      </w:r>
      <w:r w:rsidRPr="00405880">
        <w:rPr>
          <w:rStyle w:val="StyleUnderline"/>
          <w:highlight w:val="cyan"/>
        </w:rPr>
        <w:t>because making a text or image look more reliable</w:t>
      </w:r>
      <w:r w:rsidRPr="00F8675B">
        <w:rPr>
          <w:rStyle w:val="StyleUnderline"/>
        </w:rPr>
        <w:t xml:space="preserve"> or real might </w:t>
      </w:r>
      <w:r w:rsidRPr="00405880">
        <w:rPr>
          <w:rStyle w:val="StyleUnderline"/>
          <w:highlight w:val="cyan"/>
        </w:rPr>
        <w:t>conflict with</w:t>
      </w:r>
      <w:r w:rsidRPr="00F8675B">
        <w:rPr>
          <w:rStyle w:val="StyleUnderline"/>
        </w:rPr>
        <w:t xml:space="preserve"> other goals, such as </w:t>
      </w:r>
      <w:r w:rsidRPr="00405880">
        <w:rPr>
          <w:rStyle w:val="StyleUnderline"/>
          <w:highlight w:val="cyan"/>
        </w:rPr>
        <w:t>making the same more accessible</w:t>
      </w:r>
      <w:r>
        <w:t xml:space="preserve">, appealing, </w:t>
      </w:r>
      <w:r w:rsidRPr="00F8675B">
        <w:rPr>
          <w:rStyle w:val="StyleUnderline"/>
        </w:rPr>
        <w:t>or seemingly authentic</w:t>
      </w:r>
      <w:r>
        <w:t xml:space="preserve">. It’s not clear that generative AIs could increase content quality on multiple dimensions, as there might be some unavoidable tradeoffs. </w:t>
      </w:r>
    </w:p>
    <w:p w14:paraId="636B644C" w14:textId="77777777" w:rsidR="00EE39BB" w:rsidRPr="00F8675B" w:rsidRDefault="00EE39BB" w:rsidP="00EE39BB">
      <w:pPr>
        <w:spacing w:after="0"/>
        <w:rPr>
          <w:rStyle w:val="StyleUnderline"/>
        </w:rPr>
      </w:pPr>
      <w:r>
        <w:t xml:space="preserve">Second, </w:t>
      </w:r>
      <w:r w:rsidRPr="00405880">
        <w:rPr>
          <w:rStyle w:val="StyleUnderline"/>
          <w:highlight w:val="cyan"/>
        </w:rPr>
        <w:t>even if generative AI managed to increase the</w:t>
      </w:r>
      <w:r w:rsidRPr="00F8675B">
        <w:rPr>
          <w:rStyle w:val="StyleUnderline"/>
        </w:rPr>
        <w:t xml:space="preserve"> overall </w:t>
      </w:r>
      <w:r w:rsidRPr="00405880">
        <w:rPr>
          <w:rStyle w:val="StyleUnderline"/>
          <w:highlight w:val="cyan"/>
        </w:rPr>
        <w:t>appeal of misinfo</w:t>
      </w:r>
      <w:r w:rsidRPr="00F8675B">
        <w:rPr>
          <w:rStyle w:val="StyleUnderline"/>
        </w:rPr>
        <w:t xml:space="preserve">rmation, </w:t>
      </w:r>
      <w:r w:rsidRPr="00405880">
        <w:rPr>
          <w:rStyle w:val="StyleUnderline"/>
          <w:highlight w:val="cyan"/>
        </w:rPr>
        <w:t>most people are simply not exposed</w:t>
      </w:r>
      <w:r>
        <w:t xml:space="preserve">, or only very marginally exposed, to misinformation (see above and Acerbi et al., 2022). Instead, </w:t>
      </w:r>
      <w:r w:rsidRPr="00405880">
        <w:rPr>
          <w:rStyle w:val="StyleUnderline"/>
          <w:highlight w:val="cyan"/>
        </w:rPr>
        <w:t>most people</w:t>
      </w:r>
      <w:r w:rsidRPr="00F8675B">
        <w:rPr>
          <w:rStyle w:val="StyleUnderline"/>
        </w:rPr>
        <w:t xml:space="preserve"> overwhelmingly </w:t>
      </w:r>
      <w:r w:rsidRPr="00405880">
        <w:rPr>
          <w:rStyle w:val="StyleUnderline"/>
          <w:highlight w:val="cyan"/>
        </w:rPr>
        <w:t>consume content from mainstream sources</w:t>
      </w:r>
      <w:r w:rsidRPr="00405880">
        <w:rPr>
          <w:highlight w:val="cyan"/>
        </w:rPr>
        <w:t>,</w:t>
      </w:r>
      <w:r>
        <w:t xml:space="preserve"> typically the same handful of popular media outlets (Altay et al., 2022; Guess et al., 2021). As a result, </w:t>
      </w:r>
      <w:r w:rsidRPr="00405880">
        <w:rPr>
          <w:rStyle w:val="StyleUnderline"/>
          <w:highlight w:val="cyan"/>
        </w:rPr>
        <w:t>any increase in the</w:t>
      </w:r>
      <w:r w:rsidRPr="00F8675B">
        <w:rPr>
          <w:rStyle w:val="StyleUnderline"/>
        </w:rPr>
        <w:t xml:space="preserve"> quality of </w:t>
      </w:r>
      <w:r w:rsidRPr="00405880">
        <w:rPr>
          <w:rStyle w:val="StyleUnderline"/>
          <w:highlight w:val="cyan"/>
        </w:rPr>
        <w:t xml:space="preserve">misleading content would be </w:t>
      </w:r>
      <w:r w:rsidRPr="00405880">
        <w:rPr>
          <w:rStyle w:val="Emphasis"/>
          <w:highlight w:val="cyan"/>
        </w:rPr>
        <w:t>largely invisible</w:t>
      </w:r>
      <w:r w:rsidRPr="00F8675B">
        <w:rPr>
          <w:rStyle w:val="StyleUnderline"/>
        </w:rPr>
        <w:t xml:space="preserve"> to most of the public.</w:t>
      </w:r>
    </w:p>
    <w:p w14:paraId="29F39B91" w14:textId="77777777" w:rsidR="00EE39BB" w:rsidRDefault="00EE39BB" w:rsidP="00EE39BB">
      <w:pPr>
        <w:spacing w:after="0"/>
      </w:pPr>
      <w:r>
        <w:t xml:space="preserve">Third, </w:t>
      </w:r>
      <w:r w:rsidRPr="00405880">
        <w:rPr>
          <w:rStyle w:val="StyleUnderline"/>
          <w:highlight w:val="cyan"/>
        </w:rPr>
        <w:t>gen</w:t>
      </w:r>
      <w:r>
        <w:t xml:space="preserve">erative </w:t>
      </w:r>
      <w:r w:rsidRPr="00405880">
        <w:rPr>
          <w:rStyle w:val="StyleUnderline"/>
          <w:highlight w:val="cyan"/>
        </w:rPr>
        <w:t>AI could</w:t>
      </w:r>
      <w:r w:rsidRPr="00F8675B">
        <w:rPr>
          <w:rStyle w:val="StyleUnderline"/>
        </w:rPr>
        <w:t xml:space="preserve"> also </w:t>
      </w:r>
      <w:r w:rsidRPr="00405880">
        <w:rPr>
          <w:rStyle w:val="StyleUnderline"/>
          <w:highlight w:val="cyan"/>
        </w:rPr>
        <w:t>help increase the quality of reliable news sources</w:t>
      </w:r>
      <w:r>
        <w:t xml:space="preserve">—for instance, </w:t>
      </w:r>
      <w:r w:rsidRPr="00405880">
        <w:rPr>
          <w:rStyle w:val="StyleUnderline"/>
          <w:highlight w:val="cyan"/>
        </w:rPr>
        <w:t>by facilitating the work of journalists</w:t>
      </w:r>
      <w:r w:rsidRPr="00F8675B">
        <w:rPr>
          <w:rStyle w:val="StyleUnderline"/>
        </w:rPr>
        <w:t xml:space="preserve"> in some areas</w:t>
      </w:r>
      <w:r>
        <w:t xml:space="preserve">. </w:t>
      </w:r>
      <w:r w:rsidRPr="00405880">
        <w:rPr>
          <w:rStyle w:val="StyleUnderline"/>
          <w:highlight w:val="cyan"/>
        </w:rPr>
        <w:t>Given the rarity of misleading content</w:t>
      </w:r>
      <w:r w:rsidRPr="00F8675B">
        <w:rPr>
          <w:rStyle w:val="StyleUnderline"/>
        </w:rPr>
        <w:t xml:space="preserve"> compared to reliable content</w:t>
      </w:r>
      <w:r>
        <w:t xml:space="preserve">, </w:t>
      </w:r>
      <w:r w:rsidRPr="00405880">
        <w:rPr>
          <w:rStyle w:val="StyleUnderline"/>
          <w:highlight w:val="cyan"/>
        </w:rPr>
        <w:t>the increase in the appeal of misinfo</w:t>
      </w:r>
      <w:r w:rsidRPr="00F8675B">
        <w:rPr>
          <w:rStyle w:val="StyleUnderline"/>
        </w:rPr>
        <w:t xml:space="preserve">rmation </w:t>
      </w:r>
      <w:r w:rsidRPr="00405880">
        <w:rPr>
          <w:rStyle w:val="StyleUnderline"/>
          <w:highlight w:val="cyan"/>
        </w:rPr>
        <w:t xml:space="preserve">would have to be </w:t>
      </w:r>
      <w:r w:rsidRPr="00405880">
        <w:rPr>
          <w:rStyle w:val="Emphasis"/>
          <w:highlight w:val="cyan"/>
        </w:rPr>
        <w:t>20 to 100 times larger</w:t>
      </w:r>
      <w:r w:rsidRPr="00405880">
        <w:rPr>
          <w:rStyle w:val="StyleUnderline"/>
          <w:highlight w:val="cyan"/>
        </w:rPr>
        <w:t xml:space="preserve"> than the increase in the appeal of reliable content for the effects of gen</w:t>
      </w:r>
      <w:r w:rsidRPr="00F8675B">
        <w:rPr>
          <w:rStyle w:val="StyleUnderline"/>
        </w:rPr>
        <w:t xml:space="preserve">erative </w:t>
      </w:r>
      <w:r w:rsidRPr="00405880">
        <w:rPr>
          <w:rStyle w:val="StyleUnderline"/>
          <w:highlight w:val="cyan"/>
        </w:rPr>
        <w:t>AI to tip the scales in favor of misinfo</w:t>
      </w:r>
      <w:r w:rsidRPr="00405880">
        <w:rPr>
          <w:rStyle w:val="StyleUnderline"/>
        </w:rPr>
        <w:t>rmation</w:t>
      </w:r>
      <w:r>
        <w:t xml:space="preserve"> (Acerbi et al., 2022). We are not aware of an argument that would suggest such a massive imbalance in the effects of generative AI on misinformation and on reliable information.</w:t>
      </w:r>
    </w:p>
    <w:p w14:paraId="01A3C8FF" w14:textId="77777777" w:rsidR="00EE39BB" w:rsidRDefault="00EE39BB" w:rsidP="00EE39BB">
      <w:pPr>
        <w:spacing w:after="0"/>
      </w:pPr>
    </w:p>
    <w:p w14:paraId="20127590" w14:textId="6F61B6BB" w:rsidR="001F4AC0" w:rsidRDefault="004942AA" w:rsidP="001F4AC0">
      <w:pPr>
        <w:pStyle w:val="Heading3"/>
      </w:pPr>
      <w:r>
        <w:t>2nc/1nr</w:t>
      </w:r>
      <w:r w:rsidR="003C6BA5">
        <w:t xml:space="preserve"> l</w:t>
      </w:r>
      <w:r w:rsidR="001F4AC0">
        <w:t>icensing fails</w:t>
      </w:r>
    </w:p>
    <w:p w14:paraId="58033DCF" w14:textId="0B97EE7F" w:rsidR="00E327AF" w:rsidRPr="00E327AF" w:rsidRDefault="00E327AF" w:rsidP="00E327AF">
      <w:pPr>
        <w:pStyle w:val="Heading4"/>
      </w:pPr>
      <w:r>
        <w:t xml:space="preserve">We have no ability to </w:t>
      </w:r>
      <w:r>
        <w:rPr>
          <w:u w:val="single"/>
        </w:rPr>
        <w:t>administer</w:t>
      </w:r>
      <w:r>
        <w:t xml:space="preserve"> the licenses</w:t>
      </w:r>
    </w:p>
    <w:p w14:paraId="0F671A79" w14:textId="5026040D" w:rsidR="00E327AF" w:rsidRDefault="00E327AF" w:rsidP="00E327AF">
      <w:r w:rsidRPr="00D87A64">
        <w:rPr>
          <w:rStyle w:val="Style13ptBold"/>
        </w:rPr>
        <w:t>Hansen and Brooke 23</w:t>
      </w:r>
      <w:r>
        <w:t xml:space="preserve"> (David Hansen, Executive Director of the Authors Alliance. Rachel Brooke, Senior Staff Attorney of the Authors Alliance. “RE: Policy Study on Artificial Intelligence, Docket Number 2023-6” 10/30/2023. Accessed 5/24/2024. </w:t>
      </w:r>
      <w:hyperlink r:id="rId31" w:history="1">
        <w:r w:rsidRPr="00C226E4">
          <w:rPr>
            <w:rStyle w:val="Hyperlink"/>
          </w:rPr>
          <w:t>https://www.regulations.gov/comment/COLC-2023-0006-8976)</w:t>
        </w:r>
        <w:r w:rsidR="0029046B">
          <w:rPr>
            <w:rStyle w:val="Hyperlink"/>
          </w:rPr>
          <w:t xml:space="preserve"> wtk</w:t>
        </w:r>
      </w:hyperlink>
      <w:r>
        <w:t xml:space="preserve"> *ECL= Extended Collective Licensing; CMO = Collective Management Organization</w:t>
      </w:r>
    </w:p>
    <w:p w14:paraId="016F597F" w14:textId="77777777" w:rsidR="00E327AF" w:rsidRDefault="00E327AF" w:rsidP="00E327AF">
      <w:pPr>
        <w:spacing w:after="0"/>
        <w:rPr>
          <w:rStyle w:val="Style13ptBold"/>
          <w:b w:val="0"/>
          <w:bCs w:val="0"/>
          <w:sz w:val="22"/>
        </w:rPr>
      </w:pPr>
      <w:r>
        <w:t xml:space="preserve">Finally, </w:t>
      </w:r>
      <w:r w:rsidRPr="001F4AC0">
        <w:rPr>
          <w:rStyle w:val="StyleUnderline"/>
          <w:highlight w:val="cyan"/>
        </w:rPr>
        <w:t>no party exists to administer</w:t>
      </w:r>
      <w:r>
        <w:t xml:space="preserve"> such </w:t>
      </w:r>
      <w:r w:rsidRPr="001F4AC0">
        <w:rPr>
          <w:rStyle w:val="StyleUnderline"/>
          <w:highlight w:val="cyan"/>
        </w:rPr>
        <w:t>licenses</w:t>
      </w:r>
      <w:r w:rsidRPr="00944D35">
        <w:rPr>
          <w:rStyle w:val="StyleUnderline"/>
        </w:rPr>
        <w:t>, nor is it likely that an appropriate party</w:t>
      </w:r>
      <w:r>
        <w:rPr>
          <w:rStyle w:val="StyleUnderline"/>
        </w:rPr>
        <w:t xml:space="preserve"> </w:t>
      </w:r>
      <w:r w:rsidRPr="00944D35">
        <w:rPr>
          <w:rStyle w:val="StyleUnderline"/>
        </w:rPr>
        <w:t>or parties will emerge</w:t>
      </w:r>
      <w:r>
        <w:t xml:space="preserve">. As the Office observed in 2011 and again in 2015, ECL systems have typically been applied only to “limited types of works and uses, such as the use of published works for educational and scientific purposes, or the reproduction of works within an organization solely for internal use. . . . </w:t>
      </w:r>
      <w:r w:rsidRPr="001F4AC0">
        <w:rPr>
          <w:rStyle w:val="StyleUnderline"/>
        </w:rPr>
        <w:t>applying ECL to a mass digitization project that</w:t>
      </w:r>
      <w:r w:rsidRPr="00944D35">
        <w:rPr>
          <w:rStyle w:val="StyleUnderline"/>
        </w:rPr>
        <w:t xml:space="preserve"> provides</w:t>
      </w:r>
      <w:r>
        <w:rPr>
          <w:rStyle w:val="StyleUnderline"/>
        </w:rPr>
        <w:t xml:space="preserve"> </w:t>
      </w:r>
      <w:r w:rsidRPr="00944D35">
        <w:rPr>
          <w:rStyle w:val="StyleUnderline"/>
        </w:rPr>
        <w:t>access to a wide range of works</w:t>
      </w:r>
      <w:r>
        <w:t xml:space="preserve"> . . . </w:t>
      </w:r>
      <w:r w:rsidRPr="00944D35">
        <w:rPr>
          <w:rStyle w:val="StyleUnderline"/>
        </w:rPr>
        <w:t>would be a dramatic extension of the concept</w:t>
      </w:r>
      <w:r>
        <w:t xml:space="preserve">.”58 While a handful of EU countries have explored wider application (for example, to out of commerce </w:t>
      </w:r>
      <w:r>
        <w:rPr>
          <w:rStyle w:val="Style13ptBold"/>
          <w:b w:val="0"/>
          <w:bCs w:val="0"/>
          <w:sz w:val="22"/>
        </w:rPr>
        <w:t>works), those efforts are still new and are being done within the CMOs that have a history and experience working with ECLs.59</w:t>
      </w:r>
    </w:p>
    <w:p w14:paraId="27C8FFD5" w14:textId="77777777" w:rsidR="00E327AF" w:rsidRPr="00944D35" w:rsidRDefault="00E327AF" w:rsidP="00E327AF">
      <w:pPr>
        <w:spacing w:after="0"/>
        <w:rPr>
          <w:rStyle w:val="StyleUnderline"/>
        </w:rPr>
      </w:pPr>
      <w:r w:rsidRPr="001F4AC0">
        <w:rPr>
          <w:rStyle w:val="StyleUnderline"/>
          <w:highlight w:val="cyan"/>
        </w:rPr>
        <w:t>A credible system of adequate scale and scope would require an incredible investment of resources</w:t>
      </w:r>
      <w:r w:rsidRPr="00944D35">
        <w:rPr>
          <w:rStyle w:val="StyleUnderline"/>
        </w:rPr>
        <w:t xml:space="preserve">, </w:t>
      </w:r>
      <w:r w:rsidRPr="001F4AC0">
        <w:rPr>
          <w:rStyle w:val="StyleUnderline"/>
          <w:highlight w:val="cyan"/>
        </w:rPr>
        <w:t xml:space="preserve">and there are no clear candidates </w:t>
      </w:r>
      <w:r w:rsidRPr="001F4AC0">
        <w:rPr>
          <w:rStyle w:val="StyleUnderline"/>
        </w:rPr>
        <w:t>to make this investment</w:t>
      </w:r>
      <w:r>
        <w:rPr>
          <w:rStyle w:val="Style13ptBold"/>
          <w:b w:val="0"/>
          <w:bCs w:val="0"/>
          <w:sz w:val="22"/>
        </w:rPr>
        <w:t xml:space="preserve">. More than ten years ago, in the narrow field of book publishing, Google estimated a cost of $35 million to establish the Books Rights Registry (“BRR”) as part of its negotiated settlement in the Google Books litigation.60 The BRR which would have fulfilled many of the functions of a collective management organization administering an ECL-like regime under the proposed settlement, representing the interests of authors. While Google was willing to pay costs associated with such a system at that time, subsequent efforts (e.g., the Office’s mass digitization ECL pilot) revealed little appetite among others for such an investment.61 </w:t>
      </w:r>
      <w:r w:rsidRPr="001F4AC0">
        <w:rPr>
          <w:rStyle w:val="StyleUnderline"/>
          <w:highlight w:val="cyan"/>
        </w:rPr>
        <w:t>The costs of an ECL system broad enough to address</w:t>
      </w:r>
      <w:r w:rsidRPr="00944D35">
        <w:rPr>
          <w:rStyle w:val="StyleUnderline"/>
        </w:rPr>
        <w:t xml:space="preserve"> the scope and scale of materials used for </w:t>
      </w:r>
      <w:r w:rsidRPr="001F4AC0">
        <w:rPr>
          <w:rStyle w:val="StyleUnderline"/>
          <w:highlight w:val="cyan"/>
        </w:rPr>
        <w:t>AI training</w:t>
      </w:r>
      <w:r w:rsidRPr="00944D35">
        <w:rPr>
          <w:rStyle w:val="StyleUnderline"/>
        </w:rPr>
        <w:t xml:space="preserve"> datasets </w:t>
      </w:r>
      <w:r w:rsidRPr="001F4AC0">
        <w:rPr>
          <w:rStyle w:val="StyleUnderline"/>
          <w:highlight w:val="cyan"/>
        </w:rPr>
        <w:t>would</w:t>
      </w:r>
      <w:r w:rsidRPr="00944D35">
        <w:rPr>
          <w:rStyle w:val="StyleUnderline"/>
        </w:rPr>
        <w:t xml:space="preserve"> likely </w:t>
      </w:r>
      <w:r w:rsidRPr="001F4AC0">
        <w:rPr>
          <w:rStyle w:val="StyleUnderline"/>
          <w:highlight w:val="cyan"/>
        </w:rPr>
        <w:t>dwarf the costs of any similar system we have seen to date.</w:t>
      </w:r>
    </w:p>
    <w:p w14:paraId="650B45AD" w14:textId="77777777" w:rsidR="00E327AF" w:rsidRPr="00944D35" w:rsidRDefault="00E327AF" w:rsidP="00E327AF">
      <w:pPr>
        <w:spacing w:after="0"/>
        <w:rPr>
          <w:rStyle w:val="StyleUnderline"/>
        </w:rPr>
      </w:pPr>
      <w:r>
        <w:rPr>
          <w:rStyle w:val="Style13ptBold"/>
          <w:b w:val="0"/>
          <w:bCs w:val="0"/>
          <w:sz w:val="22"/>
        </w:rPr>
        <w:t xml:space="preserve">More significantly, </w:t>
      </w:r>
      <w:r w:rsidRPr="001F4AC0">
        <w:rPr>
          <w:rStyle w:val="StyleUnderline"/>
          <w:highlight w:val="cyan"/>
        </w:rPr>
        <w:t>there are no CMOs</w:t>
      </w:r>
      <w:r>
        <w:rPr>
          <w:rStyle w:val="Style13ptBold"/>
          <w:b w:val="0"/>
          <w:bCs w:val="0"/>
          <w:sz w:val="22"/>
        </w:rPr>
        <w:t xml:space="preserve"> nor combinations of existing CMOs </w:t>
      </w:r>
      <w:r w:rsidRPr="001F4AC0">
        <w:rPr>
          <w:rStyle w:val="StyleUnderline"/>
          <w:highlight w:val="cyan"/>
        </w:rPr>
        <w:t xml:space="preserve">that could adequately represent the range of rightsholders </w:t>
      </w:r>
      <w:r w:rsidRPr="001F4AC0">
        <w:rPr>
          <w:rStyle w:val="StyleUnderline"/>
        </w:rPr>
        <w:t>who</w:t>
      </w:r>
      <w:r w:rsidRPr="00944D35">
        <w:rPr>
          <w:rStyle w:val="StyleUnderline"/>
        </w:rPr>
        <w:t xml:space="preserve"> would be implicated in training datasets</w:t>
      </w:r>
      <w:r>
        <w:rPr>
          <w:rStyle w:val="Style13ptBold"/>
          <w:b w:val="0"/>
          <w:bCs w:val="0"/>
          <w:sz w:val="22"/>
        </w:rPr>
        <w:t xml:space="preserve">, </w:t>
      </w:r>
      <w:r w:rsidRPr="00944D35">
        <w:rPr>
          <w:rStyle w:val="StyleUnderline"/>
        </w:rPr>
        <w:t>as the U.S.</w:t>
      </w:r>
      <w:r>
        <w:rPr>
          <w:rStyle w:val="StyleUnderline"/>
        </w:rPr>
        <w:t xml:space="preserve"> </w:t>
      </w:r>
      <w:r w:rsidRPr="00944D35">
        <w:rPr>
          <w:rStyle w:val="StyleUnderline"/>
        </w:rPr>
        <w:t xml:space="preserve">lacks the kinds of CMOs present in </w:t>
      </w:r>
      <w:r w:rsidRPr="001F4AC0">
        <w:rPr>
          <w:rStyle w:val="StyleUnderline"/>
        </w:rPr>
        <w:t>other jurisdictions</w:t>
      </w:r>
      <w:r>
        <w:rPr>
          <w:rStyle w:val="Style13ptBold"/>
          <w:b w:val="0"/>
          <w:bCs w:val="0"/>
          <w:sz w:val="22"/>
        </w:rPr>
        <w:t xml:space="preserve"> </w:t>
      </w:r>
      <w:r w:rsidRPr="00944D35">
        <w:rPr>
          <w:rStyle w:val="StyleUnderline"/>
        </w:rPr>
        <w:t>that would be needed in order to represent</w:t>
      </w:r>
      <w:r>
        <w:rPr>
          <w:rStyle w:val="StyleUnderline"/>
        </w:rPr>
        <w:t xml:space="preserve"> </w:t>
      </w:r>
      <w:r w:rsidRPr="00944D35">
        <w:rPr>
          <w:rStyle w:val="StyleUnderline"/>
        </w:rPr>
        <w:t>the full range of rightsholders’ interests</w:t>
      </w:r>
      <w:r>
        <w:rPr>
          <w:rStyle w:val="Style13ptBold"/>
          <w:b w:val="0"/>
          <w:bCs w:val="0"/>
          <w:sz w:val="22"/>
        </w:rPr>
        <w:t xml:space="preserve">. </w:t>
      </w:r>
      <w:r w:rsidRPr="001F4AC0">
        <w:rPr>
          <w:rStyle w:val="StyleUnderline"/>
          <w:highlight w:val="cyan"/>
        </w:rPr>
        <w:t>Even in book publishing</w:t>
      </w:r>
      <w:r>
        <w:rPr>
          <w:rStyle w:val="Style13ptBold"/>
          <w:b w:val="0"/>
          <w:bCs w:val="0"/>
          <w:sz w:val="22"/>
        </w:rPr>
        <w:t>—</w:t>
      </w:r>
      <w:r w:rsidRPr="00944D35">
        <w:rPr>
          <w:rStyle w:val="StyleUnderline"/>
        </w:rPr>
        <w:t>an industry far more mature</w:t>
      </w:r>
      <w:r>
        <w:rPr>
          <w:rStyle w:val="StyleUnderline"/>
        </w:rPr>
        <w:t xml:space="preserve"> </w:t>
      </w:r>
      <w:r w:rsidRPr="00944D35">
        <w:rPr>
          <w:rStyle w:val="StyleUnderline"/>
        </w:rPr>
        <w:t>than industries representing many of the content types necessary to be licensed for AI training</w:t>
      </w:r>
      <w:r>
        <w:rPr>
          <w:rStyle w:val="Style13ptBold"/>
          <w:b w:val="0"/>
          <w:bCs w:val="0"/>
          <w:sz w:val="22"/>
        </w:rPr>
        <w:t xml:space="preserve">— </w:t>
      </w:r>
      <w:r w:rsidRPr="001F4AC0">
        <w:rPr>
          <w:rStyle w:val="StyleUnderline"/>
          <w:highlight w:val="cyan"/>
        </w:rPr>
        <w:t>the U.S. does not have an adequate CMO</w:t>
      </w:r>
      <w:r w:rsidRPr="001F4AC0">
        <w:rPr>
          <w:rStyle w:val="Style13ptBold"/>
          <w:b w:val="0"/>
          <w:bCs w:val="0"/>
          <w:sz w:val="22"/>
          <w:highlight w:val="cyan"/>
        </w:rPr>
        <w:t>.</w:t>
      </w:r>
      <w:r>
        <w:rPr>
          <w:rStyle w:val="Style13ptBold"/>
          <w:b w:val="0"/>
          <w:bCs w:val="0"/>
          <w:sz w:val="22"/>
        </w:rPr>
        <w:t xml:space="preserve">62 The </w:t>
      </w:r>
      <w:r w:rsidRPr="001F4AC0">
        <w:rPr>
          <w:rStyle w:val="StyleUnderline"/>
          <w:highlight w:val="cyan"/>
        </w:rPr>
        <w:t>development of</w:t>
      </w:r>
      <w:r w:rsidRPr="00944D35">
        <w:rPr>
          <w:rStyle w:val="StyleUnderline"/>
        </w:rPr>
        <w:t xml:space="preserve"> a whole cadre of </w:t>
      </w:r>
      <w:r w:rsidRPr="001F4AC0">
        <w:rPr>
          <w:rStyle w:val="StyleUnderline"/>
          <w:highlight w:val="cyan"/>
        </w:rPr>
        <w:t>new CMOs</w:t>
      </w:r>
      <w:r>
        <w:rPr>
          <w:rStyle w:val="Style13ptBold"/>
          <w:b w:val="0"/>
          <w:bCs w:val="0"/>
          <w:sz w:val="22"/>
        </w:rPr>
        <w:t>— representing groups as diverse as illustrators, graphic artists, authors, book publishers, academics, journalists, newspapers, photographers, software developers, bloggers, social media creators, and more—</w:t>
      </w:r>
      <w:r w:rsidRPr="001F4AC0">
        <w:rPr>
          <w:rStyle w:val="StyleUnderline"/>
          <w:highlight w:val="cyan"/>
        </w:rPr>
        <w:t>with sufficient infrastructure</w:t>
      </w:r>
      <w:r w:rsidRPr="00944D35">
        <w:rPr>
          <w:rStyle w:val="StyleUnderline"/>
        </w:rPr>
        <w:t xml:space="preserve"> and </w:t>
      </w:r>
      <w:r w:rsidRPr="001F4AC0">
        <w:rPr>
          <w:rStyle w:val="StyleUnderline"/>
          <w:highlight w:val="cyan"/>
        </w:rPr>
        <w:t>wherewithal to represent their various constituencies would require years of effort to develop.</w:t>
      </w:r>
    </w:p>
    <w:p w14:paraId="7C7CE522" w14:textId="77777777" w:rsidR="00E327AF" w:rsidRDefault="00E327AF" w:rsidP="00E327AF"/>
    <w:p w14:paraId="4FC8D7AB" w14:textId="4D42F1D8" w:rsidR="00E327AF" w:rsidRPr="00E64BD6" w:rsidRDefault="00E327AF" w:rsidP="00E327AF">
      <w:pPr>
        <w:pStyle w:val="Heading4"/>
      </w:pPr>
      <w:r>
        <w:t xml:space="preserve">It would result in </w:t>
      </w:r>
      <w:r>
        <w:rPr>
          <w:u w:val="single"/>
        </w:rPr>
        <w:t>very low payment</w:t>
      </w:r>
      <w:r w:rsidR="00E64BD6">
        <w:rPr>
          <w:u w:val="single"/>
        </w:rPr>
        <w:t xml:space="preserve"> </w:t>
      </w:r>
      <w:r w:rsidR="00E64BD6">
        <w:t>to journalists</w:t>
      </w:r>
    </w:p>
    <w:p w14:paraId="670695C8" w14:textId="20325C79" w:rsidR="00E327AF" w:rsidRDefault="00E327AF" w:rsidP="00E327AF">
      <w:r w:rsidRPr="0095668E">
        <w:rPr>
          <w:rStyle w:val="Style13ptBold"/>
        </w:rPr>
        <w:t>Damle 23</w:t>
      </w:r>
      <w:r>
        <w:t xml:space="preserve"> (Sy Damle, Partner at Latham &amp; Watkins LLP; former General Counsel of the U.S. Copyright Office. “Artificial intelligence and intellectual property: Part 1 – Interoperability of AI and copyright law” Witness testimony before the U.S. House of Representatives Committee on the Judiciary, Subcommittee on Courts, Intellectual Property, and the Internet. 5/17/2023. Accessed 5/14/2024. Transcript downloaded from </w:t>
      </w:r>
      <w:hyperlink r:id="rId32" w:history="1">
        <w:r w:rsidRPr="00F22BA0">
          <w:rPr>
            <w:rStyle w:val="Hyperlink"/>
          </w:rPr>
          <w:t>https://judiciary.house.gov/committee-activity/hearings/artificial-intelligence-and-intellectual-property-part-i</w:t>
        </w:r>
      </w:hyperlink>
      <w:r>
        <w:t>)</w:t>
      </w:r>
      <w:r w:rsidR="0029046B">
        <w:t xml:space="preserve"> wtk</w:t>
      </w:r>
    </w:p>
    <w:p w14:paraId="02AD119F" w14:textId="77777777" w:rsidR="00E327AF" w:rsidRDefault="00E327AF" w:rsidP="00E327AF"/>
    <w:p w14:paraId="4489ACD2" w14:textId="77777777" w:rsidR="00E327AF" w:rsidRDefault="00E327AF" w:rsidP="00E327AF">
      <w:r>
        <w:t xml:space="preserve">But it is also well </w:t>
      </w:r>
      <w:r w:rsidRPr="00287C0C">
        <w:t xml:space="preserve">understood that </w:t>
      </w:r>
      <w:r w:rsidRPr="00287C0C">
        <w:rPr>
          <w:rStyle w:val="StyleUnderline"/>
        </w:rPr>
        <w:t xml:space="preserve">mandating bilateral negotiations between AI developers and individual rightsowners will be </w:t>
      </w:r>
      <w:r w:rsidRPr="00287C0C">
        <w:rPr>
          <w:rStyle w:val="Emphasis"/>
        </w:rPr>
        <w:t>counterproductive</w:t>
      </w:r>
      <w:r>
        <w:t xml:space="preserve">. </w:t>
      </w:r>
      <w:r w:rsidRPr="00287C0C">
        <w:rPr>
          <w:rStyle w:val="StyleUnderline"/>
          <w:highlight w:val="cyan"/>
        </w:rPr>
        <w:t>It will be impossible for</w:t>
      </w:r>
      <w:r w:rsidRPr="00195BE6">
        <w:rPr>
          <w:rStyle w:val="StyleUnderline"/>
        </w:rPr>
        <w:t xml:space="preserve"> legitimate </w:t>
      </w:r>
      <w:r w:rsidRPr="00287C0C">
        <w:rPr>
          <w:rStyle w:val="StyleUnderline"/>
          <w:highlight w:val="cyan"/>
        </w:rPr>
        <w:t>AI developers</w:t>
      </w:r>
      <w:r w:rsidRPr="00195BE6">
        <w:rPr>
          <w:rStyle w:val="StyleUnderline"/>
        </w:rPr>
        <w:t xml:space="preserve"> </w:t>
      </w:r>
      <w:r w:rsidRPr="00287C0C">
        <w:rPr>
          <w:rStyle w:val="StyleUnderline"/>
          <w:highlight w:val="cyan"/>
        </w:rPr>
        <w:t>to negotiate with</w:t>
      </w:r>
      <w:r w:rsidRPr="00195BE6">
        <w:rPr>
          <w:rStyle w:val="StyleUnderline"/>
        </w:rPr>
        <w:t xml:space="preserve"> </w:t>
      </w:r>
      <w:r>
        <w:t xml:space="preserve">each and </w:t>
      </w:r>
      <w:r w:rsidRPr="00287C0C">
        <w:rPr>
          <w:rStyle w:val="StyleUnderline"/>
          <w:highlight w:val="cyan"/>
        </w:rPr>
        <w:t>every rightsholder</w:t>
      </w:r>
      <w:r w:rsidRPr="00195BE6">
        <w:rPr>
          <w:rStyle w:val="StyleUnderline"/>
        </w:rPr>
        <w:t xml:space="preserve"> who owns a copyright interest</w:t>
      </w:r>
      <w:r>
        <w:t xml:space="preserve"> in one of the billions of individual pieces of data the developers’ models require. </w:t>
      </w:r>
      <w:r w:rsidRPr="00E64BD6">
        <w:t xml:space="preserve">And </w:t>
      </w:r>
      <w:r w:rsidRPr="00E64BD6">
        <w:rPr>
          <w:rStyle w:val="StyleUnderline"/>
        </w:rPr>
        <w:t>attempts to build AI models using smaller sets of licensed or public domain material will lead to models that are less effective and</w:t>
      </w:r>
      <w:r w:rsidRPr="00E64BD6">
        <w:t xml:space="preserve">, ironically, </w:t>
      </w:r>
      <w:r w:rsidRPr="00E64BD6">
        <w:rPr>
          <w:rStyle w:val="StyleUnderline"/>
        </w:rPr>
        <w:t>more likely to</w:t>
      </w:r>
      <w:r w:rsidRPr="00E64BD6">
        <w:t xml:space="preserve"> (inadvertently) </w:t>
      </w:r>
      <w:r w:rsidRPr="00E64BD6">
        <w:rPr>
          <w:rStyle w:val="StyleUnderline"/>
        </w:rPr>
        <w:t>create outputs that simply regurgitate their training data.</w:t>
      </w:r>
      <w:r w:rsidRPr="00E64BD6">
        <w:t xml:space="preserve"> Moreover, </w:t>
      </w:r>
      <w:r w:rsidRPr="00E64BD6">
        <w:rPr>
          <w:rStyle w:val="StyleUnderline"/>
        </w:rPr>
        <w:t xml:space="preserve">the economic dynamics of any bilateral </w:t>
      </w:r>
      <w:r w:rsidRPr="00287C0C">
        <w:rPr>
          <w:rStyle w:val="StyleUnderline"/>
          <w:highlight w:val="cyan"/>
        </w:rPr>
        <w:t xml:space="preserve">licensing </w:t>
      </w:r>
      <w:r w:rsidRPr="00E64BD6">
        <w:rPr>
          <w:rStyle w:val="StyleUnderline"/>
        </w:rPr>
        <w:t xml:space="preserve">negotiation </w:t>
      </w:r>
      <w:r w:rsidRPr="00287C0C">
        <w:rPr>
          <w:rStyle w:val="StyleUnderline"/>
          <w:highlight w:val="cyan"/>
        </w:rPr>
        <w:t xml:space="preserve">will be </w:t>
      </w:r>
      <w:r w:rsidRPr="00287C0C">
        <w:rPr>
          <w:rStyle w:val="Emphasis"/>
          <w:highlight w:val="cyan"/>
        </w:rPr>
        <w:t>impossibly skewed</w:t>
      </w:r>
      <w:r>
        <w:t xml:space="preserve">: </w:t>
      </w:r>
      <w:r w:rsidRPr="00287C0C">
        <w:rPr>
          <w:rStyle w:val="StyleUnderline"/>
          <w:highlight w:val="cyan"/>
        </w:rPr>
        <w:t>the supply of</w:t>
      </w:r>
      <w:r w:rsidRPr="00195BE6">
        <w:rPr>
          <w:rStyle w:val="StyleUnderline"/>
        </w:rPr>
        <w:t xml:space="preserve"> potential training </w:t>
      </w:r>
      <w:r w:rsidRPr="00287C0C">
        <w:rPr>
          <w:rStyle w:val="StyleUnderline"/>
          <w:highlight w:val="cyan"/>
        </w:rPr>
        <w:t>data is effectively unlimited</w:t>
      </w:r>
      <w:r w:rsidRPr="00195BE6">
        <w:rPr>
          <w:rStyle w:val="StyleUnderline"/>
        </w:rPr>
        <w:t xml:space="preserve">, </w:t>
      </w:r>
      <w:r w:rsidRPr="00287C0C">
        <w:rPr>
          <w:rStyle w:val="StyleUnderline"/>
          <w:highlight w:val="cyan"/>
        </w:rPr>
        <w:t>meaning</w:t>
      </w:r>
      <w:r w:rsidRPr="00195BE6">
        <w:rPr>
          <w:rStyle w:val="StyleUnderline"/>
        </w:rPr>
        <w:t xml:space="preserve"> that </w:t>
      </w:r>
      <w:r w:rsidRPr="00287C0C">
        <w:rPr>
          <w:rStyle w:val="StyleUnderline"/>
          <w:highlight w:val="cyan"/>
        </w:rPr>
        <w:t>no</w:t>
      </w:r>
      <w:r w:rsidRPr="00195BE6">
        <w:rPr>
          <w:rStyle w:val="StyleUnderline"/>
        </w:rPr>
        <w:t xml:space="preserve"> individual </w:t>
      </w:r>
      <w:r w:rsidRPr="00287C0C">
        <w:rPr>
          <w:rStyle w:val="StyleUnderline"/>
          <w:highlight w:val="cyan"/>
        </w:rPr>
        <w:t>rightsholder</w:t>
      </w:r>
      <w:r w:rsidRPr="00195BE6">
        <w:rPr>
          <w:rStyle w:val="StyleUnderline"/>
        </w:rPr>
        <w:t xml:space="preserve"> </w:t>
      </w:r>
      <w:r w:rsidRPr="00287C0C">
        <w:rPr>
          <w:rStyle w:val="StyleUnderline"/>
          <w:highlight w:val="cyan"/>
        </w:rPr>
        <w:t xml:space="preserve">will be able to demand </w:t>
      </w:r>
      <w:r w:rsidRPr="00E327AF">
        <w:rPr>
          <w:rStyle w:val="Emphasis"/>
          <w:highlight w:val="cyan"/>
        </w:rPr>
        <w:t>more than nominal compensation</w:t>
      </w:r>
      <w:r w:rsidRPr="00E327AF">
        <w:rPr>
          <w:rStyle w:val="StyleUnderline"/>
          <w:highlight w:val="cyan"/>
        </w:rPr>
        <w:t xml:space="preserve"> </w:t>
      </w:r>
      <w:r w:rsidRPr="00287C0C">
        <w:rPr>
          <w:rStyle w:val="StyleUnderline"/>
          <w:highlight w:val="cyan"/>
        </w:rPr>
        <w:t>for the use of its works</w:t>
      </w:r>
      <w:r w:rsidRPr="00287C0C">
        <w:rPr>
          <w:highlight w:val="cyan"/>
        </w:rPr>
        <w:t>.</w:t>
      </w:r>
    </w:p>
    <w:p w14:paraId="1106DFEA" w14:textId="77777777" w:rsidR="00E327AF" w:rsidRDefault="00E327AF" w:rsidP="00E327AF"/>
    <w:p w14:paraId="4C0A728F" w14:textId="0BE52C43" w:rsidR="00BA7C39" w:rsidRDefault="00BA7C39" w:rsidP="00BA7C39">
      <w:pPr>
        <w:pStyle w:val="Heading4"/>
      </w:pPr>
      <w:r>
        <w:t>Orphan works mean we can’t even identify copyright holders</w:t>
      </w:r>
      <w:r w:rsidR="00E64BD6">
        <w:t xml:space="preserve"> for most works</w:t>
      </w:r>
    </w:p>
    <w:p w14:paraId="47D9B695" w14:textId="254D8F81" w:rsidR="00BA7C39" w:rsidRDefault="00BA7C39" w:rsidP="00BA7C39">
      <w:r w:rsidRPr="00D87A64">
        <w:rPr>
          <w:rStyle w:val="Style13ptBold"/>
        </w:rPr>
        <w:t>Hansen and Brooke 23</w:t>
      </w:r>
      <w:r>
        <w:t xml:space="preserve"> (David Hansen, Executive Director of the Authors Alliance. Rachel Brooke, Senior Staff Attorney of the Authors Alliance. “RE: Policy Study on Artificial Intelligence, Docket Number 2023-6” 10/30/2023. Accessed 5/24/2024. </w:t>
      </w:r>
      <w:hyperlink r:id="rId33" w:history="1">
        <w:r w:rsidRPr="00C226E4">
          <w:rPr>
            <w:rStyle w:val="Hyperlink"/>
          </w:rPr>
          <w:t>https://www.regulations.gov/comment/COLC-2023-0006-8976)</w:t>
        </w:r>
        <w:r w:rsidR="0029046B">
          <w:rPr>
            <w:rStyle w:val="Hyperlink"/>
          </w:rPr>
          <w:t xml:space="preserve"> wtk</w:t>
        </w:r>
      </w:hyperlink>
      <w:r>
        <w:t xml:space="preserve"> *ECL= Extended Collective Licensing</w:t>
      </w:r>
    </w:p>
    <w:p w14:paraId="063E5BC8" w14:textId="77777777" w:rsidR="00BA7C39" w:rsidRPr="00DD3E10" w:rsidRDefault="00BA7C39" w:rsidP="00BA7C39">
      <w:pPr>
        <w:spacing w:after="0"/>
        <w:rPr>
          <w:rStyle w:val="StyleUnderline"/>
        </w:rPr>
      </w:pPr>
      <w:r>
        <w:t>Second</w:t>
      </w:r>
      <w:r w:rsidRPr="00DD3E10">
        <w:rPr>
          <w:rStyle w:val="StyleUnderline"/>
        </w:rPr>
        <w:t xml:space="preserve">, at this scale, </w:t>
      </w:r>
      <w:r w:rsidRPr="00BA7C39">
        <w:rPr>
          <w:rStyle w:val="StyleUnderline"/>
          <w:highlight w:val="cyan"/>
        </w:rPr>
        <w:t>training data</w:t>
      </w:r>
      <w:r w:rsidRPr="00BA7C39">
        <w:rPr>
          <w:rStyle w:val="StyleUnderline"/>
        </w:rPr>
        <w:t>s</w:t>
      </w:r>
      <w:r w:rsidRPr="00DD3E10">
        <w:rPr>
          <w:rStyle w:val="StyleUnderline"/>
        </w:rPr>
        <w:t xml:space="preserve">ets are likely to </w:t>
      </w:r>
      <w:r w:rsidRPr="00BA7C39">
        <w:rPr>
          <w:rStyle w:val="StyleUnderline"/>
          <w:highlight w:val="cyan"/>
        </w:rPr>
        <w:t xml:space="preserve">include massive numbers of </w:t>
      </w:r>
      <w:r w:rsidRPr="00BA7C39">
        <w:rPr>
          <w:rStyle w:val="Emphasis"/>
          <w:highlight w:val="cyan"/>
        </w:rPr>
        <w:t>orphan works</w:t>
      </w:r>
      <w:r w:rsidRPr="00DD3E10">
        <w:rPr>
          <w:rStyle w:val="StyleUnderline"/>
        </w:rPr>
        <w:t xml:space="preserve"> for which licensing would be inappropriate</w:t>
      </w:r>
      <w:r>
        <w:t xml:space="preserve">. </w:t>
      </w:r>
      <w:r w:rsidRPr="00BA7C39">
        <w:rPr>
          <w:rStyle w:val="StyleUnderline"/>
          <w:highlight w:val="cyan"/>
        </w:rPr>
        <w:t>To</w:t>
      </w:r>
      <w:r w:rsidRPr="00DD3E10">
        <w:rPr>
          <w:rStyle w:val="StyleUnderline"/>
        </w:rPr>
        <w:t xml:space="preserve"> effectively </w:t>
      </w:r>
      <w:r w:rsidRPr="00BA7C39">
        <w:rPr>
          <w:rStyle w:val="StyleUnderline"/>
          <w:highlight w:val="cyan"/>
        </w:rPr>
        <w:t>license those works</w:t>
      </w:r>
      <w:r>
        <w:t xml:space="preserve"> under either an ECL or compulsory licensing scheme, </w:t>
      </w:r>
      <w:r w:rsidRPr="00BA7C39">
        <w:rPr>
          <w:rStyle w:val="StyleUnderline"/>
          <w:highlight w:val="cyan"/>
        </w:rPr>
        <w:t>adequate information about copyright ownership</w:t>
      </w:r>
      <w:r>
        <w:rPr>
          <w:rStyle w:val="StyleUnderline"/>
        </w:rPr>
        <w:t xml:space="preserve"> </w:t>
      </w:r>
      <w:r w:rsidRPr="00DD3E10">
        <w:rPr>
          <w:rStyle w:val="StyleUnderline"/>
        </w:rPr>
        <w:t xml:space="preserve">and licensing arrangements </w:t>
      </w:r>
      <w:r w:rsidRPr="00BA7C39">
        <w:rPr>
          <w:rStyle w:val="StyleUnderline"/>
          <w:highlight w:val="cyan"/>
        </w:rPr>
        <w:t>would</w:t>
      </w:r>
      <w:r w:rsidRPr="00DD3E10">
        <w:rPr>
          <w:rStyle w:val="StyleUnderline"/>
        </w:rPr>
        <w:t xml:space="preserve"> either </w:t>
      </w:r>
      <w:r w:rsidRPr="00BA7C39">
        <w:rPr>
          <w:rStyle w:val="StyleUnderline"/>
          <w:highlight w:val="cyan"/>
        </w:rPr>
        <w:t>need to exist</w:t>
      </w:r>
      <w:r w:rsidRPr="00DD3E10">
        <w:rPr>
          <w:rStyle w:val="StyleUnderline"/>
        </w:rPr>
        <w:t xml:space="preserve"> already </w:t>
      </w:r>
      <w:r w:rsidRPr="00BA7C39">
        <w:rPr>
          <w:rStyle w:val="StyleUnderline"/>
          <w:highlight w:val="cyan"/>
        </w:rPr>
        <w:t>or be readily obtainable</w:t>
      </w:r>
      <w:r>
        <w:t xml:space="preserve"> in order to remit license payment to the rightsholders. </w:t>
      </w:r>
      <w:r w:rsidRPr="00DD3E10">
        <w:rPr>
          <w:rStyle w:val="StyleUnderline"/>
        </w:rPr>
        <w:t>While some rightsholders choose to make such</w:t>
      </w:r>
      <w:r>
        <w:rPr>
          <w:rStyle w:val="StyleUnderline"/>
        </w:rPr>
        <w:t xml:space="preserve"> </w:t>
      </w:r>
      <w:r w:rsidRPr="00DD3E10">
        <w:rPr>
          <w:rStyle w:val="StyleUnderline"/>
        </w:rPr>
        <w:t>information easily findable</w:t>
      </w:r>
      <w:r>
        <w:t xml:space="preserve"> (for example, </w:t>
      </w:r>
      <w:r w:rsidRPr="00DD3E10">
        <w:rPr>
          <w:rStyle w:val="StyleUnderline"/>
        </w:rPr>
        <w:t>through registration with the U.S. Copyright Office</w:t>
      </w:r>
      <w:r>
        <w:t xml:space="preserve">), </w:t>
      </w:r>
      <w:r w:rsidRPr="00DD3E10">
        <w:rPr>
          <w:rStyle w:val="StyleUnderline"/>
        </w:rPr>
        <w:t xml:space="preserve">those </w:t>
      </w:r>
      <w:r w:rsidRPr="00BA7C39">
        <w:rPr>
          <w:rStyle w:val="StyleUnderline"/>
          <w:highlight w:val="cyan"/>
        </w:rPr>
        <w:t>registrations</w:t>
      </w:r>
      <w:r w:rsidRPr="00DD3E10">
        <w:rPr>
          <w:rStyle w:val="StyleUnderline"/>
        </w:rPr>
        <w:t xml:space="preserve"> </w:t>
      </w:r>
      <w:r w:rsidRPr="00BA7C39">
        <w:rPr>
          <w:rStyle w:val="StyleUnderline"/>
          <w:highlight w:val="cyan"/>
        </w:rPr>
        <w:t xml:space="preserve">represent a </w:t>
      </w:r>
      <w:r w:rsidRPr="00BA7C39">
        <w:rPr>
          <w:rStyle w:val="Emphasis"/>
          <w:highlight w:val="cyan"/>
        </w:rPr>
        <w:t>tiny subset of all copyrighted works</w:t>
      </w:r>
      <w:r w:rsidRPr="00DD3E10">
        <w:rPr>
          <w:rStyle w:val="Emphasis"/>
        </w:rPr>
        <w:t>.</w:t>
      </w:r>
      <w:r>
        <w:t xml:space="preserve"> </w:t>
      </w:r>
      <w:r w:rsidRPr="00BA7C39">
        <w:rPr>
          <w:rStyle w:val="StyleUnderline"/>
          <w:highlight w:val="cyan"/>
        </w:rPr>
        <w:t>For many works</w:t>
      </w:r>
      <w:r>
        <w:t xml:space="preserve">, however, </w:t>
      </w:r>
      <w:r w:rsidRPr="00BA7C39">
        <w:rPr>
          <w:rStyle w:val="StyleUnderline"/>
          <w:highlight w:val="cyan"/>
        </w:rPr>
        <w:t>no copyright information is available and</w:t>
      </w:r>
      <w:r>
        <w:t xml:space="preserve">—particularly </w:t>
      </w:r>
      <w:r w:rsidRPr="00BA7C39">
        <w:rPr>
          <w:rStyle w:val="StyleUnderline"/>
          <w:highlight w:val="cyan"/>
        </w:rPr>
        <w:t>for online works</w:t>
      </w:r>
      <w:r>
        <w:t xml:space="preserve"> such as blog posts, online comments, Wikipedia contributions, and more—</w:t>
      </w:r>
      <w:r w:rsidRPr="00DD3E10">
        <w:rPr>
          <w:rStyle w:val="StyleUnderline"/>
        </w:rPr>
        <w:t xml:space="preserve">identifying and </w:t>
      </w:r>
      <w:r w:rsidRPr="00BA7C39">
        <w:rPr>
          <w:rStyle w:val="StyleUnderline"/>
          <w:highlight w:val="cyan"/>
        </w:rPr>
        <w:t xml:space="preserve">locating rightsholders would be </w:t>
      </w:r>
      <w:r w:rsidRPr="00BA7C39">
        <w:rPr>
          <w:rStyle w:val="StyleUnderline"/>
        </w:rPr>
        <w:t xml:space="preserve">virtually </w:t>
      </w:r>
      <w:r w:rsidRPr="00BA7C39">
        <w:rPr>
          <w:rStyle w:val="Emphasis"/>
          <w:highlight w:val="cyan"/>
        </w:rPr>
        <w:t>impossible</w:t>
      </w:r>
      <w:r w:rsidRPr="00BA7C39">
        <w:rPr>
          <w:rStyle w:val="StyleUnderline"/>
          <w:highlight w:val="cyan"/>
        </w:rPr>
        <w:t>.</w:t>
      </w:r>
    </w:p>
    <w:p w14:paraId="2153BF7B" w14:textId="77777777" w:rsidR="00BA7C39" w:rsidRDefault="00BA7C39" w:rsidP="00BA7C39">
      <w:pPr>
        <w:spacing w:after="0"/>
      </w:pPr>
      <w:r>
        <w:t xml:space="preserve">As the Office’s previous studies on orphan works and mass digitization have highlighted, </w:t>
      </w:r>
      <w:r w:rsidRPr="00BA7C39">
        <w:rPr>
          <w:rStyle w:val="StyleUnderline"/>
          <w:highlight w:val="cyan"/>
        </w:rPr>
        <w:t>searches</w:t>
      </w:r>
      <w:r w:rsidRPr="00DD3E10">
        <w:rPr>
          <w:rStyle w:val="StyleUnderline"/>
        </w:rPr>
        <w:t xml:space="preserve"> for rightsholders </w:t>
      </w:r>
      <w:r w:rsidRPr="00BA7C39">
        <w:rPr>
          <w:rStyle w:val="StyleUnderline"/>
          <w:highlight w:val="cyan"/>
        </w:rPr>
        <w:t>in</w:t>
      </w:r>
      <w:r w:rsidRPr="00DD3E10">
        <w:rPr>
          <w:rStyle w:val="StyleUnderline"/>
        </w:rPr>
        <w:t xml:space="preserve"> far </w:t>
      </w:r>
      <w:r w:rsidRPr="00BA7C39">
        <w:rPr>
          <w:rStyle w:val="StyleUnderline"/>
          <w:highlight w:val="cyan"/>
        </w:rPr>
        <w:t>more narrow</w:t>
      </w:r>
      <w:r w:rsidRPr="00DD3E10">
        <w:rPr>
          <w:rStyle w:val="StyleUnderline"/>
        </w:rPr>
        <w:t xml:space="preserve">ly scoped </w:t>
      </w:r>
      <w:r w:rsidRPr="00BA7C39">
        <w:rPr>
          <w:rStyle w:val="StyleUnderline"/>
          <w:highlight w:val="cyan"/>
        </w:rPr>
        <w:t>projects</w:t>
      </w:r>
      <w:r w:rsidRPr="00DD3E10">
        <w:rPr>
          <w:rStyle w:val="StyleUnderline"/>
        </w:rPr>
        <w:t xml:space="preserve"> have </w:t>
      </w:r>
      <w:r w:rsidRPr="00BA7C39">
        <w:rPr>
          <w:rStyle w:val="StyleUnderline"/>
          <w:highlight w:val="cyan"/>
        </w:rPr>
        <w:t xml:space="preserve">incurred </w:t>
      </w:r>
      <w:r w:rsidRPr="00BA7C39">
        <w:rPr>
          <w:rStyle w:val="Emphasis"/>
          <w:highlight w:val="cyan"/>
        </w:rPr>
        <w:t>significant costs</w:t>
      </w:r>
      <w:r w:rsidRPr="00BA7C39">
        <w:rPr>
          <w:highlight w:val="cyan"/>
        </w:rPr>
        <w:t xml:space="preserve">, </w:t>
      </w:r>
      <w:r w:rsidRPr="00BA7C39">
        <w:rPr>
          <w:rStyle w:val="StyleUnderline"/>
          <w:highlight w:val="cyan"/>
        </w:rPr>
        <w:t>with</w:t>
      </w:r>
      <w:r w:rsidRPr="00DD3E10">
        <w:rPr>
          <w:rStyle w:val="StyleUnderline"/>
        </w:rPr>
        <w:t xml:space="preserve"> mostly had </w:t>
      </w:r>
      <w:r w:rsidRPr="00BA7C39">
        <w:rPr>
          <w:rStyle w:val="StyleUnderline"/>
          <w:highlight w:val="cyan"/>
        </w:rPr>
        <w:t>poor results</w:t>
      </w:r>
      <w:r>
        <w:t xml:space="preserve">.55 </w:t>
      </w:r>
      <w:r w:rsidRPr="00BA7C39">
        <w:rPr>
          <w:rStyle w:val="StyleUnderline"/>
        </w:rPr>
        <w:t>If</w:t>
      </w:r>
      <w:r>
        <w:t xml:space="preserve"> a broad-based compulsory </w:t>
      </w:r>
      <w:r w:rsidRPr="00BA7C39">
        <w:rPr>
          <w:rStyle w:val="StyleUnderline"/>
        </w:rPr>
        <w:t>licensing</w:t>
      </w:r>
      <w:r>
        <w:t xml:space="preserve"> or ECL regime </w:t>
      </w:r>
      <w:r w:rsidRPr="00DD3E10">
        <w:rPr>
          <w:rStyle w:val="StyleUnderline"/>
        </w:rPr>
        <w:t>were</w:t>
      </w:r>
      <w:r>
        <w:rPr>
          <w:rStyle w:val="StyleUnderline"/>
        </w:rPr>
        <w:t xml:space="preserve"> </w:t>
      </w:r>
      <w:r w:rsidRPr="00DD3E10">
        <w:rPr>
          <w:rStyle w:val="StyleUnderline"/>
        </w:rPr>
        <w:t>meant to be anything more than just a tax on generative AI systems, there would need be a way</w:t>
      </w:r>
      <w:r>
        <w:rPr>
          <w:rStyle w:val="StyleUnderline"/>
        </w:rPr>
        <w:t xml:space="preserve"> </w:t>
      </w:r>
      <w:r w:rsidRPr="00DD3E10">
        <w:rPr>
          <w:rStyle w:val="StyleUnderline"/>
        </w:rPr>
        <w:t>to pay out funds collected to the appropriate rightsholders</w:t>
      </w:r>
      <w:r>
        <w:t xml:space="preserve">, </w:t>
      </w:r>
      <w:r w:rsidRPr="00DD3E10">
        <w:rPr>
          <w:rStyle w:val="StyleUnderline"/>
        </w:rPr>
        <w:t>and that includes resolving the likely</w:t>
      </w:r>
      <w:r>
        <w:rPr>
          <w:rStyle w:val="StyleUnderline"/>
        </w:rPr>
        <w:t xml:space="preserve"> </w:t>
      </w:r>
      <w:r w:rsidRPr="00DD3E10">
        <w:rPr>
          <w:rStyle w:val="StyleUnderline"/>
        </w:rPr>
        <w:t>massive orphan works problem</w:t>
      </w:r>
      <w:r>
        <w:t xml:space="preserve"> embedded within these training datasets. </w:t>
      </w:r>
      <w:r w:rsidRPr="00BA7C39">
        <w:rPr>
          <w:rStyle w:val="StyleUnderline"/>
          <w:highlight w:val="cyan"/>
        </w:rPr>
        <w:t>Experience from abroad</w:t>
      </w:r>
      <w:r>
        <w:rPr>
          <w:rStyle w:val="StyleUnderline"/>
        </w:rPr>
        <w:t xml:space="preserve"> </w:t>
      </w:r>
      <w:r w:rsidRPr="00DD3E10">
        <w:rPr>
          <w:rStyle w:val="StyleUnderline"/>
        </w:rPr>
        <w:t xml:space="preserve">in jurisdictions with systems that encourage searches for orphan works owners </w:t>
      </w:r>
      <w:r w:rsidRPr="00BA7C39">
        <w:rPr>
          <w:rStyle w:val="StyleUnderline"/>
          <w:highlight w:val="cyan"/>
        </w:rPr>
        <w:t xml:space="preserve">is </w:t>
      </w:r>
      <w:r w:rsidRPr="00BA7C39">
        <w:rPr>
          <w:rStyle w:val="Emphasis"/>
          <w:highlight w:val="cyan"/>
        </w:rPr>
        <w:t>not encouraging</w:t>
      </w:r>
      <w:r w:rsidRPr="00DD3E10">
        <w:rPr>
          <w:rStyle w:val="Emphasis"/>
        </w:rPr>
        <w:t>.</w:t>
      </w:r>
      <w:r>
        <w:t>56</w:t>
      </w:r>
    </w:p>
    <w:p w14:paraId="24E59186" w14:textId="77777777" w:rsidR="00BA7C39" w:rsidRDefault="00BA7C39" w:rsidP="00BA7C39">
      <w:pPr>
        <w:spacing w:after="0"/>
      </w:pPr>
    </w:p>
    <w:p w14:paraId="06CF9B5E" w14:textId="77777777" w:rsidR="00E327AF" w:rsidRDefault="00E327AF" w:rsidP="00E327AF">
      <w:pPr>
        <w:tabs>
          <w:tab w:val="left" w:pos="1980"/>
        </w:tabs>
        <w:spacing w:after="0"/>
      </w:pPr>
    </w:p>
    <w:p w14:paraId="4658C60D" w14:textId="0EAE2F82" w:rsidR="00E327AF" w:rsidRDefault="00E327AF" w:rsidP="00E327AF">
      <w:pPr>
        <w:pStyle w:val="Heading4"/>
      </w:pPr>
      <w:r>
        <w:t>Datasets are too large and too complex</w:t>
      </w:r>
    </w:p>
    <w:p w14:paraId="56B2AAE7" w14:textId="75595F48" w:rsidR="00E327AF" w:rsidRDefault="00E327AF" w:rsidP="00E327AF">
      <w:r w:rsidRPr="00D87A64">
        <w:rPr>
          <w:rStyle w:val="Style13ptBold"/>
        </w:rPr>
        <w:t>Hansen and Brooke 23</w:t>
      </w:r>
      <w:r>
        <w:t xml:space="preserve"> (David Hansen, Executive Director of the Authors Alliance. Rachel Brooke, Senior Staff Attorney of the Authors Alliance. “RE: Policy Study on Artificial Intelligence, Docket Number 2023-6” 10/30/2023. Accessed 5/24/2024. https://www.regulations.gov/comment/COLC-2023-0006-8976)</w:t>
      </w:r>
      <w:r w:rsidR="0029046B">
        <w:t xml:space="preserve"> wtk</w:t>
      </w:r>
    </w:p>
    <w:p w14:paraId="1F533304" w14:textId="77777777" w:rsidR="00E327AF" w:rsidRDefault="00E327AF" w:rsidP="00E327AF">
      <w:pPr>
        <w:spacing w:after="0"/>
      </w:pPr>
      <w:r>
        <w:t xml:space="preserve">First, both compulsory licensing and extended collective </w:t>
      </w:r>
      <w:r w:rsidRPr="001F4AC0">
        <w:rPr>
          <w:rStyle w:val="StyleUnderline"/>
          <w:highlight w:val="cyan"/>
        </w:rPr>
        <w:t>licensing schemes are logistically infeasible</w:t>
      </w:r>
      <w:r w:rsidRPr="00D30BD5">
        <w:rPr>
          <w:rStyle w:val="StyleUnderline"/>
        </w:rPr>
        <w:t xml:space="preserve"> </w:t>
      </w:r>
      <w:r w:rsidRPr="001F4AC0">
        <w:rPr>
          <w:rStyle w:val="StyleUnderline"/>
          <w:highlight w:val="cyan"/>
        </w:rPr>
        <w:t>because of the scale and complexity of</w:t>
      </w:r>
      <w:r w:rsidRPr="00D30BD5">
        <w:rPr>
          <w:rStyle w:val="StyleUnderline"/>
        </w:rPr>
        <w:t xml:space="preserve"> the training </w:t>
      </w:r>
      <w:r w:rsidRPr="001F4AC0">
        <w:rPr>
          <w:rStyle w:val="StyleUnderline"/>
          <w:highlight w:val="cyan"/>
        </w:rPr>
        <w:t>data</w:t>
      </w:r>
      <w:r w:rsidRPr="00D30BD5">
        <w:rPr>
          <w:rStyle w:val="StyleUnderline"/>
        </w:rPr>
        <w:t xml:space="preserve">sets </w:t>
      </w:r>
      <w:r w:rsidRPr="001F4AC0">
        <w:rPr>
          <w:rStyle w:val="StyleUnderline"/>
          <w:highlight w:val="cyan"/>
        </w:rPr>
        <w:t>needed to train AI models</w:t>
      </w:r>
      <w:r w:rsidRPr="001F4AC0">
        <w:rPr>
          <w:highlight w:val="cyan"/>
        </w:rPr>
        <w:t xml:space="preserve">. </w:t>
      </w:r>
      <w:r w:rsidRPr="001F4AC0">
        <w:rPr>
          <w:rStyle w:val="StyleUnderline"/>
        </w:rPr>
        <w:t>One of the key advantages of some of the largest and most successful AI models is that they are</w:t>
      </w:r>
      <w:r w:rsidRPr="00D30BD5">
        <w:rPr>
          <w:rStyle w:val="StyleUnderline"/>
        </w:rPr>
        <w:t xml:space="preserve"> built upon an extremely large and diverse array of training materials</w:t>
      </w:r>
      <w:r>
        <w:t>. While creators of many of the largest models such as GPT-3 and GPT-4 have not fully disclosed the sources of training datasets, it is known that others have relied on sources such as Common Crawl (millions of works from across the internet), Books3, Arxiv, Stackexchange, and many millions others incorporating materials from every corner of the internet and across content types, including books, newspapers, websites, code, social media posts, legal materials, emails, YouTube subtitles, and more.53</w:t>
      </w:r>
    </w:p>
    <w:p w14:paraId="55D8E4C9" w14:textId="77777777" w:rsidR="00E327AF" w:rsidRDefault="00E327AF" w:rsidP="00E327AF">
      <w:pPr>
        <w:spacing w:after="0"/>
      </w:pPr>
      <w:r w:rsidRPr="00D30BD5">
        <w:rPr>
          <w:rStyle w:val="StyleUnderline"/>
        </w:rPr>
        <w:t xml:space="preserve">These </w:t>
      </w:r>
      <w:r w:rsidRPr="001F4AC0">
        <w:rPr>
          <w:rStyle w:val="StyleUnderline"/>
          <w:highlight w:val="cyan"/>
        </w:rPr>
        <w:t>training</w:t>
      </w:r>
      <w:r w:rsidRPr="00D30BD5">
        <w:rPr>
          <w:rStyle w:val="StyleUnderline"/>
        </w:rPr>
        <w:t xml:space="preserve"> datasets likely </w:t>
      </w:r>
      <w:r w:rsidRPr="001F4AC0">
        <w:rPr>
          <w:rStyle w:val="StyleUnderline"/>
          <w:highlight w:val="cyan"/>
        </w:rPr>
        <w:t>include millions of works owned by copyright holders from around the world</w:t>
      </w:r>
      <w:r w:rsidRPr="001F4AC0">
        <w:rPr>
          <w:highlight w:val="cyan"/>
        </w:rPr>
        <w:t xml:space="preserve">. </w:t>
      </w:r>
      <w:r w:rsidRPr="001F4AC0">
        <w:rPr>
          <w:rStyle w:val="StyleUnderline"/>
          <w:highlight w:val="cyan"/>
        </w:rPr>
        <w:t>In a legal environment where permission is required to use copyrighted materials</w:t>
      </w:r>
      <w:r w:rsidRPr="00D30BD5">
        <w:rPr>
          <w:rStyle w:val="StyleUnderline"/>
        </w:rPr>
        <w:t xml:space="preserve"> as</w:t>
      </w:r>
      <w:r>
        <w:rPr>
          <w:rStyle w:val="StyleUnderline"/>
        </w:rPr>
        <w:t xml:space="preserve"> </w:t>
      </w:r>
      <w:r w:rsidRPr="00D30BD5">
        <w:rPr>
          <w:rStyle w:val="StyleUnderline"/>
        </w:rPr>
        <w:t xml:space="preserve">training materials, </w:t>
      </w:r>
      <w:r w:rsidRPr="001F4AC0">
        <w:rPr>
          <w:rStyle w:val="StyleUnderline"/>
          <w:highlight w:val="cyan"/>
        </w:rPr>
        <w:t>licenses would need to cover a broad and diverse array of content</w:t>
      </w:r>
      <w:r>
        <w:t xml:space="preserve">. </w:t>
      </w:r>
      <w:r w:rsidRPr="001F4AC0">
        <w:rPr>
          <w:rStyle w:val="StyleUnderline"/>
          <w:highlight w:val="cyan"/>
        </w:rPr>
        <w:t>Doing otherwise</w:t>
      </w:r>
      <w:r>
        <w:t xml:space="preserve"> (for example, creating a compulsory licensing or ECL system that applies to only a subset of copyrighted content) </w:t>
      </w:r>
      <w:r w:rsidRPr="001F4AC0">
        <w:rPr>
          <w:rStyle w:val="StyleUnderline"/>
          <w:highlight w:val="cyan"/>
        </w:rPr>
        <w:t>would</w:t>
      </w:r>
      <w:r>
        <w:t xml:space="preserve"> both </w:t>
      </w:r>
      <w:r w:rsidRPr="00D30BD5">
        <w:rPr>
          <w:rStyle w:val="StyleUnderline"/>
        </w:rPr>
        <w:t xml:space="preserve">unfairly </w:t>
      </w:r>
      <w:r w:rsidRPr="001F4AC0">
        <w:rPr>
          <w:rStyle w:val="StyleUnderline"/>
          <w:highlight w:val="cyan"/>
        </w:rPr>
        <w:t>privilege</w:t>
      </w:r>
      <w:r w:rsidRPr="00D30BD5">
        <w:rPr>
          <w:rStyle w:val="StyleUnderline"/>
        </w:rPr>
        <w:t xml:space="preserve"> certain </w:t>
      </w:r>
      <w:r w:rsidRPr="001F4AC0">
        <w:rPr>
          <w:rStyle w:val="StyleUnderline"/>
          <w:highlight w:val="cyan"/>
        </w:rPr>
        <w:t>rightsholders</w:t>
      </w:r>
      <w:r>
        <w:t xml:space="preserve"> over others, </w:t>
      </w:r>
      <w:r w:rsidRPr="001F4AC0">
        <w:rPr>
          <w:rStyle w:val="StyleUnderline"/>
          <w:highlight w:val="cyan"/>
        </w:rPr>
        <w:t>while</w:t>
      </w:r>
      <w:r>
        <w:t xml:space="preserve"> also </w:t>
      </w:r>
      <w:r w:rsidRPr="001F4AC0">
        <w:rPr>
          <w:rStyle w:val="StyleUnderline"/>
          <w:highlight w:val="cyan"/>
        </w:rPr>
        <w:t>exacerbating</w:t>
      </w:r>
      <w:r>
        <w:t xml:space="preserve"> issues of </w:t>
      </w:r>
      <w:r w:rsidRPr="001F4AC0">
        <w:rPr>
          <w:rStyle w:val="StyleUnderline"/>
          <w:highlight w:val="cyan"/>
        </w:rPr>
        <w:t>bias</w:t>
      </w:r>
      <w:r>
        <w:t xml:space="preserve"> in the models themselves (e.g., </w:t>
      </w:r>
      <w:r w:rsidRPr="00D30BD5">
        <w:rPr>
          <w:rStyle w:val="StyleUnderline"/>
        </w:rPr>
        <w:t>by encouraging use of only</w:t>
      </w:r>
      <w:r>
        <w:rPr>
          <w:rStyle w:val="StyleUnderline"/>
        </w:rPr>
        <w:t xml:space="preserve"> </w:t>
      </w:r>
      <w:r w:rsidRPr="00D30BD5">
        <w:rPr>
          <w:rStyle w:val="StyleUnderline"/>
        </w:rPr>
        <w:t>public domain content or easily licensable corporate-owned assets</w:t>
      </w:r>
      <w:r>
        <w:t>).54</w:t>
      </w:r>
    </w:p>
    <w:p w14:paraId="5BA79054" w14:textId="77777777" w:rsidR="00E327AF" w:rsidRDefault="00E327AF" w:rsidP="00E327AF"/>
    <w:p w14:paraId="31672FEF" w14:textId="0AF336AA" w:rsidR="00CF6420" w:rsidRDefault="0038648B" w:rsidP="00CF6420">
      <w:pPr>
        <w:pStyle w:val="Heading3"/>
      </w:pPr>
      <w:r>
        <w:t xml:space="preserve">2nc/1nr </w:t>
      </w:r>
      <w:r w:rsidR="0016598C">
        <w:t>e</w:t>
      </w:r>
      <w:r w:rsidR="00CF6420">
        <w:t xml:space="preserve">xtra licensing fails </w:t>
      </w:r>
    </w:p>
    <w:p w14:paraId="5EA6B62B" w14:textId="1A330A5F" w:rsidR="00CF6420" w:rsidRDefault="0016598C" w:rsidP="00CF6420">
      <w:pPr>
        <w:pStyle w:val="Heading4"/>
      </w:pPr>
      <w:r>
        <w:t>It’s impossible to track down every rightsholder</w:t>
      </w:r>
    </w:p>
    <w:p w14:paraId="3CA7815D" w14:textId="7937BDAE" w:rsidR="00CF6420" w:rsidRDefault="00CF6420" w:rsidP="00CF6420">
      <w:r w:rsidRPr="0095668E">
        <w:rPr>
          <w:rStyle w:val="Style13ptBold"/>
        </w:rPr>
        <w:t>Damle 23</w:t>
      </w:r>
      <w:r>
        <w:t xml:space="preserve"> (Sy Damle, Partner at Latham &amp; Watkins LLP; former General Counsel of the U.S. Copyright Office. “Artificial intelligence and intellectual property: Part 1 – Interoperability of AI and copyright law” Witness testimony before the U.S. House of Representatives Committee on the Judiciary, Subcommittee on Courts, Intellectual Property, and the Internet. 5/17/2023. Accessed 5/14/2024. Transcript downloaded from </w:t>
      </w:r>
      <w:hyperlink r:id="rId34" w:history="1">
        <w:r w:rsidRPr="00F22BA0">
          <w:rPr>
            <w:rStyle w:val="Hyperlink"/>
          </w:rPr>
          <w:t>https://judiciary.house.gov/committee-activity/hearings/artificial-intelligence-and-intellectual-property-part-i</w:t>
        </w:r>
      </w:hyperlink>
      <w:r>
        <w:t>)</w:t>
      </w:r>
      <w:r w:rsidR="0029046B">
        <w:t xml:space="preserve"> wtk</w:t>
      </w:r>
      <w:r>
        <w:t xml:space="preserve"> *edited for ableist language</w:t>
      </w:r>
    </w:p>
    <w:p w14:paraId="011A9C4A" w14:textId="77777777" w:rsidR="00CF6420" w:rsidRPr="0016598C" w:rsidRDefault="00CF6420" w:rsidP="00CF6420">
      <w:pPr>
        <w:spacing w:after="0"/>
      </w:pPr>
      <w:r>
        <w:t xml:space="preserve">Second, while certain groups are seeking payment for the use of content to train AI models, </w:t>
      </w:r>
      <w:r w:rsidRPr="00034679">
        <w:rPr>
          <w:rStyle w:val="StyleUnderline"/>
        </w:rPr>
        <w:t xml:space="preserve">everyone agrees that </w:t>
      </w:r>
      <w:r w:rsidRPr="0016598C">
        <w:rPr>
          <w:rStyle w:val="StyleUnderline"/>
          <w:highlight w:val="cyan"/>
        </w:rPr>
        <w:t xml:space="preserve">it is </w:t>
      </w:r>
      <w:r w:rsidRPr="0016598C">
        <w:rPr>
          <w:rStyle w:val="Emphasis"/>
          <w:highlight w:val="cyan"/>
        </w:rPr>
        <w:t>impossible</w:t>
      </w:r>
      <w:r w:rsidRPr="0016598C">
        <w:rPr>
          <w:rStyle w:val="StyleUnderline"/>
          <w:highlight w:val="cyan"/>
        </w:rPr>
        <w:t xml:space="preserve"> for AI developers to </w:t>
      </w:r>
      <w:r w:rsidRPr="0016598C">
        <w:rPr>
          <w:rStyle w:val="StyleUnderline"/>
        </w:rPr>
        <w:t>negotiate</w:t>
      </w:r>
      <w:r w:rsidRPr="00034679">
        <w:rPr>
          <w:rStyle w:val="StyleUnderline"/>
        </w:rPr>
        <w:t xml:space="preserve"> and </w:t>
      </w:r>
      <w:r w:rsidRPr="0016598C">
        <w:rPr>
          <w:rStyle w:val="StyleUnderline"/>
          <w:highlight w:val="cyan"/>
        </w:rPr>
        <w:t>acquire licenses from every rightsholder who owns a</w:t>
      </w:r>
      <w:r>
        <w:t xml:space="preserve">n </w:t>
      </w:r>
      <w:r w:rsidRPr="0016598C">
        <w:rPr>
          <w:rStyle w:val="StyleUnderline"/>
          <w:highlight w:val="cyan"/>
        </w:rPr>
        <w:t>copyright interest</w:t>
      </w:r>
      <w:r w:rsidRPr="00034679">
        <w:rPr>
          <w:rStyle w:val="StyleUnderline"/>
        </w:rPr>
        <w:t xml:space="preserve"> in the data used to train AI models</w:t>
      </w:r>
      <w:r>
        <w:t xml:space="preserve">. So instead, </w:t>
      </w:r>
      <w:r w:rsidRPr="00034679">
        <w:rPr>
          <w:rStyle w:val="StyleUnderline"/>
        </w:rPr>
        <w:t xml:space="preserve">some groups have proposed </w:t>
      </w:r>
      <w:r w:rsidRPr="0016598C">
        <w:rPr>
          <w:rStyle w:val="StyleUnderline"/>
          <w:highlight w:val="cyan"/>
        </w:rPr>
        <w:t>statutory or collective licensing</w:t>
      </w:r>
      <w:r w:rsidRPr="00034679">
        <w:rPr>
          <w:rStyle w:val="StyleUnderline"/>
        </w:rPr>
        <w:t xml:space="preserve"> regimes</w:t>
      </w:r>
      <w:r>
        <w:t xml:space="preserve"> under which any use of copyrighteligible content to train an AI model would trigger a payment obligation. </w:t>
      </w:r>
      <w:r w:rsidRPr="00034679">
        <w:rPr>
          <w:rStyle w:val="Emphasis"/>
        </w:rPr>
        <w:t xml:space="preserve">This </w:t>
      </w:r>
      <w:r w:rsidRPr="0016598C">
        <w:rPr>
          <w:rStyle w:val="Emphasis"/>
          <w:highlight w:val="cyan"/>
        </w:rPr>
        <w:t>would be bad policy</w:t>
      </w:r>
      <w:r w:rsidRPr="0016598C">
        <w:rPr>
          <w:highlight w:val="cyan"/>
        </w:rPr>
        <w:t>,</w:t>
      </w:r>
      <w:r>
        <w:t xml:space="preserve"> if adopted. </w:t>
      </w:r>
      <w:r w:rsidRPr="00034679">
        <w:rPr>
          <w:rStyle w:val="StyleUnderline"/>
        </w:rPr>
        <w:t>Rather than permitting nuanced and case-specific assessments</w:t>
      </w:r>
      <w:r>
        <w:t xml:space="preserve"> of this new </w:t>
      </w:r>
      <w:r w:rsidRPr="0016598C">
        <w:t xml:space="preserve">technology, </w:t>
      </w:r>
      <w:r w:rsidRPr="0016598C">
        <w:rPr>
          <w:rStyle w:val="StyleUnderline"/>
        </w:rPr>
        <w:t>these proposals would eliminate fair use</w:t>
      </w:r>
      <w:r w:rsidRPr="0016598C">
        <w:t xml:space="preserve"> in this area, </w:t>
      </w:r>
      <w:r w:rsidRPr="0016598C">
        <w:rPr>
          <w:rStyle w:val="StyleUnderline"/>
        </w:rPr>
        <w:t>replacing it with a rigid</w:t>
      </w:r>
      <w:r w:rsidRPr="0016598C">
        <w:t xml:space="preserve"> and </w:t>
      </w:r>
      <w:r w:rsidRPr="0016598C">
        <w:rPr>
          <w:rStyle w:val="StyleUnderline"/>
        </w:rPr>
        <w:t>inflexible</w:t>
      </w:r>
      <w:r w:rsidRPr="0016598C">
        <w:t>—</w:t>
      </w:r>
      <w:r w:rsidRPr="0016598C">
        <w:rPr>
          <w:rStyle w:val="StyleUnderline"/>
        </w:rPr>
        <w:t>and</w:t>
      </w:r>
      <w:r w:rsidRPr="0016598C">
        <w:t xml:space="preserve"> most often </w:t>
      </w:r>
      <w:r w:rsidRPr="0016598C">
        <w:rPr>
          <w:rStyle w:val="StyleUnderline"/>
        </w:rPr>
        <w:t>incorrect</w:t>
      </w:r>
      <w:r w:rsidRPr="0016598C">
        <w:t>—</w:t>
      </w:r>
      <w:r w:rsidRPr="0016598C">
        <w:rPr>
          <w:rStyle w:val="StyleUnderline"/>
        </w:rPr>
        <w:t>assumption that AI training is infringing</w:t>
      </w:r>
      <w:r w:rsidRPr="0016598C">
        <w:t>.</w:t>
      </w:r>
    </w:p>
    <w:p w14:paraId="74EA6BA4" w14:textId="77777777" w:rsidR="00CF6420" w:rsidRDefault="00CF6420" w:rsidP="00CF6420">
      <w:pPr>
        <w:spacing w:after="0"/>
      </w:pPr>
      <w:r w:rsidRPr="0016598C">
        <w:t xml:space="preserve">Moreover, </w:t>
      </w:r>
      <w:r w:rsidRPr="0016598C">
        <w:rPr>
          <w:rStyle w:val="StyleUnderline"/>
        </w:rPr>
        <w:t>even if it were</w:t>
      </w:r>
      <w:r w:rsidRPr="00034679">
        <w:rPr>
          <w:rStyle w:val="StyleUnderline"/>
        </w:rPr>
        <w:t xml:space="preserve"> appropriate to implement a statutory or collective licensing regime, doing it would be </w:t>
      </w:r>
      <w:r w:rsidRPr="00034679">
        <w:rPr>
          <w:rStyle w:val="Emphasis"/>
        </w:rPr>
        <w:t>far from straightforward</w:t>
      </w:r>
      <w:r>
        <w:t xml:space="preserve">. </w:t>
      </w:r>
      <w:r w:rsidRPr="00034679">
        <w:rPr>
          <w:rStyle w:val="StyleUnderline"/>
        </w:rPr>
        <w:t xml:space="preserve">Successfully </w:t>
      </w:r>
      <w:r w:rsidRPr="0016598C">
        <w:rPr>
          <w:rStyle w:val="StyleUnderline"/>
          <w:highlight w:val="cyan"/>
        </w:rPr>
        <w:t>training</w:t>
      </w:r>
      <w:r w:rsidRPr="00034679">
        <w:rPr>
          <w:rStyle w:val="StyleUnderline"/>
        </w:rPr>
        <w:t xml:space="preserve"> an </w:t>
      </w:r>
      <w:r w:rsidRPr="0016598C">
        <w:rPr>
          <w:rStyle w:val="StyleUnderline"/>
          <w:highlight w:val="cyan"/>
        </w:rPr>
        <w:t>AI</w:t>
      </w:r>
      <w:r w:rsidRPr="00034679">
        <w:rPr>
          <w:rStyle w:val="StyleUnderline"/>
        </w:rPr>
        <w:t xml:space="preserve"> model </w:t>
      </w:r>
      <w:r w:rsidRPr="0016598C">
        <w:rPr>
          <w:rStyle w:val="StyleUnderline"/>
          <w:highlight w:val="cyan"/>
        </w:rPr>
        <w:t>requires</w:t>
      </w:r>
      <w:r w:rsidRPr="00034679">
        <w:rPr>
          <w:rStyle w:val="StyleUnderline"/>
        </w:rPr>
        <w:t xml:space="preserve"> </w:t>
      </w:r>
      <w:r w:rsidRPr="0016598C">
        <w:rPr>
          <w:rStyle w:val="StyleUnderline"/>
          <w:highlight w:val="cyan"/>
        </w:rPr>
        <w:t>using many billions of pieces of content</w:t>
      </w:r>
      <w:r w:rsidRPr="00034679">
        <w:rPr>
          <w:rStyle w:val="StyleUnderline"/>
        </w:rPr>
        <w:t xml:space="preserve">, so </w:t>
      </w:r>
      <w:r w:rsidRPr="0016598C">
        <w:rPr>
          <w:rStyle w:val="StyleUnderline"/>
          <w:highlight w:val="cyan"/>
        </w:rPr>
        <w:t>the scope</w:t>
      </w:r>
      <w:r w:rsidRPr="00034679">
        <w:rPr>
          <w:rStyle w:val="StyleUnderline"/>
        </w:rPr>
        <w:t xml:space="preserve"> of any statutory or collective licensing scheme </w:t>
      </w:r>
      <w:r w:rsidRPr="0016598C">
        <w:rPr>
          <w:rStyle w:val="StyleUnderline"/>
          <w:highlight w:val="cyan"/>
        </w:rPr>
        <w:t>would be many orders of magnitude larger than any similar scheme in the history of American law</w:t>
      </w:r>
      <w:r>
        <w:t xml:space="preserve">. </w:t>
      </w:r>
      <w:r w:rsidRPr="00A6605E">
        <w:t xml:space="preserve">Given that scale, any royalty providing meaningful compensation to individual creators could impose an enormous financial burden on AI companies that would either bankrupt them or push all but the largest companies out of the market (or out of the country). Worse still, </w:t>
      </w:r>
      <w:r w:rsidRPr="0016598C">
        <w:rPr>
          <w:rStyle w:val="StyleUnderline"/>
          <w:highlight w:val="cyan"/>
        </w:rPr>
        <w:t>nearly all the content used to train AI models</w:t>
      </w:r>
      <w:r w:rsidRPr="00A6605E">
        <w:rPr>
          <w:rStyle w:val="StyleUnderline"/>
        </w:rPr>
        <w:t>—including, e.g., anonymous posts on internet forums and review websites—</w:t>
      </w:r>
      <w:r w:rsidRPr="0016598C">
        <w:rPr>
          <w:rStyle w:val="StyleUnderline"/>
          <w:highlight w:val="cyan"/>
        </w:rPr>
        <w:t>is not only unregistered, but has no identifiable owner</w:t>
      </w:r>
      <w:r w:rsidRPr="00A6605E">
        <w:t>. That means</w:t>
      </w:r>
      <w:r>
        <w:t xml:space="preserve"> </w:t>
      </w:r>
      <w:r w:rsidRPr="0016598C">
        <w:rPr>
          <w:rStyle w:val="StyleUnderline"/>
          <w:highlight w:val="cyan"/>
        </w:rPr>
        <w:t>the</w:t>
      </w:r>
      <w:r>
        <w:t xml:space="preserve"> vast, </w:t>
      </w:r>
      <w:r w:rsidRPr="00034679">
        <w:rPr>
          <w:rStyle w:val="StyleUnderline"/>
        </w:rPr>
        <w:t>v</w:t>
      </w:r>
      <w:r w:rsidRPr="0016598C">
        <w:rPr>
          <w:rStyle w:val="StyleUnderline"/>
          <w:highlight w:val="cyan"/>
        </w:rPr>
        <w:t>ast majority of royalties would go “unmatched”</w:t>
      </w:r>
      <w:r w:rsidRPr="00034679">
        <w:rPr>
          <w:rStyle w:val="StyleUnderline"/>
        </w:rPr>
        <w:t xml:space="preserve"> and therefore unpaid to the original authors</w:t>
      </w:r>
      <w:r w:rsidRPr="00A6605E">
        <w:t xml:space="preserve">. It is worth carefully considering whether it is desirable to adopt a scheme that could cripple[harm] AI development—and, by extension, the country’s competitive standing—while providing no benefit to the overwhelming majority of the creators whose works are being used. </w:t>
      </w:r>
    </w:p>
    <w:p w14:paraId="60306B96" w14:textId="77777777" w:rsidR="00CF6420" w:rsidRPr="00B30E5C" w:rsidRDefault="00CF6420" w:rsidP="00CF6420">
      <w:pPr>
        <w:spacing w:after="0"/>
        <w:rPr>
          <w:rStyle w:val="StyleUnderline"/>
        </w:rPr>
      </w:pPr>
      <w:r>
        <w:t xml:space="preserve">In short, </w:t>
      </w:r>
      <w:r w:rsidRPr="00B30E5C">
        <w:rPr>
          <w:rStyle w:val="StyleUnderline"/>
        </w:rPr>
        <w:t>existing copyright law is more than up to the task of balancing the need for a dynamic</w:t>
      </w:r>
    </w:p>
    <w:p w14:paraId="3C9C4C5C" w14:textId="77777777" w:rsidR="00CF6420" w:rsidRPr="00B30E5C" w:rsidRDefault="00CF6420" w:rsidP="00CF6420">
      <w:pPr>
        <w:spacing w:after="0"/>
        <w:rPr>
          <w:rStyle w:val="StyleUnderline"/>
        </w:rPr>
      </w:pPr>
      <w:r w:rsidRPr="00B30E5C">
        <w:rPr>
          <w:rStyle w:val="StyleUnderline"/>
        </w:rPr>
        <w:t xml:space="preserve">domestic AI industry with the rights of creators. </w:t>
      </w:r>
    </w:p>
    <w:p w14:paraId="532A2A5B" w14:textId="77777777" w:rsidR="00CF6420" w:rsidRPr="00B30E5C" w:rsidRDefault="00CF6420" w:rsidP="00CF6420">
      <w:pPr>
        <w:rPr>
          <w:rStyle w:val="StyleUnderline"/>
        </w:rPr>
      </w:pPr>
    </w:p>
    <w:p w14:paraId="13A7C319" w14:textId="77777777" w:rsidR="00CF6420" w:rsidRDefault="00CF6420" w:rsidP="00CF6420">
      <w:pPr>
        <w:pStyle w:val="Heading4"/>
      </w:pPr>
      <w:r>
        <w:t>License doesn’t solve revenue</w:t>
      </w:r>
    </w:p>
    <w:p w14:paraId="25F447FC" w14:textId="1C899EEB" w:rsidR="00CF6420" w:rsidRPr="00AF1C8A" w:rsidRDefault="00CF6420" w:rsidP="00CF6420">
      <w:r w:rsidRPr="00AF1C8A">
        <w:rPr>
          <w:rStyle w:val="Style13ptBold"/>
        </w:rPr>
        <w:t>Lessin 24</w:t>
      </w:r>
      <w:r>
        <w:t xml:space="preserve"> (Jessica Lessin is the founder of The Information, a subscription publication covering the technology and finance industries. “Media Companies Are Making a Huge Mistake With AI” 5/24/2024. Accessed 5/25/2024. https://www.theatlantic.com/technology/archive/2024/05/fatal-flaw-publishers-making-openai-deals/678477)</w:t>
      </w:r>
      <w:r w:rsidR="0029046B">
        <w:t xml:space="preserve"> wtk</w:t>
      </w:r>
    </w:p>
    <w:p w14:paraId="277A6757" w14:textId="77777777" w:rsidR="00CF6420" w:rsidRDefault="00CF6420" w:rsidP="00CF6420">
      <w:r>
        <w:t xml:space="preserve">That’s all before we talk about how to price the news. </w:t>
      </w:r>
      <w:r w:rsidRPr="00AF1C8A">
        <w:rPr>
          <w:rStyle w:val="StyleUnderline"/>
        </w:rPr>
        <w:t>Ask six publishers how they should be paid by</w:t>
      </w:r>
      <w:r>
        <w:t xml:space="preserve"> </w:t>
      </w:r>
      <w:r w:rsidRPr="00AF1C8A">
        <w:rPr>
          <w:rStyle w:val="StyleUnderline"/>
        </w:rPr>
        <w:t>these tech companies, and they will spout off six different ideas</w:t>
      </w:r>
      <w:r>
        <w:t xml:space="preserve">. </w:t>
      </w:r>
      <w:r w:rsidRPr="001F4AC0">
        <w:rPr>
          <w:rStyle w:val="StyleUnderline"/>
          <w:highlight w:val="cyan"/>
        </w:rPr>
        <w:t>One common idea publishers describe is getting a slice of the tech companies’ revenue based on the percentage of</w:t>
      </w:r>
      <w:r w:rsidRPr="00AF1C8A">
        <w:rPr>
          <w:rStyle w:val="StyleUnderline"/>
        </w:rPr>
        <w:t xml:space="preserve"> the total </w:t>
      </w:r>
      <w:r w:rsidRPr="001F4AC0">
        <w:rPr>
          <w:rStyle w:val="StyleUnderline"/>
          <w:highlight w:val="cyan"/>
        </w:rPr>
        <w:t>training data</w:t>
      </w:r>
      <w:r w:rsidRPr="00AF1C8A">
        <w:rPr>
          <w:rStyle w:val="StyleUnderline"/>
        </w:rPr>
        <w:t xml:space="preserve"> their publications represent</w:t>
      </w:r>
      <w:r>
        <w:t xml:space="preserve">. </w:t>
      </w:r>
      <w:r w:rsidRPr="001F4AC0">
        <w:rPr>
          <w:rStyle w:val="Emphasis"/>
          <w:highlight w:val="cyan"/>
        </w:rPr>
        <w:t>That’s impossible to track</w:t>
      </w:r>
      <w:r w:rsidRPr="001F4AC0">
        <w:rPr>
          <w:highlight w:val="cyan"/>
        </w:rPr>
        <w:t xml:space="preserve">, </w:t>
      </w:r>
      <w:r w:rsidRPr="001F4AC0">
        <w:rPr>
          <w:rStyle w:val="StyleUnderline"/>
          <w:highlight w:val="cyan"/>
        </w:rPr>
        <w:t xml:space="preserve">and there’s </w:t>
      </w:r>
      <w:r w:rsidRPr="001F4AC0">
        <w:rPr>
          <w:rStyle w:val="Emphasis"/>
          <w:highlight w:val="cyan"/>
        </w:rPr>
        <w:t>no way tech companies would agree to it</w:t>
      </w:r>
      <w:r w:rsidRPr="00AF1C8A">
        <w:rPr>
          <w:rStyle w:val="Emphasis"/>
        </w:rPr>
        <w:t>.</w:t>
      </w:r>
      <w:r>
        <w:t xml:space="preserve"> </w:t>
      </w:r>
      <w:r w:rsidRPr="00AF1C8A">
        <w:rPr>
          <w:rStyle w:val="StyleUnderline"/>
        </w:rPr>
        <w:t>Even if they did agree to it, there would be no way to check their calculations</w:t>
      </w:r>
      <w:r>
        <w:t xml:space="preserve">—the data sets used for training are vast and inscrutable. And let’s remember that </w:t>
      </w:r>
      <w:r w:rsidRPr="00AF1C8A">
        <w:t>these AI companies are</w:t>
      </w:r>
      <w:r>
        <w:t xml:space="preserve"> themselves struggling to find a consumer business model. How do you negotiate for a slice of something that doesn’t yet exist?</w:t>
      </w:r>
    </w:p>
    <w:p w14:paraId="1DDB3173" w14:textId="77777777" w:rsidR="00CF6420" w:rsidRDefault="00CF6420" w:rsidP="00CF6420"/>
    <w:p w14:paraId="7D04CF22" w14:textId="77777777" w:rsidR="00CF6420" w:rsidRDefault="00CF6420" w:rsidP="00CF6420">
      <w:pPr>
        <w:rPr>
          <w:rFonts w:asciiTheme="minorHAnsi" w:hAnsiTheme="minorHAnsi" w:cstheme="minorBidi"/>
        </w:rPr>
      </w:pPr>
    </w:p>
    <w:p w14:paraId="3C8B3AB2" w14:textId="04F1842F" w:rsidR="00CF6420" w:rsidRDefault="0016598C" w:rsidP="00CF6420">
      <w:pPr>
        <w:pStyle w:val="Heading4"/>
      </w:pPr>
      <w:r>
        <w:t>Transaction costs are too high</w:t>
      </w:r>
    </w:p>
    <w:p w14:paraId="44579582" w14:textId="7DE470E7" w:rsidR="00CF6420" w:rsidRDefault="00CF6420" w:rsidP="00CF6420">
      <w:r w:rsidRPr="000C3CB2">
        <w:rPr>
          <w:rStyle w:val="Style13ptBold"/>
        </w:rPr>
        <w:t>Sternburg et al. 23</w:t>
      </w:r>
      <w:r>
        <w:t xml:space="preserve"> (Ali Sternburg, Vice President, Information Policy; Josh Landau, Senior Counsel, Innovation Policy; Erin Sakalis, Law Clerk; all for the Computer &amp; Communications Industry Association (CCIA). “Artificial Intelligence and Copyright: Comments of the Computer &amp; Communications Industry Association (CCIA), 10/30/2023. Accessed 5/25/2023. Downloaded from https://www.regulations.gov/comment/COLC-2023-0006-8740)</w:t>
      </w:r>
      <w:r w:rsidR="0029046B">
        <w:t xml:space="preserve"> wtk</w:t>
      </w:r>
    </w:p>
    <w:p w14:paraId="6F0F63B5" w14:textId="77777777" w:rsidR="00CF6420" w:rsidRPr="000C3CB2" w:rsidRDefault="00CF6420" w:rsidP="00CF6420">
      <w:r>
        <w:t xml:space="preserve">Direct voluntary </w:t>
      </w:r>
      <w:r w:rsidRPr="001F4AC0">
        <w:rPr>
          <w:rStyle w:val="StyleUnderline"/>
          <w:highlight w:val="cyan"/>
        </w:rPr>
        <w:t>licensing for AI systems would be infeasible</w:t>
      </w:r>
      <w:r w:rsidRPr="000C3CB2">
        <w:rPr>
          <w:rStyle w:val="StyleUnderline"/>
        </w:rPr>
        <w:t xml:space="preserve"> in</w:t>
      </w:r>
      <w:r>
        <w:t xml:space="preserve"> most — if not all — </w:t>
      </w:r>
      <w:r w:rsidRPr="000C3CB2">
        <w:rPr>
          <w:rStyle w:val="StyleUnderline"/>
        </w:rPr>
        <w:t>creative sectors, at least in combination with an opt-in system of licensing</w:t>
      </w:r>
      <w:r>
        <w:t xml:space="preserve">. </w:t>
      </w:r>
      <w:r w:rsidRPr="000C3CB2">
        <w:rPr>
          <w:rStyle w:val="StyleUnderline"/>
        </w:rPr>
        <w:t>Especially in the digital age</w:t>
      </w:r>
      <w:r>
        <w:t xml:space="preserve">, </w:t>
      </w:r>
      <w:r w:rsidRPr="000C3CB2">
        <w:rPr>
          <w:rStyle w:val="StyleUnderline"/>
        </w:rPr>
        <w:t xml:space="preserve">when </w:t>
      </w:r>
      <w:r w:rsidRPr="001F4AC0">
        <w:rPr>
          <w:rStyle w:val="StyleUnderline"/>
          <w:highlight w:val="cyan"/>
        </w:rPr>
        <w:t>large volumes of work are</w:t>
      </w:r>
      <w:r w:rsidRPr="000C3CB2">
        <w:rPr>
          <w:rStyle w:val="StyleUnderline"/>
        </w:rPr>
        <w:t xml:space="preserve"> produced and </w:t>
      </w:r>
      <w:r w:rsidRPr="001F4AC0">
        <w:rPr>
          <w:rStyle w:val="StyleUnderline"/>
          <w:highlight w:val="cyan"/>
        </w:rPr>
        <w:t>published online each day</w:t>
      </w:r>
      <w:r w:rsidRPr="000C3CB2">
        <w:rPr>
          <w:rStyle w:val="StyleUnderline"/>
        </w:rPr>
        <w:t xml:space="preserve">, </w:t>
      </w:r>
      <w:r w:rsidRPr="001F4AC0">
        <w:rPr>
          <w:rStyle w:val="StyleUnderline"/>
        </w:rPr>
        <w:t>it is dubious</w:t>
      </w:r>
      <w:r w:rsidRPr="000C3CB2">
        <w:rPr>
          <w:rStyle w:val="StyleUnderline"/>
        </w:rPr>
        <w:t xml:space="preserve"> that any licensing process will be able to keep up with non-AI innovation</w:t>
      </w:r>
      <w:r>
        <w:t xml:space="preserve">, calling into question the technology’s utility. Furthermore, </w:t>
      </w:r>
      <w:r w:rsidRPr="001F4AC0">
        <w:rPr>
          <w:rStyle w:val="StyleUnderline"/>
          <w:highlight w:val="cyan"/>
        </w:rPr>
        <w:t>it is unlikely that developers will expend the resources to enter into licensing agreements with less prominent creators</w:t>
      </w:r>
      <w:r w:rsidRPr="001F4AC0">
        <w:rPr>
          <w:highlight w:val="cyan"/>
        </w:rPr>
        <w:t xml:space="preserve">, </w:t>
      </w:r>
      <w:r w:rsidRPr="001F4AC0">
        <w:rPr>
          <w:rStyle w:val="StyleUnderline"/>
          <w:highlight w:val="cyan"/>
        </w:rPr>
        <w:t>resulting in an undiversified dataset composed primarily of work from the largest</w:t>
      </w:r>
      <w:r>
        <w:t xml:space="preserve"> (and likely, the most litigious) </w:t>
      </w:r>
      <w:r w:rsidRPr="001F4AC0">
        <w:rPr>
          <w:rStyle w:val="StyleUnderline"/>
          <w:highlight w:val="cyan"/>
        </w:rPr>
        <w:t>copyright holders</w:t>
      </w:r>
      <w:r w:rsidRPr="001F4AC0">
        <w:rPr>
          <w:highlight w:val="cyan"/>
        </w:rPr>
        <w:t>.</w:t>
      </w:r>
      <w:r>
        <w:t xml:space="preserve"> </w:t>
      </w:r>
    </w:p>
    <w:p w14:paraId="3C70FB88" w14:textId="77777777" w:rsidR="00CF6420" w:rsidRDefault="00CF6420" w:rsidP="00CF6420"/>
    <w:p w14:paraId="556E7615" w14:textId="77777777" w:rsidR="00CF6420" w:rsidRPr="00B55AD5" w:rsidRDefault="00CF6420" w:rsidP="00CF6420"/>
    <w:p w14:paraId="09B4F021" w14:textId="77777777" w:rsidR="00CF6420" w:rsidRPr="00E327AF" w:rsidRDefault="00CF6420" w:rsidP="00CF6420">
      <w:pPr>
        <w:pStyle w:val="Heading4"/>
        <w:tabs>
          <w:tab w:val="left" w:pos="1980"/>
        </w:tabs>
        <w:rPr>
          <w:u w:val="single"/>
        </w:rPr>
      </w:pPr>
      <w:r>
        <w:t>We can’t even identify the copyright owners of many works</w:t>
      </w:r>
    </w:p>
    <w:p w14:paraId="7D6CD60F" w14:textId="1C25A9B4" w:rsidR="00CF6420" w:rsidRDefault="00CF6420" w:rsidP="00CF6420">
      <w:pPr>
        <w:tabs>
          <w:tab w:val="left" w:pos="1980"/>
        </w:tabs>
      </w:pPr>
      <w:r w:rsidRPr="0095668E">
        <w:rPr>
          <w:rStyle w:val="Style13ptBold"/>
        </w:rPr>
        <w:t>Damle 23</w:t>
      </w:r>
      <w:r>
        <w:t xml:space="preserve"> (Sy Damle, Partner at Latham &amp; Watkins LLP; former General Counsel of the U.S. Copyright Office. “Artificial intelligence and intellectual property: Part 1 – Interoperability of AI and copyright law” Witness testimony before the U.S. House of Representatives Committee on the Judiciary, Subcommittee on Courts, Intellectual Property, and the Internet. 5/17/2023. Accessed 5/14/2024. Transcript downloaded from </w:t>
      </w:r>
      <w:hyperlink r:id="rId35" w:history="1">
        <w:r w:rsidRPr="00F22BA0">
          <w:rPr>
            <w:rStyle w:val="Hyperlink"/>
          </w:rPr>
          <w:t>https://judiciary.house.gov/committee-activity/hearings/artificial-intelligence-and-intellectual-property-part-i</w:t>
        </w:r>
      </w:hyperlink>
      <w:r>
        <w:t>)</w:t>
      </w:r>
      <w:r w:rsidR="0029046B">
        <w:t xml:space="preserve"> wtk</w:t>
      </w:r>
    </w:p>
    <w:p w14:paraId="535D06DE" w14:textId="77777777" w:rsidR="00CF6420" w:rsidRPr="00543B15" w:rsidRDefault="00CF6420" w:rsidP="00CF6420">
      <w:pPr>
        <w:tabs>
          <w:tab w:val="left" w:pos="1980"/>
        </w:tabs>
      </w:pPr>
    </w:p>
    <w:p w14:paraId="32DD5195" w14:textId="77777777" w:rsidR="00CF6420" w:rsidRDefault="00CF6420" w:rsidP="00CF6420">
      <w:pPr>
        <w:tabs>
          <w:tab w:val="left" w:pos="1980"/>
        </w:tabs>
        <w:spacing w:after="0"/>
      </w:pPr>
      <w:r>
        <w:t>The U.S. Copyright Office has touched on this issue in its multiple studies of the issue of so-called “orphan works.” As the Office explains, “</w:t>
      </w:r>
      <w:r w:rsidRPr="00543B15">
        <w:rPr>
          <w:rStyle w:val="StyleUnderline"/>
        </w:rPr>
        <w:t>it can be time-consuming</w:t>
      </w:r>
      <w:r>
        <w:t xml:space="preserve">, difficult </w:t>
      </w:r>
      <w:r w:rsidRPr="00543B15">
        <w:rPr>
          <w:rStyle w:val="StyleUnderline"/>
        </w:rPr>
        <w:t>or</w:t>
      </w:r>
      <w:r>
        <w:t xml:space="preserve"> even </w:t>
      </w:r>
      <w:r w:rsidRPr="00543B15">
        <w:rPr>
          <w:rStyle w:val="StyleUnderline"/>
        </w:rPr>
        <w:t>impossible to locate the copyright owner</w:t>
      </w:r>
      <w:r>
        <w:t xml:space="preserve">” for a given work.60 That is particularly true when the work is published without “information about the author or the owner of copyright in the work.”61 But </w:t>
      </w:r>
      <w:r w:rsidRPr="00543B15">
        <w:rPr>
          <w:rStyle w:val="StyleUnderline"/>
        </w:rPr>
        <w:t>even if the work is published with</w:t>
      </w:r>
      <w:r>
        <w:t xml:space="preserve"> such </w:t>
      </w:r>
      <w:r w:rsidRPr="00543B15">
        <w:rPr>
          <w:rStyle w:val="StyleUnderline"/>
        </w:rPr>
        <w:t>information</w:t>
      </w:r>
      <w:r>
        <w:t xml:space="preserve">, subsequent </w:t>
      </w:r>
      <w:r w:rsidRPr="00C5190E">
        <w:rPr>
          <w:highlight w:val="cyan"/>
        </w:rPr>
        <w:t>“[</w:t>
      </w:r>
      <w:r w:rsidRPr="00C5190E">
        <w:rPr>
          <w:rStyle w:val="StyleUnderline"/>
          <w:highlight w:val="cyan"/>
        </w:rPr>
        <w:t>c]hanges of [o]wnership</w:t>
      </w:r>
      <w:r>
        <w:t xml:space="preserve">”— </w:t>
      </w:r>
      <w:r w:rsidRPr="00543B15">
        <w:rPr>
          <w:rStyle w:val="StyleUnderline"/>
        </w:rPr>
        <w:t>either due to transfers of ownership or the copyright owner’s death, relocation, or corporate dissolution—</w:t>
      </w:r>
      <w:r w:rsidRPr="00C5190E">
        <w:rPr>
          <w:rStyle w:val="StyleUnderline"/>
          <w:highlight w:val="cyan"/>
        </w:rPr>
        <w:t>can render identification of the copyright owner impossible</w:t>
      </w:r>
      <w:r>
        <w:t>.62 These problems are compounded by the lack of reliable “information resources” about ownership; as a result, many ownership searches ultimately reach “dead ends.”63</w:t>
      </w:r>
    </w:p>
    <w:p w14:paraId="6F8FA049" w14:textId="77777777" w:rsidR="00CF6420" w:rsidRPr="00543B15" w:rsidRDefault="00CF6420" w:rsidP="00CF6420">
      <w:pPr>
        <w:tabs>
          <w:tab w:val="left" w:pos="1980"/>
        </w:tabs>
        <w:spacing w:after="0"/>
        <w:rPr>
          <w:rStyle w:val="StyleUnderline"/>
        </w:rPr>
      </w:pPr>
      <w:r w:rsidRPr="00C5190E">
        <w:rPr>
          <w:rStyle w:val="StyleUnderline"/>
          <w:highlight w:val="cyan"/>
        </w:rPr>
        <w:t>These problems would be</w:t>
      </w:r>
      <w:r w:rsidRPr="00543B15">
        <w:rPr>
          <w:rStyle w:val="StyleUnderline"/>
        </w:rPr>
        <w:t xml:space="preserve"> even </w:t>
      </w:r>
      <w:r w:rsidRPr="00C5190E">
        <w:rPr>
          <w:rStyle w:val="StyleUnderline"/>
          <w:highlight w:val="cyan"/>
        </w:rPr>
        <w:t>more severe in the context of works that users post to the internet</w:t>
      </w:r>
      <w:r w:rsidRPr="00543B15">
        <w:rPr>
          <w:rStyle w:val="StyleUnderline"/>
        </w:rPr>
        <w:t>, often anonymously or pseudonymously</w:t>
      </w:r>
      <w:r>
        <w:t xml:space="preserve">. It is almost impossible to imagine how the administrator of a statutory license for AI training could identify the rightful owner of more than a tiny fraction of the works used to train AI models. </w:t>
      </w:r>
      <w:r w:rsidRPr="00C5190E">
        <w:rPr>
          <w:rStyle w:val="StyleUnderline"/>
          <w:highlight w:val="cyan"/>
        </w:rPr>
        <w:t>Any attempt to tackle this problem would require armies of human researchers who</w:t>
      </w:r>
      <w:r>
        <w:t xml:space="preserve"> (like the members of the MLC’s matching team) </w:t>
      </w:r>
      <w:r w:rsidRPr="00C5190E">
        <w:rPr>
          <w:rStyle w:val="StyleUnderline"/>
          <w:highlight w:val="cyan"/>
        </w:rPr>
        <w:t>would have to conduct individualized, work-by-work investigations</w:t>
      </w:r>
      <w:r w:rsidRPr="00543B15">
        <w:rPr>
          <w:rStyle w:val="StyleUnderline"/>
        </w:rPr>
        <w:t xml:space="preserve"> into a massive and constantly-growing corpus of works covered by the licensing scheme.</w:t>
      </w:r>
    </w:p>
    <w:p w14:paraId="74050495" w14:textId="77777777" w:rsidR="00CF6420" w:rsidRDefault="00CF6420" w:rsidP="00CF6420">
      <w:pPr>
        <w:tabs>
          <w:tab w:val="left" w:pos="1980"/>
        </w:tabs>
        <w:spacing w:after="0"/>
      </w:pPr>
      <w:r>
        <w:t xml:space="preserve">As a result, </w:t>
      </w:r>
      <w:r w:rsidRPr="00C5190E">
        <w:rPr>
          <w:rStyle w:val="StyleUnderline"/>
          <w:highlight w:val="cyan"/>
        </w:rPr>
        <w:t>any</w:t>
      </w:r>
      <w:r w:rsidRPr="00543B15">
        <w:rPr>
          <w:rStyle w:val="StyleUnderline"/>
        </w:rPr>
        <w:t xml:space="preserve"> statutory </w:t>
      </w:r>
      <w:r w:rsidRPr="00C5190E">
        <w:rPr>
          <w:rStyle w:val="StyleUnderline"/>
          <w:highlight w:val="cyan"/>
        </w:rPr>
        <w:t>licensing scheme would lead to massive amounts of “unmatched” royalties</w:t>
      </w:r>
      <w:r w:rsidRPr="00543B15">
        <w:rPr>
          <w:rStyle w:val="StyleUnderline"/>
        </w:rPr>
        <w:t xml:space="preserve"> </w:t>
      </w:r>
      <w:r w:rsidRPr="00C5190E">
        <w:rPr>
          <w:rStyle w:val="StyleUnderline"/>
          <w:highlight w:val="cyan"/>
        </w:rPr>
        <w:t xml:space="preserve">that would sit idle </w:t>
      </w:r>
      <w:r w:rsidRPr="00C5190E">
        <w:rPr>
          <w:rStyle w:val="StyleUnderline"/>
        </w:rPr>
        <w:t>in the coffers</w:t>
      </w:r>
      <w:r w:rsidRPr="00543B15">
        <w:rPr>
          <w:rStyle w:val="StyleUnderline"/>
        </w:rPr>
        <w:t xml:space="preserve"> of the license’s administrator</w:t>
      </w:r>
      <w:r>
        <w:t xml:space="preserve">. </w:t>
      </w:r>
      <w:r w:rsidRPr="00C5190E">
        <w:rPr>
          <w:rStyle w:val="StyleUnderline"/>
        </w:rPr>
        <w:t>The MLC</w:t>
      </w:r>
      <w:r w:rsidRPr="00543B15">
        <w:rPr>
          <w:rStyle w:val="StyleUnderline"/>
        </w:rPr>
        <w:t>, which administers a far narrower statutory license covering a universe of works whose owners are far easier to identify, had over $150 million in unmatched royalties in 2021 alone</w:t>
      </w:r>
      <w:r>
        <w:t>, and there is no indication that any amount of money or resources could eliminate that problem.64 The amount of “unmatched” royalties under a statutory license for AI training data would no doubt be far larger. Nearly all rightsholders would receive no remuneration whatsoever. It is worth evaluating whether imposing a significant financial burden on the AI industry for such uncertain and attenuated benefits to creators is a desirable result.</w:t>
      </w:r>
    </w:p>
    <w:p w14:paraId="7F8DAFE7" w14:textId="77777777" w:rsidR="00CF6420" w:rsidRDefault="00CF6420" w:rsidP="00CF6420">
      <w:pPr>
        <w:tabs>
          <w:tab w:val="left" w:pos="1980"/>
        </w:tabs>
        <w:spacing w:after="0"/>
      </w:pPr>
    </w:p>
    <w:p w14:paraId="79A220C8" w14:textId="77777777" w:rsidR="00CF6420" w:rsidRDefault="00CF6420" w:rsidP="00CF6420">
      <w:pPr>
        <w:rPr>
          <w:rFonts w:asciiTheme="minorHAnsi" w:hAnsiTheme="minorHAnsi" w:cstheme="minorBidi"/>
        </w:rPr>
      </w:pPr>
    </w:p>
    <w:p w14:paraId="28EEA4A4" w14:textId="68524836" w:rsidR="001F4AC0" w:rsidRDefault="004942AA" w:rsidP="001F4AC0">
      <w:pPr>
        <w:pStyle w:val="Heading3"/>
      </w:pPr>
      <w:r>
        <w:t>2nc/1nr</w:t>
      </w:r>
      <w:r w:rsidR="003C6BA5">
        <w:t xml:space="preserve"> absolution turn</w:t>
      </w:r>
    </w:p>
    <w:p w14:paraId="65ED721F" w14:textId="77777777" w:rsidR="007B6FB0" w:rsidRPr="007B6FB0" w:rsidRDefault="007B6FB0" w:rsidP="007B6FB0"/>
    <w:p w14:paraId="05060E6B" w14:textId="11E253F6" w:rsidR="007629DD" w:rsidRPr="007B6FB0" w:rsidRDefault="007B6FB0" w:rsidP="007629DD">
      <w:pPr>
        <w:pStyle w:val="Heading4"/>
      </w:pPr>
      <w:r>
        <w:t xml:space="preserve">The turn outweighs the case—the tech industry is </w:t>
      </w:r>
      <w:r>
        <w:rPr>
          <w:u w:val="single"/>
        </w:rPr>
        <w:t>more powerful</w:t>
      </w:r>
      <w:r>
        <w:t xml:space="preserve"> and will negotiate on their terms—only protecting the </w:t>
      </w:r>
      <w:r w:rsidRPr="007B6FB0">
        <w:rPr>
          <w:u w:val="single"/>
        </w:rPr>
        <w:t>value of human journalism</w:t>
      </w:r>
      <w:r>
        <w:t xml:space="preserve"> solves</w:t>
      </w:r>
    </w:p>
    <w:p w14:paraId="5463D232" w14:textId="5C33CF46" w:rsidR="007629DD" w:rsidRPr="00AF1C8A" w:rsidRDefault="007629DD" w:rsidP="007629DD">
      <w:r w:rsidRPr="00AF1C8A">
        <w:rPr>
          <w:rStyle w:val="Style13ptBold"/>
        </w:rPr>
        <w:t>Lessin 24</w:t>
      </w:r>
      <w:r>
        <w:t xml:space="preserve"> (Jessica Lessin is the founder of The Information, a subscription publication covering the technology and finance industries. “Media Companies Are Making a Huge Mistake With AI” 5/24/2024. Accessed 5/25/2024. https://www.theatlantic.com/technology/archive/2024/05/fatal-flaw-publishers-making-openai-deals/678477)</w:t>
      </w:r>
      <w:r w:rsidR="0029046B">
        <w:t xml:space="preserve"> wtk</w:t>
      </w:r>
    </w:p>
    <w:p w14:paraId="1483B244" w14:textId="77777777" w:rsidR="007629DD" w:rsidRDefault="007629DD" w:rsidP="007629DD">
      <w:pPr>
        <w:spacing w:after="0"/>
      </w:pPr>
      <w:r w:rsidRPr="00AF1C8A">
        <w:rPr>
          <w:rStyle w:val="StyleUnderline"/>
        </w:rPr>
        <w:t>The news industry finds itself in this dangerous spot</w:t>
      </w:r>
      <w:r>
        <w:t xml:space="preserve">, yet again, in part </w:t>
      </w:r>
      <w:r w:rsidRPr="00AF1C8A">
        <w:rPr>
          <w:rStyle w:val="StyleUnderline"/>
        </w:rPr>
        <w:t>because it lacks a long-term focus and strategic patience</w:t>
      </w:r>
      <w:r>
        <w:t xml:space="preserve">. </w:t>
      </w:r>
      <w:r w:rsidRPr="007629DD">
        <w:rPr>
          <w:rStyle w:val="StyleUnderline"/>
          <w:highlight w:val="cyan"/>
        </w:rPr>
        <w:t>Once-family-owned outlets</w:t>
      </w:r>
      <w:r>
        <w:t xml:space="preserve">, such as The Washington Post and the Los Angeles Times, </w:t>
      </w:r>
      <w:r w:rsidRPr="007629DD">
        <w:rPr>
          <w:rStyle w:val="StyleUnderline"/>
          <w:highlight w:val="cyan"/>
        </w:rPr>
        <w:t>have been sold to interested billionaires</w:t>
      </w:r>
      <w:r>
        <w:t xml:space="preserve">. </w:t>
      </w:r>
      <w:r w:rsidRPr="00AF1C8A">
        <w:rPr>
          <w:rStyle w:val="StyleUnderline"/>
        </w:rPr>
        <w:t>Others</w:t>
      </w:r>
      <w:r>
        <w:t xml:space="preserve">, like The Wall Street Journal, </w:t>
      </w:r>
      <w:r w:rsidRPr="00AF1C8A">
        <w:rPr>
          <w:rStyle w:val="StyleUnderline"/>
        </w:rPr>
        <w:t>are beholden to the public markets and face coming generational change among their owners</w:t>
      </w:r>
      <w:r>
        <w:t xml:space="preserve">. </w:t>
      </w:r>
      <w:r w:rsidRPr="00AF1C8A">
        <w:rPr>
          <w:rStyle w:val="StyleUnderline"/>
        </w:rPr>
        <w:t>Television journalism is at the whims of the largest media conglomerates</w:t>
      </w:r>
      <w:r>
        <w:t xml:space="preserve">, which are now looking to slice, dice, and sell off their empires at peak market value. Many large media companies are run by executives who want to live to see another quarter, not set up their companies for the next 50 years. At the same time, </w:t>
      </w:r>
      <w:r w:rsidRPr="007629DD">
        <w:rPr>
          <w:rStyle w:val="StyleUnderline"/>
          <w:highlight w:val="cyan"/>
        </w:rPr>
        <w:t>the industry’s lobbying power is eroding</w:t>
      </w:r>
      <w:r>
        <w:t xml:space="preserve">. A recent congressional hearing on the topic of AI and news was overshadowed by OpenAI CEO Sam Altman’s meeting with House Speaker Mike Johnson. </w:t>
      </w:r>
      <w:r w:rsidRPr="007629DD">
        <w:rPr>
          <w:rStyle w:val="StyleUnderline"/>
          <w:highlight w:val="cyan"/>
        </w:rPr>
        <w:t>Tech companies</w:t>
      </w:r>
      <w:r w:rsidRPr="00AF1C8A">
        <w:rPr>
          <w:rStyle w:val="StyleUnderline"/>
        </w:rPr>
        <w:t xml:space="preserve"> clearly </w:t>
      </w:r>
      <w:r w:rsidRPr="007629DD">
        <w:rPr>
          <w:rStyle w:val="StyleUnderline"/>
          <w:highlight w:val="cyan"/>
        </w:rPr>
        <w:t>have far more clout than media companies</w:t>
      </w:r>
      <w:r>
        <w:t>.</w:t>
      </w:r>
    </w:p>
    <w:p w14:paraId="1B5A95F9" w14:textId="77777777" w:rsidR="007629DD" w:rsidRDefault="007629DD" w:rsidP="007629DD">
      <w:pPr>
        <w:spacing w:after="0"/>
      </w:pPr>
      <w:r w:rsidRPr="007629DD">
        <w:rPr>
          <w:rStyle w:val="Emphasis"/>
          <w:highlight w:val="cyan"/>
        </w:rPr>
        <w:t>Things are about to get worse</w:t>
      </w:r>
      <w:r>
        <w:t xml:space="preserve">. </w:t>
      </w:r>
      <w:r w:rsidRPr="00AF1C8A">
        <w:rPr>
          <w:rStyle w:val="StyleUnderline"/>
        </w:rPr>
        <w:t>Legacy and upstart media</w:t>
      </w:r>
      <w:r>
        <w:t xml:space="preserve"> alike </w:t>
      </w:r>
      <w:r w:rsidRPr="00AF1C8A">
        <w:rPr>
          <w:rStyle w:val="StyleUnderline"/>
        </w:rPr>
        <w:t>are bleeding money and talent by the week. More outlets are likely to shut down, while others will end up in the hands of powerful individuals using them for their own agendas</w:t>
      </w:r>
      <w:r>
        <w:t xml:space="preserve"> (see the former GOP presidential candidate Vivek Ramaswamy’s activist play for BuzzFeed).</w:t>
      </w:r>
    </w:p>
    <w:p w14:paraId="7D383EEE" w14:textId="77777777" w:rsidR="007629DD" w:rsidRPr="00AF1C8A" w:rsidRDefault="007629DD" w:rsidP="007629DD">
      <w:pPr>
        <w:spacing w:after="0"/>
        <w:rPr>
          <w:rStyle w:val="StyleUnderline"/>
        </w:rPr>
      </w:pPr>
      <w:r w:rsidRPr="007629DD">
        <w:rPr>
          <w:rStyle w:val="StyleUnderline"/>
        </w:rPr>
        <w:t>The long-term solutions are far from clear</w:t>
      </w:r>
      <w:r w:rsidRPr="007629DD">
        <w:t xml:space="preserve">. </w:t>
      </w:r>
      <w:r w:rsidRPr="007629DD">
        <w:rPr>
          <w:rStyle w:val="StyleUnderline"/>
        </w:rPr>
        <w:t>But the answer to this moment is painfully obvious</w:t>
      </w:r>
      <w:r w:rsidRPr="007629DD">
        <w:t xml:space="preserve">. </w:t>
      </w:r>
      <w:r w:rsidRPr="007629DD">
        <w:rPr>
          <w:rStyle w:val="Emphasis"/>
          <w:highlight w:val="cyan"/>
        </w:rPr>
        <w:t>Publishers should</w:t>
      </w:r>
      <w:r w:rsidRPr="00AF1C8A">
        <w:rPr>
          <w:rStyle w:val="Emphasis"/>
        </w:rPr>
        <w:t xml:space="preserve"> be patient and </w:t>
      </w:r>
      <w:r w:rsidRPr="007629DD">
        <w:rPr>
          <w:rStyle w:val="Emphasis"/>
          <w:highlight w:val="cyan"/>
        </w:rPr>
        <w:t>refrain from licensing away their content</w:t>
      </w:r>
      <w:r w:rsidRPr="00AF1C8A">
        <w:rPr>
          <w:rStyle w:val="Emphasis"/>
        </w:rPr>
        <w:t xml:space="preserve"> for relative pennies</w:t>
      </w:r>
      <w:r>
        <w:t xml:space="preserve">. </w:t>
      </w:r>
      <w:r w:rsidRPr="007629DD">
        <w:rPr>
          <w:rStyle w:val="StyleUnderline"/>
          <w:highlight w:val="cyan"/>
        </w:rPr>
        <w:t>They should protect the value of their work</w:t>
      </w:r>
      <w:r w:rsidRPr="00AF1C8A">
        <w:rPr>
          <w:rStyle w:val="StyleUnderline"/>
        </w:rPr>
        <w:t>, and their archives</w:t>
      </w:r>
      <w:r>
        <w:t xml:space="preserve">. </w:t>
      </w:r>
      <w:r w:rsidRPr="007629DD">
        <w:rPr>
          <w:rStyle w:val="StyleUnderline"/>
          <w:highlight w:val="cyan"/>
        </w:rPr>
        <w:t>They should have the integrity to say no.</w:t>
      </w:r>
      <w:r>
        <w:t xml:space="preserve"> </w:t>
      </w:r>
      <w:r w:rsidRPr="007629DD">
        <w:rPr>
          <w:rStyle w:val="StyleUnderline"/>
          <w:highlight w:val="cyan"/>
        </w:rPr>
        <w:t>It’s</w:t>
      </w:r>
      <w:r>
        <w:t xml:space="preserve"> </w:t>
      </w:r>
      <w:r w:rsidRPr="00AF1C8A">
        <w:rPr>
          <w:rStyle w:val="StyleUnderline"/>
        </w:rPr>
        <w:t xml:space="preserve">simply </w:t>
      </w:r>
      <w:r w:rsidRPr="007629DD">
        <w:rPr>
          <w:rStyle w:val="StyleUnderline"/>
          <w:highlight w:val="cyan"/>
        </w:rPr>
        <w:t>too early to get into bed with the companies that trained their models on professional content without permission</w:t>
      </w:r>
      <w:r w:rsidRPr="00AF1C8A">
        <w:rPr>
          <w:rStyle w:val="StyleUnderline"/>
        </w:rPr>
        <w:t xml:space="preserve"> and have no compelling case for how they will help build the news business.</w:t>
      </w:r>
    </w:p>
    <w:p w14:paraId="71D3299E" w14:textId="77777777" w:rsidR="007629DD" w:rsidRPr="00AF1C8A" w:rsidRDefault="007629DD" w:rsidP="007629DD">
      <w:pPr>
        <w:spacing w:after="0"/>
        <w:rPr>
          <w:rStyle w:val="StyleUnderline"/>
        </w:rPr>
      </w:pPr>
      <w:r w:rsidRPr="007629DD">
        <w:rPr>
          <w:rStyle w:val="StyleUnderline"/>
          <w:highlight w:val="cyan"/>
        </w:rPr>
        <w:t>Instead of keeping their business-development departments busy</w:t>
      </w:r>
      <w:r w:rsidRPr="00AF1C8A">
        <w:rPr>
          <w:rStyle w:val="StyleUnderline"/>
        </w:rPr>
        <w:t xml:space="preserve">, </w:t>
      </w:r>
      <w:r w:rsidRPr="007629DD">
        <w:rPr>
          <w:rStyle w:val="StyleUnderline"/>
          <w:highlight w:val="cyan"/>
        </w:rPr>
        <w:t xml:space="preserve">newsrooms should focus on what they do best: </w:t>
      </w:r>
      <w:r w:rsidRPr="007629DD">
        <w:rPr>
          <w:rStyle w:val="Emphasis"/>
          <w:highlight w:val="cyan"/>
        </w:rPr>
        <w:t>making great journalism and serving it up to their readers</w:t>
      </w:r>
      <w:r>
        <w:t xml:space="preserve">. Technology companies aren’t in the business of news. And they shouldn’t be. </w:t>
      </w:r>
      <w:r w:rsidRPr="007629DD">
        <w:rPr>
          <w:rStyle w:val="StyleUnderline"/>
          <w:highlight w:val="cyan"/>
        </w:rPr>
        <w:t>Publishers have to stop looking to them to rescue the news business. We must start saving ourselves.</w:t>
      </w:r>
    </w:p>
    <w:p w14:paraId="3F9AC68F" w14:textId="77777777" w:rsidR="001F4AC0" w:rsidRDefault="001F4AC0" w:rsidP="001F4AC0"/>
    <w:p w14:paraId="2DB0176A" w14:textId="29AAF2F1" w:rsidR="0024201D" w:rsidRDefault="001459B4" w:rsidP="0024201D">
      <w:pPr>
        <w:pStyle w:val="Heading3"/>
      </w:pPr>
      <w:r>
        <w:t>2nc/1nr</w:t>
      </w:r>
      <w:r w:rsidR="003C6BA5">
        <w:t xml:space="preserve"> consolidation alt cause</w:t>
      </w:r>
    </w:p>
    <w:p w14:paraId="31B8F48E" w14:textId="4AE75800" w:rsidR="00EA7BE2" w:rsidRPr="00EA7BE2" w:rsidRDefault="00EA7BE2" w:rsidP="00EA7BE2">
      <w:pPr>
        <w:pStyle w:val="Heading4"/>
      </w:pPr>
      <w:r>
        <w:t xml:space="preserve">Ad revenue consolidation outweighs—ai is just one of </w:t>
      </w:r>
      <w:r>
        <w:rPr>
          <w:u w:val="single"/>
        </w:rPr>
        <w:t>many</w:t>
      </w:r>
      <w:r>
        <w:t xml:space="preserve"> factors for decline</w:t>
      </w:r>
    </w:p>
    <w:p w14:paraId="1F8AAE6D" w14:textId="00F0743D" w:rsidR="00EA7BE2" w:rsidRPr="00A544FF" w:rsidRDefault="00EA7BE2" w:rsidP="00EA7BE2">
      <w:r w:rsidRPr="00A544FF">
        <w:rPr>
          <w:rStyle w:val="Style13ptBold"/>
        </w:rPr>
        <w:t>Karanicolas 23</w:t>
      </w:r>
      <w:r>
        <w:t xml:space="preserve"> (Michael Karanicolas is the executive director of the Institute for Technology, Law, and Policy, a new research collaboration between the UCLA School of Law and the UCLA Samueli School of Engineering. “Disrupting Journalism: How platforms have upended the news” 2/13/2023. Accessed 5/29/2024. https://www.cjr.org/special_report/disrupting-journalism-how-platforms-have-upended-the-news-intro.php)</w:t>
      </w:r>
      <w:r w:rsidR="0029046B">
        <w:t xml:space="preserve"> wtk</w:t>
      </w:r>
    </w:p>
    <w:p w14:paraId="26523FF9" w14:textId="77777777" w:rsidR="00EA7BE2" w:rsidRDefault="00EA7BE2" w:rsidP="00EA7BE2">
      <w:pPr>
        <w:spacing w:after="0"/>
      </w:pPr>
      <w:r w:rsidRPr="00B24D60">
        <w:rPr>
          <w:rStyle w:val="StyleUnderline"/>
          <w:highlight w:val="cyan"/>
        </w:rPr>
        <w:t>After decades of shrinking revenues</w:t>
      </w:r>
      <w:r>
        <w:t xml:space="preserve">, and an increasing expectation among consumers that journalism should be free, </w:t>
      </w:r>
      <w:r w:rsidRPr="00B24D60">
        <w:rPr>
          <w:rStyle w:val="StyleUnderline"/>
          <w:highlight w:val="cyan"/>
        </w:rPr>
        <w:t>the global media industry has reached a crisis point</w:t>
      </w:r>
      <w:r>
        <w:t xml:space="preserve">. </w:t>
      </w:r>
      <w:r w:rsidRPr="00A544FF">
        <w:rPr>
          <w:rStyle w:val="StyleUnderline"/>
        </w:rPr>
        <w:t>As legacy news outlets shut down or lay off staff</w:t>
      </w:r>
      <w:r>
        <w:t xml:space="preserve">, </w:t>
      </w:r>
      <w:r w:rsidRPr="00A544FF">
        <w:rPr>
          <w:rStyle w:val="StyleUnderline"/>
        </w:rPr>
        <w:t>misinformation and conspiracy theories run rampant</w:t>
      </w:r>
      <w:r>
        <w:t xml:space="preserve">, blurring the line between fantasy and reality. </w:t>
      </w:r>
      <w:r w:rsidRPr="00B24D60">
        <w:rPr>
          <w:rStyle w:val="StyleUnderline"/>
          <w:highlight w:val="cyan"/>
        </w:rPr>
        <w:t>Trust in our institutions</w:t>
      </w:r>
      <w:r w:rsidRPr="00A544FF">
        <w:rPr>
          <w:rStyle w:val="StyleUnderline"/>
        </w:rPr>
        <w:t xml:space="preserve"> of governance continues to </w:t>
      </w:r>
      <w:r w:rsidRPr="00B24D60">
        <w:rPr>
          <w:rStyle w:val="StyleUnderline"/>
          <w:highlight w:val="cyan"/>
        </w:rPr>
        <w:t>decline</w:t>
      </w:r>
      <w:r>
        <w:t xml:space="preserve">, fueling an alarming rise in extremism and political violence across previously stable democracies. In the Global South, the impact of journalism’s decline has been even more striking, with the rise of a new generation of autocrats skilled in manipulating the online conversation to suit their consolidation of power. </w:t>
      </w:r>
    </w:p>
    <w:p w14:paraId="3C6D0C06" w14:textId="77777777" w:rsidR="00EA7BE2" w:rsidRDefault="00EA7BE2" w:rsidP="00EA7BE2">
      <w:pPr>
        <w:spacing w:after="0"/>
        <w:rPr>
          <w:rStyle w:val="StyleUnderline"/>
        </w:rPr>
      </w:pPr>
      <w:r w:rsidRPr="00A544FF">
        <w:rPr>
          <w:rStyle w:val="StyleUnderline"/>
        </w:rPr>
        <w:t xml:space="preserve">While </w:t>
      </w:r>
      <w:r w:rsidRPr="00B24D60">
        <w:rPr>
          <w:rStyle w:val="StyleUnderline"/>
          <w:highlight w:val="cyan"/>
        </w:rPr>
        <w:t>there is no single cause for the decline</w:t>
      </w:r>
      <w:r w:rsidRPr="00A544FF">
        <w:rPr>
          <w:rStyle w:val="StyleUnderline"/>
        </w:rPr>
        <w:t xml:space="preserve"> in traditional news media</w:t>
      </w:r>
      <w:r>
        <w:t xml:space="preserve">, </w:t>
      </w:r>
      <w:r w:rsidRPr="00B24D60">
        <w:rPr>
          <w:rStyle w:val="Emphasis"/>
          <w:highlight w:val="cyan"/>
        </w:rPr>
        <w:t>much of the blame has been focused on online platforms</w:t>
      </w:r>
      <w:r>
        <w:t xml:space="preserve">, </w:t>
      </w:r>
      <w:r w:rsidRPr="00B24D60">
        <w:rPr>
          <w:rStyle w:val="StyleUnderline"/>
          <w:highlight w:val="cyan"/>
        </w:rPr>
        <w:t>whose profits</w:t>
      </w:r>
      <w:r w:rsidRPr="00A544FF">
        <w:rPr>
          <w:rStyle w:val="StyleUnderline"/>
        </w:rPr>
        <w:t xml:space="preserve"> traditionally have </w:t>
      </w:r>
      <w:r w:rsidRPr="00B24D60">
        <w:rPr>
          <w:rStyle w:val="StyleUnderline"/>
          <w:highlight w:val="cyan"/>
        </w:rPr>
        <w:t xml:space="preserve">grown even as funding for journalism dries up. </w:t>
      </w:r>
      <w:r w:rsidRPr="00B24D60">
        <w:rPr>
          <w:rStyle w:val="StyleUnderline"/>
        </w:rPr>
        <w:t>There</w:t>
      </w:r>
      <w:r>
        <w:t xml:space="preserve"> is a connection between these two trends, since </w:t>
      </w:r>
      <w:r w:rsidRPr="00B24D60">
        <w:rPr>
          <w:rStyle w:val="StyleUnderline"/>
          <w:highlight w:val="cyan"/>
        </w:rPr>
        <w:t>the platforms’ control over how we access information means that news media organizations are dependent on them to distribute their products</w:t>
      </w:r>
      <w:r>
        <w:t xml:space="preserve">. </w:t>
      </w:r>
      <w:r w:rsidRPr="00B24D60">
        <w:rPr>
          <w:rStyle w:val="StyleUnderline"/>
          <w:highlight w:val="cyan"/>
        </w:rPr>
        <w:t>Facebook and Google have used this to leverage a dominant position</w:t>
      </w:r>
      <w:r w:rsidRPr="00A544FF">
        <w:rPr>
          <w:rStyle w:val="StyleUnderline"/>
        </w:rPr>
        <w:t xml:space="preserve"> over the online advertising market, </w:t>
      </w:r>
      <w:r w:rsidRPr="00B24D60">
        <w:rPr>
          <w:rStyle w:val="StyleUnderline"/>
          <w:highlight w:val="cyan"/>
        </w:rPr>
        <w:t>keeping the lion’s share of profits for themselves and disrupting</w:t>
      </w:r>
      <w:r w:rsidRPr="00A544FF">
        <w:rPr>
          <w:rStyle w:val="StyleUnderline"/>
        </w:rPr>
        <w:t xml:space="preserve"> a key </w:t>
      </w:r>
      <w:r w:rsidRPr="00B24D60">
        <w:rPr>
          <w:rStyle w:val="StyleUnderline"/>
          <w:highlight w:val="cyan"/>
        </w:rPr>
        <w:t>revenue</w:t>
      </w:r>
      <w:r w:rsidRPr="00A544FF">
        <w:rPr>
          <w:rStyle w:val="StyleUnderline"/>
        </w:rPr>
        <w:t xml:space="preserve"> source </w:t>
      </w:r>
      <w:r w:rsidRPr="00B24D60">
        <w:rPr>
          <w:rStyle w:val="StyleUnderline"/>
          <w:highlight w:val="cyan"/>
        </w:rPr>
        <w:t>for</w:t>
      </w:r>
      <w:r w:rsidRPr="00A544FF">
        <w:rPr>
          <w:rStyle w:val="StyleUnderline"/>
        </w:rPr>
        <w:t xml:space="preserve"> supporting </w:t>
      </w:r>
      <w:r w:rsidRPr="00B24D60">
        <w:rPr>
          <w:rStyle w:val="StyleUnderline"/>
          <w:highlight w:val="cyan"/>
        </w:rPr>
        <w:t>journalism</w:t>
      </w:r>
      <w:r w:rsidRPr="00A544FF">
        <w:rPr>
          <w:rStyle w:val="StyleUnderline"/>
        </w:rPr>
        <w:t>.</w:t>
      </w:r>
    </w:p>
    <w:p w14:paraId="3E73107B" w14:textId="77777777" w:rsidR="00EA7BE2" w:rsidRDefault="00EA7BE2" w:rsidP="00EA7BE2">
      <w:pPr>
        <w:spacing w:after="0"/>
        <w:rPr>
          <w:rStyle w:val="StyleUnderline"/>
        </w:rPr>
      </w:pPr>
    </w:p>
    <w:p w14:paraId="5F4C1167" w14:textId="77777777" w:rsidR="00EA7BE2" w:rsidRPr="00A544FF" w:rsidRDefault="00EA7BE2" w:rsidP="00EA7BE2"/>
    <w:p w14:paraId="17B999EA" w14:textId="429730CD" w:rsidR="0024201D" w:rsidRPr="00EA7BE2" w:rsidRDefault="00EA7BE2" w:rsidP="0024201D">
      <w:pPr>
        <w:pStyle w:val="Heading4"/>
        <w:rPr>
          <w:u w:val="single"/>
        </w:rPr>
      </w:pPr>
      <w:r>
        <w:t xml:space="preserve">Bargaining power is the </w:t>
      </w:r>
      <w:r>
        <w:rPr>
          <w:u w:val="single"/>
        </w:rPr>
        <w:t>fundamental problem</w:t>
      </w:r>
    </w:p>
    <w:p w14:paraId="208A8266" w14:textId="00225A3C" w:rsidR="001459B4" w:rsidRPr="001459B4" w:rsidRDefault="001459B4" w:rsidP="001459B4">
      <w:r w:rsidRPr="001459B4">
        <w:rPr>
          <w:rStyle w:val="Style13ptBold"/>
        </w:rPr>
        <w:t>Peinert 23</w:t>
      </w:r>
      <w:r>
        <w:t xml:space="preserve"> (Erik Peinert is the Research Manager and Editor for the American Economic Liberties Project. “Saving the News from Big Tech: The Journalism Competition and Preservation Act” 6/9/2023. Accessed 5/29/2024. https://www.economicliberties.us/our-work/saving-the-news-from-big-tech-the-journalism-competition-and-preservation-act/)</w:t>
      </w:r>
      <w:r w:rsidR="0029046B">
        <w:t xml:space="preserve"> wtk</w:t>
      </w:r>
    </w:p>
    <w:p w14:paraId="0D4FCD2B" w14:textId="77777777" w:rsidR="0024201D" w:rsidRDefault="0024201D" w:rsidP="001459B4">
      <w:pPr>
        <w:spacing w:after="0"/>
      </w:pPr>
      <w:r w:rsidRPr="00B24D60">
        <w:rPr>
          <w:rStyle w:val="StyleUnderline"/>
          <w:highlight w:val="cyan"/>
        </w:rPr>
        <w:t>A key reason for the decline in journalism is that Facebook and Google</w:t>
      </w:r>
      <w:r>
        <w:t xml:space="preserve">, </w:t>
      </w:r>
      <w:r w:rsidRPr="0024201D">
        <w:rPr>
          <w:rStyle w:val="StyleUnderline"/>
        </w:rPr>
        <w:t>as dominant platforms in online ad markets</w:t>
      </w:r>
      <w:r>
        <w:t xml:space="preserve">, </w:t>
      </w:r>
      <w:r w:rsidRPr="00B24D60">
        <w:rPr>
          <w:rStyle w:val="StyleUnderline"/>
          <w:highlight w:val="cyan"/>
        </w:rPr>
        <w:t>have redirected</w:t>
      </w:r>
      <w:r w:rsidRPr="0024201D">
        <w:rPr>
          <w:rStyle w:val="StyleUnderline"/>
        </w:rPr>
        <w:t xml:space="preserve"> the flow of </w:t>
      </w:r>
      <w:r w:rsidRPr="00B24D60">
        <w:rPr>
          <w:rStyle w:val="StyleUnderline"/>
          <w:highlight w:val="cyan"/>
        </w:rPr>
        <w:t>ad money from publishers to themselves</w:t>
      </w:r>
      <w:r w:rsidRPr="00B24D60">
        <w:rPr>
          <w:highlight w:val="cyan"/>
        </w:rPr>
        <w:t xml:space="preserve"> </w:t>
      </w:r>
      <w:r w:rsidRPr="00B24D60">
        <w:rPr>
          <w:rStyle w:val="StyleUnderline"/>
          <w:highlight w:val="cyan"/>
        </w:rPr>
        <w:t>through</w:t>
      </w:r>
      <w:r>
        <w:t xml:space="preserve"> a variety of exploitative terms imposed on publishers and news organization. These include:</w:t>
      </w:r>
    </w:p>
    <w:p w14:paraId="35A9CAB3" w14:textId="77777777" w:rsidR="0024201D" w:rsidRDefault="0024201D" w:rsidP="001459B4">
      <w:pPr>
        <w:spacing w:after="0"/>
      </w:pPr>
      <w:r w:rsidRPr="00B24D60">
        <w:rPr>
          <w:rStyle w:val="StyleUnderline"/>
          <w:highlight w:val="cyan"/>
        </w:rPr>
        <w:t>Denying news organizations access to</w:t>
      </w:r>
      <w:r>
        <w:t xml:space="preserve"> their own readers’ </w:t>
      </w:r>
      <w:r w:rsidRPr="00B24D60">
        <w:rPr>
          <w:rStyle w:val="StyleUnderline"/>
          <w:highlight w:val="cyan"/>
        </w:rPr>
        <w:t>data</w:t>
      </w:r>
      <w:r>
        <w:t>;</w:t>
      </w:r>
    </w:p>
    <w:p w14:paraId="0ADF76DF" w14:textId="77777777" w:rsidR="0024201D" w:rsidRDefault="0024201D" w:rsidP="001459B4">
      <w:pPr>
        <w:spacing w:after="0"/>
      </w:pPr>
      <w:r w:rsidRPr="001459B4">
        <w:rPr>
          <w:rStyle w:val="StyleUnderline"/>
        </w:rPr>
        <w:t>Forcing publishers to provide free articles</w:t>
      </w:r>
      <w:r>
        <w:t xml:space="preserve"> (for example, Google’s “First Click Free” policy);</w:t>
      </w:r>
    </w:p>
    <w:p w14:paraId="42D8FB8A" w14:textId="77777777" w:rsidR="0024201D" w:rsidRDefault="0024201D" w:rsidP="001459B4">
      <w:pPr>
        <w:spacing w:after="0"/>
      </w:pPr>
      <w:r>
        <w:t>Requiring publication formats that direct readers to the platform’s content, such as Google’s AMP format or Facebook’s “Instant Articles”;</w:t>
      </w:r>
    </w:p>
    <w:p w14:paraId="6515E91B" w14:textId="77777777" w:rsidR="0024201D" w:rsidRDefault="0024201D" w:rsidP="001459B4">
      <w:pPr>
        <w:spacing w:after="0"/>
      </w:pPr>
      <w:r>
        <w:t>Failing to reward or protect original content against publications copying content; and</w:t>
      </w:r>
    </w:p>
    <w:p w14:paraId="597C1A8E" w14:textId="77777777" w:rsidR="0024201D" w:rsidRDefault="0024201D" w:rsidP="001459B4">
      <w:pPr>
        <w:spacing w:after="0"/>
      </w:pPr>
      <w:r w:rsidRPr="00B24D60">
        <w:rPr>
          <w:rStyle w:val="StyleUnderline"/>
          <w:highlight w:val="cyan"/>
        </w:rPr>
        <w:t>Insufficient compensation</w:t>
      </w:r>
      <w:r w:rsidRPr="001459B4">
        <w:rPr>
          <w:rStyle w:val="StyleUnderline"/>
        </w:rPr>
        <w:t xml:space="preserve"> for content</w:t>
      </w:r>
      <w:r>
        <w:t>.[2]</w:t>
      </w:r>
    </w:p>
    <w:p w14:paraId="485B593A" w14:textId="269FD20F" w:rsidR="0024201D" w:rsidRDefault="0024201D" w:rsidP="001459B4">
      <w:pPr>
        <w:spacing w:after="0"/>
      </w:pPr>
      <w:r w:rsidRPr="00B24D60">
        <w:rPr>
          <w:rStyle w:val="Emphasis"/>
          <w:highlight w:val="cyan"/>
        </w:rPr>
        <w:t>The fundamental problem is a bargaining imbalance</w:t>
      </w:r>
      <w:r>
        <w:t xml:space="preserve">. </w:t>
      </w:r>
      <w:r w:rsidRPr="00B24D60">
        <w:rPr>
          <w:rStyle w:val="StyleUnderline"/>
          <w:highlight w:val="cyan"/>
        </w:rPr>
        <w:t>Google may need the news, but it doesn’t need any one newspaper</w:t>
      </w:r>
      <w:r w:rsidRPr="001459B4">
        <w:rPr>
          <w:rStyle w:val="StyleUnderline"/>
        </w:rPr>
        <w:t>, whereas newspapers all individually need Google to survive</w:t>
      </w:r>
      <w:r>
        <w:t xml:space="preserve">. And whereas </w:t>
      </w:r>
      <w:r w:rsidRPr="00B24D60">
        <w:rPr>
          <w:rStyle w:val="StyleUnderline"/>
          <w:highlight w:val="cyan"/>
        </w:rPr>
        <w:t>antitrust enforcement</w:t>
      </w:r>
      <w:r>
        <w:t xml:space="preserve"> has condoned the platforms’ recent acquisition of their dominant position, it </w:t>
      </w:r>
      <w:r w:rsidRPr="00B24D60">
        <w:rPr>
          <w:rStyle w:val="Emphasis"/>
          <w:highlight w:val="cyan"/>
        </w:rPr>
        <w:t>prohibits newspapers from banding together to bargain</w:t>
      </w:r>
      <w:r w:rsidRPr="001459B4">
        <w:rPr>
          <w:rStyle w:val="Emphasis"/>
        </w:rPr>
        <w:t xml:space="preserve"> over pricing, data, ad revenue, or other terms</w:t>
      </w:r>
      <w:r>
        <w:t>.</w:t>
      </w:r>
    </w:p>
    <w:p w14:paraId="32A4EA1F" w14:textId="77777777" w:rsidR="001459B4" w:rsidRDefault="001459B4" w:rsidP="001459B4">
      <w:pPr>
        <w:spacing w:after="0"/>
      </w:pPr>
    </w:p>
    <w:p w14:paraId="04D2F7F6" w14:textId="5E207DEF" w:rsidR="00D550E4" w:rsidRDefault="00D550E4" w:rsidP="00EE39BB">
      <w:pPr>
        <w:pStyle w:val="Heading3"/>
      </w:pPr>
      <w:r>
        <w:t>2nc/1nr journalism resilient</w:t>
      </w:r>
    </w:p>
    <w:p w14:paraId="3F957A9D" w14:textId="22EE9DDD" w:rsidR="00D550E4" w:rsidRDefault="00D550E4" w:rsidP="00D550E4">
      <w:pPr>
        <w:pStyle w:val="Heading4"/>
      </w:pPr>
      <w:r>
        <w:t>Journalism is stronger than ever</w:t>
      </w:r>
    </w:p>
    <w:p w14:paraId="648DB20C" w14:textId="476E58C1" w:rsidR="00D550E4" w:rsidRDefault="00D550E4" w:rsidP="00D550E4">
      <w:r w:rsidRPr="00D550E4">
        <w:rPr>
          <w:rStyle w:val="Style13ptBold"/>
        </w:rPr>
        <w:t>Nassau 23</w:t>
      </w:r>
      <w:r>
        <w:t xml:space="preserve"> (Julieta Nassau, 2023 WPI Fellow, Journalist, La Nación in Buenos Aires, Argentina. “Why </w:t>
      </w:r>
      <w:r w:rsidRPr="00BC2A8F">
        <w:rPr>
          <w:rStyle w:val="StyleUnderline"/>
          <w:highlight w:val="cyan"/>
        </w:rPr>
        <w:t>investigative journalism is now stronger than ever</w:t>
      </w:r>
      <w:r>
        <w:t xml:space="preserve">” 4/21/2023. Accessed 6/15/2024. </w:t>
      </w:r>
      <w:hyperlink r:id="rId36" w:history="1">
        <w:r w:rsidRPr="00DD4187">
          <w:rPr>
            <w:rStyle w:val="Hyperlink"/>
          </w:rPr>
          <w:t>https://worldpressinstitute.org/why-investigative-journalism-is-now-stronger-than-ever/)</w:t>
        </w:r>
        <w:r w:rsidR="0029046B">
          <w:rPr>
            <w:rStyle w:val="Hyperlink"/>
          </w:rPr>
          <w:t xml:space="preserve"> wtk</w:t>
        </w:r>
      </w:hyperlink>
    </w:p>
    <w:p w14:paraId="2AF46E79" w14:textId="77777777" w:rsidR="00D550E4" w:rsidRDefault="00D550E4" w:rsidP="00D550E4">
      <w:pPr>
        <w:spacing w:after="0"/>
      </w:pPr>
      <w:r w:rsidRPr="00BC2A8F">
        <w:rPr>
          <w:rStyle w:val="StyleUnderline"/>
          <w:highlight w:val="cyan"/>
        </w:rPr>
        <w:t>New tech</w:t>
      </w:r>
      <w:r w:rsidRPr="00D550E4">
        <w:rPr>
          <w:rStyle w:val="StyleUnderline"/>
        </w:rPr>
        <w:t xml:space="preserve">nologies </w:t>
      </w:r>
      <w:r w:rsidRPr="00BC2A8F">
        <w:rPr>
          <w:rStyle w:val="StyleUnderline"/>
          <w:highlight w:val="cyan"/>
        </w:rPr>
        <w:t>have been very transformative</w:t>
      </w:r>
      <w:r w:rsidRPr="00D550E4">
        <w:rPr>
          <w:rStyle w:val="StyleUnderline"/>
        </w:rPr>
        <w:t xml:space="preserve"> for investigative journalism</w:t>
      </w:r>
      <w:r>
        <w:t>, especially to help journalists’ processes, like indexation of large amounts of documents. There are many processes that can be automated that 20 years ago or less could only be done manually, and that took a great deal of time.</w:t>
      </w:r>
    </w:p>
    <w:p w14:paraId="7E3ED1F3" w14:textId="77777777" w:rsidR="00D550E4" w:rsidRDefault="00D550E4" w:rsidP="00D550E4">
      <w:pPr>
        <w:spacing w:after="0"/>
      </w:pPr>
      <w:r>
        <w:t>Another great contribution is the possibility of undertaking what I call “impossible investigations,” which could not have been done without the use of this artificial intelligence. For example, we promoted an investigation to map illegal landing tracks in the Amazon. The only way in such a complex geography and so difficult to penetrate was to use “eyes on the sky.” We taught the computer to recognize how the land looks when these irregular tracks are built. Then the computer searches through a number of satellite images for matching images that may indicate that illegal tracks are there.</w:t>
      </w:r>
    </w:p>
    <w:p w14:paraId="4B0947BF" w14:textId="77777777" w:rsidR="00D550E4" w:rsidRDefault="00D550E4" w:rsidP="00D550E4">
      <w:pPr>
        <w:spacing w:after="0"/>
      </w:pPr>
      <w:r>
        <w:t>What do you think are the risks of the use of artificial intelligence for journalism?</w:t>
      </w:r>
    </w:p>
    <w:p w14:paraId="3E123697" w14:textId="77777777" w:rsidR="00D550E4" w:rsidRDefault="00D550E4" w:rsidP="00D550E4">
      <w:pPr>
        <w:spacing w:after="0"/>
      </w:pPr>
      <w:r w:rsidRPr="00BC2A8F">
        <w:rPr>
          <w:rStyle w:val="Emphasis"/>
          <w:highlight w:val="cyan"/>
        </w:rPr>
        <w:t>Tech</w:t>
      </w:r>
      <w:r w:rsidRPr="00D550E4">
        <w:rPr>
          <w:rStyle w:val="Emphasis"/>
        </w:rPr>
        <w:t xml:space="preserve">nology </w:t>
      </w:r>
      <w:r w:rsidRPr="00BC2A8F">
        <w:rPr>
          <w:rStyle w:val="Emphasis"/>
          <w:highlight w:val="cyan"/>
        </w:rPr>
        <w:t>is always at the service of journalism and not the other way around</w:t>
      </w:r>
      <w:r>
        <w:t xml:space="preserve">. </w:t>
      </w:r>
      <w:r w:rsidRPr="00D550E4">
        <w:rPr>
          <w:rStyle w:val="StyleUnderline"/>
        </w:rPr>
        <w:t xml:space="preserve">The processes have to be guided by editorial criteria. </w:t>
      </w:r>
      <w:r w:rsidRPr="00BC2A8F">
        <w:rPr>
          <w:rStyle w:val="StyleUnderline"/>
          <w:highlight w:val="cyan"/>
        </w:rPr>
        <w:t>Tech</w:t>
      </w:r>
      <w:r w:rsidRPr="00D550E4">
        <w:rPr>
          <w:rStyle w:val="StyleUnderline"/>
        </w:rPr>
        <w:t xml:space="preserve">nology </w:t>
      </w:r>
      <w:r w:rsidRPr="00BC2A8F">
        <w:rPr>
          <w:rStyle w:val="StyleUnderline"/>
          <w:highlight w:val="cyan"/>
        </w:rPr>
        <w:t>is a tool</w:t>
      </w:r>
      <w:r>
        <w:t xml:space="preserve">, and many times it is imperfect. </w:t>
      </w:r>
      <w:r w:rsidRPr="00BC2A8F">
        <w:rPr>
          <w:rStyle w:val="StyleUnderline"/>
          <w:highlight w:val="cyan"/>
        </w:rPr>
        <w:t>These new technologies complement the traditional work of investigative journalism</w:t>
      </w:r>
      <w:r>
        <w:t>, which requires meticulous checking, interviews and field reporting</w:t>
      </w:r>
      <w:r w:rsidRPr="00D550E4">
        <w:rPr>
          <w:rStyle w:val="StyleUnderline"/>
        </w:rPr>
        <w:t xml:space="preserve">. </w:t>
      </w:r>
      <w:r w:rsidRPr="00BC2A8F">
        <w:rPr>
          <w:rStyle w:val="StyleUnderline"/>
          <w:highlight w:val="cyan"/>
        </w:rPr>
        <w:t>But they never replace the reporter</w:t>
      </w:r>
      <w:r>
        <w:t>.</w:t>
      </w:r>
    </w:p>
    <w:p w14:paraId="5BC50E47" w14:textId="77777777" w:rsidR="00D550E4" w:rsidRDefault="00D550E4" w:rsidP="00D550E4"/>
    <w:p w14:paraId="31C1A850" w14:textId="77777777" w:rsidR="00D550E4" w:rsidRPr="00D550E4" w:rsidRDefault="00D550E4" w:rsidP="00D550E4"/>
    <w:p w14:paraId="5FA106F9" w14:textId="77777777" w:rsidR="00D550E4" w:rsidRPr="00D550E4" w:rsidRDefault="00D550E4" w:rsidP="00D550E4"/>
    <w:p w14:paraId="2CF0EDED" w14:textId="36F1CF8E" w:rsidR="00684BB3" w:rsidRDefault="00684BB3" w:rsidP="00EE39BB">
      <w:pPr>
        <w:pStyle w:val="Heading3"/>
      </w:pPr>
      <w:r>
        <w:t>2nc/1nr</w:t>
      </w:r>
      <w:r w:rsidR="003C6BA5">
        <w:t xml:space="preserve"> no democracy impact</w:t>
      </w:r>
    </w:p>
    <w:p w14:paraId="17B72692" w14:textId="75B43A92" w:rsidR="003B5F48" w:rsidRDefault="003B5F48" w:rsidP="003B5F48">
      <w:pPr>
        <w:pStyle w:val="Heading4"/>
      </w:pPr>
      <w:r>
        <w:t xml:space="preserve">Democracy doesn’t solve war </w:t>
      </w:r>
    </w:p>
    <w:p w14:paraId="684F5CE5" w14:textId="77777777" w:rsidR="003B5F48" w:rsidRDefault="003B5F48" w:rsidP="003B5F48">
      <w:r>
        <w:rPr>
          <w:b/>
          <w:sz w:val="26"/>
          <w:szCs w:val="26"/>
        </w:rPr>
        <w:t>Ghatak et al. 17</w:t>
      </w:r>
      <w:r>
        <w:t xml:space="preserve">—Sam Ghatak is a Lecturer in Political Science at the University of Tennessee Knoxville; Aaron Gold is a PhD Student in Political Science at UT Knoxville; Brandon C. Prins is a Professor and Director of Graduate Studies of Political Science at UT Knoxville [“External threat and the limits of democratic pacifism,” </w:t>
      </w:r>
      <w:r>
        <w:rPr>
          <w:i/>
        </w:rPr>
        <w:t>Conflict Management and Peace Science</w:t>
      </w:r>
      <w:r>
        <w:t>, Vol. 34, No. 2, p. 141-159, Emory Libraries]</w:t>
      </w:r>
    </w:p>
    <w:p w14:paraId="47AB9D53" w14:textId="77777777" w:rsidR="003B5F48" w:rsidRDefault="003B5F48" w:rsidP="003B5F48">
      <w:pPr>
        <w:rPr>
          <w:b/>
          <w:u w:val="single"/>
        </w:rPr>
      </w:pPr>
      <w:r>
        <w:rPr>
          <w:b/>
          <w:u w:val="single"/>
        </w:rPr>
        <w:t>Conclusion</w:t>
      </w:r>
    </w:p>
    <w:p w14:paraId="1DBF54B8" w14:textId="77777777" w:rsidR="003B5F48" w:rsidRDefault="003B5F48" w:rsidP="003B5F48">
      <w:pPr>
        <w:rPr>
          <w:sz w:val="16"/>
          <w:szCs w:val="16"/>
        </w:rPr>
      </w:pPr>
      <w:r>
        <w:rPr>
          <w:b/>
          <w:u w:val="single"/>
        </w:rPr>
        <w:t xml:space="preserve">It has become a </w:t>
      </w:r>
      <w:r>
        <w:rPr>
          <w:b/>
          <w:sz w:val="24"/>
          <w:szCs w:val="24"/>
          <w:u w:val="single"/>
        </w:rPr>
        <w:t>stylized fact</w:t>
      </w:r>
      <w:r>
        <w:rPr>
          <w:b/>
          <w:u w:val="single"/>
        </w:rPr>
        <w:t xml:space="preserve"> that dyadic democracy lowers the hazard of armed conflict</w:t>
      </w:r>
      <w:r>
        <w:rPr>
          <w:sz w:val="16"/>
          <w:szCs w:val="16"/>
        </w:rPr>
        <w:t xml:space="preserve">. While </w:t>
      </w:r>
      <w:r>
        <w:rPr>
          <w:b/>
          <w:u w:val="single"/>
        </w:rPr>
        <w:t>the Democratic Peace has faced many challenges</w:t>
      </w:r>
      <w:r>
        <w:rPr>
          <w:sz w:val="16"/>
          <w:szCs w:val="16"/>
        </w:rPr>
        <w:t xml:space="preserve">, we believe </w:t>
      </w:r>
      <w:r>
        <w:rPr>
          <w:b/>
          <w:u w:val="single"/>
        </w:rPr>
        <w:t xml:space="preserve">the most significant challenge has come from the argument that </w:t>
      </w:r>
      <w:r>
        <w:rPr>
          <w:b/>
          <w:highlight w:val="cyan"/>
          <w:u w:val="single"/>
        </w:rPr>
        <w:t xml:space="preserve">the pacifying effect of democracy is </w:t>
      </w:r>
      <w:r>
        <w:rPr>
          <w:b/>
          <w:sz w:val="24"/>
          <w:szCs w:val="24"/>
          <w:highlight w:val="cyan"/>
          <w:u w:val="single"/>
        </w:rPr>
        <w:t>epiphenomenal to territorial issues</w:t>
      </w:r>
      <w:r>
        <w:rPr>
          <w:b/>
          <w:u w:val="single"/>
        </w:rPr>
        <w:t>, specifically the external threats that they pose</w:t>
      </w:r>
      <w:r>
        <w:rPr>
          <w:sz w:val="16"/>
          <w:szCs w:val="16"/>
        </w:rPr>
        <w:t xml:space="preserve">. </w:t>
      </w:r>
      <w:r>
        <w:rPr>
          <w:b/>
          <w:u w:val="single"/>
        </w:rPr>
        <w:t xml:space="preserve">This argument sees the lower hazards of armed conflict among democracies </w:t>
      </w:r>
      <w:r>
        <w:rPr>
          <w:b/>
          <w:sz w:val="24"/>
          <w:szCs w:val="24"/>
          <w:u w:val="single"/>
        </w:rPr>
        <w:t>not</w:t>
      </w:r>
      <w:r>
        <w:rPr>
          <w:b/>
          <w:u w:val="single"/>
        </w:rPr>
        <w:t xml:space="preserve"> as a product of shared norms or institutional structures, but as a </w:t>
      </w:r>
      <w:r>
        <w:rPr>
          <w:b/>
          <w:sz w:val="24"/>
          <w:szCs w:val="24"/>
          <w:u w:val="single"/>
        </w:rPr>
        <w:t>result of settled borders</w:t>
      </w:r>
      <w:r>
        <w:rPr>
          <w:sz w:val="16"/>
          <w:szCs w:val="16"/>
        </w:rPr>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Pr>
          <w:b/>
          <w:highlight w:val="cyan"/>
          <w:u w:val="single"/>
        </w:rPr>
        <w:t>Efforts to assess democratic pacifism</w:t>
      </w:r>
      <w:r>
        <w:rPr>
          <w:b/>
          <w:u w:val="single"/>
        </w:rPr>
        <w:t xml:space="preserve"> have largely </w:t>
      </w:r>
      <w:r>
        <w:rPr>
          <w:b/>
          <w:sz w:val="24"/>
          <w:szCs w:val="24"/>
          <w:highlight w:val="cyan"/>
          <w:u w:val="single"/>
        </w:rPr>
        <w:t>ignored rivalry</w:t>
      </w:r>
      <w:r>
        <w:rPr>
          <w:b/>
          <w:u w:val="single"/>
        </w:rPr>
        <w:t xml:space="preserve"> as a context conditioning the behavior of democratic leaders</w:t>
      </w:r>
      <w:r>
        <w:rPr>
          <w:sz w:val="16"/>
          <w:szCs w:val="16"/>
        </w:rPr>
        <w:t xml:space="preserve">. To be sure, research demonstrates rivals to have higher probabilities of armed conflict and democracies rarely to be rivals. But </w:t>
      </w:r>
      <w:r>
        <w:rPr>
          <w:b/>
          <w:u w:val="single"/>
        </w:rPr>
        <w:t xml:space="preserve">fundamental to the Democratic Peace is the notion that even in the face of difficult security challenges and salient issues, dyadic democracy will associate with a lower likelihood of militarized aggression. But the presence of an </w:t>
      </w:r>
      <w:r>
        <w:rPr>
          <w:b/>
          <w:sz w:val="24"/>
          <w:szCs w:val="24"/>
          <w:u w:val="single"/>
        </w:rPr>
        <w:t>external threat</w:t>
      </w:r>
      <w:r>
        <w:rPr>
          <w:b/>
          <w:u w:val="single"/>
        </w:rPr>
        <w:t xml:space="preserve">, be that threat disputed territory or strategic rivalry, may be the key mechanism by which </w:t>
      </w:r>
      <w:r>
        <w:rPr>
          <w:b/>
          <w:highlight w:val="cyan"/>
          <w:u w:val="single"/>
        </w:rPr>
        <w:t>democratic leaders</w:t>
      </w:r>
      <w:r>
        <w:rPr>
          <w:b/>
          <w:u w:val="single"/>
        </w:rPr>
        <w:t xml:space="preserve">, owing to </w:t>
      </w:r>
      <w:r>
        <w:rPr>
          <w:b/>
          <w:sz w:val="24"/>
          <w:szCs w:val="24"/>
          <w:u w:val="single"/>
        </w:rPr>
        <w:t>audience costs</w:t>
      </w:r>
      <w:r>
        <w:rPr>
          <w:b/>
          <w:u w:val="single"/>
        </w:rPr>
        <w:t xml:space="preserve">, </w:t>
      </w:r>
      <w:r>
        <w:rPr>
          <w:b/>
          <w:sz w:val="24"/>
          <w:szCs w:val="24"/>
          <w:u w:val="single"/>
        </w:rPr>
        <w:t>resolve</w:t>
      </w:r>
      <w:r>
        <w:rPr>
          <w:b/>
          <w:u w:val="single"/>
        </w:rPr>
        <w:t xml:space="preserve"> and </w:t>
      </w:r>
      <w:r>
        <w:rPr>
          <w:b/>
          <w:sz w:val="24"/>
          <w:szCs w:val="24"/>
          <w:u w:val="single"/>
        </w:rPr>
        <w:t>electoral pressures</w:t>
      </w:r>
      <w:r>
        <w:rPr>
          <w:b/>
          <w:u w:val="single"/>
        </w:rPr>
        <w:t xml:space="preserve">, </w:t>
      </w:r>
      <w:r>
        <w:rPr>
          <w:b/>
          <w:sz w:val="24"/>
          <w:szCs w:val="24"/>
          <w:highlight w:val="cyan"/>
          <w:u w:val="single"/>
        </w:rPr>
        <w:t>fail to resolve problems nonviolently</w:t>
      </w:r>
      <w:r>
        <w:rPr>
          <w:sz w:val="16"/>
          <w:szCs w:val="16"/>
        </w:rPr>
        <w:t>.</w:t>
      </w:r>
    </w:p>
    <w:p w14:paraId="5021C8F8" w14:textId="77777777" w:rsidR="003B5F48" w:rsidRDefault="003B5F48" w:rsidP="003B5F48">
      <w:pPr>
        <w:rPr>
          <w:sz w:val="16"/>
          <w:szCs w:val="16"/>
        </w:rPr>
      </w:pPr>
      <w:r>
        <w:rPr>
          <w:b/>
          <w:u w:val="single"/>
        </w:rPr>
        <w:t>This study has sought a ‘‘hard test’’ of the Democratic Peace by testing the conditional effects of joint democracy on armed conflict when external threat is present</w:t>
      </w:r>
      <w:r>
        <w:rPr>
          <w:sz w:val="16"/>
          <w:szCs w:val="16"/>
        </w:rPr>
        <w:t xml:space="preserve">. We test three measures of threat: territorial contention, strategic rivalry, and a threat index that sums the first two measures. </w:t>
      </w:r>
      <w:r>
        <w:rPr>
          <w:b/>
          <w:u w:val="single"/>
        </w:rPr>
        <w:t>For robustness checks, we use two additional measures of our dependent variable: fatal MID onset, and event data from the Armed Conflict Database</w:t>
      </w:r>
      <w:r>
        <w:rPr>
          <w:sz w:val="16"/>
          <w:szCs w:val="16"/>
        </w:rPr>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Pr>
          <w:b/>
          <w:u w:val="single"/>
        </w:rPr>
        <w:t>external threats clearly increase conflict propensities</w:t>
      </w:r>
      <w:r>
        <w:rPr>
          <w:sz w:val="16"/>
          <w:szCs w:val="16"/>
        </w:rPr>
        <w:t xml:space="preserve">. However, </w:t>
      </w:r>
      <w:r>
        <w:rPr>
          <w:b/>
          <w:highlight w:val="cyan"/>
          <w:u w:val="single"/>
        </w:rPr>
        <w:t xml:space="preserve">when we test the </w:t>
      </w:r>
      <w:r>
        <w:rPr>
          <w:b/>
          <w:sz w:val="24"/>
          <w:szCs w:val="24"/>
          <w:highlight w:val="cyan"/>
          <w:u w:val="single"/>
        </w:rPr>
        <w:t>interactive relationship</w:t>
      </w:r>
      <w:r>
        <w:rPr>
          <w:b/>
          <w:highlight w:val="cyan"/>
          <w:u w:val="single"/>
        </w:rPr>
        <w:t xml:space="preserve"> between democracy and</w:t>
      </w:r>
      <w:r>
        <w:rPr>
          <w:b/>
          <w:u w:val="single"/>
        </w:rPr>
        <w:t xml:space="preserve"> our measures of </w:t>
      </w:r>
      <w:r>
        <w:rPr>
          <w:b/>
          <w:highlight w:val="cyan"/>
          <w:u w:val="single"/>
        </w:rPr>
        <w:t>external threat, the pacifying effect</w:t>
      </w:r>
      <w:r>
        <w:rPr>
          <w:b/>
          <w:u w:val="single"/>
        </w:rPr>
        <w:t xml:space="preserve"> of democracy </w:t>
      </w:r>
      <w:r>
        <w:rPr>
          <w:b/>
          <w:highlight w:val="cyan"/>
          <w:u w:val="single"/>
        </w:rPr>
        <w:t xml:space="preserve">is </w:t>
      </w:r>
      <w:r>
        <w:rPr>
          <w:b/>
          <w:sz w:val="24"/>
          <w:szCs w:val="24"/>
          <w:highlight w:val="cyan"/>
          <w:u w:val="single"/>
        </w:rPr>
        <w:t>less visible</w:t>
      </w:r>
      <w:r>
        <w:rPr>
          <w:sz w:val="16"/>
          <w:szCs w:val="16"/>
        </w:rPr>
        <w:t xml:space="preserve">. Park and James (2015) find some evidence that when faced with an external threat in the form of territorial contention, the pacifying effect of joint democracy holds up. This study does not fully support the claims of Park and James (2015). </w:t>
      </w:r>
      <w:r>
        <w:rPr>
          <w:b/>
          <w:u w:val="single"/>
        </w:rPr>
        <w:t xml:space="preserve">Using a longer timeframe, </w:t>
      </w:r>
      <w:r>
        <w:rPr>
          <w:b/>
          <w:highlight w:val="cyan"/>
          <w:u w:val="single"/>
        </w:rPr>
        <w:t>we find</w:t>
      </w:r>
      <w:r>
        <w:rPr>
          <w:b/>
          <w:u w:val="single"/>
        </w:rPr>
        <w:t xml:space="preserve"> more </w:t>
      </w:r>
      <w:r>
        <w:rPr>
          <w:b/>
          <w:sz w:val="24"/>
          <w:szCs w:val="24"/>
          <w:highlight w:val="cyan"/>
          <w:u w:val="single"/>
        </w:rPr>
        <w:t>consistent evidence</w:t>
      </w:r>
      <w:r>
        <w:rPr>
          <w:b/>
          <w:highlight w:val="cyan"/>
          <w:u w:val="single"/>
        </w:rPr>
        <w:t xml:space="preserve"> that</w:t>
      </w:r>
      <w:r>
        <w:rPr>
          <w:b/>
          <w:u w:val="single"/>
        </w:rPr>
        <w:t xml:space="preserve"> when faced with an external threat, be it territorial contention, strategic rivalry, or a combination, </w:t>
      </w:r>
      <w:r>
        <w:rPr>
          <w:b/>
          <w:sz w:val="24"/>
          <w:szCs w:val="24"/>
          <w:u w:val="single"/>
        </w:rPr>
        <w:t xml:space="preserve">democratic </w:t>
      </w:r>
      <w:r>
        <w:rPr>
          <w:b/>
          <w:sz w:val="24"/>
          <w:szCs w:val="24"/>
          <w:highlight w:val="cyan"/>
          <w:u w:val="single"/>
        </w:rPr>
        <w:t>pacifism does not survive</w:t>
      </w:r>
      <w:r>
        <w:rPr>
          <w:sz w:val="16"/>
          <w:szCs w:val="16"/>
        </w:rPr>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2016). Second, our findings show that </w:t>
      </w:r>
      <w:r>
        <w:rPr>
          <w:b/>
          <w:highlight w:val="cyan"/>
          <w:u w:val="single"/>
        </w:rPr>
        <w:t xml:space="preserve">the pacific benefits of </w:t>
      </w:r>
      <w:r>
        <w:rPr>
          <w:b/>
          <w:sz w:val="24"/>
          <w:szCs w:val="24"/>
          <w:highlight w:val="cyan"/>
          <w:u w:val="single"/>
        </w:rPr>
        <w:t>liberal institutions</w:t>
      </w:r>
      <w:r>
        <w:rPr>
          <w:b/>
          <w:highlight w:val="cyan"/>
          <w:u w:val="single"/>
        </w:rPr>
        <w:t xml:space="preserve"> or</w:t>
      </w:r>
      <w:r>
        <w:rPr>
          <w:b/>
          <w:u w:val="single"/>
        </w:rPr>
        <w:t xml:space="preserve"> externalized </w:t>
      </w:r>
      <w:r>
        <w:rPr>
          <w:b/>
          <w:sz w:val="24"/>
          <w:szCs w:val="24"/>
          <w:highlight w:val="cyan"/>
          <w:u w:val="single"/>
        </w:rPr>
        <w:t>norms</w:t>
      </w:r>
      <w:r>
        <w:rPr>
          <w:b/>
          <w:highlight w:val="cyan"/>
          <w:u w:val="single"/>
        </w:rPr>
        <w:t xml:space="preserve"> are </w:t>
      </w:r>
      <w:r>
        <w:rPr>
          <w:b/>
          <w:sz w:val="24"/>
          <w:szCs w:val="24"/>
          <w:highlight w:val="cyan"/>
          <w:u w:val="single"/>
        </w:rPr>
        <w:t>not</w:t>
      </w:r>
      <w:r>
        <w:rPr>
          <w:b/>
          <w:u w:val="single"/>
        </w:rPr>
        <w:t xml:space="preserve"> always </w:t>
      </w:r>
      <w:r>
        <w:rPr>
          <w:b/>
          <w:highlight w:val="cyan"/>
          <w:u w:val="single"/>
        </w:rPr>
        <w:t>able to lower the likelihood of</w:t>
      </w:r>
      <w:r>
        <w:rPr>
          <w:b/>
          <w:u w:val="single"/>
        </w:rPr>
        <w:t xml:space="preserve"> armed </w:t>
      </w:r>
      <w:r>
        <w:rPr>
          <w:b/>
          <w:highlight w:val="cyan"/>
          <w:u w:val="single"/>
        </w:rPr>
        <w:t>conflict</w:t>
      </w:r>
      <w:r>
        <w:rPr>
          <w:b/>
          <w:u w:val="single"/>
        </w:rPr>
        <w:t xml:space="preserve"> when faced with external threats, whether those hazards are disputed territory, strategic rivalry, or a combination of the two</w:t>
      </w:r>
      <w:r>
        <w:rPr>
          <w:sz w:val="16"/>
          <w:szCs w:val="16"/>
        </w:rPr>
        <w:t xml:space="preserve">. The structural environment clearly influences democratic leaders in their foreign policy actions more than has heretofore been appreciated. </w:t>
      </w:r>
      <w:r>
        <w:rPr>
          <w:b/>
          <w:sz w:val="24"/>
          <w:szCs w:val="24"/>
          <w:highlight w:val="cyan"/>
          <w:u w:val="single"/>
        </w:rPr>
        <w:t>Audience costs</w:t>
      </w:r>
      <w:r>
        <w:rPr>
          <w:b/>
          <w:highlight w:val="cyan"/>
          <w:u w:val="single"/>
        </w:rPr>
        <w:t xml:space="preserve">, </w:t>
      </w:r>
      <w:r>
        <w:rPr>
          <w:b/>
          <w:sz w:val="24"/>
          <w:szCs w:val="24"/>
          <w:highlight w:val="cyan"/>
          <w:u w:val="single"/>
        </w:rPr>
        <w:t>resolve</w:t>
      </w:r>
      <w:r>
        <w:rPr>
          <w:b/>
          <w:highlight w:val="cyan"/>
          <w:u w:val="single"/>
        </w:rPr>
        <w:t xml:space="preserve">, and </w:t>
      </w:r>
      <w:r>
        <w:rPr>
          <w:b/>
          <w:sz w:val="24"/>
          <w:szCs w:val="24"/>
          <w:highlight w:val="cyan"/>
          <w:u w:val="single"/>
        </w:rPr>
        <w:t>electoral pressures</w:t>
      </w:r>
      <w:r>
        <w:rPr>
          <w:b/>
          <w:u w:val="single"/>
        </w:rPr>
        <w:t xml:space="preserve">, produced from external threats, </w:t>
      </w:r>
      <w:r>
        <w:rPr>
          <w:b/>
          <w:highlight w:val="cyan"/>
          <w:u w:val="single"/>
        </w:rPr>
        <w:t xml:space="preserve">are </w:t>
      </w:r>
      <w:r>
        <w:rPr>
          <w:b/>
          <w:sz w:val="24"/>
          <w:szCs w:val="24"/>
          <w:highlight w:val="cyan"/>
          <w:u w:val="single"/>
        </w:rPr>
        <w:t>powerful forces</w:t>
      </w:r>
      <w:r>
        <w:rPr>
          <w:b/>
          <w:u w:val="single"/>
        </w:rPr>
        <w:t xml:space="preserve"> that are </w:t>
      </w:r>
      <w:r>
        <w:rPr>
          <w:b/>
          <w:highlight w:val="cyan"/>
          <w:u w:val="single"/>
        </w:rPr>
        <w:t>present even in jointly democratic relationships</w:t>
      </w:r>
      <w:r>
        <w:rPr>
          <w:sz w:val="16"/>
          <w:szCs w:val="16"/>
        </w:rPr>
        <w:t xml:space="preserve">. </w:t>
      </w:r>
      <w:r>
        <w:rPr>
          <w:b/>
          <w:highlight w:val="cyan"/>
          <w:u w:val="single"/>
        </w:rPr>
        <w:t>These</w:t>
      </w:r>
      <w:r>
        <w:rPr>
          <w:b/>
          <w:u w:val="single"/>
        </w:rPr>
        <w:t xml:space="preserve"> forces </w:t>
      </w:r>
      <w:r>
        <w:rPr>
          <w:b/>
          <w:highlight w:val="cyan"/>
          <w:u w:val="single"/>
        </w:rPr>
        <w:t xml:space="preserve">make it difficult for leaders to </w:t>
      </w:r>
      <w:r>
        <w:rPr>
          <w:b/>
          <w:sz w:val="24"/>
          <w:szCs w:val="24"/>
          <w:highlight w:val="cyan"/>
          <w:u w:val="single"/>
        </w:rPr>
        <w:t>trust one another</w:t>
      </w:r>
      <w:r>
        <w:rPr>
          <w:b/>
          <w:highlight w:val="cyan"/>
          <w:u w:val="single"/>
        </w:rPr>
        <w:t xml:space="preserve">, which </w:t>
      </w:r>
      <w:r>
        <w:rPr>
          <w:b/>
          <w:sz w:val="24"/>
          <w:szCs w:val="24"/>
          <w:highlight w:val="cyan"/>
          <w:u w:val="single"/>
        </w:rPr>
        <w:t>inhibits conflict resolution</w:t>
      </w:r>
      <w:r>
        <w:rPr>
          <w:b/>
          <w:highlight w:val="cyan"/>
          <w:u w:val="single"/>
        </w:rPr>
        <w:t xml:space="preserve"> and facilitates persistent </w:t>
      </w:r>
      <w:r>
        <w:rPr>
          <w:b/>
          <w:sz w:val="24"/>
          <w:szCs w:val="24"/>
          <w:highlight w:val="cyan"/>
          <w:u w:val="single"/>
        </w:rPr>
        <w:t>hostility</w:t>
      </w:r>
      <w:r>
        <w:rPr>
          <w:sz w:val="16"/>
          <w:szCs w:val="16"/>
        </w:rPr>
        <w:t xml:space="preserve">. </w:t>
      </w:r>
      <w:r>
        <w:rPr>
          <w:b/>
          <w:u w:val="single"/>
        </w:rPr>
        <w:t>It does appear</w:t>
      </w:r>
      <w:r>
        <w:rPr>
          <w:sz w:val="16"/>
          <w:szCs w:val="16"/>
        </w:rPr>
        <w:t xml:space="preserve">, then, </w:t>
      </w:r>
      <w:r>
        <w:rPr>
          <w:b/>
          <w:u w:val="single"/>
        </w:rPr>
        <w:t xml:space="preserve">that there is a </w:t>
      </w:r>
      <w:r>
        <w:rPr>
          <w:b/>
          <w:sz w:val="24"/>
          <w:szCs w:val="24"/>
          <w:u w:val="single"/>
        </w:rPr>
        <w:t>limit</w:t>
      </w:r>
      <w:r>
        <w:rPr>
          <w:b/>
          <w:u w:val="single"/>
        </w:rPr>
        <w:t xml:space="preserve"> to the Democratic Peace</w:t>
      </w:r>
      <w:r>
        <w:rPr>
          <w:sz w:val="16"/>
          <w:szCs w:val="16"/>
        </w:rPr>
        <w:t>.</w:t>
      </w:r>
    </w:p>
    <w:p w14:paraId="3B27BFCA" w14:textId="77777777" w:rsidR="003B5F48" w:rsidRDefault="003B5F48" w:rsidP="003B5F48"/>
    <w:p w14:paraId="3C43FFBF" w14:textId="77777777" w:rsidR="003B5F48" w:rsidRPr="003B5F48" w:rsidRDefault="003B5F48" w:rsidP="003B5F48"/>
    <w:p w14:paraId="37FB2975" w14:textId="11F2A5D1" w:rsidR="00EE39BB" w:rsidRDefault="00EE39BB" w:rsidP="00EE39BB">
      <w:pPr>
        <w:pStyle w:val="Heading3"/>
      </w:pPr>
      <w:r>
        <w:t>2nc/1nr</w:t>
      </w:r>
      <w:r w:rsidR="003C6BA5">
        <w:t xml:space="preserve"> no ai misinfo</w:t>
      </w:r>
    </w:p>
    <w:p w14:paraId="2D1B1481" w14:textId="77777777" w:rsidR="00914B5C" w:rsidRPr="00914B5C" w:rsidRDefault="00914B5C" w:rsidP="00914B5C"/>
    <w:p w14:paraId="79791D01" w14:textId="77777777" w:rsidR="00EE39BB" w:rsidRPr="00F8675B" w:rsidRDefault="00EE39BB" w:rsidP="00EE39BB">
      <w:pPr>
        <w:pStyle w:val="Heading4"/>
      </w:pPr>
      <w:r>
        <w:t xml:space="preserve">Gen AI doesn’t cause misinformation—even if it increases the </w:t>
      </w:r>
      <w:r>
        <w:rPr>
          <w:u w:val="single"/>
        </w:rPr>
        <w:t>supply</w:t>
      </w:r>
      <w:r>
        <w:t xml:space="preserve">, it won’t increase </w:t>
      </w:r>
      <w:r>
        <w:rPr>
          <w:u w:val="single"/>
        </w:rPr>
        <w:t>demand</w:t>
      </w:r>
      <w:r>
        <w:t xml:space="preserve"> for misinformation</w:t>
      </w:r>
    </w:p>
    <w:p w14:paraId="365AA66D" w14:textId="6195E70B" w:rsidR="00EE39BB" w:rsidRPr="0055546F" w:rsidRDefault="00EE39BB" w:rsidP="00EE39BB">
      <w:r w:rsidRPr="0055546F">
        <w:rPr>
          <w:rStyle w:val="Style13ptBold"/>
        </w:rPr>
        <w:t>Simon et al. 23</w:t>
      </w:r>
      <w:r>
        <w:t xml:space="preserve"> (Felix M. Simon, Oxford Internet Institute, University of Oxford, UK. Sacha Altay, Department of Political Science, University of Zurich, Switzerland. Hugo Mercier, Institut Jean Nicod, Département d’études cognitives, ENS, EHESS, PSL University, CNRS, France. “Misinformation reloaded? Fears about the impact of generative AI on misinformation are overblown” 10/18/2023. Accessed 5/29/2024. https://misinforeview.hks.harvard.edu/article/misinformation-reloaded-fears-about-the-impact-of-generative-ai-on-misinformation-are-overblown/)</w:t>
      </w:r>
      <w:r w:rsidR="0029046B">
        <w:t xml:space="preserve"> wtk</w:t>
      </w:r>
    </w:p>
    <w:p w14:paraId="4EAF6F33" w14:textId="77777777" w:rsidR="00EE39BB" w:rsidRDefault="00EE39BB" w:rsidP="00EE39BB">
      <w:pPr>
        <w:spacing w:after="0"/>
      </w:pPr>
      <w:r>
        <w:t xml:space="preserve">In absolute terms, </w:t>
      </w:r>
      <w:r w:rsidRPr="0014397F">
        <w:rPr>
          <w:rStyle w:val="StyleUnderline"/>
          <w:highlight w:val="cyan"/>
        </w:rPr>
        <w:t>misinformation</w:t>
      </w:r>
      <w:r w:rsidRPr="00F8675B">
        <w:rPr>
          <w:rStyle w:val="StyleUnderline"/>
        </w:rPr>
        <w:t xml:space="preserve"> already </w:t>
      </w:r>
      <w:r w:rsidRPr="0014397F">
        <w:rPr>
          <w:rStyle w:val="StyleUnderline"/>
          <w:highlight w:val="cyan"/>
        </w:rPr>
        <w:t>abounds online</w:t>
      </w:r>
      <w:r>
        <w:t xml:space="preserve"> and, unlike high-quality news or scientific articles, it is rarely behind paywalls. </w:t>
      </w:r>
      <w:r w:rsidRPr="00F8675B">
        <w:rPr>
          <w:rStyle w:val="StyleUnderline"/>
        </w:rPr>
        <w:t xml:space="preserve">Yet, </w:t>
      </w:r>
      <w:r w:rsidRPr="0014397F">
        <w:rPr>
          <w:rStyle w:val="StyleUnderline"/>
          <w:highlight w:val="cyan"/>
        </w:rPr>
        <w:t>despite</w:t>
      </w:r>
      <w:r w:rsidRPr="00F8675B">
        <w:rPr>
          <w:rStyle w:val="StyleUnderline"/>
        </w:rPr>
        <w:t xml:space="preserve"> the</w:t>
      </w:r>
      <w:r>
        <w:t xml:space="preserve"> quantity and </w:t>
      </w:r>
      <w:r w:rsidRPr="0014397F">
        <w:rPr>
          <w:rStyle w:val="StyleUnderline"/>
          <w:highlight w:val="cyan"/>
        </w:rPr>
        <w:t>accessibility</w:t>
      </w:r>
      <w:r w:rsidRPr="00F8675B">
        <w:rPr>
          <w:rStyle w:val="StyleUnderline"/>
        </w:rPr>
        <w:t xml:space="preserve"> of misinformation</w:t>
      </w:r>
      <w:r>
        <w:t xml:space="preserve">, </w:t>
      </w:r>
      <w:r w:rsidRPr="0014397F">
        <w:rPr>
          <w:rStyle w:val="StyleUnderline"/>
          <w:highlight w:val="cyan"/>
        </w:rPr>
        <w:t>the average</w:t>
      </w:r>
      <w:r w:rsidRPr="00F8675B">
        <w:rPr>
          <w:rStyle w:val="StyleUnderline"/>
        </w:rPr>
        <w:t xml:space="preserve"> internet </w:t>
      </w:r>
      <w:r w:rsidRPr="0014397F">
        <w:rPr>
          <w:rStyle w:val="StyleUnderline"/>
          <w:highlight w:val="cyan"/>
        </w:rPr>
        <w:t>user consumes very little</w:t>
      </w:r>
      <w:r w:rsidRPr="00F8675B">
        <w:rPr>
          <w:rStyle w:val="StyleUnderline"/>
        </w:rPr>
        <w:t xml:space="preserve"> of it</w:t>
      </w:r>
      <w:r>
        <w:t xml:space="preserve"> (e.g., Allen et al., 2020; for review, see Acerbi et al., 2022). </w:t>
      </w:r>
      <w:r w:rsidRPr="00F8675B">
        <w:rPr>
          <w:rStyle w:val="StyleUnderline"/>
        </w:rPr>
        <w:t>Instead, misinformation consumption is heavily concentrated in a small portion of very active and vocal users</w:t>
      </w:r>
      <w:r>
        <w:t xml:space="preserve"> (Grinberg et al. 2019). What makes misinformation consumers special is not that they have privileged access to misinformation but traits that make them more likely to seek out misinformation (Broniatowski et al., 2023; Motta et al., 2023), such as having low trust in institutions or being strong partisans (Osmundsen et al., 2021). Experts on misinformation view partisanship and identity as key determinants of misinformation belief and sharing, while they believe lack of access to reliable information only plays a negligible role (Altay et al., 2023). </w:t>
      </w:r>
      <w:r w:rsidRPr="0014397F">
        <w:rPr>
          <w:rStyle w:val="StyleUnderline"/>
          <w:highlight w:val="cyan"/>
        </w:rPr>
        <w:t>The problem is not</w:t>
      </w:r>
      <w:r w:rsidRPr="00F8675B">
        <w:rPr>
          <w:rStyle w:val="StyleUnderline"/>
        </w:rPr>
        <w:t xml:space="preserve"> that people do not have </w:t>
      </w:r>
      <w:r w:rsidRPr="0014397F">
        <w:rPr>
          <w:rStyle w:val="StyleUnderline"/>
          <w:highlight w:val="cyan"/>
        </w:rPr>
        <w:t>access</w:t>
      </w:r>
      <w:r w:rsidRPr="00F8675B">
        <w:rPr>
          <w:rStyle w:val="StyleUnderline"/>
        </w:rPr>
        <w:t xml:space="preserve"> to high-quality information but instead that they reject high-quality information and favor misinformation. </w:t>
      </w:r>
      <w:r>
        <w:t>Similarly, conspiracy theories exist everywhere and are easily accessible online across the globe. Yet, despite similarities in supply, demand for conspiracy theories varies across countries, such that in more corrupt countries, conspiracy theories are more popular (Alper, 2023; Cordonier &amp; Cafiero, 2023).</w:t>
      </w:r>
    </w:p>
    <w:p w14:paraId="3B49DBEF" w14:textId="77777777" w:rsidR="00EE39BB" w:rsidRDefault="00EE39BB" w:rsidP="00EE39BB">
      <w:pPr>
        <w:spacing w:after="0"/>
      </w:pPr>
      <w:r>
        <w:t xml:space="preserve">Finally, (mis)information, on its own, has no causal effect on the world. (Mis)information only gains causal powers when humans see it. Yet, the number of things that go viral on the internet and get seen is finite because our attention is finite (Jungherr &amp; Schroeder, 2021a; Taylor, 2014). And </w:t>
      </w:r>
      <w:r w:rsidRPr="0014397F">
        <w:rPr>
          <w:rStyle w:val="StyleUnderline"/>
          <w:highlight w:val="cyan"/>
        </w:rPr>
        <w:t>since</w:t>
      </w:r>
      <w:r w:rsidRPr="0014397F">
        <w:rPr>
          <w:highlight w:val="cyan"/>
        </w:rPr>
        <w:t xml:space="preserve"> </w:t>
      </w:r>
      <w:r w:rsidRPr="0014397F">
        <w:rPr>
          <w:rStyle w:val="StyleUnderline"/>
          <w:highlight w:val="cyan"/>
        </w:rPr>
        <w:t>gen</w:t>
      </w:r>
      <w:r>
        <w:t xml:space="preserve">erative </w:t>
      </w:r>
      <w:r w:rsidRPr="0014397F">
        <w:rPr>
          <w:rStyle w:val="StyleUnderline"/>
          <w:highlight w:val="cyan"/>
        </w:rPr>
        <w:t>AI is unlikely to increase</w:t>
      </w:r>
      <w:r w:rsidRPr="0014397F">
        <w:rPr>
          <w:highlight w:val="cyan"/>
        </w:rPr>
        <w:t xml:space="preserve"> </w:t>
      </w:r>
      <w:r w:rsidRPr="0014397F">
        <w:rPr>
          <w:rStyle w:val="Emphasis"/>
          <w:highlight w:val="cyan"/>
        </w:rPr>
        <w:t>demand</w:t>
      </w:r>
      <w:r w:rsidRPr="0014397F">
        <w:rPr>
          <w:highlight w:val="cyan"/>
        </w:rPr>
        <w:t xml:space="preserve"> </w:t>
      </w:r>
      <w:r w:rsidRPr="0014397F">
        <w:rPr>
          <w:rStyle w:val="StyleUnderline"/>
          <w:highlight w:val="cyan"/>
        </w:rPr>
        <w:t>for misinformation</w:t>
      </w:r>
      <w:r>
        <w:t xml:space="preserve"> and will not increase the number of things humans can pay attention to, </w:t>
      </w:r>
      <w:r w:rsidRPr="0014397F">
        <w:rPr>
          <w:rStyle w:val="StyleUnderline"/>
          <w:highlight w:val="cyan"/>
        </w:rPr>
        <w:t>the increase in misinfo</w:t>
      </w:r>
      <w:r w:rsidRPr="0014397F">
        <w:rPr>
          <w:rStyle w:val="StyleUnderline"/>
        </w:rPr>
        <w:t>r</w:t>
      </w:r>
      <w:r w:rsidRPr="00F8675B">
        <w:rPr>
          <w:rStyle w:val="StyleUnderline"/>
        </w:rPr>
        <w:t xml:space="preserve">mation </w:t>
      </w:r>
      <w:r w:rsidRPr="0014397F">
        <w:rPr>
          <w:rStyle w:val="StyleUnderline"/>
          <w:highlight w:val="cyan"/>
        </w:rPr>
        <w:t xml:space="preserve">supply will likely have </w:t>
      </w:r>
      <w:r w:rsidRPr="0014397F">
        <w:rPr>
          <w:rStyle w:val="Emphasis"/>
          <w:highlight w:val="cyan"/>
        </w:rPr>
        <w:t>limited influence</w:t>
      </w:r>
      <w:r w:rsidRPr="0014397F">
        <w:rPr>
          <w:rStyle w:val="StyleUnderline"/>
          <w:highlight w:val="cyan"/>
        </w:rPr>
        <w:t xml:space="preserve"> on the diffusion of misinformation</w:t>
      </w:r>
      <w:r w:rsidRPr="0014397F">
        <w:rPr>
          <w:highlight w:val="cyan"/>
        </w:rPr>
        <w:t>.</w:t>
      </w:r>
    </w:p>
    <w:p w14:paraId="1B872296" w14:textId="77777777" w:rsidR="00EE39BB" w:rsidRDefault="00EE39BB" w:rsidP="00EE39BB"/>
    <w:p w14:paraId="73B1EF06" w14:textId="5A8258B7" w:rsidR="00EE39BB" w:rsidRPr="00EE39BB" w:rsidRDefault="00EE39BB" w:rsidP="00EE39BB">
      <w:pPr>
        <w:pStyle w:val="Heading4"/>
      </w:pPr>
      <w:r>
        <w:t xml:space="preserve">Aff evidence is </w:t>
      </w:r>
      <w:r>
        <w:rPr>
          <w:u w:val="single"/>
        </w:rPr>
        <w:t>overblown moral panic</w:t>
      </w:r>
    </w:p>
    <w:p w14:paraId="2C8576E8" w14:textId="3C17C7EE" w:rsidR="00EE39BB" w:rsidRPr="0055546F" w:rsidRDefault="00EE39BB" w:rsidP="00EE39BB">
      <w:r w:rsidRPr="0055546F">
        <w:rPr>
          <w:rStyle w:val="Style13ptBold"/>
        </w:rPr>
        <w:t>Simon et al. 23</w:t>
      </w:r>
      <w:r>
        <w:t xml:space="preserve"> (Felix M. Simon, Oxford Internet Institute, University of Oxford, UK. Sacha Altay, Department of Political Science, University of Zurich, Switzerland. Hugo Mercier, Institut Jean Nicod, Département d’études cognitives, ENS, EHESS, PSL University, CNRS, France. “Misinformation reloaded? Fears about the impact of generative AI on misinformation are overblown” 10/18/2023. Accessed 5/29/2024. https://misinforeview.hks.harvard.edu/article/misinformation-reloaded-fears-about-the-impact-of-generative-ai-on-misinformation-are-overblown/)</w:t>
      </w:r>
      <w:r w:rsidR="0029046B">
        <w:t xml:space="preserve"> wtk</w:t>
      </w:r>
    </w:p>
    <w:p w14:paraId="172F66B2" w14:textId="77777777" w:rsidR="00EE39BB" w:rsidRDefault="00EE39BB" w:rsidP="00EE39BB">
      <w:pPr>
        <w:spacing w:after="0"/>
      </w:pPr>
      <w:r>
        <w:t xml:space="preserve">We have argued that </w:t>
      </w:r>
      <w:r w:rsidRPr="0014397F">
        <w:rPr>
          <w:rStyle w:val="StyleUnderline"/>
          <w:highlight w:val="cyan"/>
        </w:rPr>
        <w:t>concerns over</w:t>
      </w:r>
      <w:r w:rsidRPr="00F8675B">
        <w:rPr>
          <w:rStyle w:val="StyleUnderline"/>
        </w:rPr>
        <w:t xml:space="preserve"> the </w:t>
      </w:r>
      <w:r w:rsidRPr="0014397F">
        <w:rPr>
          <w:rStyle w:val="StyleUnderline"/>
          <w:highlight w:val="cyan"/>
        </w:rPr>
        <w:t>effects of gen</w:t>
      </w:r>
      <w:r w:rsidRPr="00F8675B">
        <w:rPr>
          <w:rStyle w:val="StyleUnderline"/>
        </w:rPr>
        <w:t xml:space="preserve">erative </w:t>
      </w:r>
      <w:r w:rsidRPr="0014397F">
        <w:rPr>
          <w:rStyle w:val="StyleUnderline"/>
          <w:highlight w:val="cyan"/>
        </w:rPr>
        <w:t>AI</w:t>
      </w:r>
      <w:r w:rsidRPr="00F8675B">
        <w:rPr>
          <w:rStyle w:val="StyleUnderline"/>
        </w:rPr>
        <w:t xml:space="preserve"> </w:t>
      </w:r>
      <w:r w:rsidRPr="0014397F">
        <w:rPr>
          <w:rStyle w:val="StyleUnderline"/>
          <w:highlight w:val="cyan"/>
        </w:rPr>
        <w:t>on</w:t>
      </w:r>
      <w:r>
        <w:t xml:space="preserve"> the </w:t>
      </w:r>
      <w:r w:rsidRPr="00F8675B">
        <w:t>information</w:t>
      </w:r>
      <w:r>
        <w:t xml:space="preserve"> landscape—and, in particular, the spread of </w:t>
      </w:r>
      <w:r w:rsidRPr="0014397F">
        <w:rPr>
          <w:rStyle w:val="StyleUnderline"/>
          <w:highlight w:val="cyan"/>
        </w:rPr>
        <w:t>misinfo</w:t>
      </w:r>
      <w:r w:rsidRPr="00F8675B">
        <w:rPr>
          <w:rStyle w:val="StyleUnderline"/>
        </w:rPr>
        <w:t>rmation</w:t>
      </w:r>
      <w:r>
        <w:t>—</w:t>
      </w:r>
      <w:r w:rsidRPr="0014397F">
        <w:rPr>
          <w:rStyle w:val="StyleUnderline"/>
          <w:highlight w:val="cyan"/>
        </w:rPr>
        <w:t>are overblown</w:t>
      </w:r>
      <w:r>
        <w:t xml:space="preserve">. </w:t>
      </w:r>
      <w:r w:rsidRPr="0014397F">
        <w:rPr>
          <w:rStyle w:val="StyleUnderline"/>
          <w:highlight w:val="cyan"/>
        </w:rPr>
        <w:t>These concerns are</w:t>
      </w:r>
      <w:r w:rsidRPr="00F8675B">
        <w:rPr>
          <w:rStyle w:val="StyleUnderline"/>
        </w:rPr>
        <w:t xml:space="preserve"> part of an old and broad family of </w:t>
      </w:r>
      <w:r w:rsidRPr="0014397F">
        <w:rPr>
          <w:rStyle w:val="StyleUnderline"/>
          <w:highlight w:val="cyan"/>
        </w:rPr>
        <w:t>moral panic</w:t>
      </w:r>
      <w:r w:rsidRPr="00F8675B">
        <w:rPr>
          <w:rStyle w:val="StyleUnderline"/>
        </w:rPr>
        <w:t>s surrounding new technologies</w:t>
      </w:r>
      <w:r>
        <w:t xml:space="preserve"> (Jungherr &amp; Schroeder, 2021b; Orben, 2020; Simon &amp; Camargo, 2021). </w:t>
      </w:r>
      <w:r w:rsidRPr="00F8675B">
        <w:rPr>
          <w:rStyle w:val="StyleUnderline"/>
        </w:rPr>
        <w:t>When it comes to new information technologies, such panics might be based on the mistaken assumption that people are gullible</w:t>
      </w:r>
      <w:r>
        <w:t>, driven in part by the third-person effect (Altay &amp; Acerbi, 2023; Mercier, 2020).</w:t>
      </w:r>
    </w:p>
    <w:p w14:paraId="108367ED" w14:textId="6503084F" w:rsidR="00EE39BB" w:rsidRPr="0055546F" w:rsidRDefault="00EE39BB" w:rsidP="00EE39BB">
      <w:pPr>
        <w:spacing w:after="0"/>
      </w:pPr>
      <w:r w:rsidRPr="0014397F">
        <w:rPr>
          <w:rStyle w:val="StyleUnderline"/>
          <w:highlight w:val="cyan"/>
        </w:rPr>
        <w:t>These concerns</w:t>
      </w:r>
      <w:r>
        <w:t xml:space="preserve"> also tend to </w:t>
      </w:r>
      <w:r w:rsidRPr="0014397F">
        <w:rPr>
          <w:rStyle w:val="StyleUnderline"/>
          <w:highlight w:val="cyan"/>
        </w:rPr>
        <w:t>overlook</w:t>
      </w:r>
      <w:r w:rsidRPr="00F8675B">
        <w:rPr>
          <w:rStyle w:val="StyleUnderline"/>
        </w:rPr>
        <w:t xml:space="preserve"> the fact </w:t>
      </w:r>
      <w:r w:rsidRPr="0014397F">
        <w:rPr>
          <w:rStyle w:val="StyleUnderline"/>
          <w:highlight w:val="cyan"/>
        </w:rPr>
        <w:t>that we</w:t>
      </w:r>
      <w:r w:rsidRPr="00F8675B">
        <w:rPr>
          <w:rStyle w:val="StyleUnderline"/>
        </w:rPr>
        <w:t xml:space="preserve"> already </w:t>
      </w:r>
      <w:r w:rsidRPr="0014397F">
        <w:rPr>
          <w:rStyle w:val="StyleUnderline"/>
          <w:highlight w:val="cyan"/>
        </w:rPr>
        <w:t>owe our current information environment to a complex web of institutions that has allowed the media to provide broadly accurate information</w:t>
      </w:r>
      <w:r>
        <w:t xml:space="preserve">, and for the public, in turn, to trust much of the information communicated by the media. </w:t>
      </w:r>
      <w:r w:rsidRPr="0014397F">
        <w:rPr>
          <w:rStyle w:val="StyleUnderline"/>
          <w:highlight w:val="cyan"/>
        </w:rPr>
        <w:t>These institutions have already evolved to accommodate new media</w:t>
      </w:r>
      <w:r>
        <w:t xml:space="preserve">, such as film and photography (Habgood-Cote, 2023; Jurgenson, 2019), even though it has always been possible to manipulate these media. Moreover, </w:t>
      </w:r>
      <w:r w:rsidRPr="0014397F">
        <w:rPr>
          <w:rStyle w:val="StyleUnderline"/>
          <w:highlight w:val="cyan"/>
        </w:rPr>
        <w:t>it’s far from clear that the more technologically complex</w:t>
      </w:r>
      <w:r w:rsidRPr="00F8675B">
        <w:rPr>
          <w:rStyle w:val="StyleUnderline"/>
        </w:rPr>
        <w:t xml:space="preserve"> forms of </w:t>
      </w:r>
      <w:r w:rsidRPr="0014397F">
        <w:rPr>
          <w:rStyle w:val="StyleUnderline"/>
          <w:highlight w:val="cyan"/>
        </w:rPr>
        <w:t>manipulation are the most efficient</w:t>
      </w:r>
      <w:r>
        <w:t xml:space="preserve">: nowadays, journalists and </w:t>
      </w:r>
      <w:r w:rsidRPr="0014397F">
        <w:rPr>
          <w:rStyle w:val="StyleUnderline"/>
          <w:highlight w:val="cyan"/>
        </w:rPr>
        <w:t>fact checkers struggle not</w:t>
      </w:r>
      <w:r>
        <w:t xml:space="preserve"> so much </w:t>
      </w:r>
      <w:r w:rsidRPr="0014397F">
        <w:rPr>
          <w:rStyle w:val="StyleUnderline"/>
          <w:highlight w:val="cyan"/>
        </w:rPr>
        <w:t>with deepfakes but</w:t>
      </w:r>
      <w:r w:rsidRPr="0014397F">
        <w:rPr>
          <w:highlight w:val="cyan"/>
        </w:rPr>
        <w:t xml:space="preserve"> </w:t>
      </w:r>
      <w:r w:rsidRPr="0014397F">
        <w:rPr>
          <w:rStyle w:val="StyleUnderline"/>
          <w:highlight w:val="cyan"/>
        </w:rPr>
        <w:t>with</w:t>
      </w:r>
      <w:r w:rsidRPr="00F8675B">
        <w:rPr>
          <w:rStyle w:val="StyleUnderline"/>
        </w:rPr>
        <w:t xml:space="preserve"> visuals taken out of context or</w:t>
      </w:r>
      <w:r>
        <w:t xml:space="preserve"> with crude manipulations, such as cropping of images or so-called “</w:t>
      </w:r>
      <w:r w:rsidRPr="0014397F">
        <w:rPr>
          <w:rStyle w:val="StyleUnderline"/>
          <w:highlight w:val="cyan"/>
        </w:rPr>
        <w:t>cheapfakes</w:t>
      </w:r>
      <w:r>
        <w:t>” (Brennen et al., 2020; Kapoor &amp; Narayanan, 2023; Paris &amp; Donovan, 2019; Weikmann &amp; Lecheler,</w:t>
      </w:r>
      <w:r w:rsidR="00914B5C">
        <w:t xml:space="preserve"> 2023).</w:t>
      </w:r>
    </w:p>
    <w:p w14:paraId="16F7690B" w14:textId="77777777" w:rsidR="00EE39BB" w:rsidRPr="00EE39BB" w:rsidRDefault="00EE39BB" w:rsidP="00914B5C"/>
    <w:p w14:paraId="3269970A" w14:textId="0BD825A3" w:rsidR="000D6869" w:rsidRDefault="000D6869" w:rsidP="001F4AC0">
      <w:pPr>
        <w:pStyle w:val="Heading2"/>
      </w:pPr>
      <w:r>
        <w:t>AT: Model Collapse Advantage</w:t>
      </w:r>
    </w:p>
    <w:p w14:paraId="677BD2F9" w14:textId="44B36A26" w:rsidR="0038648B" w:rsidRDefault="0038648B" w:rsidP="000D6869">
      <w:pPr>
        <w:pStyle w:val="Heading3"/>
      </w:pPr>
      <w:r>
        <w:t>1nc model collapse adv frontline</w:t>
      </w:r>
    </w:p>
    <w:p w14:paraId="1421061B" w14:textId="4B87ED4C" w:rsidR="0038648B" w:rsidRPr="0038648B" w:rsidRDefault="0038648B" w:rsidP="0038648B">
      <w:pPr>
        <w:pStyle w:val="Heading4"/>
      </w:pPr>
      <w:r>
        <w:t>1. No model collapse—the original training set will anchor models</w:t>
      </w:r>
    </w:p>
    <w:p w14:paraId="51F3EDA9" w14:textId="6200F002" w:rsidR="0038648B" w:rsidRPr="00182527" w:rsidRDefault="0038648B" w:rsidP="0038648B">
      <w:r w:rsidRPr="00182527">
        <w:rPr>
          <w:rStyle w:val="Style13ptBold"/>
        </w:rPr>
        <w:t>Claburn 24</w:t>
      </w:r>
      <w:r>
        <w:t xml:space="preserve"> (Thomas Claburn is a senior reporter at The Register. “Big brains divided over training AI with more AI: Is model collapse inevitable?” 5/9/2024. Accessed 6/10/2024. https://www.theregister.com/2024/05/09/ai_model_collapse/?td=keepreading)</w:t>
      </w:r>
      <w:r w:rsidR="0029046B">
        <w:t xml:space="preserve"> wtk</w:t>
      </w:r>
    </w:p>
    <w:p w14:paraId="15F13A8C" w14:textId="77777777" w:rsidR="0038648B" w:rsidRDefault="0038648B" w:rsidP="0038648B">
      <w:pPr>
        <w:spacing w:after="0"/>
      </w:pPr>
      <w:r w:rsidRPr="00DC064F">
        <w:rPr>
          <w:rStyle w:val="StyleUnderline"/>
          <w:highlight w:val="cyan"/>
        </w:rPr>
        <w:t>AI model collapse</w:t>
      </w:r>
      <w:r>
        <w:t xml:space="preserve"> – the degradation of quality expected from machine learning models that recursively train on their own output – </w:t>
      </w:r>
      <w:r w:rsidRPr="00DC064F">
        <w:rPr>
          <w:rStyle w:val="Emphasis"/>
          <w:highlight w:val="cyan"/>
        </w:rPr>
        <w:t>is not inevitable</w:t>
      </w:r>
      <w:r>
        <w:t>, at least according to 14 academics.</w:t>
      </w:r>
    </w:p>
    <w:p w14:paraId="625FD1A4" w14:textId="77777777" w:rsidR="0038648B" w:rsidRDefault="0038648B" w:rsidP="0038648B">
      <w:pPr>
        <w:spacing w:after="0"/>
      </w:pPr>
      <w:r w:rsidRPr="00182527">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w:t>
      </w:r>
      <w:r>
        <w:t xml:space="preserve"> Forget."</w:t>
      </w:r>
    </w:p>
    <w:p w14:paraId="10FA770B" w14:textId="77777777" w:rsidR="0038648B" w:rsidRDefault="0038648B" w:rsidP="0038648B">
      <w:pPr>
        <w:spacing w:after="0"/>
      </w:pPr>
      <w:r>
        <w:t>Ilia Shumailov, lead author of that paper, spoke to The Register earlier this year about this phenomenon, which has been documented in other studies.</w:t>
      </w:r>
    </w:p>
    <w:p w14:paraId="73B59B23" w14:textId="77777777" w:rsidR="0038648B" w:rsidRDefault="0038648B" w:rsidP="0038648B">
      <w:pPr>
        <w:spacing w:after="0"/>
      </w:pPr>
      <w:r>
        <w:t xml:space="preserve">Now another set of boffins – Matthias Gerstgrasser, Rylan Schaeffer, Apratim Dey, Rafael Rafailov, Henry Sleight, John Hughes, Tomasz Korbak, Rajashree Agrawal, Dhruv Pai, Andrey Gromov, Daniel Roberts, Diyi Yang, David Donoho, and Sanmi Koyejo – contend that </w:t>
      </w:r>
      <w:r w:rsidRPr="00DC064F">
        <w:rPr>
          <w:rStyle w:val="Emphasis"/>
          <w:highlight w:val="cyan"/>
        </w:rPr>
        <w:t>the problem of training AI on AI-made data isn't significant</w:t>
      </w:r>
      <w:r w:rsidRPr="00DC064F">
        <w:rPr>
          <w:highlight w:val="cyan"/>
        </w:rPr>
        <w:t xml:space="preserve">, </w:t>
      </w:r>
      <w:r w:rsidRPr="00DC064F">
        <w:rPr>
          <w:rStyle w:val="StyleUnderline"/>
          <w:highlight w:val="cyan"/>
        </w:rPr>
        <w:t xml:space="preserve">given the way that model training is </w:t>
      </w:r>
      <w:r w:rsidRPr="00DC064F">
        <w:rPr>
          <w:rStyle w:val="Emphasis"/>
          <w:highlight w:val="cyan"/>
        </w:rPr>
        <w:t>actually done</w:t>
      </w:r>
      <w:r w:rsidRPr="00182527">
        <w:rPr>
          <w:rStyle w:val="StyleUnderline"/>
        </w:rPr>
        <w:t>.</w:t>
      </w:r>
    </w:p>
    <w:p w14:paraId="190D8C1F" w14:textId="77777777" w:rsidR="0038648B" w:rsidRDefault="0038648B" w:rsidP="0038648B">
      <w:pPr>
        <w:spacing w:after="0"/>
      </w:pPr>
      <w: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37C54539" w14:textId="77777777" w:rsidR="0038648B" w:rsidRDefault="0038648B" w:rsidP="0038648B">
      <w:pPr>
        <w:spacing w:after="0"/>
      </w:pPr>
      <w:r>
        <w:t>It's worth noting that some of these boffins acknowledge support through grants from commercial entities including OpenAI and Google, although the authors insist their research results do not necessarily reflect the positions or policies of their funders.</w:t>
      </w:r>
    </w:p>
    <w:p w14:paraId="25FD6BE2" w14:textId="77777777" w:rsidR="0038648B" w:rsidRDefault="0038648B" w:rsidP="0038648B">
      <w:pPr>
        <w:spacing w:after="0"/>
      </w:pPr>
      <w:r>
        <w:t>Gerstgrasser, a postdoctoral research associate at Harvard SEAS and visiting postdoctoral scholar at Stanford, outlined on social media the argument he and his colleagues want to make.</w:t>
      </w:r>
    </w:p>
    <w:p w14:paraId="06207E38" w14:textId="77777777" w:rsidR="0038648B" w:rsidRDefault="0038648B" w:rsidP="0038648B">
      <w:pPr>
        <w:spacing w:after="0"/>
      </w:pPr>
      <w:r>
        <w:t>"As AI-generated content becomes more prevalent on the internet, there's a growing concern that future AI models will be trained on this 'tainted' data," he asserted. "It's like a virus that could infect the entire AI ecosystem!</w:t>
      </w:r>
    </w:p>
    <w:p w14:paraId="2796D7E7" w14:textId="77777777" w:rsidR="0038648B" w:rsidRDefault="0038648B" w:rsidP="0038648B">
      <w:pPr>
        <w:spacing w:after="0"/>
      </w:pPr>
      <w:r>
        <w:t>"Many experts have warned that this could lead to a doomsday scenario for AI. If models keep getting worse and worse with each generation, we could face an 'AI apocalypse'! But don't panic just yet …"</w:t>
      </w:r>
    </w:p>
    <w:p w14:paraId="60E57D2D" w14:textId="77777777" w:rsidR="0038648B" w:rsidRDefault="0038648B" w:rsidP="0038648B">
      <w:pPr>
        <w:spacing w:after="0"/>
      </w:pPr>
      <w:r>
        <w:t xml:space="preserve">Gerstgrasser argued that </w:t>
      </w:r>
      <w:r w:rsidRPr="00DC064F">
        <w:rPr>
          <w:rStyle w:val="StyleUnderline"/>
          <w:highlight w:val="cyan"/>
        </w:rPr>
        <w:t>while previous studies</w:t>
      </w:r>
      <w:r w:rsidRPr="00182527">
        <w:rPr>
          <w:rStyle w:val="StyleUnderline"/>
        </w:rPr>
        <w:t xml:space="preserve"> have </w:t>
      </w:r>
      <w:r w:rsidRPr="00DC064F">
        <w:rPr>
          <w:rStyle w:val="StyleUnderline"/>
          <w:highlight w:val="cyan"/>
        </w:rPr>
        <w:t>warned about this "doomsday scenario</w:t>
      </w:r>
      <w:r w:rsidRPr="00182527">
        <w:rPr>
          <w:rStyle w:val="StyleUnderline"/>
        </w:rPr>
        <w:t xml:space="preserve">," all </w:t>
      </w:r>
      <w:r w:rsidRPr="00DC064F">
        <w:rPr>
          <w:rStyle w:val="StyleUnderline"/>
          <w:highlight w:val="cyan"/>
        </w:rPr>
        <w:t xml:space="preserve">that research relies on the assumption that each succeeding generation of AI would train </w:t>
      </w:r>
      <w:r w:rsidRPr="00DC064F">
        <w:rPr>
          <w:rStyle w:val="Emphasis"/>
          <w:highlight w:val="cyan"/>
        </w:rPr>
        <w:t>exclusively</w:t>
      </w:r>
      <w:r w:rsidRPr="00DC064F">
        <w:rPr>
          <w:rStyle w:val="StyleUnderline"/>
          <w:highlight w:val="cyan"/>
        </w:rPr>
        <w:t xml:space="preserve"> on the synthetic data</w:t>
      </w:r>
      <w:r w:rsidRPr="00182527">
        <w:rPr>
          <w:rStyle w:val="StyleUnderline"/>
        </w:rPr>
        <w:t xml:space="preserve"> </w:t>
      </w:r>
      <w:r>
        <w:t>produced by the previous generation model.</w:t>
      </w:r>
    </w:p>
    <w:p w14:paraId="5F001365" w14:textId="77777777" w:rsidR="0038648B" w:rsidRPr="00182527" w:rsidRDefault="0038648B" w:rsidP="0038648B">
      <w:pPr>
        <w:spacing w:after="0"/>
        <w:rPr>
          <w:rStyle w:val="StyleUnderline"/>
        </w:rPr>
      </w:pPr>
      <w:r>
        <w:t xml:space="preserve">He argues that </w:t>
      </w:r>
      <w:r w:rsidRPr="00DC064F">
        <w:rPr>
          <w:rStyle w:val="Emphasis"/>
          <w:highlight w:val="cyan"/>
        </w:rPr>
        <w:t>legacy data won't just be discarded</w:t>
      </w:r>
      <w:r>
        <w:t xml:space="preserve">. </w:t>
      </w:r>
      <w:r w:rsidRPr="00DC064F">
        <w:rPr>
          <w:rStyle w:val="StyleUnderline"/>
          <w:highlight w:val="cyan"/>
        </w:rPr>
        <w:t>Instead of being replaced</w:t>
      </w:r>
      <w:r w:rsidRPr="00182527">
        <w:rPr>
          <w:rStyle w:val="StyleUnderline"/>
        </w:rPr>
        <w:t xml:space="preserve"> every generation, </w:t>
      </w:r>
      <w:r w:rsidRPr="00DC064F">
        <w:rPr>
          <w:rStyle w:val="StyleUnderline"/>
          <w:highlight w:val="cyan"/>
        </w:rPr>
        <w:t>it's more likely to accumulate</w:t>
      </w:r>
      <w:r>
        <w:t xml:space="preserve"> – the </w:t>
      </w:r>
      <w:r w:rsidRPr="00182527">
        <w:rPr>
          <w:rStyle w:val="StyleUnderline"/>
        </w:rPr>
        <w:t xml:space="preserve">synthetic data will just get mixed with the organic data, and </w:t>
      </w:r>
      <w:r w:rsidRPr="00DC064F">
        <w:rPr>
          <w:rStyle w:val="StyleUnderline"/>
          <w:highlight w:val="cyan"/>
        </w:rPr>
        <w:t xml:space="preserve">the resulting model will </w:t>
      </w:r>
      <w:r w:rsidRPr="00DC064F">
        <w:rPr>
          <w:rStyle w:val="Emphasis"/>
          <w:highlight w:val="cyan"/>
        </w:rPr>
        <w:t>continue to perform.</w:t>
      </w:r>
    </w:p>
    <w:p w14:paraId="20F4E0AF" w14:textId="77777777" w:rsidR="0038648B" w:rsidRDefault="0038648B" w:rsidP="0038648B">
      <w:pPr>
        <w:spacing w:after="0"/>
      </w:pPr>
      <w:r>
        <w:t xml:space="preserve">"Our findings extend these prior works to show that </w:t>
      </w:r>
      <w:r w:rsidRPr="00DC064F">
        <w:rPr>
          <w:rStyle w:val="StyleUnderline"/>
          <w:highlight w:val="cyan"/>
        </w:rPr>
        <w:t>if data accumulates and models train on a mixture of 'real' and synthetic data</w:t>
      </w:r>
      <w:r w:rsidRPr="00DC064F">
        <w:rPr>
          <w:highlight w:val="cyan"/>
        </w:rPr>
        <w:t xml:space="preserve">, </w:t>
      </w:r>
      <w:r w:rsidRPr="00DC064F">
        <w:rPr>
          <w:rStyle w:val="Emphasis"/>
          <w:highlight w:val="cyan"/>
        </w:rPr>
        <w:t>model collapse no longer occurs</w:t>
      </w:r>
      <w:r>
        <w:t>," Gerstgrasser et al declare in their "Is Model Collapse Inevitable?" paper.</w:t>
      </w:r>
    </w:p>
    <w:p w14:paraId="6D5C6EFD" w14:textId="77777777" w:rsidR="0038648B" w:rsidRDefault="0038648B" w:rsidP="0038648B">
      <w:pPr>
        <w:spacing w:after="0"/>
      </w:pPr>
      <w:r w:rsidRPr="00DC064F">
        <w:rPr>
          <w:rStyle w:val="StyleUnderline"/>
        </w:rPr>
        <w:t xml:space="preserve">"[T]hese results strongly suggest that </w:t>
      </w:r>
      <w:r w:rsidRPr="00DC064F">
        <w:rPr>
          <w:rStyle w:val="StyleUnderline"/>
          <w:highlight w:val="cyan"/>
        </w:rPr>
        <w:t>the 'curse of recursion' may not be</w:t>
      </w:r>
      <w:r w:rsidRPr="00DC064F">
        <w:rPr>
          <w:rStyle w:val="StyleUnderline"/>
        </w:rPr>
        <w:t xml:space="preserve"> as </w:t>
      </w:r>
      <w:r w:rsidRPr="00DC064F">
        <w:rPr>
          <w:rStyle w:val="StyleUnderline"/>
          <w:highlight w:val="cyan"/>
        </w:rPr>
        <w:t>dire</w:t>
      </w:r>
      <w:r w:rsidRPr="00DC064F">
        <w:rPr>
          <w:rStyle w:val="StyleUnderline"/>
        </w:rPr>
        <w:t xml:space="preserve"> as had been portrayed</w:t>
      </w:r>
      <w:r>
        <w:t xml:space="preserve"> – provided we accumulate synthetic data alongside real data, rather than replacing real data by synthetic data only."</w:t>
      </w:r>
    </w:p>
    <w:p w14:paraId="13147D8B" w14:textId="77777777" w:rsidR="0038648B" w:rsidRDefault="0038648B" w:rsidP="0038648B"/>
    <w:p w14:paraId="5C1655A5" w14:textId="2D14340E" w:rsidR="0038648B" w:rsidRDefault="0038648B" w:rsidP="0038648B">
      <w:pPr>
        <w:pStyle w:val="Heading4"/>
      </w:pPr>
      <w:r>
        <w:t>2. Or the aff can’t solve in time</w:t>
      </w:r>
    </w:p>
    <w:p w14:paraId="5FE08257" w14:textId="1A849BCB" w:rsidR="0038648B" w:rsidRPr="00EF3F2C" w:rsidRDefault="0038648B" w:rsidP="0038648B">
      <w:r w:rsidRPr="00EF3F2C">
        <w:rPr>
          <w:rStyle w:val="Style13ptBold"/>
        </w:rPr>
        <w:t>Zuckerman 23</w:t>
      </w:r>
      <w:r>
        <w:t xml:space="preserve"> (Ethan Zuckerman is associate professor of public policy, information and communication at the University of Massachusetts Amherst. “What happens when AI trains itself?” October 2023. Accessed 6/10/2024. https://www.prospectmagazine.co.uk/ideas/technology/62810/ai-artificial-intelligence-trains-itself-zuckerman)</w:t>
      </w:r>
      <w:r w:rsidR="0029046B">
        <w:t xml:space="preserve"> wtk</w:t>
      </w:r>
    </w:p>
    <w:p w14:paraId="42F536EC" w14:textId="77777777" w:rsidR="0038648B" w:rsidRDefault="0038648B" w:rsidP="0038648B">
      <w:r w:rsidRPr="00F331DE">
        <w:rPr>
          <w:rStyle w:val="StyleUnderline"/>
          <w:highlight w:val="cyan"/>
        </w:rPr>
        <w:t>Even if AI entrepreneurs can find their way through</w:t>
      </w:r>
      <w:r w:rsidRPr="000004CD">
        <w:t xml:space="preserve"> these </w:t>
      </w:r>
      <w:r w:rsidRPr="00F331DE">
        <w:rPr>
          <w:rStyle w:val="StyleUnderline"/>
          <w:highlight w:val="cyan"/>
        </w:rPr>
        <w:t>legal thickets</w:t>
      </w:r>
      <w:r w:rsidRPr="000004CD">
        <w:t xml:space="preserve">, </w:t>
      </w:r>
      <w:r w:rsidRPr="00F331DE">
        <w:rPr>
          <w:rStyle w:val="StyleUnderline"/>
          <w:highlight w:val="cyan"/>
        </w:rPr>
        <w:t>a</w:t>
      </w:r>
      <w:r w:rsidRPr="009F333F">
        <w:rPr>
          <w:rStyle w:val="StyleUnderline"/>
        </w:rPr>
        <w:t xml:space="preserve">nother </w:t>
      </w:r>
      <w:r w:rsidRPr="00F331DE">
        <w:rPr>
          <w:rStyle w:val="StyleUnderline"/>
          <w:highlight w:val="cyan"/>
        </w:rPr>
        <w:t xml:space="preserve">more </w:t>
      </w:r>
      <w:r w:rsidRPr="00F331DE">
        <w:rPr>
          <w:rStyle w:val="Emphasis"/>
          <w:highlight w:val="cyan"/>
        </w:rPr>
        <w:t>existential barrier</w:t>
      </w:r>
      <w:r w:rsidRPr="00F331DE">
        <w:rPr>
          <w:rStyle w:val="StyleUnderline"/>
          <w:highlight w:val="cyan"/>
        </w:rPr>
        <w:t xml:space="preserve"> may cap the growth</w:t>
      </w:r>
      <w:r w:rsidRPr="009F333F">
        <w:rPr>
          <w:rStyle w:val="StyleUnderline"/>
        </w:rPr>
        <w:t xml:space="preserve"> of large language models</w:t>
      </w:r>
      <w:r w:rsidRPr="000004CD">
        <w:t xml:space="preserve">: </w:t>
      </w:r>
      <w:r w:rsidRPr="00F331DE">
        <w:rPr>
          <w:rStyle w:val="Emphasis"/>
          <w:highlight w:val="cyan"/>
        </w:rPr>
        <w:t>the limits of human creativity</w:t>
      </w:r>
      <w:r w:rsidRPr="000004CD">
        <w:t xml:space="preserve">. A recent paper from Epoch, a team of researchers focused on the future of AI, predicts that </w:t>
      </w:r>
      <w:r w:rsidRPr="00F331DE">
        <w:rPr>
          <w:rStyle w:val="StyleUnderline"/>
          <w:highlight w:val="cyan"/>
        </w:rPr>
        <w:t>AI companies will run out of “high-quality” language data</w:t>
      </w:r>
      <w:r w:rsidRPr="00F331DE">
        <w:rPr>
          <w:highlight w:val="cyan"/>
        </w:rPr>
        <w:t xml:space="preserve"> </w:t>
      </w:r>
      <w:r w:rsidRPr="00F331DE">
        <w:t>like “books, news articles, scientific papers, Wikipedia, and filtered web content</w:t>
      </w:r>
      <w:r w:rsidRPr="00F331DE">
        <w:rPr>
          <w:rStyle w:val="StyleUnderline"/>
        </w:rPr>
        <w:t>”</w:t>
      </w:r>
      <w:r w:rsidRPr="00F331DE">
        <w:rPr>
          <w:rStyle w:val="StyleUnderline"/>
          <w:highlight w:val="cyan"/>
        </w:rPr>
        <w:t xml:space="preserve"> as soon as 2026</w:t>
      </w:r>
      <w:r w:rsidRPr="00F331DE">
        <w:rPr>
          <w:highlight w:val="cyan"/>
        </w:rPr>
        <w:t>.</w:t>
      </w:r>
      <w:r>
        <w:t xml:space="preserve"> </w:t>
      </w:r>
      <w:r w:rsidRPr="00F331DE">
        <w:rPr>
          <w:rStyle w:val="StyleUnderline"/>
          <w:highlight w:val="cyan"/>
        </w:rPr>
        <w:t>While the number of books</w:t>
      </w:r>
      <w:r w:rsidRPr="009F333F">
        <w:rPr>
          <w:rStyle w:val="StyleUnderline"/>
        </w:rPr>
        <w:t xml:space="preserve"> and scientific papers </w:t>
      </w:r>
      <w:r w:rsidRPr="00F331DE">
        <w:rPr>
          <w:rStyle w:val="StyleUnderline"/>
          <w:highlight w:val="cyan"/>
        </w:rPr>
        <w:t>authored</w:t>
      </w:r>
      <w:r w:rsidRPr="009F333F">
        <w:rPr>
          <w:rStyle w:val="StyleUnderline"/>
        </w:rPr>
        <w:t xml:space="preserve"> per year </w:t>
      </w:r>
      <w:r w:rsidRPr="00F331DE">
        <w:rPr>
          <w:rStyle w:val="StyleUnderline"/>
          <w:highlight w:val="cyan"/>
        </w:rPr>
        <w:t>is massive, it’s also finite, and the appetites of large language models have grown exponentially</w:t>
      </w:r>
      <w:r>
        <w:t xml:space="preserve">. </w:t>
      </w:r>
      <w:r w:rsidRPr="009F333F">
        <w:rPr>
          <w:rStyle w:val="StyleUnderline"/>
        </w:rPr>
        <w:t>Companies like OpenAI may be able to train models on lower-quality data</w:t>
      </w:r>
      <w:r>
        <w:t>, such as comments on social media, but as regards filtered, edited content, “The high-quality language stock will almost surely be exhausted before 2027 if current trends continue.”</w:t>
      </w:r>
    </w:p>
    <w:p w14:paraId="5D8540DD" w14:textId="77777777" w:rsidR="0038648B" w:rsidRDefault="0038648B" w:rsidP="0038648B"/>
    <w:p w14:paraId="52E7FFF6" w14:textId="23542B00" w:rsidR="0045506A" w:rsidRDefault="0045506A" w:rsidP="0038648B">
      <w:pPr>
        <w:pStyle w:val="Heading4"/>
        <w:rPr>
          <w:u w:val="single"/>
        </w:rPr>
      </w:pPr>
      <w:r>
        <w:t xml:space="preserve">3. The plan causes </w:t>
      </w:r>
      <w:r>
        <w:rPr>
          <w:u w:val="single"/>
        </w:rPr>
        <w:t>worse AI models</w:t>
      </w:r>
    </w:p>
    <w:p w14:paraId="016496C5" w14:textId="3FB7FD6E" w:rsidR="0045506A" w:rsidRPr="00A74E1B" w:rsidRDefault="0045506A" w:rsidP="0045506A">
      <w:pPr>
        <w:spacing w:after="0"/>
      </w:pPr>
      <w:r w:rsidRPr="00A74E1B">
        <w:rPr>
          <w:rStyle w:val="Style13ptBold"/>
        </w:rPr>
        <w:t>Mantegna 24</w:t>
      </w:r>
      <w:r>
        <w:t xml:space="preserve"> (Micaela Mantegna, Affiliate at the Berkman Klein Center at Harvard University (United States) and the Center for Technology and Society at San Andres University (Argentina). “ARTificial: Why Copyright Is Not the Right Policy Tool to Deal with Generative AI” </w:t>
      </w:r>
      <w:r>
        <w:rPr>
          <w:i/>
          <w:iCs/>
        </w:rPr>
        <w:t xml:space="preserve">Yale Law Journal </w:t>
      </w:r>
      <w:r>
        <w:t>Volume 133, 4/22/2024. Accessed 5/27/2024. https://www.yalelawjournal.org/forum/artificial-why-copyright-is-not-the-right-policy-tool-to-deal-with-generative-ai)</w:t>
      </w:r>
      <w:r w:rsidR="0029046B">
        <w:t xml:space="preserve"> wtk</w:t>
      </w:r>
    </w:p>
    <w:p w14:paraId="0AF8BBB1" w14:textId="77777777" w:rsidR="0045506A" w:rsidRPr="00B20987" w:rsidRDefault="0045506A" w:rsidP="0045506A"/>
    <w:p w14:paraId="03452AA8" w14:textId="77777777" w:rsidR="0045506A" w:rsidRDefault="0045506A" w:rsidP="0045506A">
      <w:pPr>
        <w:spacing w:after="0"/>
      </w:pPr>
      <w:r>
        <w:t xml:space="preserve">6. </w:t>
      </w:r>
      <w:r w:rsidRPr="0045506A">
        <w:rPr>
          <w:rStyle w:val="StyleUnderline"/>
          <w:highlight w:val="cyan"/>
        </w:rPr>
        <w:t xml:space="preserve">Licenses Incentivize </w:t>
      </w:r>
      <w:r w:rsidRPr="0045506A">
        <w:rPr>
          <w:rStyle w:val="Emphasis"/>
          <w:highlight w:val="cyan"/>
        </w:rPr>
        <w:t>Data Substitution</w:t>
      </w:r>
      <w:r>
        <w:t>, Impacting Core AI Ethics Principles</w:t>
      </w:r>
    </w:p>
    <w:p w14:paraId="0F82143D" w14:textId="77777777" w:rsidR="0045506A" w:rsidRDefault="0045506A" w:rsidP="0045506A">
      <w:pPr>
        <w:spacing w:after="0"/>
      </w:pPr>
      <w:r>
        <w:t xml:space="preserve">Another consideration is that a decision made in a GAI case will have an impact well beyond it, affecting the whole AI-development ecosystem, as it might create incentives for data substitution. AI models based on ML learn from the training data. </w:t>
      </w:r>
      <w:r w:rsidRPr="0045506A">
        <w:rPr>
          <w:rStyle w:val="StyleUnderline"/>
          <w:highlight w:val="cyan"/>
        </w:rPr>
        <w:t>If the most adequate data</w:t>
      </w:r>
      <w:r w:rsidRPr="00B20987">
        <w:rPr>
          <w:rStyle w:val="StyleUnderline"/>
        </w:rPr>
        <w:t xml:space="preserve"> to train a model </w:t>
      </w:r>
      <w:r w:rsidRPr="0045506A">
        <w:rPr>
          <w:rStyle w:val="StyleUnderline"/>
          <w:highlight w:val="cyan"/>
        </w:rPr>
        <w:t>requires paying a licensing fee</w:t>
      </w:r>
      <w:r w:rsidRPr="0045506A">
        <w:rPr>
          <w:highlight w:val="cyan"/>
        </w:rPr>
        <w:t xml:space="preserve">, </w:t>
      </w:r>
      <w:r w:rsidRPr="0045506A">
        <w:rPr>
          <w:rStyle w:val="StyleUnderline"/>
          <w:highlight w:val="cyan"/>
        </w:rPr>
        <w:t>it would incentivize developers to cut costs and substitute that quality data for other sources</w:t>
      </w:r>
      <w:r w:rsidRPr="00B20987">
        <w:rPr>
          <w:rStyle w:val="StyleUnderline"/>
        </w:rPr>
        <w:t xml:space="preserve"> that might not be as appropriate</w:t>
      </w:r>
      <w:r>
        <w:t xml:space="preserve">, but less costly. </w:t>
      </w:r>
      <w:r w:rsidRPr="00B20987">
        <w:rPr>
          <w:rStyle w:val="StyleUnderline"/>
        </w:rPr>
        <w:t>Doing so would be akin to changing the ingredients of a recipe with inferior substitutes</w:t>
      </w:r>
      <w:r>
        <w:t xml:space="preserve">. </w:t>
      </w:r>
      <w:r w:rsidRPr="0045506A">
        <w:rPr>
          <w:rStyle w:val="StyleUnderline"/>
          <w:highlight w:val="cyan"/>
        </w:rPr>
        <w:t>Inferior data could result in</w:t>
      </w:r>
      <w:r>
        <w:t xml:space="preserve"> a concept commonly referred to as “</w:t>
      </w:r>
      <w:r w:rsidRPr="0045506A">
        <w:rPr>
          <w:rStyle w:val="StyleUnderline"/>
          <w:highlight w:val="cyan"/>
        </w:rPr>
        <w:t>garbage in, garbage</w:t>
      </w:r>
      <w:r w:rsidRPr="00B20987">
        <w:rPr>
          <w:rStyle w:val="StyleUnderline"/>
        </w:rPr>
        <w:t xml:space="preserve"> out</w:t>
      </w:r>
      <w:r>
        <w:t>,”173 where the quality of an AI model’s output is directly affected by the quality of the input data.</w:t>
      </w:r>
    </w:p>
    <w:p w14:paraId="0C4F0F8A" w14:textId="77777777" w:rsidR="0045506A" w:rsidRDefault="0045506A" w:rsidP="0045506A">
      <w:pPr>
        <w:spacing w:after="0"/>
      </w:pPr>
      <w:r w:rsidRPr="00B20987">
        <w:t>Web-scraping, data collection, and databases are a vital component of the AI ecosystem. Legally, there are different approaches to regulating databases. In the EU there is a “sui generis” right to protect the content of the database, and the structure under copyright, if certain conditions are met.174 In the United States, as explained above, the content of the database will only be protectable if there is enough originality in the criteria, selection, arrangement, or composition of the data.</w:t>
      </w:r>
    </w:p>
    <w:p w14:paraId="5013E9C6" w14:textId="77777777" w:rsidR="0045506A" w:rsidRDefault="0045506A" w:rsidP="0045506A">
      <w:pPr>
        <w:spacing w:after="0"/>
      </w:pPr>
      <w:r>
        <w:t>This difference in regulatory approaches has an enormous geopolitical impact. It influences where AI companies will locate themselves, and which databases they will use to train the systems, as companies will try to reduce the cost of having to license the data.</w:t>
      </w:r>
    </w:p>
    <w:p w14:paraId="26FC41D0" w14:textId="77777777" w:rsidR="0045506A" w:rsidRPr="00B20987" w:rsidRDefault="0045506A" w:rsidP="0045506A">
      <w:pPr>
        <w:spacing w:after="0"/>
        <w:rPr>
          <w:rStyle w:val="StyleUnderline"/>
        </w:rPr>
      </w:pPr>
      <w:r w:rsidRPr="0045506A">
        <w:rPr>
          <w:rStyle w:val="StyleUnderline"/>
          <w:highlight w:val="cyan"/>
        </w:rPr>
        <w:t>Strong copyright provisions</w:t>
      </w:r>
      <w:r w:rsidRPr="00B20987">
        <w:rPr>
          <w:rStyle w:val="StyleUnderline"/>
        </w:rPr>
        <w:t xml:space="preserve"> and a lack of carve-outs for data mining</w:t>
      </w:r>
      <w:r>
        <w:t xml:space="preserve"> for training purposes </w:t>
      </w:r>
      <w:r w:rsidRPr="0045506A">
        <w:rPr>
          <w:rStyle w:val="StyleUnderline"/>
          <w:highlight w:val="cyan"/>
        </w:rPr>
        <w:t>could</w:t>
      </w:r>
      <w:r>
        <w:t xml:space="preserve"> potentially </w:t>
      </w:r>
      <w:r w:rsidRPr="0045506A">
        <w:rPr>
          <w:rStyle w:val="StyleUnderline"/>
          <w:highlight w:val="cyan"/>
        </w:rPr>
        <w:t>incentivize</w:t>
      </w:r>
      <w:r>
        <w:t xml:space="preserve"> the use of </w:t>
      </w:r>
      <w:r w:rsidRPr="0045506A">
        <w:rPr>
          <w:rStyle w:val="StyleUnderline"/>
          <w:highlight w:val="cyan"/>
        </w:rPr>
        <w:t>data substitutions as a way to avoid paying for licensed datasets</w:t>
      </w:r>
      <w:r>
        <w:t xml:space="preserve">. </w:t>
      </w:r>
      <w:r w:rsidRPr="0045506A">
        <w:rPr>
          <w:rStyle w:val="StyleUnderline"/>
          <w:highlight w:val="cyan"/>
        </w:rPr>
        <w:t>This would translate directly to subpar performance from AI models</w:t>
      </w:r>
      <w:r>
        <w:t xml:space="preserve"> for the reasons explained above, </w:t>
      </w:r>
      <w:r w:rsidRPr="0045506A">
        <w:rPr>
          <w:rStyle w:val="StyleUnderline"/>
          <w:highlight w:val="cyan"/>
        </w:rPr>
        <w:t>which would likely be more biased</w:t>
      </w:r>
      <w:r w:rsidRPr="00B20987">
        <w:rPr>
          <w:rStyle w:val="StyleUnderline"/>
        </w:rPr>
        <w:t xml:space="preserve"> and less fair</w:t>
      </w:r>
      <w:r>
        <w:t>—</w:t>
      </w:r>
      <w:r w:rsidRPr="00B20987">
        <w:rPr>
          <w:rStyle w:val="StyleUnderline"/>
        </w:rPr>
        <w:t>and</w:t>
      </w:r>
      <w:r>
        <w:t xml:space="preserve"> consequently, human beings and </w:t>
      </w:r>
      <w:r w:rsidRPr="00B20987">
        <w:rPr>
          <w:rStyle w:val="StyleUnderline"/>
        </w:rPr>
        <w:t>society will be harmed in the process.</w:t>
      </w:r>
    </w:p>
    <w:p w14:paraId="49BDC5FD" w14:textId="77777777" w:rsidR="0045506A" w:rsidRPr="0045506A" w:rsidRDefault="0045506A" w:rsidP="0045506A"/>
    <w:p w14:paraId="64F6ADB0" w14:textId="54F633DD" w:rsidR="0038648B" w:rsidRDefault="0045506A" w:rsidP="0038648B">
      <w:pPr>
        <w:pStyle w:val="Heading4"/>
      </w:pPr>
      <w:r>
        <w:t>4</w:t>
      </w:r>
      <w:r w:rsidR="0038648B">
        <w:t>. No data poisoning internal link—military AI won’t use the same commercial dataset</w:t>
      </w:r>
    </w:p>
    <w:p w14:paraId="570B262B" w14:textId="6D4EAB8F" w:rsidR="0038648B" w:rsidRDefault="0038648B" w:rsidP="0038648B">
      <w:r w:rsidRPr="0038648B">
        <w:rPr>
          <w:rStyle w:val="Style13ptBold"/>
        </w:rPr>
        <w:t>Freedberg 24</w:t>
      </w:r>
      <w:r>
        <w:t xml:space="preserve"> (Sydney J. Freedberg Jr., Contributing Editor, Breaking Defense, “‘Poisoned’ data could wreck AIs in wartime, warns Army software acquisition chief” 4/19/2024. Accessed 6/15/2024. </w:t>
      </w:r>
      <w:hyperlink r:id="rId37" w:history="1">
        <w:r w:rsidRPr="00DD4187">
          <w:rPr>
            <w:rStyle w:val="Hyperlink"/>
          </w:rPr>
          <w:t>https://breakingdefense.com/2024/04/poisoned-data-could-wreck-ais-in-wartime-warns-army-software-chief/)</w:t>
        </w:r>
        <w:r w:rsidR="0029046B">
          <w:rPr>
            <w:rStyle w:val="Hyperlink"/>
          </w:rPr>
          <w:t xml:space="preserve"> wtk</w:t>
        </w:r>
      </w:hyperlink>
    </w:p>
    <w:p w14:paraId="212C0093" w14:textId="1A2726C7" w:rsidR="0038648B" w:rsidRDefault="0038648B" w:rsidP="0038648B">
      <w:pPr>
        <w:spacing w:after="0"/>
      </w:pPr>
      <w:r w:rsidRPr="00E35316">
        <w:rPr>
          <w:rStyle w:val="StyleUnderline"/>
          <w:highlight w:val="cyan"/>
        </w:rPr>
        <w:t>Commercial chatbots</w:t>
      </w:r>
      <w:r>
        <w:t xml:space="preserve"> from 2016’s Microsoft Tay to 2023’s ChatGPT </w:t>
      </w:r>
      <w:r w:rsidRPr="00E35316">
        <w:rPr>
          <w:rStyle w:val="StyleUnderline"/>
          <w:highlight w:val="cyan"/>
        </w:rPr>
        <w:t>are notorious for sucking up misinformation</w:t>
      </w:r>
      <w:r>
        <w:t xml:space="preserve"> and racism </w:t>
      </w:r>
      <w:r w:rsidRPr="0038648B">
        <w:rPr>
          <w:rStyle w:val="StyleUnderline"/>
        </w:rPr>
        <w:t>along with all the other internet content they consume.</w:t>
      </w:r>
      <w:r>
        <w:t xml:space="preserve"> </w:t>
      </w:r>
      <w:r w:rsidRPr="0038648B">
        <w:t xml:space="preserve">But what’s worse, Swanson argued, </w:t>
      </w:r>
      <w:r>
        <w:t>is that the military’s own training data might be deliberately targeted by an adversary – a technique known as “data poisoning.”</w:t>
      </w:r>
    </w:p>
    <w:p w14:paraId="04B26B19" w14:textId="77777777" w:rsidR="0038648B" w:rsidRDefault="0038648B" w:rsidP="0038648B">
      <w:pPr>
        <w:spacing w:after="0"/>
      </w:pPr>
      <w:r>
        <w:t>“</w:t>
      </w:r>
      <w:r w:rsidRPr="00E35316">
        <w:rPr>
          <w:rStyle w:val="StyleUnderline"/>
          <w:highlight w:val="cyan"/>
        </w:rPr>
        <w:t>Any commercial LLM</w:t>
      </w:r>
      <w:r>
        <w:t xml:space="preserve"> [Large Language Model] </w:t>
      </w:r>
      <w:r w:rsidRPr="0038648B">
        <w:rPr>
          <w:rStyle w:val="StyleUnderline"/>
        </w:rPr>
        <w:t xml:space="preserve">that is out, there </w:t>
      </w:r>
      <w:r w:rsidRPr="00E35316">
        <w:rPr>
          <w:rStyle w:val="StyleUnderline"/>
          <w:highlight w:val="cyan"/>
        </w:rPr>
        <w:t>that is learning from the internet, is poisoned</w:t>
      </w:r>
      <w:r w:rsidRPr="0038648B">
        <w:rPr>
          <w:rStyle w:val="StyleUnderline"/>
        </w:rPr>
        <w:t xml:space="preserve"> today</w:t>
      </w:r>
      <w:r>
        <w:t>,” Swanson said bluntly. “[But] I am honestly more concerned about what you call, you know, the ‘regular’ AI, because those are the algorithms that are going to really be used by our soldiers to make decisions in the battlefield.”</w:t>
      </w:r>
    </w:p>
    <w:p w14:paraId="3C58D05E" w14:textId="7981D417" w:rsidR="0038648B" w:rsidRDefault="0038648B" w:rsidP="0038648B">
      <w:pPr>
        <w:spacing w:after="0"/>
      </w:pPr>
      <w:r w:rsidRPr="00E35316">
        <w:rPr>
          <w:rStyle w:val="StyleUnderline"/>
          <w:highlight w:val="cyan"/>
        </w:rPr>
        <w:t>Making better chatbots isn’t the big problem for the Pentagon</w:t>
      </w:r>
      <w:r>
        <w:t xml:space="preserve">, she argued. “I think [generative AI] is fixable,” she said. “It really is all about the data.” </w:t>
      </w:r>
      <w:r w:rsidRPr="00E35316">
        <w:rPr>
          <w:rStyle w:val="Emphasis"/>
          <w:highlight w:val="cyan"/>
        </w:rPr>
        <w:t>Instead of training an LLM on the open internet</w:t>
      </w:r>
      <w:r>
        <w:t xml:space="preserve">, as OpenAI et al have done, </w:t>
      </w:r>
      <w:r w:rsidRPr="00E35316">
        <w:rPr>
          <w:rStyle w:val="Emphasis"/>
          <w:highlight w:val="cyan"/>
        </w:rPr>
        <w:t>the military would train it on a trusted, verified military dataset inside a secure, firewalled environmen</w:t>
      </w:r>
      <w:r w:rsidRPr="00E35316">
        <w:rPr>
          <w:highlight w:val="cyan"/>
        </w:rPr>
        <w:t>t</w:t>
      </w:r>
      <w:r>
        <w:t>. Specifically, she recommended a system at DoD Impact Level 5 or 6, suitable for sensitive (5) or classified (6) data.</w:t>
      </w:r>
    </w:p>
    <w:p w14:paraId="7D489359" w14:textId="77777777" w:rsidR="0038648B" w:rsidRDefault="0038648B" w:rsidP="0038648B">
      <w:pPr>
        <w:spacing w:after="0"/>
      </w:pPr>
    </w:p>
    <w:p w14:paraId="4CFA9F7A" w14:textId="54615699" w:rsidR="004C4F67" w:rsidRPr="004C4F67" w:rsidRDefault="0045506A" w:rsidP="004C4F67">
      <w:pPr>
        <w:pStyle w:val="Heading4"/>
      </w:pPr>
      <w:r>
        <w:t>5</w:t>
      </w:r>
      <w:r w:rsidR="0038648B">
        <w:t xml:space="preserve">. </w:t>
      </w:r>
      <w:r w:rsidR="004C4F67">
        <w:t xml:space="preserve">No data poisoning impact—AI </w:t>
      </w:r>
      <w:r w:rsidR="004C4F67">
        <w:rPr>
          <w:u w:val="single"/>
        </w:rPr>
        <w:t xml:space="preserve">weeds out </w:t>
      </w:r>
      <w:r w:rsidR="004C4F67">
        <w:t>misinformation</w:t>
      </w:r>
    </w:p>
    <w:p w14:paraId="45C4E921" w14:textId="77777777" w:rsidR="004C4F67" w:rsidRDefault="004C4F67" w:rsidP="004C4F67">
      <w:r>
        <w:t xml:space="preserve">Jessica </w:t>
      </w:r>
      <w:r w:rsidRPr="004C5347">
        <w:rPr>
          <w:rStyle w:val="Style13ptBold"/>
        </w:rPr>
        <w:t>Cox &amp;</w:t>
      </w:r>
      <w:r>
        <w:t xml:space="preserve"> Heather </w:t>
      </w:r>
      <w:r w:rsidRPr="004C5347">
        <w:rPr>
          <w:rStyle w:val="Style13ptBold"/>
        </w:rPr>
        <w:t xml:space="preserve">Williams, 21 </w:t>
      </w:r>
      <w:r>
        <w:t>– *Director, Nuclear Policy Directorate. NATO International Staff, **Director, Project on Nuclear Issues @csisponi Senior Fellow, Intl Security Program, “The Unavoidable Technology: How Artificial Intelligence Can Strengthen Nuclear Stability” The Washington Quarterly Volume 44, 2021 - Issue 1, Taylor &amp; Francis database)</w:t>
      </w:r>
    </w:p>
    <w:p w14:paraId="2E3080B7" w14:textId="77777777" w:rsidR="004C4F67" w:rsidRPr="008F5932" w:rsidRDefault="004C4F67" w:rsidP="004C4F67"/>
    <w:p w14:paraId="15C6AB46" w14:textId="77777777" w:rsidR="004C4F67" w:rsidRDefault="004C4F67" w:rsidP="004C4F67">
      <w:pPr>
        <w:spacing w:after="0"/>
      </w:pPr>
      <w:r w:rsidRPr="008B29A0">
        <w:rPr>
          <w:rStyle w:val="StyleUnderline"/>
          <w:highlight w:val="cyan"/>
        </w:rPr>
        <w:t>AI can</w:t>
      </w:r>
      <w:r w:rsidRPr="008F5932">
        <w:rPr>
          <w:rStyle w:val="StyleUnderline"/>
        </w:rPr>
        <w:t xml:space="preserve"> </w:t>
      </w:r>
      <w:r>
        <w:t xml:space="preserve">similarly </w:t>
      </w:r>
      <w:r w:rsidRPr="008B29A0">
        <w:rPr>
          <w:rStyle w:val="StyleUnderline"/>
          <w:highlight w:val="cyan"/>
        </w:rPr>
        <w:t>enhance the ability to discriminate between real and false info</w:t>
      </w:r>
      <w:r w:rsidRPr="008F5932">
        <w:rPr>
          <w:rStyle w:val="StyleUnderline"/>
        </w:rPr>
        <w:t xml:space="preserve">rmation, </w:t>
      </w:r>
      <w:r w:rsidRPr="008B29A0">
        <w:rPr>
          <w:rStyle w:val="StyleUnderline"/>
          <w:highlight w:val="cyan"/>
        </w:rPr>
        <w:t>which</w:t>
      </w:r>
      <w:r w:rsidRPr="008F5932">
        <w:rPr>
          <w:rStyle w:val="StyleUnderline"/>
        </w:rPr>
        <w:t xml:space="preserve"> is critical to </w:t>
      </w:r>
      <w:r w:rsidRPr="008B29A0">
        <w:rPr>
          <w:rStyle w:val="StyleUnderline"/>
          <w:highlight w:val="cyan"/>
        </w:rPr>
        <w:t>prevent</w:t>
      </w:r>
      <w:r w:rsidRPr="008F5932">
        <w:rPr>
          <w:rStyle w:val="StyleUnderline"/>
        </w:rPr>
        <w:t xml:space="preserve">ing </w:t>
      </w:r>
      <w:r w:rsidRPr="008B29A0">
        <w:rPr>
          <w:rStyle w:val="StyleUnderline"/>
          <w:highlight w:val="cyan"/>
        </w:rPr>
        <w:t>miscalc</w:t>
      </w:r>
      <w:r w:rsidRPr="008F5932">
        <w:rPr>
          <w:rStyle w:val="StyleUnderline"/>
        </w:rPr>
        <w:t xml:space="preserve">ulation or mistake </w:t>
      </w:r>
      <w:r w:rsidRPr="008B29A0">
        <w:rPr>
          <w:rStyle w:val="StyleUnderline"/>
          <w:highlight w:val="cyan"/>
        </w:rPr>
        <w:t>in a crisis</w:t>
      </w:r>
      <w:r w:rsidRPr="008F5932">
        <w:rPr>
          <w:rStyle w:val="StyleUnderline"/>
        </w:rPr>
        <w:t>. A number of “</w:t>
      </w:r>
      <w:r w:rsidRPr="008B29A0">
        <w:rPr>
          <w:rStyle w:val="StyleUnderline"/>
          <w:highlight w:val="cyan"/>
        </w:rPr>
        <w:t>close calls” have</w:t>
      </w:r>
      <w:r w:rsidRPr="008F5932">
        <w:rPr>
          <w:rStyle w:val="StyleUnderline"/>
        </w:rPr>
        <w:t xml:space="preserve"> </w:t>
      </w:r>
      <w:r w:rsidRPr="008B29A0">
        <w:rPr>
          <w:rStyle w:val="StyleUnderline"/>
          <w:highlight w:val="cyan"/>
        </w:rPr>
        <w:t>occurred</w:t>
      </w:r>
      <w:r w:rsidRPr="008F5932">
        <w:rPr>
          <w:rStyle w:val="StyleUnderline"/>
        </w:rPr>
        <w:t xml:space="preserve"> throughout the years</w:t>
      </w:r>
      <w:r>
        <w:t xml:space="preserve">, </w:t>
      </w:r>
      <w:r w:rsidRPr="008B29A0">
        <w:rPr>
          <w:highlight w:val="cyan"/>
          <w:u w:val="single"/>
        </w:rPr>
        <w:t>in which nuclear weapons use was only avoided through</w:t>
      </w:r>
      <w:r w:rsidRPr="008F5932">
        <w:rPr>
          <w:u w:val="single"/>
        </w:rPr>
        <w:t xml:space="preserve"> human intervention based on </w:t>
      </w:r>
      <w:r w:rsidRPr="008B29A0">
        <w:rPr>
          <w:highlight w:val="cyan"/>
          <w:u w:val="single"/>
        </w:rPr>
        <w:t>uncertain info</w:t>
      </w:r>
      <w:r w:rsidRPr="008F5932">
        <w:rPr>
          <w:u w:val="single"/>
        </w:rPr>
        <w:t>rmation</w:t>
      </w:r>
      <w:r>
        <w:t xml:space="preserve">.22 </w:t>
      </w:r>
      <w:r w:rsidRPr="008F5932">
        <w:rPr>
          <w:rStyle w:val="StyleUnderline"/>
        </w:rPr>
        <w:t>In 1983</w:t>
      </w:r>
      <w:r>
        <w:t xml:space="preserve">,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t>
      </w:r>
      <w:r w:rsidRPr="008F5932">
        <w:rPr>
          <w:rStyle w:val="StyleUnderline"/>
        </w:rPr>
        <w:t>When NATO began its Able Archer exercise, Soviet officials thought the exercise was real and put</w:t>
      </w:r>
      <w:r>
        <w:t xml:space="preserve"> mobile intercontinental ballistic missiles (</w:t>
      </w:r>
      <w:r w:rsidRPr="008F5932">
        <w:rPr>
          <w:rStyle w:val="StyleUnderline"/>
        </w:rPr>
        <w:t>ICBMs) on a three-minute alert</w:t>
      </w:r>
      <w:r>
        <w: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01A55827" w14:textId="77777777" w:rsidR="004C4F67" w:rsidRDefault="004C4F67" w:rsidP="004C4F67">
      <w:pPr>
        <w:spacing w:after="0"/>
      </w:pPr>
      <w:r>
        <w:t xml:space="preserve">Even after the end of the Cold War, </w:t>
      </w:r>
      <w:r w:rsidRPr="008F5932">
        <w:rPr>
          <w:rStyle w:val="StyleUnderline"/>
        </w:rPr>
        <w:t>in 1995, a Norwegian civilian research rocket launch</w:t>
      </w:r>
      <w:r>
        <w:t xml:space="preserve"> </w:t>
      </w:r>
      <w:r w:rsidRPr="008F5932">
        <w:rPr>
          <w:rStyle w:val="StyleUnderline"/>
        </w:rPr>
        <w:t>was</w:t>
      </w:r>
      <w:r>
        <w:t xml:space="preserve"> detected by the radar crews from the Russian Missile Attack Warning System (MAWS) and </w:t>
      </w:r>
      <w:r w:rsidRPr="008F5932">
        <w:rPr>
          <w:rStyle w:val="StyleUnderline"/>
        </w:rPr>
        <w:t>mistaken for a US Trident II</w:t>
      </w:r>
      <w:r>
        <w:t xml:space="preserve"> submarine-launched ballistic </w:t>
      </w:r>
      <w:r w:rsidRPr="008F5932">
        <w:rPr>
          <w:rStyle w:val="StyleUnderline"/>
        </w:rPr>
        <w:t>missile</w:t>
      </w:r>
      <w:r>
        <w:t>.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3F337ABA" w14:textId="77777777" w:rsidR="004C4F67" w:rsidRPr="00637F79" w:rsidRDefault="004C4F67" w:rsidP="004C4F67">
      <w:pPr>
        <w:spacing w:after="0"/>
      </w:pPr>
      <w:r>
        <w:t xml:space="preserve">While </w:t>
      </w:r>
      <w:r w:rsidRPr="008F5932">
        <w:rPr>
          <w:rStyle w:val="StyleUnderline"/>
        </w:rPr>
        <w:t>these</w:t>
      </w:r>
      <w:r>
        <w:t xml:space="preserve"> and other </w:t>
      </w:r>
      <w:r w:rsidRPr="008F5932">
        <w:rPr>
          <w:rStyle w:val="StyleUnderline"/>
        </w:rPr>
        <w:t>incidents</w:t>
      </w:r>
      <w:r>
        <w:t xml:space="preserve"> were ultimately resolved successfully through the intervention of military experts and political leaders,27 they </w:t>
      </w:r>
      <w:r w:rsidRPr="008F5932">
        <w:rPr>
          <w:rStyle w:val="StyleUnderline"/>
        </w:rPr>
        <w:t>illustrate the dangers of imperfect systems that rely on human analysts with</w:t>
      </w:r>
      <w:r>
        <w:t xml:space="preserve"> potentially inaccurate or </w:t>
      </w:r>
      <w:r w:rsidRPr="008F5932">
        <w:rPr>
          <w:rStyle w:val="StyleUnderline"/>
        </w:rPr>
        <w:t>inadequate information</w:t>
      </w:r>
      <w:r>
        <w:t xml:space="preserve">. As defense researcher Jaganath Sankaran </w:t>
      </w:r>
      <w:r w:rsidRPr="00637F79">
        <w:t>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34F81201" w14:textId="77777777" w:rsidR="004C4F67" w:rsidRDefault="004C4F67" w:rsidP="004C4F67">
      <w:pPr>
        <w:spacing w:after="0"/>
      </w:pPr>
      <w:r w:rsidRPr="00637F79">
        <w:t>Although most nuclear-armed nations now use multiple systems to reduce the chances of a false positive warning</w:t>
      </w:r>
      <w:r>
        <w:t xml:space="preserve"> signal, </w:t>
      </w:r>
      <w:r w:rsidRPr="008F5932">
        <w:rPr>
          <w:rStyle w:val="StyleUnderline"/>
        </w:rPr>
        <w:t xml:space="preserve">advancements in </w:t>
      </w:r>
      <w:r w:rsidRPr="008B29A0">
        <w:rPr>
          <w:rStyle w:val="StyleUnderline"/>
          <w:highlight w:val="cyan"/>
        </w:rPr>
        <w:t>AI could significantly improve confidence</w:t>
      </w:r>
      <w:r w:rsidRPr="008F5932">
        <w:rPr>
          <w:rStyle w:val="StyleUnderline"/>
        </w:rPr>
        <w:t xml:space="preserve"> in and functionality of these systems when integrated with human decision-making</w:t>
      </w:r>
      <w:r>
        <w:t xml:space="preserve">. </w:t>
      </w:r>
      <w:r w:rsidRPr="008B29A0">
        <w:rPr>
          <w:rStyle w:val="StyleUnderline"/>
          <w:highlight w:val="cyan"/>
        </w:rPr>
        <w:t>AI</w:t>
      </w:r>
      <w:r w:rsidRPr="008F5932">
        <w:rPr>
          <w:rStyle w:val="StyleUnderline"/>
        </w:rPr>
        <w:t xml:space="preserve"> tools could </w:t>
      </w:r>
      <w:r w:rsidRPr="008B29A0">
        <w:rPr>
          <w:rStyle w:val="StyleUnderline"/>
          <w:highlight w:val="cyan"/>
        </w:rPr>
        <w:t>play a significant role in</w:t>
      </w:r>
      <w:r w:rsidRPr="008F5932">
        <w:rPr>
          <w:rStyle w:val="StyleUnderline"/>
        </w:rPr>
        <w:t xml:space="preserve"> helping to identify patterns of life and </w:t>
      </w:r>
      <w:r w:rsidRPr="008B29A0">
        <w:rPr>
          <w:rStyle w:val="StyleUnderline"/>
          <w:highlight w:val="cyan"/>
        </w:rPr>
        <w:t>reduce potential operator biases</w:t>
      </w:r>
      <w:r>
        <w:t xml:space="preserve"> in conducting analysis. For instance, in order to be able to quickly discriminate between a country’s launch of a sounding/research rocket as opposed to an ICBM, which have very similar radar signatures, </w:t>
      </w:r>
      <w:r w:rsidRPr="00637F79">
        <w:rPr>
          <w:rStyle w:val="StyleUnderline"/>
        </w:rPr>
        <w:t>big data analytical tools could be used to collate and process massive amounts of electronic data</w:t>
      </w:r>
      <w:r>
        <w:t>—including signals, imagery, and open source collection—</w:t>
      </w:r>
      <w:r w:rsidRPr="00637F79">
        <w:rPr>
          <w:rStyle w:val="StyleUnderline"/>
        </w:rPr>
        <w:t>over time to identify patterns of behavior unique to each type of launch.</w:t>
      </w:r>
      <w:r>
        <w:t xml:space="preserve"> Then, </w:t>
      </w:r>
      <w:r w:rsidRPr="00637F79">
        <w:rPr>
          <w:rStyle w:val="StyleUnderline"/>
        </w:rPr>
        <w:t xml:space="preserve">if there is an ambiguous or unexpected launch, </w:t>
      </w:r>
      <w:r w:rsidRPr="008B29A0">
        <w:rPr>
          <w:rStyle w:val="StyleUnderline"/>
          <w:highlight w:val="cyan"/>
        </w:rPr>
        <w:t>these systems</w:t>
      </w:r>
      <w:r w:rsidRPr="00637F79">
        <w:rPr>
          <w:rStyle w:val="StyleUnderline"/>
        </w:rPr>
        <w:t xml:space="preserve"> would be able to quickly determine whether or not the current circumstances more closely resemble one type of launch over the other</w:t>
      </w:r>
      <w:r>
        <w:t>—</w:t>
      </w:r>
      <w:r w:rsidRPr="00637F79">
        <w:rPr>
          <w:rStyle w:val="Emphasis"/>
        </w:rPr>
        <w:t xml:space="preserve">actually </w:t>
      </w:r>
      <w:r w:rsidRPr="008B29A0">
        <w:rPr>
          <w:rStyle w:val="Emphasis"/>
          <w:highlight w:val="cyan"/>
        </w:rPr>
        <w:t>prevent</w:t>
      </w:r>
      <w:r w:rsidRPr="00637F79">
        <w:rPr>
          <w:rStyle w:val="Emphasis"/>
        </w:rPr>
        <w:t xml:space="preserve">ing </w:t>
      </w:r>
      <w:r w:rsidRPr="008B29A0">
        <w:rPr>
          <w:rStyle w:val="Emphasis"/>
          <w:highlight w:val="cyan"/>
        </w:rPr>
        <w:t>future close calls or misinterpretations of data</w:t>
      </w:r>
      <w:r>
        <w:t xml:space="preserve">, as occurred in Able Archer in 1983. </w:t>
      </w:r>
      <w:r w:rsidRPr="00637F79">
        <w:rPr>
          <w:rStyle w:val="StyleUnderline"/>
        </w:rPr>
        <w:t>A human analyst would likely still need to make a final determination, but through the use of AI and data analytics, they would have a more accurate, timely, and complete picture on which to base any decisions</w:t>
      </w:r>
      <w:r>
        <w:t>.</w:t>
      </w:r>
    </w:p>
    <w:p w14:paraId="4B0E87A4" w14:textId="77777777" w:rsidR="0038648B" w:rsidRDefault="0038648B" w:rsidP="0038648B"/>
    <w:p w14:paraId="7534DF40" w14:textId="0C91BA30" w:rsidR="008C33B0" w:rsidRPr="008C33B0" w:rsidRDefault="0045506A" w:rsidP="008C33B0">
      <w:pPr>
        <w:pStyle w:val="Heading4"/>
      </w:pPr>
      <w:r>
        <w:t>6</w:t>
      </w:r>
      <w:r w:rsidR="0038648B">
        <w:t xml:space="preserve">. </w:t>
      </w:r>
      <w:r w:rsidR="008C33B0">
        <w:t>AI governance fails—dual-nature tech</w:t>
      </w:r>
    </w:p>
    <w:p w14:paraId="0865A3AC" w14:textId="77777777" w:rsidR="008C33B0" w:rsidRPr="001E11A2" w:rsidRDefault="008C33B0" w:rsidP="008C33B0">
      <w:r w:rsidRPr="001E11A2">
        <w:rPr>
          <w:rStyle w:val="Style13ptBold"/>
        </w:rPr>
        <w:t>Erasmus 21</w:t>
      </w:r>
      <w:r>
        <w:t>, Master of Philosophy in the Faculty of Arts and Social Sciences at Stellenbosch University (Tristesse, AI &amp; Bioterrorism: An Overview of the Ethical Risks Involved, Master’s Thesis, Available Online at: https://scholar.sun.ac.za/bitstream/handle/10019.1/123990/erasmus_bioterrorism_2021.pdf?sequence=2&amp;isAllowed=y)</w:t>
      </w:r>
    </w:p>
    <w:p w14:paraId="3E44B60E" w14:textId="77777777" w:rsidR="008C33B0" w:rsidRPr="008C33B0" w:rsidRDefault="008C33B0" w:rsidP="008C33B0">
      <w:r w:rsidRPr="008C33B0">
        <w:rPr>
          <w:rStyle w:val="StyleUnderline"/>
          <w:highlight w:val="cyan"/>
        </w:rPr>
        <w:t>AI is a dual nature technology</w:t>
      </w:r>
      <w:r w:rsidRPr="008C33B0">
        <w:t xml:space="preserve">, as are the technologies that lead to its development. However, the focus on evil, conscious, super AI is misguided and ignores very real and current issues that affect us today. This kind of AI simply is needed for the perpetuation of biological attacks. </w:t>
      </w:r>
      <w:r w:rsidRPr="008C33B0">
        <w:rPr>
          <w:rStyle w:val="Emphasis"/>
          <w:highlight w:val="cyan"/>
        </w:rPr>
        <w:t>No matter how much</w:t>
      </w:r>
      <w:r w:rsidRPr="008C33B0">
        <w:rPr>
          <w:highlight w:val="cyan"/>
        </w:rPr>
        <w:t xml:space="preserve"> </w:t>
      </w:r>
      <w:r w:rsidRPr="008C33B0">
        <w:rPr>
          <w:rStyle w:val="StyleUnderline"/>
          <w:highlight w:val="cyan"/>
        </w:rPr>
        <w:t xml:space="preserve">time and effort we put into the ethical development of AI and its related technologies, the dual nature </w:t>
      </w:r>
      <w:r w:rsidRPr="008C33B0">
        <w:rPr>
          <w:rStyle w:val="Emphasis"/>
          <w:highlight w:val="cyan"/>
        </w:rPr>
        <w:t>will remain</w:t>
      </w:r>
      <w:r w:rsidRPr="008C33B0">
        <w:t xml:space="preserve">. Therefore, we must do our best even when we know that </w:t>
      </w:r>
      <w:r w:rsidRPr="008C33B0">
        <w:rPr>
          <w:rStyle w:val="StyleUnderline"/>
          <w:highlight w:val="cyan"/>
        </w:rPr>
        <w:t>we will never fully succeed</w:t>
      </w:r>
      <w:r w:rsidRPr="008C33B0">
        <w:t>. If we apply ethical considerations to each level of AI development, we will be in the best possible position to respond to bioterror ethically and effectively.</w:t>
      </w:r>
    </w:p>
    <w:p w14:paraId="64B78C68" w14:textId="6D09163E" w:rsidR="0038648B" w:rsidRPr="0038648B" w:rsidRDefault="0038648B" w:rsidP="008C33B0"/>
    <w:p w14:paraId="73A11087" w14:textId="77777777" w:rsidR="000D6869" w:rsidRDefault="000D6869" w:rsidP="000D6869"/>
    <w:p w14:paraId="05356841" w14:textId="0D21330E" w:rsidR="0038648B" w:rsidRDefault="0038648B" w:rsidP="0038648B">
      <w:pPr>
        <w:pStyle w:val="Heading3"/>
      </w:pPr>
      <w:r>
        <w:t>2nc/1nr no model collapse</w:t>
      </w:r>
    </w:p>
    <w:p w14:paraId="7F773902" w14:textId="566D51EE" w:rsidR="0038648B" w:rsidRPr="007C35EF" w:rsidRDefault="007C35EF" w:rsidP="002E3B88">
      <w:pPr>
        <w:pStyle w:val="Heading4"/>
      </w:pPr>
      <w:r>
        <w:t xml:space="preserve">Reject aff studies—they assume AI generated text </w:t>
      </w:r>
      <w:r>
        <w:rPr>
          <w:u w:val="single"/>
        </w:rPr>
        <w:t>replaces</w:t>
      </w:r>
      <w:r>
        <w:t xml:space="preserve"> data, not that it </w:t>
      </w:r>
      <w:r>
        <w:rPr>
          <w:u w:val="single"/>
        </w:rPr>
        <w:t>supplements it</w:t>
      </w:r>
    </w:p>
    <w:p w14:paraId="73508607" w14:textId="0D8D32B2" w:rsidR="002E3B88" w:rsidRDefault="002E3B88" w:rsidP="002E3B88">
      <w:r w:rsidRPr="002E3B88">
        <w:rPr>
          <w:rStyle w:val="Style13ptBold"/>
        </w:rPr>
        <w:t>Gerstgrasser et al. 24</w:t>
      </w:r>
      <w:r>
        <w:t xml:space="preserve"> (Matthias Gerstgrasser,  postdoc jointly at Stanford Computer Science and at Harvard University’s School of Engineering and Applied Sciences. Co-authors: Rylan Schaeffer, Apratim Dey, Rafael Rafailov, Henry Sleight, John Hughes, Tomasz Korbak, Rajashree Agrawal, Dhruv Pai, Andrey Gromov, Daniel A. Roberts, Diyi Yang, David L. Donoho, Sanmi Koyejo. “Is Model Collapse Inevitable? Breaking the Curse of Recursion by Accumulating Real and Synthetic Data” 4/29/2024. Accessed 6/15/2024 from </w:t>
      </w:r>
      <w:hyperlink r:id="rId38" w:history="1">
        <w:r w:rsidRPr="00DD4187">
          <w:rPr>
            <w:rStyle w:val="Hyperlink"/>
          </w:rPr>
          <w:t>https://arxiv.org/abs/2404.01413)</w:t>
        </w:r>
        <w:r w:rsidR="0029046B">
          <w:rPr>
            <w:rStyle w:val="Hyperlink"/>
          </w:rPr>
          <w:t xml:space="preserve"> wtk</w:t>
        </w:r>
      </w:hyperlink>
    </w:p>
    <w:p w14:paraId="69ABE2E8" w14:textId="3AED0468" w:rsidR="007C35EF" w:rsidRDefault="007C35EF" w:rsidP="002E3B88">
      <w:r>
        <w:t xml:space="preserve">The proliferation of generative models, combined with pretraining on webscale data, raises a timely question: what happens when these models are trained on their own generated outputs? </w:t>
      </w:r>
      <w:r w:rsidRPr="007C35EF">
        <w:rPr>
          <w:rStyle w:val="StyleUnderline"/>
        </w:rPr>
        <w:t>Recent investigations</w:t>
      </w:r>
      <w:r>
        <w:t xml:space="preserve"> into model data feedback loops </w:t>
      </w:r>
      <w:r w:rsidRPr="007C35EF">
        <w:rPr>
          <w:rStyle w:val="StyleUnderline"/>
        </w:rPr>
        <w:t>proposed that</w:t>
      </w:r>
      <w:r>
        <w:t xml:space="preserve"> such </w:t>
      </w:r>
      <w:r w:rsidRPr="007C35EF">
        <w:rPr>
          <w:rStyle w:val="StyleUnderline"/>
        </w:rPr>
        <w:t>loops would lead to</w:t>
      </w:r>
      <w:r>
        <w:t xml:space="preserve"> a phenomenon termed </w:t>
      </w:r>
      <w:r w:rsidRPr="00FE5C35">
        <w:rPr>
          <w:rStyle w:val="StyleUnderline"/>
          <w:i/>
          <w:iCs/>
          <w:highlight w:val="cyan"/>
        </w:rPr>
        <w:t>model collapse</w:t>
      </w:r>
      <w:r>
        <w:t xml:space="preserve">, under which performance progressively degrades with each model-data feedback iteration until fitted models become useless. </w:t>
      </w:r>
      <w:r w:rsidRPr="007C35EF">
        <w:rPr>
          <w:rStyle w:val="StyleUnderline"/>
        </w:rPr>
        <w:t xml:space="preserve">However, those </w:t>
      </w:r>
      <w:r w:rsidRPr="00FE5C35">
        <w:rPr>
          <w:rStyle w:val="StyleUnderline"/>
          <w:highlight w:val="cyan"/>
        </w:rPr>
        <w:t>studies</w:t>
      </w:r>
      <w:r w:rsidRPr="007C35EF">
        <w:rPr>
          <w:rStyle w:val="StyleUnderline"/>
        </w:rPr>
        <w:t xml:space="preserve"> largely </w:t>
      </w:r>
      <w:r w:rsidRPr="00FE5C35">
        <w:rPr>
          <w:rStyle w:val="StyleUnderline"/>
          <w:highlight w:val="cyan"/>
        </w:rPr>
        <w:t>assumed</w:t>
      </w:r>
      <w:r w:rsidRPr="007C35EF">
        <w:rPr>
          <w:rStyle w:val="StyleUnderline"/>
        </w:rPr>
        <w:t xml:space="preserve"> that </w:t>
      </w:r>
      <w:r w:rsidRPr="00FE5C35">
        <w:rPr>
          <w:rStyle w:val="StyleUnderline"/>
          <w:highlight w:val="cyan"/>
        </w:rPr>
        <w:t xml:space="preserve">new data </w:t>
      </w:r>
      <w:r w:rsidRPr="00FE5C35">
        <w:rPr>
          <w:rStyle w:val="StyleUnderline"/>
          <w:i/>
          <w:iCs/>
          <w:highlight w:val="cyan"/>
        </w:rPr>
        <w:t>replace</w:t>
      </w:r>
      <w:r w:rsidRPr="00FE5C35">
        <w:rPr>
          <w:rStyle w:val="StyleUnderline"/>
          <w:highlight w:val="cyan"/>
        </w:rPr>
        <w:t xml:space="preserve"> old data</w:t>
      </w:r>
      <w:r w:rsidRPr="007C35EF">
        <w:rPr>
          <w:rStyle w:val="StyleUnderline"/>
        </w:rPr>
        <w:t xml:space="preserve"> over time</w:t>
      </w:r>
      <w:r>
        <w:t xml:space="preserve">, </w:t>
      </w:r>
      <w:r w:rsidRPr="00FE5C35">
        <w:rPr>
          <w:rStyle w:val="StyleUnderline"/>
          <w:highlight w:val="cyan"/>
        </w:rPr>
        <w:t>where a</w:t>
      </w:r>
      <w:r w:rsidRPr="007C35EF">
        <w:rPr>
          <w:rStyle w:val="StyleUnderline"/>
        </w:rPr>
        <w:t xml:space="preserve">n arguably </w:t>
      </w:r>
      <w:r w:rsidRPr="00FE5C35">
        <w:rPr>
          <w:rStyle w:val="StyleUnderline"/>
          <w:highlight w:val="cyan"/>
        </w:rPr>
        <w:t xml:space="preserve">more realistic assumption is that data </w:t>
      </w:r>
      <w:r w:rsidRPr="00FE5C35">
        <w:rPr>
          <w:rStyle w:val="StyleUnderline"/>
          <w:i/>
          <w:iCs/>
          <w:highlight w:val="cyan"/>
        </w:rPr>
        <w:t>accumulate</w:t>
      </w:r>
      <w:r w:rsidRPr="00FE5C35">
        <w:rPr>
          <w:rStyle w:val="StyleUnderline"/>
          <w:highlight w:val="cyan"/>
        </w:rPr>
        <w:t xml:space="preserve"> over time</w:t>
      </w:r>
      <w:r>
        <w:t xml:space="preserve">. In this paper, we ask: what effect does accumulating data have on model collapse? We empirically study this question by pretraining sequences of language models on text corpora. We confirm that replacing the original real data by each generation’s synthetic data does indeed tend towards model collapse, then demonstrate that </w:t>
      </w:r>
      <w:r w:rsidRPr="00FE5C35">
        <w:rPr>
          <w:rStyle w:val="StyleUnderline"/>
          <w:highlight w:val="cyan"/>
        </w:rPr>
        <w:t>accumulating</w:t>
      </w:r>
      <w:r w:rsidRPr="007C35EF">
        <w:rPr>
          <w:rStyle w:val="StyleUnderline"/>
        </w:rPr>
        <w:t xml:space="preserve"> the </w:t>
      </w:r>
      <w:r w:rsidRPr="00FE5C35">
        <w:rPr>
          <w:rStyle w:val="StyleUnderline"/>
          <w:highlight w:val="cyan"/>
        </w:rPr>
        <w:t>successive generations</w:t>
      </w:r>
      <w:r w:rsidRPr="007C35EF">
        <w:rPr>
          <w:rStyle w:val="StyleUnderline"/>
        </w:rPr>
        <w:t xml:space="preserve"> of synthetic data </w:t>
      </w:r>
      <w:r w:rsidRPr="00FE5C35">
        <w:rPr>
          <w:rStyle w:val="StyleUnderline"/>
          <w:highlight w:val="cyan"/>
        </w:rPr>
        <w:t>alongside the original</w:t>
      </w:r>
      <w:r w:rsidRPr="007C35EF">
        <w:rPr>
          <w:rStyle w:val="StyleUnderline"/>
        </w:rPr>
        <w:t xml:space="preserve"> real </w:t>
      </w:r>
      <w:r w:rsidRPr="00FE5C35">
        <w:rPr>
          <w:rStyle w:val="StyleUnderline"/>
          <w:highlight w:val="cyan"/>
        </w:rPr>
        <w:t>data avoids model collapse</w:t>
      </w:r>
      <w:r>
        <w:t xml:space="preserve">; these results hold across a range of model sizes, architectures, and hyperparameters. </w:t>
      </w:r>
      <w:r w:rsidRPr="007C35EF">
        <w:rPr>
          <w:rStyle w:val="StyleUnderline"/>
        </w:rPr>
        <w:t>We obtain similar results for deep generative models on other types of real data</w:t>
      </w:r>
      <w:r>
        <w:t xml:space="preserve">: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w:t>
      </w:r>
      <w:r w:rsidRPr="007C35EF">
        <w:rPr>
          <w:rStyle w:val="StyleUnderline"/>
        </w:rPr>
        <w:t>Previous work used this framework to show that if data are replaced, the test error increases with the number of model-fitting iterations</w:t>
      </w:r>
      <w:r>
        <w:t xml:space="preserve">; </w:t>
      </w:r>
      <w:r w:rsidRPr="007C35EF">
        <w:rPr>
          <w:rStyle w:val="StyleUnderline"/>
        </w:rPr>
        <w:t xml:space="preserve">we extend this argument to prove that </w:t>
      </w:r>
      <w:r w:rsidRPr="00FE5C35">
        <w:rPr>
          <w:rStyle w:val="StyleUnderline"/>
          <w:highlight w:val="cyan"/>
        </w:rPr>
        <w:t>if data instead accumulate</w:t>
      </w:r>
      <w:r>
        <w:t xml:space="preserve">, </w:t>
      </w:r>
      <w:r w:rsidRPr="00FE5C35">
        <w:rPr>
          <w:rStyle w:val="StyleUnderline"/>
          <w:highlight w:val="cyan"/>
        </w:rPr>
        <w:t xml:space="preserve">the test error has a </w:t>
      </w:r>
      <w:r w:rsidRPr="00FE5C35">
        <w:rPr>
          <w:rStyle w:val="Emphasis"/>
          <w:highlight w:val="cyan"/>
        </w:rPr>
        <w:t>finite upper</w:t>
      </w:r>
      <w:r w:rsidRPr="00FE5C35">
        <w:rPr>
          <w:rStyle w:val="StyleUnderline"/>
          <w:highlight w:val="cyan"/>
        </w:rPr>
        <w:t xml:space="preserve"> bound</w:t>
      </w:r>
      <w:r w:rsidRPr="007C35EF">
        <w:rPr>
          <w:rStyle w:val="StyleUnderline"/>
        </w:rPr>
        <w:t xml:space="preserve"> independent of the number of iterations</w:t>
      </w:r>
      <w:r>
        <w:t xml:space="preserve">, </w:t>
      </w:r>
      <w:r w:rsidRPr="00FE5C35">
        <w:rPr>
          <w:rStyle w:val="StyleUnderline"/>
          <w:highlight w:val="cyan"/>
        </w:rPr>
        <w:t xml:space="preserve">meaning model collapse </w:t>
      </w:r>
      <w:r w:rsidRPr="00FE5C35">
        <w:rPr>
          <w:rStyle w:val="Emphasis"/>
          <w:highlight w:val="cyan"/>
        </w:rPr>
        <w:t>no longer occurs</w:t>
      </w:r>
      <w:r>
        <w:t>. Our work provides consistent empirical and theoretical evidence that data accumulation avoids model collapse.</w:t>
      </w:r>
    </w:p>
    <w:p w14:paraId="698D56B2" w14:textId="79A9298C" w:rsidR="002E3B88" w:rsidRDefault="002E3B88" w:rsidP="002E3B88"/>
    <w:p w14:paraId="699A5573" w14:textId="10EF0EFD" w:rsidR="007C35EF" w:rsidRDefault="007C35EF" w:rsidP="007C35EF">
      <w:pPr>
        <w:pStyle w:val="Heading4"/>
      </w:pPr>
      <w:r>
        <w:t>Both experiments and regression analysis prove no model collapse</w:t>
      </w:r>
    </w:p>
    <w:p w14:paraId="4DBC02FC" w14:textId="01FE8664" w:rsidR="007C35EF" w:rsidRDefault="007C35EF" w:rsidP="007C35EF">
      <w:r w:rsidRPr="002E3B88">
        <w:rPr>
          <w:rStyle w:val="Style13ptBold"/>
        </w:rPr>
        <w:t>Gerstgrasser et al. 24</w:t>
      </w:r>
      <w:r>
        <w:t xml:space="preserve"> (Matthias Gerstgrasser,  postdoc jointly at Stanford Computer Science and at Harvard University’s School of Engineering and Applied Sciences. Co-authors: Rylan Schaeffer, Apratim Dey, Rafael Rafailov, Henry Sleight, John Hughes, Tomasz Korbak, Rajashree Agrawal, Dhruv Pai, Andrey Gromov, Daniel A. Roberts, Diyi Yang, David L. Donoho, Sanmi Koyejo. “Is Model Collapse Inevitable? Breaking the Curse of Recursion by Accumulating Real and Synthetic Data” 4/29/2024. Accessed 6/15/2024 from </w:t>
      </w:r>
      <w:hyperlink r:id="rId39" w:history="1">
        <w:r w:rsidRPr="00DD4187">
          <w:rPr>
            <w:rStyle w:val="Hyperlink"/>
          </w:rPr>
          <w:t>https://arxiv.org/abs/2404.01413)</w:t>
        </w:r>
        <w:r w:rsidR="0029046B">
          <w:rPr>
            <w:rStyle w:val="Hyperlink"/>
          </w:rPr>
          <w:t xml:space="preserve"> wtk</w:t>
        </w:r>
      </w:hyperlink>
    </w:p>
    <w:p w14:paraId="57E763CB" w14:textId="530D14D8" w:rsidR="007C35EF" w:rsidRDefault="007C35EF" w:rsidP="007C35EF">
      <w:r>
        <w:t xml:space="preserve">Our findings extend these prior works to show that </w:t>
      </w:r>
      <w:r w:rsidRPr="00FE5C35">
        <w:rPr>
          <w:rStyle w:val="StyleUnderline"/>
          <w:highlight w:val="cyan"/>
        </w:rPr>
        <w:t xml:space="preserve">if data accumulates and models train on a </w:t>
      </w:r>
      <w:r w:rsidRPr="00FE5C35">
        <w:rPr>
          <w:rStyle w:val="Emphasis"/>
          <w:highlight w:val="cyan"/>
        </w:rPr>
        <w:t>mixture of “real” and synthetic data</w:t>
      </w:r>
      <w:r w:rsidRPr="00FE5C35">
        <w:rPr>
          <w:highlight w:val="cyan"/>
        </w:rPr>
        <w:t xml:space="preserve">, </w:t>
      </w:r>
      <w:r w:rsidRPr="00FE5C35">
        <w:rPr>
          <w:rStyle w:val="StyleUnderline"/>
          <w:highlight w:val="cyan"/>
        </w:rPr>
        <w:t>model collapse no longer occurs</w:t>
      </w:r>
      <w:r>
        <w:t xml:space="preserve">. </w:t>
      </w:r>
      <w:r w:rsidRPr="00FE5C35">
        <w:rPr>
          <w:rStyle w:val="StyleUnderline"/>
          <w:highlight w:val="cyan"/>
        </w:rPr>
        <w:t>We show this both experimentally</w:t>
      </w:r>
      <w:r>
        <w:t xml:space="preserve"> on causal transformers for language modeling, diffusion models for molecule generation, and variational auto-encoders on image data </w:t>
      </w:r>
      <w:r w:rsidRPr="00FE5C35">
        <w:rPr>
          <w:rStyle w:val="StyleUnderline"/>
          <w:highlight w:val="cyan"/>
        </w:rPr>
        <w:t>as well as theoretically for linear regression</w:t>
      </w:r>
      <w:r>
        <w:t xml:space="preserve">. </w:t>
      </w:r>
      <w:r w:rsidRPr="007C35EF">
        <w:rPr>
          <w:rStyle w:val="StyleUnderline"/>
        </w:rPr>
        <w:t xml:space="preserve">Together, </w:t>
      </w:r>
      <w:r w:rsidRPr="00FE5C35">
        <w:rPr>
          <w:rStyle w:val="StyleUnderline"/>
          <w:highlight w:val="cyan"/>
        </w:rPr>
        <w:t>these results strongly suggest that the “curse of recursion” may not be</w:t>
      </w:r>
      <w:r w:rsidRPr="007C35EF">
        <w:rPr>
          <w:rStyle w:val="StyleUnderline"/>
        </w:rPr>
        <w:t xml:space="preserve"> as </w:t>
      </w:r>
      <w:r w:rsidRPr="00FE5C35">
        <w:rPr>
          <w:rStyle w:val="StyleUnderline"/>
          <w:highlight w:val="cyan"/>
        </w:rPr>
        <w:t>dire</w:t>
      </w:r>
      <w:r w:rsidRPr="007C35EF">
        <w:rPr>
          <w:rStyle w:val="StyleUnderline"/>
        </w:rPr>
        <w:t xml:space="preserve"> as had been portrayed</w:t>
      </w:r>
      <w:r>
        <w:t xml:space="preserve"> – provided we accumulate synthetic data alongside real data, rather than replacing real data by synthetic data only.</w:t>
      </w:r>
    </w:p>
    <w:p w14:paraId="0FAE4E4E" w14:textId="76047B44" w:rsidR="007C35EF" w:rsidRPr="007C35EF" w:rsidRDefault="007C35EF" w:rsidP="007C35EF"/>
    <w:p w14:paraId="08DE3A8F" w14:textId="7C888391" w:rsidR="0038648B" w:rsidRDefault="0038648B" w:rsidP="0038648B">
      <w:pPr>
        <w:pStyle w:val="Heading3"/>
      </w:pPr>
      <w:r>
        <w:t>2nc/1nr aff can’t solve</w:t>
      </w:r>
    </w:p>
    <w:p w14:paraId="6AF7BA5D" w14:textId="0202BEE9" w:rsidR="0038648B" w:rsidRPr="00CB3C64" w:rsidRDefault="00CB3C64" w:rsidP="00AD11C1">
      <w:pPr>
        <w:pStyle w:val="Heading4"/>
        <w:rPr>
          <w:u w:val="single"/>
        </w:rPr>
      </w:pPr>
      <w:r>
        <w:t>AI will run out of human-made text</w:t>
      </w:r>
    </w:p>
    <w:p w14:paraId="36AC4B5D" w14:textId="02728B1A" w:rsidR="00AD11C1" w:rsidRPr="00AD11C1" w:rsidRDefault="00AD11C1" w:rsidP="00AD11C1">
      <w:r w:rsidRPr="00AD11C1">
        <w:rPr>
          <w:rStyle w:val="Style13ptBold"/>
        </w:rPr>
        <w:t>O’Brien 24</w:t>
      </w:r>
      <w:r>
        <w:t xml:space="preserve"> (Matt O’Brien, Associated Press, “AI ‘gold rush’ for chatbot training data could run out of human-written text as early as 2026” 6/6/2024. Accessed 6/15/2024. https://www.pbs.org/newshour/economy/ai-gold-rush-for-chatbot-training-data-could-run-out-of-human-written-text-as-early-as-2026)</w:t>
      </w:r>
      <w:r w:rsidR="0029046B">
        <w:t xml:space="preserve"> wtk</w:t>
      </w:r>
    </w:p>
    <w:p w14:paraId="6952A84A" w14:textId="77777777" w:rsidR="00CB3C64" w:rsidRDefault="00AD11C1" w:rsidP="00CB3C64">
      <w:pPr>
        <w:spacing w:after="0"/>
      </w:pPr>
      <w:r w:rsidRPr="00591250">
        <w:rPr>
          <w:rStyle w:val="StyleUnderline"/>
          <w:highlight w:val="cyan"/>
        </w:rPr>
        <w:t>A</w:t>
      </w:r>
      <w:r>
        <w:t xml:space="preserve">rtificial </w:t>
      </w:r>
      <w:r w:rsidRPr="00591250">
        <w:rPr>
          <w:rStyle w:val="StyleUnderline"/>
          <w:highlight w:val="cyan"/>
        </w:rPr>
        <w:t>i</w:t>
      </w:r>
      <w:r>
        <w:t xml:space="preserve">ntelligence </w:t>
      </w:r>
      <w:r w:rsidRPr="00591250">
        <w:rPr>
          <w:rStyle w:val="StyleUnderline"/>
          <w:highlight w:val="cyan"/>
        </w:rPr>
        <w:t>systems</w:t>
      </w:r>
      <w:r>
        <w:t xml:space="preserve"> like ChatGPT </w:t>
      </w:r>
      <w:r w:rsidRPr="00591250">
        <w:rPr>
          <w:rStyle w:val="StyleUnderline"/>
          <w:highlight w:val="cyan"/>
        </w:rPr>
        <w:t>could soon run out of</w:t>
      </w:r>
      <w:r>
        <w:t xml:space="preserve"> what keeps making them smarter — the tens of trillions of </w:t>
      </w:r>
      <w:r w:rsidRPr="00591250">
        <w:rPr>
          <w:rStyle w:val="StyleUnderline"/>
          <w:highlight w:val="cyan"/>
        </w:rPr>
        <w:t>words</w:t>
      </w:r>
      <w:r>
        <w:t xml:space="preserve"> people have written and shared online.</w:t>
      </w:r>
    </w:p>
    <w:p w14:paraId="14DAEFAB" w14:textId="77777777" w:rsidR="00CB3C64" w:rsidRDefault="00AD11C1" w:rsidP="00CB3C64">
      <w:pPr>
        <w:spacing w:after="0"/>
      </w:pPr>
      <w:r>
        <w:t xml:space="preserve">A new study released Thursday by research group Epoch AI projects that </w:t>
      </w:r>
      <w:r w:rsidRPr="00CB3C64">
        <w:rPr>
          <w:rStyle w:val="StyleUnderline"/>
        </w:rPr>
        <w:t xml:space="preserve">tech </w:t>
      </w:r>
      <w:r w:rsidRPr="00591250">
        <w:rPr>
          <w:rStyle w:val="StyleUnderline"/>
          <w:highlight w:val="cyan"/>
        </w:rPr>
        <w:t>companies will exhaust</w:t>
      </w:r>
      <w:r w:rsidRPr="00CB3C64">
        <w:rPr>
          <w:rStyle w:val="StyleUnderline"/>
        </w:rPr>
        <w:t xml:space="preserve"> the </w:t>
      </w:r>
      <w:r w:rsidRPr="00591250">
        <w:rPr>
          <w:rStyle w:val="StyleUnderline"/>
          <w:highlight w:val="cyan"/>
        </w:rPr>
        <w:t>supply of</w:t>
      </w:r>
      <w:r w:rsidRPr="00CB3C64">
        <w:rPr>
          <w:rStyle w:val="StyleUnderline"/>
        </w:rPr>
        <w:t xml:space="preserve"> publicly available </w:t>
      </w:r>
      <w:r w:rsidRPr="00591250">
        <w:rPr>
          <w:rStyle w:val="StyleUnderline"/>
          <w:highlight w:val="cyan"/>
        </w:rPr>
        <w:t>training data</w:t>
      </w:r>
      <w:r w:rsidRPr="00CB3C64">
        <w:rPr>
          <w:rStyle w:val="StyleUnderline"/>
        </w:rPr>
        <w:t xml:space="preserve"> for AI language models </w:t>
      </w:r>
      <w:r w:rsidRPr="00591250">
        <w:rPr>
          <w:rStyle w:val="StyleUnderline"/>
          <w:highlight w:val="cyan"/>
        </w:rPr>
        <w:t>by</w:t>
      </w:r>
      <w:r>
        <w:t xml:space="preserve"> roughly the turn of the decade — sometime between </w:t>
      </w:r>
      <w:r w:rsidRPr="00591250">
        <w:rPr>
          <w:rStyle w:val="StyleUnderline"/>
          <w:highlight w:val="cyan"/>
        </w:rPr>
        <w:t>2026</w:t>
      </w:r>
      <w:r>
        <w:t xml:space="preserve"> and 2032.</w:t>
      </w:r>
    </w:p>
    <w:p w14:paraId="7E4FAF81" w14:textId="77777777" w:rsidR="00CB3C64" w:rsidRDefault="00AD11C1" w:rsidP="00CB3C64">
      <w:pPr>
        <w:spacing w:after="0"/>
        <w:rPr>
          <w:rStyle w:val="StyleUnderline"/>
        </w:rPr>
      </w:pPr>
      <w:r w:rsidRPr="00CB3C64">
        <w:rPr>
          <w:rStyle w:val="StyleUnderline"/>
        </w:rPr>
        <w:t>Comparing it to a “literal gold rush” that depletes finite natural resources</w:t>
      </w:r>
      <w:r>
        <w:t xml:space="preserve">, Tamay Besiroglu, an author of the study, said </w:t>
      </w:r>
      <w:r w:rsidRPr="00CB3C64">
        <w:rPr>
          <w:rStyle w:val="StyleUnderline"/>
        </w:rPr>
        <w:t xml:space="preserve">the </w:t>
      </w:r>
      <w:r w:rsidRPr="00591250">
        <w:rPr>
          <w:rStyle w:val="StyleUnderline"/>
          <w:highlight w:val="cyan"/>
        </w:rPr>
        <w:t>AI</w:t>
      </w:r>
      <w:r w:rsidRPr="00CB3C64">
        <w:rPr>
          <w:rStyle w:val="StyleUnderline"/>
        </w:rPr>
        <w:t xml:space="preserve"> field </w:t>
      </w:r>
      <w:r w:rsidRPr="00591250">
        <w:rPr>
          <w:rStyle w:val="StyleUnderline"/>
          <w:highlight w:val="cyan"/>
        </w:rPr>
        <w:t>might face challenges in maintaining its current pace of progress</w:t>
      </w:r>
      <w:r w:rsidRPr="00CB3C64">
        <w:rPr>
          <w:rStyle w:val="StyleUnderline"/>
        </w:rPr>
        <w:t xml:space="preserve"> once it drains the reserves of human-generated writing.</w:t>
      </w:r>
    </w:p>
    <w:p w14:paraId="4BAD5F6F" w14:textId="2E2937D5" w:rsidR="00AD11C1" w:rsidRDefault="00AD11C1" w:rsidP="00CB3C64">
      <w:pPr>
        <w:spacing w:after="0"/>
      </w:pPr>
      <w:r>
        <w:t>In the short term, tech companies like ChatGPT-maker OpenAI and Google are racing to secure and sometimes pay for high-quality data sources to train their AI large language models – for instance, by signing deals to tap into the steady flow of sentences coming out of Reddit forums and news media outlets.</w:t>
      </w:r>
    </w:p>
    <w:p w14:paraId="55CD934C" w14:textId="77777777" w:rsidR="00CB3C64" w:rsidRDefault="00AD11C1" w:rsidP="00CB3C64">
      <w:pPr>
        <w:spacing w:after="0"/>
        <w:rPr>
          <w:rStyle w:val="StyleUnderline"/>
        </w:rPr>
      </w:pPr>
      <w:r>
        <w:t xml:space="preserve">In the longer term, </w:t>
      </w:r>
      <w:r w:rsidRPr="00591250">
        <w:rPr>
          <w:rStyle w:val="Emphasis"/>
          <w:highlight w:val="cyan"/>
        </w:rPr>
        <w:t>there won’t be enough new blogs</w:t>
      </w:r>
      <w:r w:rsidRPr="00CB3C64">
        <w:rPr>
          <w:rStyle w:val="Emphasis"/>
        </w:rPr>
        <w:t xml:space="preserve">, news </w:t>
      </w:r>
      <w:r w:rsidRPr="00591250">
        <w:rPr>
          <w:rStyle w:val="Emphasis"/>
          <w:highlight w:val="cyan"/>
        </w:rPr>
        <w:t>articles and</w:t>
      </w:r>
      <w:r w:rsidRPr="00CB3C64">
        <w:rPr>
          <w:rStyle w:val="Emphasis"/>
        </w:rPr>
        <w:t xml:space="preserve"> social media </w:t>
      </w:r>
      <w:r w:rsidRPr="00591250">
        <w:rPr>
          <w:rStyle w:val="Emphasis"/>
          <w:highlight w:val="cyan"/>
        </w:rPr>
        <w:t>commentary to sustain the current trajectory of AI development</w:t>
      </w:r>
      <w:r>
        <w:t xml:space="preserve">, </w:t>
      </w:r>
      <w:r w:rsidRPr="00591250">
        <w:rPr>
          <w:rStyle w:val="StyleUnderline"/>
          <w:highlight w:val="cyan"/>
        </w:rPr>
        <w:t>putting pressure</w:t>
      </w:r>
      <w:r w:rsidRPr="00CB3C64">
        <w:rPr>
          <w:rStyle w:val="StyleUnderline"/>
        </w:rPr>
        <w:t xml:space="preserve"> on companies </w:t>
      </w:r>
      <w:r w:rsidRPr="00591250">
        <w:rPr>
          <w:rStyle w:val="StyleUnderline"/>
          <w:highlight w:val="cyan"/>
        </w:rPr>
        <w:t>to tap into</w:t>
      </w:r>
      <w:r w:rsidRPr="00CB3C64">
        <w:rPr>
          <w:rStyle w:val="StyleUnderline"/>
        </w:rPr>
        <w:t xml:space="preserve"> sensitive data now considered private</w:t>
      </w:r>
      <w:r>
        <w:t xml:space="preserve"> — such as emails or text messages — </w:t>
      </w:r>
      <w:r w:rsidRPr="00CB3C64">
        <w:rPr>
          <w:rStyle w:val="StyleUnderline"/>
        </w:rPr>
        <w:t>or</w:t>
      </w:r>
      <w:r>
        <w:t xml:space="preserve"> </w:t>
      </w:r>
      <w:r w:rsidRPr="00CB3C64">
        <w:rPr>
          <w:rStyle w:val="StyleUnderline"/>
        </w:rPr>
        <w:t xml:space="preserve">relying on </w:t>
      </w:r>
      <w:r w:rsidRPr="00591250">
        <w:rPr>
          <w:rStyle w:val="StyleUnderline"/>
          <w:highlight w:val="cyan"/>
        </w:rPr>
        <w:t>less-reliable</w:t>
      </w:r>
      <w:r w:rsidRPr="00591250">
        <w:rPr>
          <w:highlight w:val="cyan"/>
        </w:rPr>
        <w:t xml:space="preserve"> “</w:t>
      </w:r>
      <w:r w:rsidRPr="00591250">
        <w:rPr>
          <w:rStyle w:val="StyleUnderline"/>
          <w:highlight w:val="cyan"/>
        </w:rPr>
        <w:t>synthetic data</w:t>
      </w:r>
      <w:r>
        <w:t xml:space="preserve">” </w:t>
      </w:r>
      <w:r w:rsidRPr="00CB3C64">
        <w:rPr>
          <w:rStyle w:val="StyleUnderline"/>
        </w:rPr>
        <w:t>spit out by the chatbots themselves.</w:t>
      </w:r>
    </w:p>
    <w:p w14:paraId="2F3917D7" w14:textId="520CF2DB" w:rsidR="00AD11C1" w:rsidRPr="00CB3C64" w:rsidRDefault="00AD11C1" w:rsidP="00CB3C64">
      <w:pPr>
        <w:spacing w:after="0"/>
        <w:rPr>
          <w:rStyle w:val="StyleUnderline"/>
        </w:rPr>
      </w:pPr>
      <w:r>
        <w:t>“</w:t>
      </w:r>
      <w:r w:rsidRPr="00591250">
        <w:rPr>
          <w:rStyle w:val="Emphasis"/>
          <w:highlight w:val="cyan"/>
        </w:rPr>
        <w:t>There is a serious bottlenec</w:t>
      </w:r>
      <w:r w:rsidRPr="00CB3C64">
        <w:rPr>
          <w:rStyle w:val="Emphasis"/>
        </w:rPr>
        <w:t>k here</w:t>
      </w:r>
      <w:r>
        <w:t>,” Besiroglu said. “</w:t>
      </w:r>
      <w:r w:rsidRPr="00CB3C64">
        <w:rPr>
          <w:rStyle w:val="StyleUnderline"/>
        </w:rPr>
        <w:t xml:space="preserve">If you start hitting those constraints about how much data you have, then </w:t>
      </w:r>
      <w:r w:rsidRPr="00591250">
        <w:rPr>
          <w:rStyle w:val="StyleUnderline"/>
          <w:highlight w:val="cyan"/>
        </w:rPr>
        <w:t>you can’t really scale up your models efficiently</w:t>
      </w:r>
      <w:r w:rsidRPr="00CB3C64">
        <w:rPr>
          <w:rStyle w:val="StyleUnderline"/>
        </w:rPr>
        <w:t xml:space="preserve"> anymore</w:t>
      </w:r>
      <w:r>
        <w:t xml:space="preserve">. </w:t>
      </w:r>
      <w:r w:rsidRPr="00CB3C64">
        <w:rPr>
          <w:rStyle w:val="StyleUnderline"/>
        </w:rPr>
        <w:t>And scaling up models has been probably the most important way of expanding their capabilities and improving the quality of their output.”</w:t>
      </w:r>
    </w:p>
    <w:p w14:paraId="0C29A581" w14:textId="77777777" w:rsidR="00AD11C1" w:rsidRDefault="00AD11C1" w:rsidP="00AD11C1"/>
    <w:p w14:paraId="16AC1CDA" w14:textId="78BCE40C" w:rsidR="00CE5F03" w:rsidRPr="00CE5F03" w:rsidRDefault="00CE5F03" w:rsidP="00CE5F03">
      <w:pPr>
        <w:pStyle w:val="Heading4"/>
      </w:pPr>
      <w:r>
        <w:t xml:space="preserve">High quality text will be </w:t>
      </w:r>
      <w:r>
        <w:rPr>
          <w:u w:val="single"/>
        </w:rPr>
        <w:t>completely tapped</w:t>
      </w:r>
      <w:r>
        <w:t xml:space="preserve"> by 2026</w:t>
      </w:r>
    </w:p>
    <w:p w14:paraId="63DB929D" w14:textId="1977DD59" w:rsidR="00CE5F03" w:rsidRDefault="00CE5F03" w:rsidP="00CE5F03">
      <w:r w:rsidRPr="00CE5F03">
        <w:rPr>
          <w:rStyle w:val="Style13ptBold"/>
        </w:rPr>
        <w:t>Rao 24</w:t>
      </w:r>
      <w:r>
        <w:t xml:space="preserve"> (Devika Rao is a staff writer at The Week. “All-powerful, ever-pervasive AI is running out of internet” 6/5/2024. Accessed 6/15/2024. </w:t>
      </w:r>
      <w:hyperlink r:id="rId40" w:history="1">
        <w:r w:rsidRPr="00DD4187">
          <w:rPr>
            <w:rStyle w:val="Hyperlink"/>
          </w:rPr>
          <w:t>https://theweek.com/tech/ai-running-out-of-data)</w:t>
        </w:r>
        <w:r w:rsidR="0029046B">
          <w:rPr>
            <w:rStyle w:val="Hyperlink"/>
          </w:rPr>
          <w:t xml:space="preserve"> wtk</w:t>
        </w:r>
      </w:hyperlink>
    </w:p>
    <w:p w14:paraId="79946C72" w14:textId="77777777" w:rsidR="00CE5F03" w:rsidRDefault="00CE5F03" w:rsidP="00CE5F03">
      <w:pPr>
        <w:spacing w:after="0"/>
      </w:pPr>
      <w:r>
        <w:t>Artificial intelligence (</w:t>
      </w:r>
      <w:r w:rsidRPr="008A4338">
        <w:rPr>
          <w:rStyle w:val="StyleUnderline"/>
          <w:highlight w:val="cyan"/>
        </w:rPr>
        <w:t>AI</w:t>
      </w:r>
      <w:r>
        <w:t xml:space="preserve">) </w:t>
      </w:r>
      <w:r w:rsidRPr="008A4338">
        <w:rPr>
          <w:rStyle w:val="StyleUnderline"/>
          <w:highlight w:val="cyan"/>
        </w:rPr>
        <w:t xml:space="preserve">has relied on high-quality language data to train its models, but </w:t>
      </w:r>
      <w:r w:rsidRPr="008A4338">
        <w:rPr>
          <w:rStyle w:val="Emphasis"/>
          <w:highlight w:val="cyan"/>
        </w:rPr>
        <w:t>supply is running low.</w:t>
      </w:r>
      <w:r>
        <w:t xml:space="preserve"> </w:t>
      </w:r>
      <w:r w:rsidRPr="00CE5F03">
        <w:rPr>
          <w:rStyle w:val="StyleUnderline"/>
        </w:rPr>
        <w:t>That depletion is forcing companies to look elsewhere for data sourcing</w:t>
      </w:r>
      <w:r>
        <w:t xml:space="preserve"> as well as to change their algorithms to use data more efficiently. </w:t>
      </w:r>
    </w:p>
    <w:p w14:paraId="4E114255" w14:textId="77777777" w:rsidR="00CE5F03" w:rsidRDefault="00CE5F03" w:rsidP="00CE5F03">
      <w:pPr>
        <w:spacing w:after="0"/>
      </w:pPr>
      <w:r>
        <w:t>What is the scope of AI's data problem?</w:t>
      </w:r>
    </w:p>
    <w:p w14:paraId="072A8688" w14:textId="77777777" w:rsidR="00CE5F03" w:rsidRDefault="00CE5F03" w:rsidP="00CE5F03">
      <w:pPr>
        <w:spacing w:after="0"/>
      </w:pPr>
      <w:r w:rsidRPr="00CE5F03">
        <w:t xml:space="preserve">Artificial intelligence needs to be trained, </w:t>
      </w:r>
      <w:r>
        <w:t xml:space="preserve">and data and information is used to accomplish that. Trouble is, the data is running out. A paper by Epoch, an AI research organization, found that </w:t>
      </w:r>
      <w:r w:rsidRPr="008A4338">
        <w:rPr>
          <w:rStyle w:val="StyleUnderline"/>
          <w:highlight w:val="cyan"/>
        </w:rPr>
        <w:t>AI could exhaust</w:t>
      </w:r>
      <w:r w:rsidRPr="00CE5F03">
        <w:rPr>
          <w:rStyle w:val="StyleUnderline"/>
        </w:rPr>
        <w:t xml:space="preserve"> all the current </w:t>
      </w:r>
      <w:r w:rsidRPr="008A4338">
        <w:rPr>
          <w:rStyle w:val="StyleUnderline"/>
          <w:highlight w:val="cyan"/>
        </w:rPr>
        <w:t>high-quality language data</w:t>
      </w:r>
      <w:r w:rsidRPr="00CE5F03">
        <w:rPr>
          <w:rStyle w:val="StyleUnderline"/>
        </w:rPr>
        <w:t xml:space="preserve"> available on the internet </w:t>
      </w:r>
      <w:r w:rsidRPr="008A4338">
        <w:rPr>
          <w:rStyle w:val="StyleUnderline"/>
          <w:highlight w:val="cyan"/>
        </w:rPr>
        <w:t>as soon as 2026</w:t>
      </w:r>
      <w:r>
        <w:t xml:space="preserve">. </w:t>
      </w:r>
      <w:r w:rsidRPr="008A4338">
        <w:rPr>
          <w:rStyle w:val="StyleUnderline"/>
          <w:highlight w:val="cyan"/>
        </w:rPr>
        <w:t>This could pose a problem as AI continues to grow</w:t>
      </w:r>
      <w:r>
        <w:t xml:space="preserve">. "The issue stems from the fact that, </w:t>
      </w:r>
      <w:r w:rsidRPr="00CE5F03">
        <w:rPr>
          <w:rStyle w:val="StyleUnderline"/>
        </w:rPr>
        <w:t>as researchers build more powerful models with greater capabilities</w:t>
      </w:r>
      <w:r>
        <w:t xml:space="preserve">, </w:t>
      </w:r>
      <w:r w:rsidRPr="00CE5F03">
        <w:rPr>
          <w:rStyle w:val="StyleUnderline"/>
        </w:rPr>
        <w:t>they have to find ever more texts to train them on</w:t>
      </w:r>
      <w:r>
        <w:t xml:space="preserve">," said the MIT Technology Review. </w:t>
      </w:r>
      <w:r w:rsidRPr="00CE5F03">
        <w:rPr>
          <w:rStyle w:val="StyleUnderline"/>
        </w:rPr>
        <w:t>The quality of the data used in training AI is important</w:t>
      </w:r>
      <w:r>
        <w:t>. "</w:t>
      </w:r>
      <w:r w:rsidRPr="00CE5F03">
        <w:rPr>
          <w:rStyle w:val="StyleUnderline"/>
        </w:rPr>
        <w:t>The [data shortage] issue stems partly from the fact that language AI researchers filter the data they use to train models into two categories: high-quality and low-quality,"</w:t>
      </w:r>
      <w:r>
        <w:t xml:space="preserve"> said the Review. "The line between the two categories can be fuzzy," but "text from [high-quality data] is viewed as better-written and is often produced by professional writers." </w:t>
      </w:r>
    </w:p>
    <w:p w14:paraId="0577C61C" w14:textId="77777777" w:rsidR="00CE5F03" w:rsidRDefault="00CE5F03" w:rsidP="00CE5F03">
      <w:pPr>
        <w:spacing w:after="0"/>
      </w:pPr>
      <w:r w:rsidRPr="008A4338">
        <w:rPr>
          <w:rStyle w:val="StyleUnderline"/>
          <w:highlight w:val="cyan"/>
        </w:rPr>
        <w:t>AI models require vast amounts of data to be functional</w:t>
      </w:r>
      <w:r>
        <w:t>. For example, "</w:t>
      </w:r>
      <w:r w:rsidRPr="008A4338">
        <w:rPr>
          <w:rStyle w:val="StyleUnderline"/>
          <w:highlight w:val="cyan"/>
        </w:rPr>
        <w:t>the algorithm powering ChatGPT was originally trained on</w:t>
      </w:r>
      <w:r>
        <w:t xml:space="preserve"> 570 gigabytes of text data, or about </w:t>
      </w:r>
      <w:r w:rsidRPr="008A4338">
        <w:rPr>
          <w:rStyle w:val="Emphasis"/>
          <w:highlight w:val="cyan"/>
        </w:rPr>
        <w:t>300 billion words</w:t>
      </w:r>
      <w:r>
        <w:t>," said Singularity Hub. In addition, "</w:t>
      </w:r>
      <w:r w:rsidRPr="00CE5F03">
        <w:rPr>
          <w:rStyle w:val="StyleUnderline"/>
        </w:rPr>
        <w:t>low</w:t>
      </w:r>
      <w:r w:rsidRPr="008A4338">
        <w:rPr>
          <w:rStyle w:val="StyleUnderline"/>
        </w:rPr>
        <w:t>-quality data</w:t>
      </w:r>
      <w:r w:rsidRPr="00CE5F03">
        <w:rPr>
          <w:rStyle w:val="StyleUnderline"/>
        </w:rPr>
        <w:t xml:space="preserve"> such as social media posts or blurry photographs are easy to source but aren't sufficient to train high-performing AI models</w:t>
      </w:r>
      <w:r>
        <w:t xml:space="preserve">," and could even be "biased or prejudiced or may include disinformation or illegal content which could be replicated by the model." </w:t>
      </w:r>
      <w:r w:rsidRPr="008A4338">
        <w:rPr>
          <w:rStyle w:val="StyleUnderline"/>
          <w:highlight w:val="cyan"/>
        </w:rPr>
        <w:t xml:space="preserve">Much of the data on the internet is </w:t>
      </w:r>
      <w:r w:rsidRPr="008A4338">
        <w:rPr>
          <w:rStyle w:val="StyleUnderline"/>
        </w:rPr>
        <w:t xml:space="preserve">considered </w:t>
      </w:r>
      <w:r w:rsidRPr="008A4338">
        <w:rPr>
          <w:rStyle w:val="StyleUnderline"/>
          <w:highlight w:val="cyan"/>
        </w:rPr>
        <w:t>useless for AI modeling</w:t>
      </w:r>
      <w:r>
        <w:t>. In</w:t>
      </w:r>
      <w:r w:rsidRPr="00CE5F03">
        <w:t xml:space="preserve">stead, "AI companies are hunting for untapped information sources and rethinking how they train these systems," </w:t>
      </w:r>
      <w:r>
        <w:t>said The Wall Street Journal. "Companies also are experimenting with using AI-generated, or synthetic, data as training material — an approach many researchers say could actually cause crippling malfunctions."</w:t>
      </w:r>
    </w:p>
    <w:p w14:paraId="622F339E" w14:textId="77777777" w:rsidR="00CE5F03" w:rsidRDefault="00CE5F03" w:rsidP="00CE5F03">
      <w:pPr>
        <w:spacing w:after="0"/>
      </w:pPr>
    </w:p>
    <w:p w14:paraId="49F0EAEF" w14:textId="44AB577A" w:rsidR="00CB3C64" w:rsidRPr="00CB3C64" w:rsidRDefault="00CB3C64" w:rsidP="00CB3C64">
      <w:pPr>
        <w:pStyle w:val="Heading4"/>
      </w:pPr>
      <w:r>
        <w:t xml:space="preserve">Open AI is </w:t>
      </w:r>
      <w:r>
        <w:rPr>
          <w:u w:val="single"/>
        </w:rPr>
        <w:t>already using synthetic data</w:t>
      </w:r>
      <w:r>
        <w:t>—paying for human content isn’t feasible</w:t>
      </w:r>
    </w:p>
    <w:p w14:paraId="4B727BC3" w14:textId="357B2FFD" w:rsidR="00CB3C64" w:rsidRPr="00AD11C1" w:rsidRDefault="00CB3C64" w:rsidP="00CB3C64">
      <w:r w:rsidRPr="00AD11C1">
        <w:rPr>
          <w:rStyle w:val="Style13ptBold"/>
        </w:rPr>
        <w:t>O’Brien 24</w:t>
      </w:r>
      <w:r>
        <w:t xml:space="preserve"> (Matt O’Brien, Associated Press, “AI ‘gold rush’ for chatbot training data could run out of human-written text as early as 2026” 6/6/2024. Accessed 6/15/2024. https://www.pbs.org/newshour/economy/ai-gold-rush-for-chatbot-training-data-could-run-out-of-human-written-text-as-early-as-2026)</w:t>
      </w:r>
      <w:r w:rsidR="0029046B">
        <w:t xml:space="preserve"> wtk</w:t>
      </w:r>
    </w:p>
    <w:p w14:paraId="69A0C689" w14:textId="77777777" w:rsidR="00CB3C64" w:rsidRDefault="00AD11C1" w:rsidP="00CB3C64">
      <w:pPr>
        <w:spacing w:after="0"/>
        <w:rPr>
          <w:rStyle w:val="StyleUnderline"/>
        </w:rPr>
      </w:pPr>
      <w:r>
        <w:t xml:space="preserve">From the perspective of AI developers, Epoch’s study says </w:t>
      </w:r>
      <w:r w:rsidRPr="008A4338">
        <w:rPr>
          <w:rStyle w:val="StyleUnderline"/>
          <w:highlight w:val="cyan"/>
        </w:rPr>
        <w:t>paying millions of humans to generate the text that AI models will need “is unlikely to be</w:t>
      </w:r>
      <w:r w:rsidRPr="00CB3C64">
        <w:rPr>
          <w:rStyle w:val="StyleUnderline"/>
        </w:rPr>
        <w:t xml:space="preserve"> an </w:t>
      </w:r>
      <w:r w:rsidRPr="008A4338">
        <w:rPr>
          <w:rStyle w:val="StyleUnderline"/>
          <w:highlight w:val="cyan"/>
        </w:rPr>
        <w:t>economical</w:t>
      </w:r>
      <w:r w:rsidRPr="00CB3C64">
        <w:rPr>
          <w:rStyle w:val="StyleUnderline"/>
        </w:rPr>
        <w:t xml:space="preserve"> way” to drive better technical performance.</w:t>
      </w:r>
    </w:p>
    <w:p w14:paraId="6D0ED10A" w14:textId="3E62A6AB" w:rsidR="00AD11C1" w:rsidRDefault="00AD11C1" w:rsidP="00CB3C64">
      <w:pPr>
        <w:spacing w:after="0"/>
        <w:rPr>
          <w:rStyle w:val="StyleUnderline"/>
        </w:rPr>
      </w:pPr>
      <w:r w:rsidRPr="008A4338">
        <w:rPr>
          <w:rStyle w:val="StyleUnderline"/>
          <w:highlight w:val="cyan"/>
        </w:rPr>
        <w:t>As OpenAI begins work on training the next generation of its GPT large language models</w:t>
      </w:r>
      <w:r>
        <w:t xml:space="preserve">, CEO Sam </w:t>
      </w:r>
      <w:r w:rsidRPr="00CB3C64">
        <w:rPr>
          <w:rStyle w:val="StyleUnderline"/>
        </w:rPr>
        <w:t>Altman told the</w:t>
      </w:r>
      <w:r>
        <w:t xml:space="preserve"> audience at a </w:t>
      </w:r>
      <w:r w:rsidRPr="00CB3C64">
        <w:rPr>
          <w:rStyle w:val="StyleUnderline"/>
        </w:rPr>
        <w:t>U</w:t>
      </w:r>
      <w:r>
        <w:t xml:space="preserve">nited </w:t>
      </w:r>
      <w:r w:rsidRPr="00CB3C64">
        <w:rPr>
          <w:rStyle w:val="StyleUnderline"/>
        </w:rPr>
        <w:t>N</w:t>
      </w:r>
      <w:r>
        <w:t xml:space="preserve">ations event last month </w:t>
      </w:r>
      <w:r w:rsidRPr="00CB3C64">
        <w:rPr>
          <w:rStyle w:val="StyleUnderline"/>
        </w:rPr>
        <w:t xml:space="preserve">that </w:t>
      </w:r>
      <w:r w:rsidRPr="008A4338">
        <w:rPr>
          <w:rStyle w:val="StyleUnderline"/>
          <w:highlight w:val="cyan"/>
        </w:rPr>
        <w:t>the company has already experimented with “generating lots of synthetic data” for training.</w:t>
      </w:r>
    </w:p>
    <w:p w14:paraId="06D4F8EE" w14:textId="77777777" w:rsidR="00CE5F03" w:rsidRDefault="00CE5F03" w:rsidP="00CB3C64">
      <w:pPr>
        <w:spacing w:after="0"/>
        <w:rPr>
          <w:rStyle w:val="StyleUnderline"/>
        </w:rPr>
      </w:pPr>
    </w:p>
    <w:p w14:paraId="2BEC1850" w14:textId="14B9CDD0" w:rsidR="00DE3CD3" w:rsidRDefault="00DE3CD3" w:rsidP="0038648B">
      <w:pPr>
        <w:pStyle w:val="Heading3"/>
      </w:pPr>
      <w:r>
        <w:t>2nc/1nr plan causes worse ai</w:t>
      </w:r>
    </w:p>
    <w:p w14:paraId="2A3878F8" w14:textId="1868C924" w:rsidR="00DE3CD3" w:rsidRPr="00DE3CD3" w:rsidRDefault="00DE3CD3" w:rsidP="00DE3CD3">
      <w:pPr>
        <w:pStyle w:val="Heading4"/>
      </w:pPr>
      <w:r>
        <w:t xml:space="preserve">The plan creates </w:t>
      </w:r>
      <w:r>
        <w:rPr>
          <w:u w:val="single"/>
        </w:rPr>
        <w:t>barriers to quality training data</w:t>
      </w:r>
      <w:r>
        <w:t xml:space="preserve"> and undermines broader AI safety research</w:t>
      </w:r>
    </w:p>
    <w:p w14:paraId="53859D48" w14:textId="026AFE4B" w:rsidR="00DE3CD3" w:rsidRDefault="00DE3CD3" w:rsidP="00DE3CD3">
      <w:r w:rsidRPr="003B7DF6">
        <w:rPr>
          <w:rStyle w:val="Style13ptBold"/>
        </w:rPr>
        <w:t>Tha</w:t>
      </w:r>
      <w:r>
        <w:rPr>
          <w:rStyle w:val="Style13ptBold"/>
        </w:rPr>
        <w:t>m</w:t>
      </w:r>
      <w:r w:rsidRPr="003B7DF6">
        <w:rPr>
          <w:rStyle w:val="Style13ptBold"/>
        </w:rPr>
        <w:t>kul 23</w:t>
      </w:r>
      <w:r>
        <w:t xml:space="preserve"> (Janel Thamkul, Deputy General Counsel for Anthropic PBC, “Notification of Inquiry Regarding Artificial Intelligence and Copyright: Public Comments of Anthropic PBC” Before the United States Copyright Office Washington, D.C. 10/30/2023. Accessed 5/23/2024. Downloaded from https://www.regulations.gov/comment/COLC-2023-0006-9021)</w:t>
      </w:r>
      <w:r w:rsidR="0029046B">
        <w:t xml:space="preserve"> wtk</w:t>
      </w:r>
    </w:p>
    <w:p w14:paraId="47EFAF2B" w14:textId="77777777" w:rsidR="00DE3CD3" w:rsidRPr="003B7DF6" w:rsidRDefault="00DE3CD3" w:rsidP="00DE3CD3"/>
    <w:p w14:paraId="511FE08F" w14:textId="77777777" w:rsidR="00DE3CD3" w:rsidRDefault="00DE3CD3" w:rsidP="00DE3CD3">
      <w:r w:rsidRPr="00DE3CD3">
        <w:rPr>
          <w:rStyle w:val="StyleUnderline"/>
          <w:highlight w:val="cyan"/>
        </w:rPr>
        <w:t>Because training LLMs is a fair use, we do not believe that licensing is necessary</w:t>
      </w:r>
      <w:r>
        <w:t xml:space="preserve"> per se. To be sure, for a variety of reasons, developers may choose to procure special access to or use of particular datasets as part of commercial transactions. However, </w:t>
      </w:r>
      <w:r w:rsidRPr="00DE3CD3">
        <w:rPr>
          <w:rStyle w:val="StyleUnderline"/>
          <w:highlight w:val="cyan"/>
        </w:rPr>
        <w:t>a regime that always requires licensing</w:t>
      </w:r>
      <w:r w:rsidRPr="003B7DF6">
        <w:rPr>
          <w:rStyle w:val="StyleUnderline"/>
        </w:rPr>
        <w:t xml:space="preserve"> for use of material in training would be inappropriate</w:t>
      </w:r>
      <w:r>
        <w:t xml:space="preserve">; </w:t>
      </w:r>
      <w:r w:rsidRPr="003B7DF6">
        <w:rPr>
          <w:rStyle w:val="StyleUnderline"/>
        </w:rPr>
        <w:t xml:space="preserve">it </w:t>
      </w:r>
      <w:r w:rsidRPr="00DE3CD3">
        <w:rPr>
          <w:rStyle w:val="StyleUnderline"/>
          <w:highlight w:val="cyan"/>
        </w:rPr>
        <w:t>would</w:t>
      </w:r>
      <w:r>
        <w:t xml:space="preserve">, at a minimum, effectively </w:t>
      </w:r>
      <w:r w:rsidRPr="00DE3CD3">
        <w:rPr>
          <w:rStyle w:val="Emphasis"/>
          <w:highlight w:val="cyan"/>
        </w:rPr>
        <w:t>lock up access to the vast majority of works</w:t>
      </w:r>
      <w:r>
        <w:t xml:space="preserve">, </w:t>
      </w:r>
      <w:r w:rsidRPr="003B7DF6">
        <w:rPr>
          <w:rStyle w:val="StyleUnderline"/>
        </w:rPr>
        <w:t>since most works are not actively managed and licensed in any way</w:t>
      </w:r>
      <w:r>
        <w:t>. 32</w:t>
      </w:r>
    </w:p>
    <w:p w14:paraId="4EF6A2EB" w14:textId="77777777" w:rsidR="00DE3CD3" w:rsidRPr="003B7DF6" w:rsidRDefault="00DE3CD3" w:rsidP="00DE3CD3">
      <w:pPr>
        <w:rPr>
          <w:rStyle w:val="Emphasis"/>
        </w:rPr>
      </w:pPr>
      <w:r w:rsidRPr="00DE3CD3">
        <w:rPr>
          <w:rStyle w:val="StyleUnderline"/>
          <w:highlight w:val="cyan"/>
        </w:rPr>
        <w:t>Constraining use of existing works in this way would</w:t>
      </w:r>
      <w:r>
        <w:t xml:space="preserve"> also </w:t>
      </w:r>
      <w:r w:rsidRPr="00DE3CD3">
        <w:rPr>
          <w:rStyle w:val="StyleUnderline"/>
          <w:highlight w:val="cyan"/>
        </w:rPr>
        <w:t>impede efforts to address</w:t>
      </w:r>
      <w:r>
        <w:t xml:space="preserve"> other </w:t>
      </w:r>
      <w:r w:rsidRPr="00DE3CD3">
        <w:rPr>
          <w:rStyle w:val="StyleUnderline"/>
          <w:highlight w:val="cyan"/>
        </w:rPr>
        <w:t>concerns</w:t>
      </w:r>
      <w:r w:rsidRPr="003B7DF6">
        <w:rPr>
          <w:rStyle w:val="StyleUnderline"/>
        </w:rPr>
        <w:t xml:space="preserve"> about AI</w:t>
      </w:r>
      <w:r>
        <w:t xml:space="preserve">, such as the potential for bias. 33 </w:t>
      </w:r>
      <w:r w:rsidRPr="00DE3CD3">
        <w:rPr>
          <w:rStyle w:val="StyleUnderline"/>
          <w:highlight w:val="cyan"/>
        </w:rPr>
        <w:t>Having broad, diverse datasets is critical to combating the potential for bias</w:t>
      </w:r>
      <w:r>
        <w:t xml:space="preserve">, as well as other measures of model quality. Additionally, </w:t>
      </w:r>
      <w:r w:rsidRPr="00DE3CD3">
        <w:rPr>
          <w:rStyle w:val="StyleUnderline"/>
          <w:highlight w:val="cyan"/>
        </w:rPr>
        <w:t xml:space="preserve">it will </w:t>
      </w:r>
      <w:r w:rsidRPr="00DE3CD3">
        <w:rPr>
          <w:rStyle w:val="Emphasis"/>
          <w:highlight w:val="cyan"/>
        </w:rPr>
        <w:t>harm U.S. efforts to safely and effectively develop and deploy AI.</w:t>
      </w:r>
    </w:p>
    <w:p w14:paraId="66D4EA75" w14:textId="77777777" w:rsidR="00DE3CD3" w:rsidRDefault="00DE3CD3" w:rsidP="00DE3CD3">
      <w:r w:rsidRPr="00DE3CD3">
        <w:rPr>
          <w:rStyle w:val="StyleUnderline"/>
          <w:highlight w:val="cyan"/>
        </w:rPr>
        <w:t>The likely result of preventing training on existing works</w:t>
      </w:r>
      <w:r w:rsidRPr="003B7DF6">
        <w:rPr>
          <w:rStyle w:val="StyleUnderline"/>
        </w:rPr>
        <w:t xml:space="preserve"> absent permission </w:t>
      </w:r>
      <w:r w:rsidRPr="00DE3CD3">
        <w:rPr>
          <w:rStyle w:val="StyleUnderline"/>
          <w:highlight w:val="cyan"/>
        </w:rPr>
        <w:t>would be not only less useful generative AI</w:t>
      </w:r>
      <w:r w:rsidRPr="003B7DF6">
        <w:rPr>
          <w:rStyle w:val="StyleUnderline"/>
        </w:rPr>
        <w:t>, undermining people’s ability to use them to create new works or perform other non-infringing tasks</w:t>
      </w:r>
      <w:r>
        <w:t xml:space="preserve">, 34 </w:t>
      </w:r>
      <w:r w:rsidRPr="00DE3CD3">
        <w:rPr>
          <w:rStyle w:val="StyleUnderline"/>
          <w:highlight w:val="cyan"/>
        </w:rPr>
        <w:t>but also a more concentrated market</w:t>
      </w:r>
      <w:r>
        <w:t xml:space="preserve">. </w:t>
      </w:r>
      <w:r w:rsidRPr="003B7DF6">
        <w:rPr>
          <w:rStyle w:val="StyleUnderline"/>
        </w:rPr>
        <w:t>The developers of generative AI models would face higher barriers to entry, because they would not be able to rely on web crawling or other means of inexpensively analyzing content at scale</w:t>
      </w:r>
      <w:r>
        <w:t xml:space="preserve">. </w:t>
      </w:r>
      <w:r w:rsidRPr="003B7DF6">
        <w:rPr>
          <w:rStyle w:val="StyleUnderline"/>
        </w:rPr>
        <w:t>Only the most highly resourced entities would be able to engage in costly and burdensome data licensing processes</w:t>
      </w:r>
      <w:r>
        <w:t xml:space="preserve">. </w:t>
      </w:r>
      <w:r w:rsidRPr="00DE3CD3">
        <w:rPr>
          <w:rStyle w:val="Emphasis"/>
          <w:highlight w:val="cyan"/>
        </w:rPr>
        <w:t>Efforts to research the safety and interpretability</w:t>
      </w:r>
      <w:r w:rsidRPr="003B7DF6">
        <w:rPr>
          <w:rStyle w:val="Emphasis"/>
        </w:rPr>
        <w:t xml:space="preserve"> of these models </w:t>
      </w:r>
      <w:r w:rsidRPr="00DE3CD3">
        <w:rPr>
          <w:rStyle w:val="Emphasis"/>
          <w:highlight w:val="cyan"/>
        </w:rPr>
        <w:t>would be particularly undermined</w:t>
      </w:r>
      <w:r>
        <w:t>, and likely result in only the most highly resourced entities being able to advance research in this space, as our empirical work shows that research on the largest and most capable systems is qualitatively different than for small models.</w:t>
      </w:r>
    </w:p>
    <w:p w14:paraId="0131F55F" w14:textId="77777777" w:rsidR="00DE3CD3" w:rsidRDefault="00DE3CD3" w:rsidP="00DE3CD3"/>
    <w:p w14:paraId="6202CCED" w14:textId="77777777" w:rsidR="00DE3CD3" w:rsidRPr="00DE3CD3" w:rsidRDefault="00DE3CD3" w:rsidP="00DE3CD3"/>
    <w:p w14:paraId="7D5D583F" w14:textId="19FA21B7" w:rsidR="0038648B" w:rsidRDefault="0038648B" w:rsidP="0038648B">
      <w:pPr>
        <w:pStyle w:val="Heading3"/>
      </w:pPr>
      <w:r>
        <w:t>2nc/1nr no data poisoning impact</w:t>
      </w:r>
    </w:p>
    <w:p w14:paraId="494D99EC" w14:textId="4C42EBF3" w:rsidR="004C4F67" w:rsidRPr="0058378E" w:rsidRDefault="004C4F67" w:rsidP="004C4F67">
      <w:pPr>
        <w:pStyle w:val="Heading4"/>
      </w:pPr>
      <w:r>
        <w:t>Err neg—their ev ignores the positives of AI on nuclear decisionmaking</w:t>
      </w:r>
    </w:p>
    <w:p w14:paraId="4116D7AA" w14:textId="77777777" w:rsidR="004C4F67" w:rsidRDefault="004C4F67" w:rsidP="004C4F67">
      <w:r>
        <w:t xml:space="preserve">Jessica </w:t>
      </w:r>
      <w:r w:rsidRPr="004C5347">
        <w:rPr>
          <w:rStyle w:val="Style13ptBold"/>
        </w:rPr>
        <w:t>Cox &amp;</w:t>
      </w:r>
      <w:r>
        <w:t xml:space="preserve"> Heather </w:t>
      </w:r>
      <w:r w:rsidRPr="004C5347">
        <w:rPr>
          <w:rStyle w:val="Style13ptBold"/>
        </w:rPr>
        <w:t xml:space="preserve">Williams, 21 </w:t>
      </w:r>
      <w:r>
        <w:t>– *Director, Nuclear Policy Directorate. NATO International Staff, **Director, Project on Nuclear Issues @csisponi Senior Fellow, Intl Security Program, “The Unavoidable Technology: How Artificial Intelligence Can Strengthen Nuclear Stability” The Washington Quarterly Volume 44, 2021 - Issue 1, Taylor &amp; Francis database)</w:t>
      </w:r>
    </w:p>
    <w:p w14:paraId="245C61F0" w14:textId="77777777" w:rsidR="004C4F67" w:rsidRDefault="004C4F67" w:rsidP="004C4F67"/>
    <w:p w14:paraId="0725EB1D" w14:textId="77777777" w:rsidR="004C4F67" w:rsidRDefault="004C4F67" w:rsidP="004C4F67">
      <w:r>
        <w:t xml:space="preserve">From a nuclear policy perspective, the majority of </w:t>
      </w:r>
      <w:r w:rsidRPr="0019713B">
        <w:t>scholarship</w:t>
      </w:r>
      <w:r>
        <w:t xml:space="preserve"> addressing the implications of AI, with a few important exceptions,8 argues that military applications of AI will have a destabilizing effect on strategic stability and global security. </w:t>
      </w:r>
      <w:r w:rsidRPr="0058378E">
        <w:rPr>
          <w:rStyle w:val="StyleUnderline"/>
          <w:highlight w:val="cyan"/>
        </w:rPr>
        <w:t>Areas</w:t>
      </w:r>
      <w:r>
        <w:t xml:space="preserve"> regularly </w:t>
      </w:r>
      <w:r w:rsidRPr="0058378E">
        <w:rPr>
          <w:rStyle w:val="StyleUnderline"/>
          <w:highlight w:val="cyan"/>
        </w:rPr>
        <w:t>cited as problematic include</w:t>
      </w:r>
      <w:r w:rsidRPr="0019713B">
        <w:rPr>
          <w:rStyle w:val="StyleUnderline"/>
        </w:rPr>
        <w:t xml:space="preserve"> the potential for </w:t>
      </w:r>
      <w:r w:rsidRPr="0058378E">
        <w:rPr>
          <w:rStyle w:val="StyleUnderline"/>
          <w:highlight w:val="cyan"/>
        </w:rPr>
        <w:t>deep fakes, human bias</w:t>
      </w:r>
      <w:r>
        <w:t xml:space="preserve"> carried over into AI programming, </w:t>
      </w:r>
      <w:r w:rsidRPr="0058378E">
        <w:rPr>
          <w:rStyle w:val="StyleUnderline"/>
          <w:highlight w:val="cyan"/>
        </w:rPr>
        <w:t>cyber vulnerabilities</w:t>
      </w:r>
      <w:r>
        <w:t xml:space="preserve">, exacerbating great power rivalry, </w:t>
      </w:r>
      <w:r w:rsidRPr="0058378E">
        <w:rPr>
          <w:rStyle w:val="StyleUnderline"/>
          <w:highlight w:val="cyan"/>
        </w:rPr>
        <w:t>application to nuclear command and control</w:t>
      </w:r>
      <w:r w:rsidRPr="0019713B">
        <w:rPr>
          <w:rStyle w:val="StyleUnderline"/>
        </w:rPr>
        <w:t>,</w:t>
      </w:r>
      <w:r>
        <w:t xml:space="preserve"> security dilemmas, </w:t>
      </w:r>
      <w:r w:rsidRPr="0058378E">
        <w:rPr>
          <w:rStyle w:val="StyleUnderline"/>
          <w:highlight w:val="cyan"/>
        </w:rPr>
        <w:t>and potential for loss of human control</w:t>
      </w:r>
      <w:r>
        <w:t>.9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their impact on nuclear weapons policies requires a greater degree of granularity. Can some military applications of AI strengthen deterrence, for example? Might it facilitate advances in arms control, at a time when the international community desperately needs new ideas and new verification techniques?</w:t>
      </w:r>
    </w:p>
    <w:p w14:paraId="54B9707B" w14:textId="77777777" w:rsidR="004C4F67" w:rsidRDefault="004C4F67" w:rsidP="004C4F67">
      <w:r>
        <w:t xml:space="preserve">Despite the potential risks inherent with adopting AI in nuclear systems, </w:t>
      </w:r>
      <w:r w:rsidRPr="0019713B">
        <w:rPr>
          <w:rStyle w:val="StyleUnderline"/>
        </w:rPr>
        <w:t xml:space="preserve">many of </w:t>
      </w:r>
      <w:r w:rsidRPr="0058378E">
        <w:rPr>
          <w:rStyle w:val="StyleUnderline"/>
          <w:highlight w:val="cyan"/>
        </w:rPr>
        <w:t>the potential benefits</w:t>
      </w:r>
      <w:r w:rsidRPr="0019713B">
        <w:rPr>
          <w:rStyle w:val="StyleUnderline"/>
        </w:rPr>
        <w:t xml:space="preserve"> </w:t>
      </w:r>
      <w:r w:rsidRPr="0058378E">
        <w:rPr>
          <w:rStyle w:val="StyleUnderline"/>
          <w:highlight w:val="cyan"/>
        </w:rPr>
        <w:t>to</w:t>
      </w:r>
      <w:r>
        <w:t xml:space="preserve"> both </w:t>
      </w:r>
      <w:r w:rsidRPr="0058378E">
        <w:rPr>
          <w:rStyle w:val="StyleUnderline"/>
          <w:highlight w:val="cyan"/>
        </w:rPr>
        <w:t>deterrence</w:t>
      </w:r>
      <w:r>
        <w:t xml:space="preserve"> and arms control </w:t>
      </w:r>
      <w:r w:rsidRPr="0058378E">
        <w:rPr>
          <w:rStyle w:val="StyleUnderline"/>
          <w:highlight w:val="cyan"/>
        </w:rPr>
        <w:t>have been</w:t>
      </w:r>
      <w:r>
        <w:t xml:space="preserve"> overlooked or </w:t>
      </w:r>
      <w:r w:rsidRPr="0058378E">
        <w:rPr>
          <w:rStyle w:val="Emphasis"/>
          <w:highlight w:val="cyan"/>
        </w:rPr>
        <w:t>ignored</w:t>
      </w:r>
      <w:r>
        <w:t xml:space="preserve">. Additionally, </w:t>
      </w:r>
      <w:r w:rsidRPr="0019713B">
        <w:rPr>
          <w:rStyle w:val="StyleUnderline"/>
        </w:rPr>
        <w:t xml:space="preserve">many in </w:t>
      </w:r>
      <w:r w:rsidRPr="0058378E">
        <w:rPr>
          <w:rStyle w:val="StyleUnderline"/>
          <w:highlight w:val="cyan"/>
        </w:rPr>
        <w:t xml:space="preserve">the nuclear policy community rely on the </w:t>
      </w:r>
      <w:r w:rsidRPr="0058378E">
        <w:rPr>
          <w:rStyle w:val="Emphasis"/>
          <w:highlight w:val="cyan"/>
        </w:rPr>
        <w:t>most extreme negative examples</w:t>
      </w:r>
      <w:r w:rsidRPr="0058378E">
        <w:rPr>
          <w:rStyle w:val="StyleUnderline"/>
          <w:highlight w:val="cyan"/>
        </w:rPr>
        <w:t xml:space="preserve"> to make the case that AI is</w:t>
      </w:r>
      <w:r w:rsidRPr="0019713B">
        <w:rPr>
          <w:rStyle w:val="StyleUnderline"/>
        </w:rPr>
        <w:t xml:space="preserve"> too </w:t>
      </w:r>
      <w:r w:rsidRPr="0058378E">
        <w:rPr>
          <w:rStyle w:val="StyleUnderline"/>
          <w:highlight w:val="cyan"/>
        </w:rPr>
        <w:t>dangerous</w:t>
      </w:r>
      <w:r>
        <w:t xml:space="preserve"> to adopt into nuclear policies and practices. These views are short-sighted and ignore the reality that AI will increasingly play a role in all aspects of our civil and military policies—and that potential great power competitors such as China and Russia are investing heavily in AI-related military technology.10 </w:t>
      </w:r>
      <w:r w:rsidRPr="0058378E">
        <w:rPr>
          <w:rStyle w:val="StyleUnderline"/>
          <w:highlight w:val="cyan"/>
        </w:rPr>
        <w:t>The</w:t>
      </w:r>
      <w:r w:rsidRPr="0058378E">
        <w:rPr>
          <w:rStyle w:val="StyleUnderline"/>
        </w:rPr>
        <w:t xml:space="preserve"> </w:t>
      </w:r>
      <w:r>
        <w:t xml:space="preserve">broader nuclear </w:t>
      </w:r>
      <w:r w:rsidRPr="0058378E">
        <w:rPr>
          <w:rStyle w:val="StyleUnderline"/>
          <w:highlight w:val="cyan"/>
        </w:rPr>
        <w:t>policy community should</w:t>
      </w:r>
      <w:r>
        <w:t xml:space="preserve"> therefore start thinking now about how to </w:t>
      </w:r>
      <w:r w:rsidRPr="0058378E">
        <w:rPr>
          <w:rStyle w:val="StyleUnderline"/>
          <w:highlight w:val="cyan"/>
        </w:rPr>
        <w:t>harness the power of AI as a tool for greater stability, transparency, and security</w:t>
      </w:r>
      <w:r>
        <w:t xml:space="preserve"> as well as steps that can be put in place to mitigate the most significant risk factors.</w:t>
      </w:r>
    </w:p>
    <w:p w14:paraId="691CFA52" w14:textId="77777777" w:rsidR="004C4F67" w:rsidRDefault="004C4F67" w:rsidP="004C4F67">
      <w:r>
        <w:t xml:space="preserve">We argue that </w:t>
      </w:r>
      <w:r w:rsidRPr="0019713B">
        <w:rPr>
          <w:rStyle w:val="StyleUnderline"/>
        </w:rPr>
        <w:t>considering AI’s impact on nuclear weapons</w:t>
      </w:r>
      <w:r>
        <w:t>—both in the field of nuclear deterrence and for strategic arms control—</w:t>
      </w:r>
      <w:r w:rsidRPr="0019713B">
        <w:rPr>
          <w:rStyle w:val="StyleUnderline"/>
        </w:rPr>
        <w:t>requires a more nuanced approach, whereby it offers both opportunities as well as challenges for strategic stability</w:t>
      </w:r>
      <w:r>
        <w:t>.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115B7739" w14:textId="77777777" w:rsidR="0038648B" w:rsidRDefault="0038648B" w:rsidP="0038648B"/>
    <w:p w14:paraId="082F62D2" w14:textId="0F3E0CB2" w:rsidR="0038648B" w:rsidRDefault="0038648B" w:rsidP="0038648B">
      <w:pPr>
        <w:pStyle w:val="Heading3"/>
      </w:pPr>
      <w:r>
        <w:t>2nc/1nr no ai governance impact</w:t>
      </w:r>
    </w:p>
    <w:p w14:paraId="25B85286" w14:textId="4027FBAB" w:rsidR="0038648B" w:rsidRDefault="00977EF4" w:rsidP="00977EF4">
      <w:pPr>
        <w:pStyle w:val="Heading4"/>
      </w:pPr>
      <w:r>
        <w:t>Effective ai governance is impossible—free speech and open source</w:t>
      </w:r>
    </w:p>
    <w:p w14:paraId="54707296" w14:textId="65A06D47" w:rsidR="00977EF4" w:rsidRPr="00977EF4" w:rsidRDefault="00977EF4" w:rsidP="00977EF4">
      <w:r w:rsidRPr="00977EF4">
        <w:rPr>
          <w:rStyle w:val="Style13ptBold"/>
        </w:rPr>
        <w:t>Hutton 24</w:t>
      </w:r>
      <w:r>
        <w:t xml:space="preserve"> (Christopher Hutton, technology reporter for the Washington Examiner, “Why regulating AI will be difficult — or even impossible” 2/20/2024. Accessed 6/16/2024. https://www.washingtonexaminer.com/policy/technology/2858858/why-regulating-ai-will-be-difficult-or-even-impossible/)</w:t>
      </w:r>
      <w:r w:rsidR="0029046B">
        <w:t xml:space="preserve"> wtk</w:t>
      </w:r>
    </w:p>
    <w:p w14:paraId="0CC7ED80" w14:textId="77777777" w:rsidR="00977EF4" w:rsidRDefault="00977EF4" w:rsidP="00977EF4">
      <w:pPr>
        <w:spacing w:after="0"/>
      </w:pPr>
      <w:r w:rsidRPr="00977EF4">
        <w:rPr>
          <w:rStyle w:val="StyleUnderline"/>
        </w:rPr>
        <w:t xml:space="preserve">Dozens of bills to regulate </w:t>
      </w:r>
      <w:r w:rsidRPr="001D012A">
        <w:rPr>
          <w:rStyle w:val="StyleUnderline"/>
          <w:highlight w:val="cyan"/>
        </w:rPr>
        <w:t>AI</w:t>
      </w:r>
      <w:r w:rsidRPr="00977EF4">
        <w:rPr>
          <w:rStyle w:val="StyleUnderline"/>
        </w:rPr>
        <w:t xml:space="preserve"> have been introduced</w:t>
      </w:r>
      <w:r>
        <w:t xml:space="preserve"> in Congress, and President Joe Biden issued an expansive executive order in October to set rules on AI. There is a clear desire in the government to set rules for how AI models are used safely.</w:t>
      </w:r>
    </w:p>
    <w:p w14:paraId="2A833370" w14:textId="77777777" w:rsidR="00977EF4" w:rsidRDefault="00977EF4" w:rsidP="00977EF4">
      <w:pPr>
        <w:spacing w:after="0"/>
      </w:pPr>
      <w:r>
        <w:t xml:space="preserve">But if lawmakers want to set meaningful regulations, they will need to realize that </w:t>
      </w:r>
      <w:r w:rsidRPr="00977EF4">
        <w:rPr>
          <w:rStyle w:val="StyleUnderline"/>
        </w:rPr>
        <w:t xml:space="preserve">there are aspects of the technology that are </w:t>
      </w:r>
      <w:r w:rsidRPr="001D012A">
        <w:rPr>
          <w:rStyle w:val="StyleUnderline"/>
          <w:highlight w:val="cyan"/>
        </w:rPr>
        <w:t>not easily handled legislatively</w:t>
      </w:r>
      <w:r>
        <w:t>.</w:t>
      </w:r>
    </w:p>
    <w:p w14:paraId="23000FB8" w14:textId="77777777" w:rsidR="00977EF4" w:rsidRDefault="00977EF4" w:rsidP="00977EF4">
      <w:pPr>
        <w:spacing w:after="0"/>
      </w:pPr>
      <w:r>
        <w:t>AI and free speech</w:t>
      </w:r>
    </w:p>
    <w:p w14:paraId="2F78D432" w14:textId="77777777" w:rsidR="00977EF4" w:rsidRDefault="00977EF4" w:rsidP="00977EF4">
      <w:pPr>
        <w:spacing w:after="0"/>
      </w:pPr>
      <w:r w:rsidRPr="001D012A">
        <w:rPr>
          <w:rStyle w:val="StyleUnderline"/>
          <w:highlight w:val="cyan"/>
        </w:rPr>
        <w:t>One major obstacle to regulating AI is</w:t>
      </w:r>
      <w:r w:rsidRPr="00977EF4">
        <w:rPr>
          <w:rStyle w:val="StyleUnderline"/>
        </w:rPr>
        <w:t xml:space="preserve"> that</w:t>
      </w:r>
      <w:r>
        <w:t xml:space="preserve">, in the end, </w:t>
      </w:r>
      <w:r w:rsidRPr="001D012A">
        <w:rPr>
          <w:rStyle w:val="StyleUnderline"/>
          <w:highlight w:val="cyan"/>
        </w:rPr>
        <w:t>it is</w:t>
      </w:r>
      <w:r>
        <w:t xml:space="preserve"> merely code and, thus, </w:t>
      </w:r>
      <w:r w:rsidRPr="00977EF4">
        <w:rPr>
          <w:rStyle w:val="StyleUnderline"/>
        </w:rPr>
        <w:t xml:space="preserve">a form of </w:t>
      </w:r>
      <w:r w:rsidRPr="001D012A">
        <w:rPr>
          <w:rStyle w:val="StyleUnderline"/>
          <w:highlight w:val="cyan"/>
        </w:rPr>
        <w:t>speech</w:t>
      </w:r>
      <w:r w:rsidRPr="00977EF4">
        <w:rPr>
          <w:rStyle w:val="StyleUnderline"/>
        </w:rPr>
        <w:t xml:space="preserve"> that has</w:t>
      </w:r>
      <w:r>
        <w:t xml:space="preserve"> certain </w:t>
      </w:r>
      <w:r w:rsidRPr="00977EF4">
        <w:rPr>
          <w:rStyle w:val="StyleUnderline"/>
        </w:rPr>
        <w:t>First Amendment protections</w:t>
      </w:r>
      <w:r>
        <w:t xml:space="preserve">. </w:t>
      </w:r>
      <w:r w:rsidRPr="001D012A">
        <w:rPr>
          <w:rStyle w:val="StyleUnderline"/>
          <w:highlight w:val="cyan"/>
        </w:rPr>
        <w:t>Regulating</w:t>
      </w:r>
      <w:r w:rsidRPr="00977EF4">
        <w:rPr>
          <w:rStyle w:val="StyleUnderline"/>
        </w:rPr>
        <w:t xml:space="preserve"> AI </w:t>
      </w:r>
      <w:r w:rsidRPr="001D012A">
        <w:rPr>
          <w:rStyle w:val="StyleUnderline"/>
          <w:highlight w:val="cyan"/>
        </w:rPr>
        <w:t>models</w:t>
      </w:r>
      <w:r w:rsidRPr="00977EF4">
        <w:rPr>
          <w:rStyle w:val="StyleUnderline"/>
        </w:rPr>
        <w:t xml:space="preserve"> is</w:t>
      </w:r>
      <w:r>
        <w:t xml:space="preserve"> “much </w:t>
      </w:r>
      <w:r w:rsidRPr="00977EF4">
        <w:rPr>
          <w:rStyle w:val="StyleUnderline"/>
        </w:rPr>
        <w:t xml:space="preserve">harder to do because now you’re talking about software and data regulation, and that </w:t>
      </w:r>
      <w:r w:rsidRPr="001D012A">
        <w:rPr>
          <w:rStyle w:val="StyleUnderline"/>
          <w:highlight w:val="cyan"/>
        </w:rPr>
        <w:t>intersects very closely with free speech</w:t>
      </w:r>
      <w:r w:rsidRPr="00977EF4">
        <w:rPr>
          <w:rStyle w:val="StyleUnderline"/>
        </w:rPr>
        <w:t xml:space="preserve"> </w:t>
      </w:r>
      <w:r>
        <w:t xml:space="preserve">and other issues,” Daniel Castro, vice president of the Information Technology and Innovation Foundation, told the Washington Examiner. </w:t>
      </w:r>
    </w:p>
    <w:p w14:paraId="1C7BE8B1" w14:textId="77777777" w:rsidR="00977EF4" w:rsidRDefault="00977EF4" w:rsidP="00977EF4">
      <w:pPr>
        <w:spacing w:after="0"/>
      </w:pPr>
      <w:r w:rsidRPr="00977EF4">
        <w:rPr>
          <w:rStyle w:val="StyleUnderline"/>
        </w:rPr>
        <w:t>Software code is also considered a form of speech, according to the higher courts.</w:t>
      </w:r>
      <w:r>
        <w:t xml:space="preserve"> The 9th U.S. Circuit Court of Appeals decided in a 1995 ruling that the source code of software was protected by the First Amendment and that the federal government cannot place restrictions on encryption.</w:t>
      </w:r>
    </w:p>
    <w:p w14:paraId="2CEC3E15" w14:textId="4971594E" w:rsidR="00977EF4" w:rsidRDefault="00977EF4" w:rsidP="00977EF4">
      <w:pPr>
        <w:spacing w:after="0"/>
      </w:pPr>
      <w:r w:rsidRPr="00977EF4">
        <w:rPr>
          <w:rStyle w:val="StyleUnderline"/>
        </w:rPr>
        <w:t xml:space="preserve">The speech issues come into play when discussing how to handle AI-generated </w:t>
      </w:r>
      <w:r>
        <w:t xml:space="preserve">fake images, video, or audio, also known as </w:t>
      </w:r>
      <w:r w:rsidRPr="00977EF4">
        <w:rPr>
          <w:rStyle w:val="StyleUnderline"/>
        </w:rPr>
        <w:t>deepfakes</w:t>
      </w:r>
      <w:r>
        <w:t>. Deepfakes are seen as a threat to sow misinformation and execute scams on a mass scale. But users still have the right to create images and other media through AI. “</w:t>
      </w:r>
      <w:r w:rsidRPr="001D012A">
        <w:rPr>
          <w:rStyle w:val="StyleUnderline"/>
          <w:highlight w:val="cyan"/>
        </w:rPr>
        <w:t>Any attempts to regulate</w:t>
      </w:r>
      <w:r w:rsidRPr="00977EF4">
        <w:rPr>
          <w:rStyle w:val="StyleUnderline"/>
        </w:rPr>
        <w:t xml:space="preserve"> the </w:t>
      </w:r>
      <w:r w:rsidRPr="001D012A">
        <w:rPr>
          <w:rStyle w:val="StyleUnderline"/>
          <w:highlight w:val="cyan"/>
        </w:rPr>
        <w:t>content</w:t>
      </w:r>
      <w:r w:rsidRPr="00977EF4">
        <w:rPr>
          <w:rStyle w:val="StyleUnderline"/>
        </w:rPr>
        <w:t xml:space="preserve"> produced by generative AI</w:t>
      </w:r>
      <w:r>
        <w:t xml:space="preserve">, including [AI models], </w:t>
      </w:r>
      <w:r w:rsidRPr="001D012A">
        <w:rPr>
          <w:rStyle w:val="StyleUnderline"/>
          <w:highlight w:val="cyan"/>
        </w:rPr>
        <w:t>run the risk of operating broadly to restrict protected expression</w:t>
      </w:r>
      <w:r>
        <w:t>,” Esha Bhandari, the deputy director of the ACLU’s Speech, Privacy, and Technology Project, wrote in a blog post. The ability to lie is constitutionally protected outside of narrowly defined circumstances, so generative AI models must be allowed to create the images.</w:t>
      </w:r>
    </w:p>
    <w:p w14:paraId="3F5C8852" w14:textId="77777777" w:rsidR="00977EF4" w:rsidRDefault="00977EF4" w:rsidP="00977EF4">
      <w:pPr>
        <w:spacing w:after="0"/>
      </w:pPr>
      <w:r>
        <w:t>Open-source software</w:t>
      </w:r>
    </w:p>
    <w:p w14:paraId="362B754D" w14:textId="77777777" w:rsidR="00977EF4" w:rsidRDefault="00977EF4" w:rsidP="00977EF4">
      <w:pPr>
        <w:spacing w:after="0"/>
      </w:pPr>
      <w:r w:rsidRPr="00977EF4">
        <w:rPr>
          <w:rStyle w:val="StyleUnderline"/>
        </w:rPr>
        <w:t>Another aspect of AI that will make it difficult to regulate is the existence of powerful open-source models</w:t>
      </w:r>
      <w:r>
        <w:t>. These large language models allow anyone to view or manipulate the code powering a program. They are believed to be integral tools for helping smaller companies compete with larger closed-source AI models such as OpenAI’s GPT-4.</w:t>
      </w:r>
    </w:p>
    <w:p w14:paraId="76ECB741" w14:textId="77777777" w:rsidR="00977EF4" w:rsidRDefault="00977EF4" w:rsidP="00977EF4">
      <w:pPr>
        <w:spacing w:after="0"/>
      </w:pPr>
      <w:r w:rsidRPr="001D012A">
        <w:rPr>
          <w:rStyle w:val="StyleUnderline"/>
          <w:highlight w:val="cyan"/>
        </w:rPr>
        <w:t>Open-source</w:t>
      </w:r>
      <w:r w:rsidRPr="00977EF4">
        <w:rPr>
          <w:rStyle w:val="StyleUnderline"/>
        </w:rPr>
        <w:t xml:space="preserve"> AI </w:t>
      </w:r>
      <w:r w:rsidRPr="001D012A">
        <w:rPr>
          <w:rStyle w:val="StyleUnderline"/>
          <w:highlight w:val="cyan"/>
        </w:rPr>
        <w:t>models are</w:t>
      </w:r>
      <w:r w:rsidRPr="00977EF4">
        <w:rPr>
          <w:rStyle w:val="StyleUnderline"/>
        </w:rPr>
        <w:t xml:space="preserve"> particularly </w:t>
      </w:r>
      <w:r w:rsidRPr="001D012A">
        <w:rPr>
          <w:rStyle w:val="StyleUnderline"/>
          <w:highlight w:val="cyan"/>
        </w:rPr>
        <w:t>hard to set guardrails around because the developers could live anywhere in the world</w:t>
      </w:r>
      <w:r>
        <w:t>. Once a model is released, any person with access to the internet can change, update, or modify the model. That open access could also be used to spread misinformation or to develop biological weapons.</w:t>
      </w:r>
    </w:p>
    <w:p w14:paraId="54358633" w14:textId="3C3FCEC9" w:rsidR="00977EF4" w:rsidRDefault="00977EF4" w:rsidP="00977EF4">
      <w:pPr>
        <w:spacing w:after="0"/>
      </w:pPr>
      <w:r>
        <w:t>Lawmakers are worried that malicious actors like Russia could abuse open-source models. Sens. Richard Blumenthal (D-CT) and Josh Hawley (R-MO) sent a letter to Meta CEO Mark Zuckerberg in June asking questions about the release of the company’s open-source large language model LLaMA, which they allege could be misused for “spam, fraud, malware, privacy violations, harassment, and other wrongdoing and harms.”</w:t>
      </w:r>
    </w:p>
    <w:p w14:paraId="7BFB181F" w14:textId="77777777" w:rsidR="00977EF4" w:rsidRDefault="00977EF4" w:rsidP="00977EF4">
      <w:pPr>
        <w:spacing w:after="0"/>
      </w:pPr>
      <w:r>
        <w:t>Hugging Face CEO Clement Delangue, who operates one of the leading open-source AI hubs, defended open-source models before Congress that same month, noting how they “are critical to incentivize and are extremely aligned with the American values and interests.” There is a blurriness around open-source models when it comes to regulations. While lawmakers like Hawley and Blumenthal may wish to bar the model due to potential malicious actors using it, the constraint would also limit all of the good that the model does as well.</w:t>
      </w:r>
    </w:p>
    <w:p w14:paraId="358A9D6E" w14:textId="723F2854" w:rsidR="00977EF4" w:rsidRPr="00977EF4" w:rsidRDefault="00977EF4" w:rsidP="00977EF4">
      <w:pPr>
        <w:spacing w:after="0"/>
      </w:pPr>
      <w:r w:rsidRPr="00977EF4">
        <w:rPr>
          <w:rStyle w:val="StyleUnderline"/>
        </w:rPr>
        <w:t xml:space="preserve">The </w:t>
      </w:r>
      <w:r w:rsidRPr="001D012A">
        <w:rPr>
          <w:rStyle w:val="StyleUnderline"/>
          <w:highlight w:val="cyan"/>
        </w:rPr>
        <w:t xml:space="preserve">complexities around open-source models are why </w:t>
      </w:r>
      <w:r w:rsidRPr="001D012A">
        <w:rPr>
          <w:rStyle w:val="StyleUnderline"/>
        </w:rPr>
        <w:t xml:space="preserve">the </w:t>
      </w:r>
      <w:r w:rsidRPr="001D012A">
        <w:rPr>
          <w:rStyle w:val="StyleUnderline"/>
          <w:highlight w:val="cyan"/>
        </w:rPr>
        <w:t>Europe</w:t>
      </w:r>
      <w:r w:rsidRPr="00361F2B">
        <w:t xml:space="preserve">an </w:t>
      </w:r>
      <w:r w:rsidRPr="001D012A">
        <w:rPr>
          <w:rStyle w:val="StyleUnderline"/>
        </w:rPr>
        <w:t xml:space="preserve">Union </w:t>
      </w:r>
      <w:r w:rsidRPr="001D012A">
        <w:rPr>
          <w:rStyle w:val="StyleUnderline"/>
          <w:highlight w:val="cyan"/>
        </w:rPr>
        <w:t>decided to exempt most open-source models from the AI Act</w:t>
      </w:r>
      <w:r>
        <w:t>, which is expected to pass this spring. The EU’s comprehensive AI framework will place varying restrictions upon AI models depending on the “risk level.” These include scanning the foundation models used to perform various tasks, restricting high-risk technologies like facial scanners, and requiring AI developers to file summaries of their training data for regulatory review.</w:t>
      </w:r>
    </w:p>
    <w:p w14:paraId="797E15B1" w14:textId="3F5B7378" w:rsidR="001F4AC0" w:rsidRDefault="001F4AC0" w:rsidP="001F4AC0">
      <w:pPr>
        <w:pStyle w:val="Heading2"/>
      </w:pPr>
      <w:r>
        <w:t xml:space="preserve">AT: </w:t>
      </w:r>
      <w:r w:rsidR="007A6EF4">
        <w:t>FRT</w:t>
      </w:r>
      <w:r>
        <w:t xml:space="preserve"> Advantage</w:t>
      </w:r>
    </w:p>
    <w:p w14:paraId="1C4FA5FC" w14:textId="77777777" w:rsidR="001F4AC0" w:rsidRDefault="001F4AC0" w:rsidP="001F4AC0"/>
    <w:p w14:paraId="5D144149" w14:textId="61940950" w:rsidR="007A6EF4" w:rsidRDefault="007A6EF4" w:rsidP="007A6EF4">
      <w:pPr>
        <w:pStyle w:val="Heading3"/>
      </w:pPr>
      <w:r>
        <w:t xml:space="preserve">1nc </w:t>
      </w:r>
      <w:r w:rsidR="0038648B">
        <w:t>frt adv frontline</w:t>
      </w:r>
    </w:p>
    <w:p w14:paraId="71762925" w14:textId="03888E80" w:rsidR="007E5E86" w:rsidRDefault="0073168A" w:rsidP="007E5E86">
      <w:pPr>
        <w:pStyle w:val="Heading4"/>
      </w:pPr>
      <w:r>
        <w:t xml:space="preserve">1. </w:t>
      </w:r>
      <w:r w:rsidR="007E5E86">
        <w:t xml:space="preserve">The aff can’t solve FRT—anything short of a </w:t>
      </w:r>
      <w:r w:rsidR="007E5E86">
        <w:rPr>
          <w:u w:val="single"/>
        </w:rPr>
        <w:t>complete ban</w:t>
      </w:r>
      <w:r w:rsidR="007E5E86">
        <w:t xml:space="preserve"> fails because of lobbyist pressure</w:t>
      </w:r>
    </w:p>
    <w:p w14:paraId="5D156DF2" w14:textId="7F0BA69D" w:rsidR="007E5E86" w:rsidRPr="00E87DAC" w:rsidRDefault="007E5E86" w:rsidP="007E5E86">
      <w:r w:rsidRPr="00E87DAC">
        <w:rPr>
          <w:rStyle w:val="Style13ptBold"/>
        </w:rPr>
        <w:t>Vigliarolo 24</w:t>
      </w:r>
      <w:r>
        <w:t xml:space="preserve"> (Brandon Vigliarolo is a reporter at The Register. “Facial recognition tech has outpaced US law – and don't expect the Feds to catch up” 1/17/2024. Accessed 5/29/2024. </w:t>
      </w:r>
      <w:hyperlink r:id="rId41" w:history="1">
        <w:r w:rsidRPr="0092544F">
          <w:rPr>
            <w:rStyle w:val="Hyperlink"/>
          </w:rPr>
          <w:t>https://www.theregister.com/2024/01/17/face_recognition_tech_us/)</w:t>
        </w:r>
        <w:r w:rsidR="0029046B">
          <w:rPr>
            <w:rStyle w:val="Hyperlink"/>
          </w:rPr>
          <w:t xml:space="preserve"> wtk</w:t>
        </w:r>
      </w:hyperlink>
      <w:r>
        <w:t xml:space="preserve"> </w:t>
      </w:r>
    </w:p>
    <w:p w14:paraId="1A27C059" w14:textId="77777777" w:rsidR="007E5E86" w:rsidRPr="00E87DAC" w:rsidRDefault="007E5E86" w:rsidP="007E5E86">
      <w:pPr>
        <w:spacing w:after="0"/>
        <w:rPr>
          <w:rStyle w:val="Emphasis"/>
        </w:rPr>
      </w:pPr>
      <w:r w:rsidRPr="00BC51C6">
        <w:rPr>
          <w:rStyle w:val="StyleUnderline"/>
          <w:highlight w:val="cyan"/>
        </w:rPr>
        <w:t>It would be nice to think</w:t>
      </w:r>
      <w:r w:rsidRPr="00E87DAC">
        <w:rPr>
          <w:rStyle w:val="StyleUnderline"/>
        </w:rPr>
        <w:t xml:space="preserve"> that </w:t>
      </w:r>
      <w:r w:rsidRPr="00BC51C6">
        <w:rPr>
          <w:rStyle w:val="StyleUnderline"/>
          <w:highlight w:val="cyan"/>
        </w:rPr>
        <w:t>US regulation of face recognition would</w:t>
      </w:r>
      <w:r>
        <w:t xml:space="preserve"> necessarily </w:t>
      </w:r>
      <w:r w:rsidRPr="00BC51C6">
        <w:rPr>
          <w:rStyle w:val="StyleUnderline"/>
          <w:highlight w:val="cyan"/>
        </w:rPr>
        <w:t>lead to</w:t>
      </w:r>
      <w:r>
        <w:t xml:space="preserve"> civil rights protections and </w:t>
      </w:r>
      <w:r w:rsidRPr="00BC51C6">
        <w:rPr>
          <w:rStyle w:val="StyleUnderline"/>
          <w:highlight w:val="cyan"/>
        </w:rPr>
        <w:t>limitations</w:t>
      </w:r>
      <w:r w:rsidRPr="00E87DAC">
        <w:rPr>
          <w:rStyle w:val="StyleUnderline"/>
        </w:rPr>
        <w:t xml:space="preserve"> on its use</w:t>
      </w:r>
      <w:r>
        <w:t xml:space="preserve">, </w:t>
      </w:r>
      <w:r w:rsidRPr="00E87DAC">
        <w:rPr>
          <w:rStyle w:val="StyleUnderline"/>
        </w:rPr>
        <w:t>but we need only look to the E</w:t>
      </w:r>
      <w:r>
        <w:t xml:space="preserve">uropean </w:t>
      </w:r>
      <w:r w:rsidRPr="00E87DAC">
        <w:rPr>
          <w:rStyle w:val="StyleUnderline"/>
        </w:rPr>
        <w:t>U</w:t>
      </w:r>
      <w:r>
        <w:t xml:space="preserve">nion </w:t>
      </w:r>
      <w:r w:rsidRPr="00E87DAC">
        <w:rPr>
          <w:rStyle w:val="StyleUnderline"/>
        </w:rPr>
        <w:t xml:space="preserve">to see </w:t>
      </w:r>
      <w:r w:rsidRPr="00BC51C6">
        <w:rPr>
          <w:rStyle w:val="Emphasis"/>
          <w:highlight w:val="cyan"/>
        </w:rPr>
        <w:t>that's not the case.</w:t>
      </w:r>
      <w:r w:rsidRPr="00E87DAC">
        <w:rPr>
          <w:rStyle w:val="Emphasis"/>
        </w:rPr>
        <w:t xml:space="preserve"> </w:t>
      </w:r>
    </w:p>
    <w:p w14:paraId="020ACB3C" w14:textId="77777777" w:rsidR="007E5E86" w:rsidRDefault="007E5E86" w:rsidP="007E5E86">
      <w:pPr>
        <w:spacing w:after="0"/>
      </w:pPr>
      <w:r w:rsidRPr="00E87DAC">
        <w:rPr>
          <w:rStyle w:val="StyleUnderline"/>
        </w:rPr>
        <w:t xml:space="preserve">It's been a month since </w:t>
      </w:r>
      <w:r w:rsidRPr="00BC51C6">
        <w:rPr>
          <w:rStyle w:val="StyleUnderline"/>
          <w:highlight w:val="cyan"/>
        </w:rPr>
        <w:t>EU</w:t>
      </w:r>
      <w:r>
        <w:t xml:space="preserve"> Parliament and Council </w:t>
      </w:r>
      <w:r w:rsidRPr="00E87DAC">
        <w:rPr>
          <w:rStyle w:val="StyleUnderline"/>
        </w:rPr>
        <w:t xml:space="preserve">agreed on language for the bloc's AI Act that </w:t>
      </w:r>
      <w:r w:rsidRPr="00BC51C6">
        <w:rPr>
          <w:rStyle w:val="StyleUnderline"/>
          <w:highlight w:val="cyan"/>
        </w:rPr>
        <w:t>carved out exceptions for law enforcement</w:t>
      </w:r>
      <w:r w:rsidRPr="00E87DAC">
        <w:rPr>
          <w:rStyle w:val="StyleUnderline"/>
        </w:rPr>
        <w:t xml:space="preserve"> use of "remote biometric identification</w:t>
      </w:r>
      <w:r>
        <w:t xml:space="preserve">," (ie, face recognition) that EU parliamentarian Patrick Breyer said opens the door for mass surveillance across the EU. </w:t>
      </w:r>
    </w:p>
    <w:p w14:paraId="73237969" w14:textId="77777777" w:rsidR="007E5E86" w:rsidRDefault="007E5E86" w:rsidP="007E5E86">
      <w:pPr>
        <w:spacing w:after="0"/>
      </w:pPr>
      <w:r>
        <w:t>"It appears the EU intends to compete with China not only technologically but also in terms of high-tech repression," Breyer, the German Pirate Party's sole MEP, said in a statement.</w:t>
      </w:r>
    </w:p>
    <w:p w14:paraId="32F5AF54" w14:textId="77777777" w:rsidR="007E5E86" w:rsidRDefault="007E5E86" w:rsidP="007E5E86">
      <w:pPr>
        <w:spacing w:after="0"/>
      </w:pPr>
      <w:r>
        <w:t xml:space="preserve">Breyer said the AI Act's face recognition carveouts could allow EU citizens to be tracked and arrested for petty offenses, like instances of the ousting of homeless people in Italy justified under trespassing rules, and the monitoring of political demonstrators at the last G20 summit. </w:t>
      </w:r>
    </w:p>
    <w:p w14:paraId="1653EF94" w14:textId="77777777" w:rsidR="007E5E86" w:rsidRDefault="007E5E86" w:rsidP="007E5E86">
      <w:pPr>
        <w:spacing w:after="0"/>
      </w:pPr>
      <w:r>
        <w:t xml:space="preserve">Breyer wasn't the only one hitting out at the facial recognition allowances included in the EU's AI Act - Amnesty International also called language in the Act "a hugely missed opportunity to stop and prevent colossal damage to human rights." </w:t>
      </w:r>
    </w:p>
    <w:p w14:paraId="2D1AADE0" w14:textId="77777777" w:rsidR="007E5E86" w:rsidRDefault="007E5E86" w:rsidP="007E5E86">
      <w:pPr>
        <w:spacing w:after="0"/>
      </w:pPr>
      <w:r>
        <w:t xml:space="preserve">Citing the original language in the proposal (removed in negotiations last month) that included an unconditional ban on live face recognition, Amnesty International AI advocacy advisor Mher Hakobyan said EU regulators have set a "devastating" precedent for other nations to follow. </w:t>
      </w:r>
    </w:p>
    <w:p w14:paraId="738D2B2F" w14:textId="77777777" w:rsidR="007E5E86" w:rsidRDefault="007E5E86" w:rsidP="007E5E86">
      <w:pPr>
        <w:spacing w:after="0"/>
      </w:pPr>
      <w:r>
        <w:t>"</w:t>
      </w:r>
      <w:r w:rsidRPr="00E87DAC">
        <w:rPr>
          <w:rStyle w:val="StyleUnderline"/>
        </w:rPr>
        <w:t>While proponents argue that the draft allows only limited use of facial recognition</w:t>
      </w:r>
      <w:r>
        <w:t xml:space="preserve"> and subject to safeguards, Amnesty's research … demonstrates that </w:t>
      </w:r>
      <w:r w:rsidRPr="00BC51C6">
        <w:rPr>
          <w:rStyle w:val="Emphasis"/>
          <w:highlight w:val="cyan"/>
        </w:rPr>
        <w:t>no</w:t>
      </w:r>
      <w:r w:rsidRPr="00BC51C6">
        <w:rPr>
          <w:highlight w:val="cyan"/>
        </w:rPr>
        <w:t xml:space="preserve"> </w:t>
      </w:r>
      <w:r w:rsidRPr="00BC51C6">
        <w:rPr>
          <w:rStyle w:val="Emphasis"/>
          <w:highlight w:val="cyan"/>
        </w:rPr>
        <w:t>safeguards can prevent the human rights harms that facial recognition inflicts</w:t>
      </w:r>
      <w:r>
        <w:t xml:space="preserve">, which is why </w:t>
      </w:r>
      <w:r w:rsidRPr="00BC51C6">
        <w:rPr>
          <w:rStyle w:val="StyleUnderline"/>
          <w:highlight w:val="cyan"/>
        </w:rPr>
        <w:t xml:space="preserve">an </w:t>
      </w:r>
      <w:r w:rsidRPr="00BC51C6">
        <w:rPr>
          <w:rStyle w:val="Emphasis"/>
          <w:highlight w:val="cyan"/>
        </w:rPr>
        <w:t>outright ban</w:t>
      </w:r>
      <w:r w:rsidRPr="00BC51C6">
        <w:rPr>
          <w:rStyle w:val="StyleUnderline"/>
          <w:highlight w:val="cyan"/>
        </w:rPr>
        <w:t xml:space="preserve"> is needed</w:t>
      </w:r>
      <w:r>
        <w:t xml:space="preserve">," Hakobyan said. </w:t>
      </w:r>
    </w:p>
    <w:p w14:paraId="09BEAEDA" w14:textId="77777777" w:rsidR="007E5E86" w:rsidRPr="00E87DAC" w:rsidRDefault="007E5E86" w:rsidP="007E5E86">
      <w:pPr>
        <w:spacing w:after="0"/>
        <w:rPr>
          <w:rStyle w:val="Emphasis"/>
        </w:rPr>
      </w:pPr>
      <w:r w:rsidRPr="00BC51C6">
        <w:rPr>
          <w:rStyle w:val="StyleUnderline"/>
        </w:rPr>
        <w:t>Returning to the United States</w:t>
      </w:r>
      <w:r w:rsidRPr="00E87DAC">
        <w:rPr>
          <w:rStyle w:val="StyleUnderline"/>
        </w:rPr>
        <w:t xml:space="preserve">, let's be frank: </w:t>
      </w:r>
      <w:r w:rsidRPr="00BC51C6">
        <w:rPr>
          <w:rStyle w:val="StyleUnderline"/>
          <w:highlight w:val="cyan"/>
        </w:rPr>
        <w:t>Congress isn't going to be harsher on tech</w:t>
      </w:r>
      <w:r w:rsidRPr="00E87DAC">
        <w:rPr>
          <w:rStyle w:val="StyleUnderline"/>
        </w:rPr>
        <w:t xml:space="preserve"> regulations </w:t>
      </w:r>
      <w:r w:rsidRPr="00BC51C6">
        <w:rPr>
          <w:rStyle w:val="StyleUnderline"/>
          <w:highlight w:val="cyan"/>
        </w:rPr>
        <w:t>than the E</w:t>
      </w:r>
      <w:r>
        <w:t xml:space="preserve">uropean </w:t>
      </w:r>
      <w:r w:rsidRPr="00BC51C6">
        <w:rPr>
          <w:rStyle w:val="StyleUnderline"/>
          <w:highlight w:val="cyan"/>
        </w:rPr>
        <w:t>U</w:t>
      </w:r>
      <w:r>
        <w:t xml:space="preserve">nion, </w:t>
      </w:r>
      <w:r w:rsidRPr="00AC61F1">
        <w:rPr>
          <w:rStyle w:val="StyleUnderline"/>
          <w:highlight w:val="cyan"/>
        </w:rPr>
        <w:t>and</w:t>
      </w:r>
      <w:r w:rsidRPr="00E87DAC">
        <w:rPr>
          <w:rStyle w:val="StyleUnderline"/>
        </w:rPr>
        <w:t xml:space="preserve"> the </w:t>
      </w:r>
      <w:r w:rsidRPr="00AC61F1">
        <w:rPr>
          <w:rStyle w:val="StyleUnderline"/>
          <w:highlight w:val="cyan"/>
        </w:rPr>
        <w:t>corporations</w:t>
      </w:r>
      <w:r w:rsidRPr="00E87DAC">
        <w:rPr>
          <w:rStyle w:val="StyleUnderline"/>
        </w:rPr>
        <w:t xml:space="preserve"> </w:t>
      </w:r>
      <w:r w:rsidRPr="00AC61F1">
        <w:rPr>
          <w:rStyle w:val="StyleUnderline"/>
          <w:highlight w:val="cyan"/>
        </w:rPr>
        <w:t>behind f</w:t>
      </w:r>
      <w:r w:rsidRPr="00E87DAC">
        <w:rPr>
          <w:rStyle w:val="StyleUnderline"/>
        </w:rPr>
        <w:t xml:space="preserve">acial </w:t>
      </w:r>
      <w:r w:rsidRPr="00AC61F1">
        <w:rPr>
          <w:rStyle w:val="StyleUnderline"/>
          <w:highlight w:val="cyan"/>
        </w:rPr>
        <w:t>r</w:t>
      </w:r>
      <w:r w:rsidRPr="00E87DAC">
        <w:rPr>
          <w:rStyle w:val="StyleUnderline"/>
        </w:rPr>
        <w:t xml:space="preserve">ecognition </w:t>
      </w:r>
      <w:r w:rsidRPr="00AC61F1">
        <w:rPr>
          <w:rStyle w:val="StyleUnderline"/>
          <w:highlight w:val="cyan"/>
        </w:rPr>
        <w:t>t</w:t>
      </w:r>
      <w:r w:rsidRPr="00E87DAC">
        <w:rPr>
          <w:rStyle w:val="StyleUnderline"/>
        </w:rPr>
        <w:t xml:space="preserve">echnology </w:t>
      </w:r>
      <w:r w:rsidRPr="00AC61F1">
        <w:rPr>
          <w:rStyle w:val="StyleUnderline"/>
          <w:highlight w:val="cyan"/>
        </w:rPr>
        <w:t xml:space="preserve">have </w:t>
      </w:r>
      <w:r w:rsidRPr="00AC61F1">
        <w:rPr>
          <w:rStyle w:val="Emphasis"/>
          <w:highlight w:val="cyan"/>
        </w:rPr>
        <w:t>already taken steps to ensure they won't be held back</w:t>
      </w:r>
      <w:r w:rsidRPr="00E87DAC">
        <w:rPr>
          <w:rStyle w:val="Emphasis"/>
        </w:rPr>
        <w:t>.</w:t>
      </w:r>
    </w:p>
    <w:p w14:paraId="73468F93" w14:textId="77777777" w:rsidR="007E5E86" w:rsidRPr="00E87DAC" w:rsidRDefault="007E5E86" w:rsidP="007E5E86">
      <w:pPr>
        <w:spacing w:after="0"/>
        <w:rPr>
          <w:rStyle w:val="StyleUnderline"/>
        </w:rPr>
      </w:pPr>
      <w:r>
        <w:t xml:space="preserve">Per Open Secrets, </w:t>
      </w:r>
      <w:r w:rsidRPr="00AC61F1">
        <w:rPr>
          <w:rStyle w:val="StyleUnderline"/>
          <w:highlight w:val="cyan"/>
        </w:rPr>
        <w:t>the face recognition lobbying game is</w:t>
      </w:r>
      <w:r w:rsidRPr="00E87DAC">
        <w:rPr>
          <w:rStyle w:val="StyleUnderline"/>
        </w:rPr>
        <w:t xml:space="preserve"> already </w:t>
      </w:r>
      <w:r w:rsidRPr="00AC61F1">
        <w:rPr>
          <w:rStyle w:val="StyleUnderline"/>
          <w:highlight w:val="cyan"/>
        </w:rPr>
        <w:t>in full swing</w:t>
      </w:r>
      <w:r w:rsidRPr="00E87DAC">
        <w:rPr>
          <w:rStyle w:val="StyleUnderline"/>
        </w:rPr>
        <w:t xml:space="preserve"> with more than 32 companies having lobbied Congressional representatives for favorable laws in 2021</w:t>
      </w:r>
      <w:r>
        <w:t xml:space="preserve">. </w:t>
      </w:r>
      <w:r w:rsidRPr="00E87DAC">
        <w:rPr>
          <w:rStyle w:val="StyleUnderline"/>
        </w:rPr>
        <w:t>That lobbying has continued unabated.</w:t>
      </w:r>
    </w:p>
    <w:p w14:paraId="74FEE4F3" w14:textId="77777777" w:rsidR="007E5E86" w:rsidRDefault="007E5E86" w:rsidP="007E5E86">
      <w:pPr>
        <w:spacing w:after="0"/>
      </w:pPr>
      <w:r>
        <w:t xml:space="preserve">Some states, like Massachusetts, have attempted to take action to curb face recognition within their own borders. But, according to 2020 GAO data shows more than half of US states have already purchased their own face recognition systems and allowed federal agencies to have access. </w:t>
      </w:r>
    </w:p>
    <w:p w14:paraId="71A22381" w14:textId="77777777" w:rsidR="007E5E86" w:rsidRDefault="007E5E86" w:rsidP="007E5E86">
      <w:pPr>
        <w:spacing w:after="0"/>
      </w:pPr>
      <w:r>
        <w:t xml:space="preserve">In other words, it's already here, and it's pretty widespread. </w:t>
      </w:r>
    </w:p>
    <w:p w14:paraId="7438F4FC" w14:textId="77777777" w:rsidR="007E5E86" w:rsidRDefault="007E5E86" w:rsidP="007E5E86">
      <w:pPr>
        <w:spacing w:after="0"/>
      </w:pPr>
      <w:r>
        <w:t xml:space="preserve">As for the White House, whether President Biden will issue an executive order addressing the NASEM report's recommendations is unknown - we asked, but didn't hear back. Then again, even if Biden takes action there's nothing to stop another administration from simply undoing his executive order and pursuing a different agenda. </w:t>
      </w:r>
    </w:p>
    <w:p w14:paraId="481B61C1" w14:textId="77777777" w:rsidR="007E5E86" w:rsidRDefault="007E5E86" w:rsidP="007E5E86">
      <w:pPr>
        <w:spacing w:after="0"/>
      </w:pPr>
      <w:r>
        <w:t xml:space="preserve">Not to be pessimistic, but </w:t>
      </w:r>
      <w:r w:rsidRPr="00AC61F1">
        <w:rPr>
          <w:rStyle w:val="StyleUnderline"/>
          <w:highlight w:val="cyan"/>
        </w:rPr>
        <w:t>the likelihood the US f</w:t>
      </w:r>
      <w:r>
        <w:t xml:space="preserve">ederal </w:t>
      </w:r>
      <w:r w:rsidRPr="00AC61F1">
        <w:rPr>
          <w:rStyle w:val="StyleUnderline"/>
          <w:highlight w:val="cyan"/>
        </w:rPr>
        <w:t>g</w:t>
      </w:r>
      <w:r>
        <w:t xml:space="preserve">overnment </w:t>
      </w:r>
      <w:r w:rsidRPr="00AC61F1">
        <w:rPr>
          <w:rStyle w:val="StyleUnderline"/>
          <w:highlight w:val="cyan"/>
        </w:rPr>
        <w:t xml:space="preserve">passes </w:t>
      </w:r>
      <w:r w:rsidRPr="00AC61F1">
        <w:rPr>
          <w:rStyle w:val="Emphasis"/>
          <w:highlight w:val="cyan"/>
        </w:rPr>
        <w:t>comprehensive regulations</w:t>
      </w:r>
      <w:r w:rsidRPr="00AC61F1">
        <w:rPr>
          <w:rStyle w:val="StyleUnderline"/>
          <w:highlight w:val="cyan"/>
        </w:rPr>
        <w:t xml:space="preserve"> on the use of facial recognition seems </w:t>
      </w:r>
      <w:r w:rsidRPr="00AC61F1">
        <w:rPr>
          <w:rStyle w:val="Emphasis"/>
          <w:highlight w:val="cyan"/>
        </w:rPr>
        <w:t>infinitesimally low</w:t>
      </w:r>
      <w:r>
        <w:t xml:space="preserve">, even if the FBI and DHS are being told by their own sponsored report that it needs to happen as soon as possible. </w:t>
      </w:r>
    </w:p>
    <w:p w14:paraId="5D820CD7" w14:textId="77777777" w:rsidR="007E5E86" w:rsidRDefault="007E5E86" w:rsidP="007E5E86"/>
    <w:p w14:paraId="61338B3D" w14:textId="77777777" w:rsidR="007E5E86" w:rsidRPr="00E87DAC" w:rsidRDefault="007E5E86" w:rsidP="007E5E86"/>
    <w:p w14:paraId="1CC384CB" w14:textId="64DF5375" w:rsidR="007A6EF4" w:rsidRDefault="008D4A2C" w:rsidP="007A6EF4">
      <w:pPr>
        <w:pStyle w:val="Heading4"/>
      </w:pPr>
      <w:r>
        <w:t>2</w:t>
      </w:r>
      <w:r w:rsidR="007A6EF4">
        <w:t>. FRT isn’t key to LAWS</w:t>
      </w:r>
    </w:p>
    <w:p w14:paraId="13CA1087" w14:textId="15CDC5B5" w:rsidR="007A6EF4" w:rsidRDefault="007A6EF4" w:rsidP="007A6EF4">
      <w:r w:rsidRPr="00FE38EE">
        <w:rPr>
          <w:rStyle w:val="Style13ptBold"/>
        </w:rPr>
        <w:t>Hambling 23</w:t>
      </w:r>
      <w:r>
        <w:t xml:space="preserve"> (David Hambling is a freelance science and technology journalist. “US Air Force is giving military drones the ability to recognise faces” 2/23/2023. Accessed 5/27/2024. https://www.newscientist.com/article/2360475-us-air-force-is-giving-military-drones-the-ability-to-recognise-faces/)</w:t>
      </w:r>
      <w:r w:rsidR="0029046B">
        <w:t xml:space="preserve"> wtk</w:t>
      </w:r>
    </w:p>
    <w:p w14:paraId="49E8C809" w14:textId="77777777" w:rsidR="007A6EF4" w:rsidRDefault="007A6EF4" w:rsidP="007A6EF4">
      <w:pPr>
        <w:spacing w:after="0"/>
      </w:pPr>
      <w:r>
        <w:t xml:space="preserve">Gregory </w:t>
      </w:r>
      <w:r w:rsidRPr="00AC61F1">
        <w:rPr>
          <w:rStyle w:val="StyleUnderline"/>
          <w:highlight w:val="cyan"/>
        </w:rPr>
        <w:t>Allen</w:t>
      </w:r>
      <w:r>
        <w:t xml:space="preserve">, director of the artificial intelligence governance project at the Center for Strategic and International Studies think tank in Washington DC, </w:t>
      </w:r>
      <w:r w:rsidRPr="00AC61F1">
        <w:rPr>
          <w:rStyle w:val="StyleUnderline"/>
          <w:highlight w:val="cyan"/>
        </w:rPr>
        <w:t>doesn’t believe the tech</w:t>
      </w:r>
      <w:r w:rsidRPr="00FE38EE">
        <w:rPr>
          <w:rStyle w:val="StyleUnderline"/>
        </w:rPr>
        <w:t xml:space="preserve">nology </w:t>
      </w:r>
      <w:r w:rsidRPr="00AC61F1">
        <w:rPr>
          <w:rStyle w:val="StyleUnderline"/>
          <w:highlight w:val="cyan"/>
        </w:rPr>
        <w:t>is intended for robotic assassination</w:t>
      </w:r>
      <w:r w:rsidRPr="00AC61F1">
        <w:rPr>
          <w:highlight w:val="cyan"/>
        </w:rPr>
        <w:t>.</w:t>
      </w:r>
      <w:r>
        <w:t xml:space="preserve"> “</w:t>
      </w:r>
      <w:r w:rsidRPr="00FE38EE">
        <w:rPr>
          <w:rStyle w:val="StyleUnderline"/>
        </w:rPr>
        <w:t xml:space="preserve">I </w:t>
      </w:r>
      <w:r w:rsidRPr="00AC61F1">
        <w:rPr>
          <w:rStyle w:val="StyleUnderline"/>
        </w:rPr>
        <w:t>sincerely doubt this has anything to do with lethal autonomous capabilities</w:t>
      </w:r>
      <w:r>
        <w:t>,” he says. “</w:t>
      </w:r>
      <w:r w:rsidRPr="00AC61F1">
        <w:rPr>
          <w:rStyle w:val="StyleUnderline"/>
          <w:highlight w:val="cyan"/>
        </w:rPr>
        <w:t>I h</w:t>
      </w:r>
      <w:r w:rsidRPr="00AC61F1">
        <w:rPr>
          <w:rStyle w:val="Emphasis"/>
          <w:highlight w:val="cyan"/>
        </w:rPr>
        <w:t>ave never met anyone in the DoD who is even slightly interested in using f</w:t>
      </w:r>
      <w:r w:rsidRPr="00FE38EE">
        <w:rPr>
          <w:rStyle w:val="Emphasis"/>
        </w:rPr>
        <w:t xml:space="preserve">acial </w:t>
      </w:r>
      <w:r w:rsidRPr="00AC61F1">
        <w:rPr>
          <w:rStyle w:val="Emphasis"/>
          <w:highlight w:val="cyan"/>
        </w:rPr>
        <w:t>r</w:t>
      </w:r>
      <w:r w:rsidRPr="00FE38EE">
        <w:rPr>
          <w:rStyle w:val="Emphasis"/>
        </w:rPr>
        <w:t xml:space="preserve">ecognition </w:t>
      </w:r>
      <w:r w:rsidRPr="00AC61F1">
        <w:rPr>
          <w:rStyle w:val="Emphasis"/>
          <w:highlight w:val="cyan"/>
        </w:rPr>
        <w:t>for autonomous</w:t>
      </w:r>
      <w:r w:rsidRPr="00FE38EE">
        <w:rPr>
          <w:rStyle w:val="Emphasis"/>
        </w:rPr>
        <w:t xml:space="preserve"> anti-personnel </w:t>
      </w:r>
      <w:r w:rsidRPr="00AC61F1">
        <w:rPr>
          <w:rStyle w:val="Emphasis"/>
          <w:highlight w:val="cyan"/>
        </w:rPr>
        <w:t>targeting</w:t>
      </w:r>
      <w:r w:rsidRPr="00FE38EE">
        <w:rPr>
          <w:rStyle w:val="Emphasis"/>
        </w:rPr>
        <w:t xml:space="preserve"> capabilities</w:t>
      </w:r>
      <w:r>
        <w:t>.”</w:t>
      </w:r>
    </w:p>
    <w:p w14:paraId="024ED591" w14:textId="77777777" w:rsidR="007A6EF4" w:rsidRDefault="007A6EF4" w:rsidP="007A6EF4">
      <w:pPr>
        <w:spacing w:after="0"/>
      </w:pPr>
      <w:r w:rsidRPr="00AC61F1">
        <w:rPr>
          <w:rStyle w:val="StyleUnderline"/>
          <w:highlight w:val="cyan"/>
        </w:rPr>
        <w:t>A drone’s recognition of a face might not be the</w:t>
      </w:r>
      <w:r w:rsidRPr="00FE38EE">
        <w:rPr>
          <w:rStyle w:val="StyleUnderline"/>
        </w:rPr>
        <w:t xml:space="preserve"> sole </w:t>
      </w:r>
      <w:r w:rsidRPr="00AC61F1">
        <w:rPr>
          <w:rStyle w:val="StyleUnderline"/>
          <w:highlight w:val="cyan"/>
        </w:rPr>
        <w:t>factor used in identifying whether someone is a person of interest</w:t>
      </w:r>
      <w:r>
        <w:t xml:space="preserve">. </w:t>
      </w:r>
      <w:r w:rsidRPr="00FE38EE">
        <w:rPr>
          <w:rStyle w:val="StyleUnderline"/>
        </w:rPr>
        <w:t>The military and police services also use other methods</w:t>
      </w:r>
      <w:r>
        <w:t>, such as the location of a phone known to be associated with someone. But regardless of whether the drones act against a target or just raise an alert, there is a risk they could identify the wrong person.</w:t>
      </w:r>
    </w:p>
    <w:p w14:paraId="2563DC6A" w14:textId="77777777" w:rsidR="007A6EF4" w:rsidRDefault="007A6EF4" w:rsidP="007A6EF4">
      <w:pPr>
        <w:spacing w:after="0"/>
      </w:pPr>
    </w:p>
    <w:p w14:paraId="70BD0126" w14:textId="09C2A25A" w:rsidR="008D4A2C" w:rsidRDefault="006162E3" w:rsidP="008D4A2C">
      <w:pPr>
        <w:pStyle w:val="Heading4"/>
      </w:pPr>
      <w:r>
        <w:t xml:space="preserve">3. LAWs don’t cause conflict escalation </w:t>
      </w:r>
    </w:p>
    <w:p w14:paraId="5114031B" w14:textId="67D9E658" w:rsidR="006162E3" w:rsidRDefault="006162E3" w:rsidP="006162E3">
      <w:r w:rsidRPr="00BC6DEA">
        <w:rPr>
          <w:rStyle w:val="Style13ptBold"/>
        </w:rPr>
        <w:t xml:space="preserve">Umbrello, et al, </w:t>
      </w:r>
      <w:r>
        <w:rPr>
          <w:rStyle w:val="Style13ptBold"/>
        </w:rPr>
        <w:t>20</w:t>
      </w:r>
      <w:r>
        <w:t xml:space="preserve">—Institute for Ethics and Emerging Technologies, University of Turin (Steven, with Phil Torres, Project for Future Human Flourishing, and Angelo De Bellis, University of Edinburgh, “The future of war: could lethal autonomous weapons make conflict more ethical?,” AI &amp; Society, 35, 273–282 (2020), </w:t>
      </w:r>
      <w:r w:rsidR="0029046B">
        <w:t xml:space="preserve"> wtk</w:t>
      </w:r>
      <w:r>
        <w:t>)</w:t>
      </w:r>
    </w:p>
    <w:p w14:paraId="07C7F682" w14:textId="77777777" w:rsidR="006162E3" w:rsidRPr="00AC0C5F" w:rsidRDefault="006162E3" w:rsidP="006162E3">
      <w:pPr>
        <w:spacing w:after="0"/>
      </w:pPr>
      <w:r w:rsidRPr="00AC0C5F">
        <w:t xml:space="preserve">The attractiveness of LAWs is apparent in the US’s use of “unmanned aerial vehicles” (UAVs, also known as “drones”) in Iraq and Syria. These semi-autonomous systems offer a cheap, effective, and relatively precise means for conducting surveillance and targeting enemy combatants [despite unsatisfied infrastructural needs to sustain the drone program] (McLean 2014). As a result, the US drone program has grown and the frequency of drone use against terrorist organizations like the (now-defunct) Islamic State has steadily increased in the past decade (Higgins 2017). Yet the proliferation of LAWs discussed in this paper is different in important respects from the proliferation of current UAV devices. </w:t>
      </w:r>
      <w:r w:rsidRPr="00090D70">
        <w:rPr>
          <w:rStyle w:val="StyleUnderline"/>
          <w:highlight w:val="cyan"/>
        </w:rPr>
        <w:t>LAWs are</w:t>
      </w:r>
      <w:r w:rsidRPr="00AC0C5F">
        <w:t xml:space="preserve"> theoretically </w:t>
      </w:r>
      <w:r w:rsidRPr="00090D70">
        <w:rPr>
          <w:rStyle w:val="StyleUnderline"/>
          <w:highlight w:val="cyan"/>
        </w:rPr>
        <w:t>capable of becoming moral actors</w:t>
      </w:r>
      <w:r w:rsidRPr="00AD4EE4">
        <w:rPr>
          <w:rStyle w:val="StyleUnderline"/>
        </w:rPr>
        <w:t xml:space="preserve"> capable of making life and death decisions without human intervention</w:t>
      </w:r>
      <w:r w:rsidRPr="00AC0C5F">
        <w:t xml:space="preserve">. The absence of a human operator suggests that LAWs will be even cheaper than current UAVs and, as such, more vulnerable to proliferation. But this might not be undesirable given that, for example, </w:t>
      </w:r>
      <w:r w:rsidRPr="00090D70">
        <w:rPr>
          <w:rStyle w:val="StyleUnderline"/>
          <w:highlight w:val="cyan"/>
        </w:rPr>
        <w:t>ethical LAWs will</w:t>
      </w:r>
      <w:r w:rsidRPr="00AC0C5F">
        <w:t>—almost by definition—</w:t>
      </w:r>
      <w:r w:rsidRPr="00090D70">
        <w:rPr>
          <w:rStyle w:val="StyleUnderline"/>
          <w:highlight w:val="cyan"/>
        </w:rPr>
        <w:t>not serve to glorify or extend war efforts</w:t>
      </w:r>
      <w:r w:rsidRPr="00AD4EE4">
        <w:rPr>
          <w:rStyle w:val="StyleUnderline"/>
        </w:rPr>
        <w:t xml:space="preserve"> beyond the initial scope</w:t>
      </w:r>
      <w:r w:rsidRPr="00AC0C5F">
        <w:t>. Furthermore, UAVs still require human intervention and, as we will soon discuss, the emotional volatility of humans could lead to overspending and high death tolls.</w:t>
      </w:r>
    </w:p>
    <w:p w14:paraId="1D488895" w14:textId="77777777" w:rsidR="006162E3" w:rsidRPr="00AC0C5F" w:rsidRDefault="006162E3" w:rsidP="006162E3">
      <w:pPr>
        <w:spacing w:after="0"/>
      </w:pPr>
      <w:r w:rsidRPr="00AC0C5F">
        <w:t xml:space="preserve">More generally speaking, the growing use of UAVs in conflict situations is consistent with a broader trend toward high-precision weaponry and away from larger, more destructive weapons like those in the world’s nuclear arsenals (Wilson 2013). There are some reasons for welcoming this shift. For example, </w:t>
      </w:r>
      <w:r w:rsidRPr="00090D70">
        <w:rPr>
          <w:rStyle w:val="StyleUnderline"/>
          <w:highlight w:val="cyan"/>
        </w:rPr>
        <w:t>the use o</w:t>
      </w:r>
      <w:r w:rsidRPr="0025030C">
        <w:rPr>
          <w:rStyle w:val="StyleUnderline"/>
        </w:rPr>
        <w:t xml:space="preserve">f high-precision weapons like </w:t>
      </w:r>
      <w:r w:rsidRPr="00090D70">
        <w:rPr>
          <w:rStyle w:val="StyleUnderline"/>
          <w:highlight w:val="cyan"/>
        </w:rPr>
        <w:t>LAWs to achieve a state’s military objectives could reduce the probability and proportion of</w:t>
      </w:r>
      <w:r w:rsidRPr="0025030C">
        <w:rPr>
          <w:rStyle w:val="StyleUnderline"/>
        </w:rPr>
        <w:t xml:space="preserve"> indiscriminate </w:t>
      </w:r>
      <w:r w:rsidRPr="00090D70">
        <w:rPr>
          <w:rStyle w:val="StyleUnderline"/>
          <w:highlight w:val="cyan"/>
        </w:rPr>
        <w:t>harm</w:t>
      </w:r>
      <w:r w:rsidRPr="00AC0C5F">
        <w:t xml:space="preserve">, thus violating the LoW and “rules of engagement” (RoE) less than might otherwise have been possible. Even more, </w:t>
      </w:r>
      <w:r w:rsidRPr="00090D70">
        <w:rPr>
          <w:rStyle w:val="StyleUnderline"/>
          <w:highlight w:val="cyan"/>
        </w:rPr>
        <w:t>the “ease-of-use” of LAWs</w:t>
      </w:r>
      <w:r w:rsidRPr="0025030C">
        <w:rPr>
          <w:rStyle w:val="StyleUnderline"/>
        </w:rPr>
        <w:t xml:space="preserve"> that are fully autonomous </w:t>
      </w:r>
      <w:r w:rsidRPr="00090D70">
        <w:rPr>
          <w:rStyle w:val="StyleUnderline"/>
          <w:highlight w:val="cyan"/>
        </w:rPr>
        <w:t>could enhance the “balance of terror” that prevents conflict from breaking out</w:t>
      </w:r>
      <w:r w:rsidRPr="0025030C">
        <w:rPr>
          <w:rStyle w:val="StyleUnderline"/>
        </w:rPr>
        <w:t xml:space="preserve"> by providing a credible means for retaliation</w:t>
      </w:r>
      <w:r w:rsidRPr="00AC0C5F">
        <w:t>: “If you strike me first, I will unleash a swarm of LAWs that devastate your infrastructure, poison your streams, set fire to your farms, destroy your armies, and assassinate your leaders.”</w:t>
      </w:r>
    </w:p>
    <w:p w14:paraId="02AC8E2E" w14:textId="77777777" w:rsidR="006162E3" w:rsidRPr="00AC0C5F" w:rsidRDefault="006162E3" w:rsidP="006162E3">
      <w:pPr>
        <w:spacing w:after="0"/>
      </w:pPr>
      <w:r w:rsidRPr="00090D70">
        <w:rPr>
          <w:rStyle w:val="StyleUnderline"/>
          <w:highlight w:val="cyan"/>
        </w:rPr>
        <w:t>The precision and effectiveness of LAWs could</w:t>
      </w:r>
      <w:r w:rsidRPr="0025030C">
        <w:rPr>
          <w:rStyle w:val="StyleUnderline"/>
        </w:rPr>
        <w:t xml:space="preserve"> also </w:t>
      </w:r>
      <w:r w:rsidRPr="00090D70">
        <w:rPr>
          <w:rStyle w:val="StyleUnderline"/>
          <w:highlight w:val="cyan"/>
        </w:rPr>
        <w:t>accelerate</w:t>
      </w:r>
      <w:r w:rsidRPr="0025030C">
        <w:rPr>
          <w:rStyle w:val="StyleUnderline"/>
        </w:rPr>
        <w:t xml:space="preserve"> the process of </w:t>
      </w:r>
      <w:r w:rsidRPr="00090D70">
        <w:rPr>
          <w:rStyle w:val="StyleUnderline"/>
          <w:highlight w:val="cyan"/>
        </w:rPr>
        <w:t>nuclear disarmament</w:t>
      </w:r>
      <w:r w:rsidRPr="00AC0C5F">
        <w:t xml:space="preserve">, </w:t>
      </w:r>
      <w:r w:rsidRPr="00090D70">
        <w:rPr>
          <w:rStyle w:val="StyleUnderline"/>
          <w:highlight w:val="cyan"/>
        </w:rPr>
        <w:t>seeing as the conception of LAWS regards them as agents capable of conventional weapons use rather non-conventional weapons platforms</w:t>
      </w:r>
      <w:r w:rsidRPr="00AC0C5F">
        <w:t xml:space="preserve">. First, consider that research on the potential climatic consequences of a nuclear war resulted in the replacement of MAD (“mutually-assured destruction”) with SAD (“self-assured destruction”). The reason is that </w:t>
      </w:r>
      <w:r w:rsidRPr="008829C7">
        <w:t>an exchange of nuclear weapons</w:t>
      </w:r>
      <w:r w:rsidRPr="00AC0C5F">
        <w:t xml:space="preserve">—even a regional one [citation]—could initiate a “nuclear winter” that causes global agricultural failures, widespread starvation, the spread of infectious disease, and other catastrophic sequelae that cannot be contained within national borders (Mills et al. 2014; Xia et al. 2015). Consequently, a nuclear war would all but guarantee the self-annihilation of states involved. As Seth Baum (2015) notes, though, </w:t>
      </w:r>
      <w:r w:rsidRPr="00090D70">
        <w:rPr>
          <w:rStyle w:val="StyleUnderline"/>
          <w:highlight w:val="cyan"/>
        </w:rPr>
        <w:t>LAWs could provide a kind of “winter-safe deterrence” by providing states with a credible threat of retaliation without the global catastrophic risks of nuclear conflict</w:t>
      </w:r>
      <w:r w:rsidRPr="00AC0C5F">
        <w:t>. Thus, LAWs could render the world’s nuclear arsenals irrelevant and, in doing so, lower the overall risk of human annihilation.</w:t>
      </w:r>
    </w:p>
    <w:p w14:paraId="30D72A37" w14:textId="77777777" w:rsidR="006162E3" w:rsidRDefault="006162E3" w:rsidP="006162E3"/>
    <w:p w14:paraId="155E9C9B" w14:textId="31276FEA" w:rsidR="006162E3" w:rsidRPr="006162E3" w:rsidRDefault="006162E3" w:rsidP="006162E3">
      <w:r>
        <w:tab/>
      </w:r>
    </w:p>
    <w:p w14:paraId="727ED36B" w14:textId="73166FD6" w:rsidR="00981FC8" w:rsidRDefault="00981FC8" w:rsidP="007A6EF4">
      <w:pPr>
        <w:pStyle w:val="Heading4"/>
        <w:rPr>
          <w:u w:val="single"/>
        </w:rPr>
      </w:pPr>
      <w:r>
        <w:t xml:space="preserve">4. LAWS are inevitable from </w:t>
      </w:r>
      <w:r>
        <w:rPr>
          <w:u w:val="single"/>
        </w:rPr>
        <w:t>other countries</w:t>
      </w:r>
    </w:p>
    <w:p w14:paraId="2B42A47F" w14:textId="54536C70" w:rsidR="00981FC8" w:rsidRPr="00B629D6" w:rsidRDefault="00981FC8" w:rsidP="00981FC8">
      <w:r w:rsidRPr="00981FC8">
        <w:rPr>
          <w:rStyle w:val="Style13ptBold"/>
        </w:rPr>
        <w:t>Arsenault 19</w:t>
      </w:r>
      <w:r>
        <w:t xml:space="preserve"> (Graduate School of Public and International Affairs, University of Ottawa, Ottawa, Ontario, Canada “Physical Insecurity, Uncertainty, and Strategic Miscalculation: An Analysis of the Risks Posed by Artificial Intelligence to the NATO Alliance” </w:t>
      </w:r>
      <w:r>
        <w:rPr>
          <w:i/>
          <w:iCs/>
        </w:rPr>
        <w:t>Patterson Review of International  Affairs</w:t>
      </w:r>
      <w:r>
        <w:t xml:space="preserve"> Volume 19, 2019. Accessed 5/30/2024. https://www.researchgate.net/profile/Patrick-Wight/publication/349482836_Peace_Process_Inclusion_of_Military_Actors/links/603263274585158939bd6bf2/Peace-Process-Inclusion-of-Military-Actors.pdf#page=34)</w:t>
      </w:r>
      <w:r w:rsidR="0029046B">
        <w:t xml:space="preserve"> wtk</w:t>
      </w:r>
    </w:p>
    <w:p w14:paraId="5C777F69" w14:textId="2BBCD5F3" w:rsidR="00981FC8" w:rsidRDefault="00981FC8" w:rsidP="00981FC8">
      <w:r>
        <w:t xml:space="preserve">In recognition of both the physical threats posed by the proliferation of tactical AI, as well as the practical challenges associated with attributing the acts of an autonomous weapon, academics and government officials have attempted to incorporate emerging AI technology into the international legal nexus. As of 2019, the ‘Campaign to Stop Killer Robots’ has received widespread support from over 100 non-governmental organizations in 54 countries for its efforts towards a complete prohibition on the use of fully autonomous weapons.66 </w:t>
      </w:r>
      <w:r w:rsidRPr="00E14FAC">
        <w:rPr>
          <w:rStyle w:val="StyleUnderline"/>
          <w:highlight w:val="cyan"/>
        </w:rPr>
        <w:t>UN Secretary General</w:t>
      </w:r>
      <w:r>
        <w:t xml:space="preserve"> Antonio Guterres has also called upon experts, academics, and states to </w:t>
      </w:r>
      <w:r w:rsidRPr="00E14FAC">
        <w:rPr>
          <w:rStyle w:val="StyleUnderline"/>
          <w:highlight w:val="cyan"/>
        </w:rPr>
        <w:t>draft a</w:t>
      </w:r>
      <w:r w:rsidRPr="00981FC8">
        <w:rPr>
          <w:rStyle w:val="StyleUnderline"/>
        </w:rPr>
        <w:t xml:space="preserve"> legal </w:t>
      </w:r>
      <w:r w:rsidRPr="00E14FAC">
        <w:rPr>
          <w:rStyle w:val="StyleUnderline"/>
          <w:highlight w:val="cyan"/>
        </w:rPr>
        <w:t>ban on autonomous weapons</w:t>
      </w:r>
      <w:r w:rsidRPr="00981FC8">
        <w:rPr>
          <w:rStyle w:val="StyleUnderline"/>
        </w:rPr>
        <w:t xml:space="preserve"> systems</w:t>
      </w:r>
      <w:r>
        <w:t xml:space="preserve">, stating that, “machines with the power and discretion to take lives without human involvement are politically unacceptable, morally repugnant, and should be prohibited by international law”.67 Government officials, the International Committee for Robot Arms Control, and NGOs such as Amnesty International and Human Rights Watch have called for autonomous weapons to be included in the 1983 Convention on Certain Conventional Weapons (CCW).68 As a result, in March 2019, </w:t>
      </w:r>
      <w:r w:rsidRPr="00981FC8">
        <w:rPr>
          <w:rStyle w:val="StyleUnderline"/>
        </w:rPr>
        <w:t>the UN held a meeting of the CCW Group of Governmental Experts on Laws</w:t>
      </w:r>
      <w:r>
        <w:t xml:space="preserve">, </w:t>
      </w:r>
      <w:r w:rsidRPr="00981FC8">
        <w:rPr>
          <w:rStyle w:val="StyleUnderline"/>
        </w:rPr>
        <w:t>with the aim of discussing the potential implementation of restrictions on the use of autonomous weapons.</w:t>
      </w:r>
      <w:r>
        <w:t xml:space="preserve"> However, </w:t>
      </w:r>
      <w:r w:rsidRPr="00E14FAC">
        <w:rPr>
          <w:rStyle w:val="StyleUnderline"/>
          <w:highlight w:val="cyan"/>
        </w:rPr>
        <w:t>these efforts</w:t>
      </w:r>
      <w:r w:rsidRPr="00981FC8">
        <w:rPr>
          <w:rStyle w:val="StyleUnderline"/>
        </w:rPr>
        <w:t xml:space="preserve"> </w:t>
      </w:r>
      <w:r w:rsidRPr="00E14FAC">
        <w:rPr>
          <w:rStyle w:val="StyleUnderline"/>
          <w:highlight w:val="cyan"/>
        </w:rPr>
        <w:t>were thwarted by opposition from the Australian, Israeli, Russian, British, and American representatives</w:t>
      </w:r>
      <w:r w:rsidRPr="00981FC8">
        <w:rPr>
          <w:rStyle w:val="StyleUnderline"/>
        </w:rPr>
        <w:t>.</w:t>
      </w:r>
      <w:r>
        <w:t xml:space="preserve"> Since the CCW operates on the basis of voter consensus, </w:t>
      </w:r>
      <w:r w:rsidRPr="00E14FAC">
        <w:rPr>
          <w:rStyle w:val="Emphasis"/>
          <w:highlight w:val="cyan"/>
        </w:rPr>
        <w:t>restrictions were</w:t>
      </w:r>
      <w:r w:rsidRPr="00981FC8">
        <w:rPr>
          <w:rStyle w:val="Emphasis"/>
        </w:rPr>
        <w:t xml:space="preserve"> effectively </w:t>
      </w:r>
      <w:r w:rsidRPr="00E14FAC">
        <w:rPr>
          <w:rStyle w:val="Emphasis"/>
          <w:highlight w:val="cyan"/>
        </w:rPr>
        <w:t>vetoed</w:t>
      </w:r>
      <w:r>
        <w:t xml:space="preserve">.69 </w:t>
      </w:r>
      <w:r w:rsidRPr="00E14FAC">
        <w:rPr>
          <w:rStyle w:val="StyleUnderline"/>
          <w:highlight w:val="cyan"/>
        </w:rPr>
        <w:t>Attempts towards integration</w:t>
      </w:r>
      <w:r w:rsidRPr="00981FC8">
        <w:rPr>
          <w:rStyle w:val="StyleUnderline"/>
        </w:rPr>
        <w:t xml:space="preserve"> into international law </w:t>
      </w:r>
      <w:r w:rsidRPr="00E14FAC">
        <w:rPr>
          <w:rStyle w:val="StyleUnderline"/>
          <w:highlight w:val="cyan"/>
        </w:rPr>
        <w:t>have</w:t>
      </w:r>
      <w:r w:rsidRPr="00981FC8">
        <w:rPr>
          <w:rStyle w:val="StyleUnderline"/>
        </w:rPr>
        <w:t xml:space="preserve"> generally </w:t>
      </w:r>
      <w:r w:rsidRPr="00E14FAC">
        <w:rPr>
          <w:rStyle w:val="StyleUnderline"/>
          <w:highlight w:val="cyan"/>
        </w:rPr>
        <w:t>been</w:t>
      </w:r>
      <w:r w:rsidRPr="00981FC8">
        <w:rPr>
          <w:rStyle w:val="StyleUnderline"/>
        </w:rPr>
        <w:t xml:space="preserve"> </w:t>
      </w:r>
      <w:r w:rsidRPr="00E14FAC">
        <w:rPr>
          <w:rStyle w:val="StyleUnderline"/>
          <w:highlight w:val="cyan"/>
        </w:rPr>
        <w:t>undermined by the international community’s inability to</w:t>
      </w:r>
      <w:r w:rsidRPr="00981FC8">
        <w:rPr>
          <w:rStyle w:val="StyleUnderline"/>
        </w:rPr>
        <w:t xml:space="preserve"> precisely </w:t>
      </w:r>
      <w:r w:rsidRPr="00E14FAC">
        <w:rPr>
          <w:rStyle w:val="StyleUnderline"/>
          <w:highlight w:val="cyan"/>
        </w:rPr>
        <w:t>capture the subset of emerging technologies within the definition of a “lethal autonomous weapon”.</w:t>
      </w:r>
      <w:r>
        <w:t xml:space="preserve"> </w:t>
      </w:r>
      <w:r w:rsidRPr="00981FC8">
        <w:rPr>
          <w:rStyle w:val="StyleUnderline"/>
        </w:rPr>
        <w:t xml:space="preserve">Those </w:t>
      </w:r>
      <w:r w:rsidRPr="00E14FAC">
        <w:rPr>
          <w:rStyle w:val="StyleUnderline"/>
          <w:highlight w:val="cyan"/>
        </w:rPr>
        <w:t xml:space="preserve">states most likely to benefit from </w:t>
      </w:r>
      <w:r w:rsidRPr="00E14FAC">
        <w:rPr>
          <w:rStyle w:val="StyleUnderline"/>
        </w:rPr>
        <w:t>implementing</w:t>
      </w:r>
      <w:r w:rsidRPr="00981FC8">
        <w:rPr>
          <w:rStyle w:val="StyleUnderline"/>
        </w:rPr>
        <w:t xml:space="preserve"> increased levels of </w:t>
      </w:r>
      <w:r w:rsidRPr="00E14FAC">
        <w:rPr>
          <w:rStyle w:val="StyleUnderline"/>
          <w:highlight w:val="cyan"/>
        </w:rPr>
        <w:t>weapons autonomy</w:t>
      </w:r>
      <w:r>
        <w:t xml:space="preserve"> into their military arsenals </w:t>
      </w:r>
      <w:r w:rsidRPr="00E14FAC">
        <w:rPr>
          <w:rStyle w:val="StyleUnderline"/>
          <w:highlight w:val="cyan"/>
        </w:rPr>
        <w:t>are</w:t>
      </w:r>
      <w:r>
        <w:t xml:space="preserve"> therefore </w:t>
      </w:r>
      <w:r w:rsidRPr="00E14FAC">
        <w:rPr>
          <w:rStyle w:val="StyleUnderline"/>
          <w:highlight w:val="cyan"/>
        </w:rPr>
        <w:t>unwilling to support a ban</w:t>
      </w:r>
      <w:r>
        <w:t xml:space="preserve"> that cannot clearly describe what is included in the term “autonomous weapon”. </w:t>
      </w:r>
    </w:p>
    <w:p w14:paraId="75FDF3CD" w14:textId="77777777" w:rsidR="00981FC8" w:rsidRPr="00981FC8" w:rsidRDefault="00981FC8" w:rsidP="00981FC8"/>
    <w:p w14:paraId="283966D0" w14:textId="2A574F02" w:rsidR="007A6EF4" w:rsidRDefault="00981FC8" w:rsidP="007A6EF4">
      <w:pPr>
        <w:pStyle w:val="Heading4"/>
      </w:pPr>
      <w:r>
        <w:t>5</w:t>
      </w:r>
      <w:r w:rsidR="007A6EF4">
        <w:t xml:space="preserve">. </w:t>
      </w:r>
      <w:r w:rsidR="009627FA">
        <w:t>Plan can’t solve deep fakes—it causes more bias in data</w:t>
      </w:r>
    </w:p>
    <w:p w14:paraId="3D29F8BA" w14:textId="3DEA1329" w:rsidR="007A6EF4" w:rsidRPr="00EA6D4F" w:rsidRDefault="007A6EF4" w:rsidP="007A6EF4">
      <w:r w:rsidRPr="00EA6D4F">
        <w:rPr>
          <w:rStyle w:val="Style13ptBold"/>
        </w:rPr>
        <w:t>Guard and Nithianand 23</w:t>
      </w:r>
      <w:r>
        <w:t xml:space="preserve"> (Misty Guard, President of Regulosity LLC. Vivek Nithianand, CEO of Pangea Tech Solutions Pvt Ltd. “Artificial Intelligence and Copyright” comments by Regulosity LLC and Pangea Tech Solutions Pvt Ltd. 10/30/2023. Accessed 5/27/2024 https://www.regulations.gov/comment/COLC-2023-0006-9039)</w:t>
      </w:r>
      <w:r w:rsidR="0029046B">
        <w:t xml:space="preserve"> wtk</w:t>
      </w:r>
    </w:p>
    <w:p w14:paraId="0E37D622" w14:textId="77777777" w:rsidR="007A6EF4" w:rsidRPr="00EA6D4F" w:rsidRDefault="007A6EF4" w:rsidP="007A6EF4">
      <w:pPr>
        <w:rPr>
          <w:rStyle w:val="StyleUnderline"/>
        </w:rPr>
      </w:pPr>
      <w:r>
        <w:t xml:space="preserve">The economic impacts of licensing requirements will vary. Increases in the cost of building GAI systems will result in higher prices for GAI systems goods and services. Without a worldwide licensing system, the development of GAI systems would be delayed. </w:t>
      </w:r>
      <w:r w:rsidRPr="001F4AC0">
        <w:t>Additionally,</w:t>
      </w:r>
      <w:r w:rsidRPr="00EA6D4F">
        <w:rPr>
          <w:rStyle w:val="StyleUnderline"/>
        </w:rPr>
        <w:t xml:space="preserve"> </w:t>
      </w:r>
      <w:r w:rsidRPr="00B9579C">
        <w:rPr>
          <w:rStyle w:val="StyleUnderline"/>
          <w:highlight w:val="cyan"/>
        </w:rPr>
        <w:t>licensing requirements will negatively impact</w:t>
      </w:r>
      <w:r w:rsidRPr="00EA6D4F">
        <w:rPr>
          <w:rStyle w:val="StyleUnderline"/>
        </w:rPr>
        <w:t xml:space="preserve"> entrepreneurs</w:t>
      </w:r>
      <w:r>
        <w:t xml:space="preserve">, start-ups, </w:t>
      </w:r>
      <w:r w:rsidRPr="00EA6D4F">
        <w:rPr>
          <w:rStyle w:val="StyleUnderline"/>
        </w:rPr>
        <w:t xml:space="preserve">and small </w:t>
      </w:r>
      <w:r w:rsidRPr="00B9579C">
        <w:rPr>
          <w:rStyle w:val="StyleUnderline"/>
          <w:highlight w:val="cyan"/>
        </w:rPr>
        <w:t>businesses</w:t>
      </w:r>
      <w:r w:rsidRPr="00EA6D4F">
        <w:rPr>
          <w:rStyle w:val="StyleUnderline"/>
        </w:rPr>
        <w:t xml:space="preserve"> that do not have the financial means or workforce to navigate complex and fragmented licensing schemes</w:t>
      </w:r>
      <w:r>
        <w:t xml:space="preserve">. </w:t>
      </w:r>
      <w:r w:rsidRPr="00B9579C">
        <w:rPr>
          <w:rStyle w:val="StyleUnderline"/>
          <w:highlight w:val="cyan"/>
        </w:rPr>
        <w:t>If licensing schemes are complex and fragmented, GAI Developers may only be able to use training materials that contain biases,</w:t>
      </w:r>
      <w:r w:rsidRPr="00B9579C">
        <w:rPr>
          <w:rStyle w:val="StyleUnderline"/>
        </w:rPr>
        <w:t xml:space="preserve"> deepfakes</w:t>
      </w:r>
      <w:r w:rsidRPr="00EA6D4F">
        <w:rPr>
          <w:rStyle w:val="StyleUnderline"/>
        </w:rPr>
        <w:t>, or</w:t>
      </w:r>
      <w:r>
        <w:t xml:space="preserve"> other types of </w:t>
      </w:r>
      <w:r w:rsidRPr="00EA6D4F">
        <w:rPr>
          <w:rStyle w:val="StyleUnderline"/>
        </w:rPr>
        <w:t>misrepresentations</w:t>
      </w:r>
      <w:r>
        <w:t xml:space="preserve">, such as political leanings, </w:t>
      </w:r>
      <w:r w:rsidRPr="00B9579C">
        <w:rPr>
          <w:rStyle w:val="StyleUnderline"/>
          <w:highlight w:val="cyan"/>
        </w:rPr>
        <w:t>resulting in content with the same biases, inherent deepfakes, and misrepresentations</w:t>
      </w:r>
      <w:r w:rsidRPr="00EA6D4F">
        <w:rPr>
          <w:rStyle w:val="StyleUnderline"/>
        </w:rPr>
        <w:t xml:space="preserve">. </w:t>
      </w:r>
    </w:p>
    <w:p w14:paraId="030BA5F5" w14:textId="77777777" w:rsidR="007A6EF4" w:rsidRDefault="007A6EF4" w:rsidP="007A6EF4">
      <w:pPr>
        <w:spacing w:after="0"/>
      </w:pPr>
    </w:p>
    <w:p w14:paraId="0BD77A93" w14:textId="0A9FAA5C" w:rsidR="00A54EFD" w:rsidRDefault="00981FC8" w:rsidP="00A54EFD">
      <w:pPr>
        <w:pStyle w:val="Heading4"/>
      </w:pPr>
      <w:r>
        <w:t>6</w:t>
      </w:r>
      <w:r w:rsidR="00A54EFD">
        <w:t>. No impact—Deep fakes won’t cause escalation and they’re too difficult to pull off</w:t>
      </w:r>
    </w:p>
    <w:p w14:paraId="6486206F" w14:textId="43FE85EB" w:rsidR="00A54EFD" w:rsidRDefault="00A54EFD" w:rsidP="00A54EFD">
      <w:r>
        <w:t xml:space="preserve">VINCENT </w:t>
      </w:r>
      <w:r w:rsidRPr="00B853D2">
        <w:rPr>
          <w:rStyle w:val="Style13ptBold"/>
        </w:rPr>
        <w:t>BOULANIN</w:t>
      </w:r>
      <w:r>
        <w:t xml:space="preserve">, et al, </w:t>
      </w:r>
      <w:r w:rsidRPr="00B853D2">
        <w:rPr>
          <w:rStyle w:val="Style13ptBold"/>
        </w:rPr>
        <w:t>20</w:t>
      </w:r>
      <w:r>
        <w:t xml:space="preserve"> - Senior Researcher at SIPRI. He joined SIPRI in 2014, where he works on issues related to the production, use and control of emerging military and security technologies, notably autonomous weapon systems and cyber-security technologies. He received his PhD in Political Science from École des Hautes en Sciences Sociales in Paris in October 2014.  Artificial Intelligence, Strategic Stability and Nuclear Risk Report Author(s): VINCENT BOULANIN, LORA SAALMAN, PETR TOPYCHKANOV, FEI SU and MOA PELDÁN CARLSSON, Stockholm International Peace Research Institute (2020) Stable URL: </w:t>
      </w:r>
      <w:hyperlink r:id="rId42" w:history="1">
        <w:r w:rsidR="009627FA" w:rsidRPr="002822A4">
          <w:rPr>
            <w:rStyle w:val="Hyperlink"/>
          </w:rPr>
          <w:t>https://www.jstor.org/stable/resrep25355.10</w:t>
        </w:r>
      </w:hyperlink>
      <w:r w:rsidR="009627FA">
        <w:t xml:space="preserve"> DH</w:t>
      </w:r>
    </w:p>
    <w:p w14:paraId="089723A9" w14:textId="77777777" w:rsidR="00A54EFD" w:rsidRPr="00C119CC" w:rsidRDefault="00A54EFD" w:rsidP="00A54EFD"/>
    <w:p w14:paraId="078EECB3" w14:textId="77777777" w:rsidR="00A54EFD" w:rsidRDefault="00A54EFD" w:rsidP="001A7E5B">
      <w:pPr>
        <w:spacing w:after="0"/>
      </w:pPr>
      <w:r>
        <w:t xml:space="preserve">The same GAN technology could be further used to create the impression through fake videos or recorded speech that the USA had put its nuclear forces on high alert, which might incentivize other nuclear-armed states to increase the alert status of their nuclear arsenals as well. </w:t>
      </w:r>
      <w:r w:rsidRPr="008B29A0">
        <w:rPr>
          <w:rStyle w:val="StyleUnderline"/>
          <w:highlight w:val="cyan"/>
        </w:rPr>
        <w:t>Since nuclear-armed states should have sufficient intelligence resources to</w:t>
      </w:r>
      <w:r w:rsidRPr="00C119CC">
        <w:rPr>
          <w:rStyle w:val="StyleUnderline"/>
        </w:rPr>
        <w:t xml:space="preserve"> eventually </w:t>
      </w:r>
      <w:r w:rsidRPr="008B29A0">
        <w:rPr>
          <w:rStyle w:val="StyleUnderline"/>
          <w:highlight w:val="cyan"/>
        </w:rPr>
        <w:t>discredit these fakes, is it is unlikely that deep fakes</w:t>
      </w:r>
      <w:r w:rsidRPr="00C119CC">
        <w:rPr>
          <w:rStyle w:val="StyleUnderline"/>
        </w:rPr>
        <w:t xml:space="preserve"> like this </w:t>
      </w:r>
      <w:r w:rsidRPr="008B29A0">
        <w:rPr>
          <w:rStyle w:val="StyleUnderline"/>
          <w:highlight w:val="cyan"/>
        </w:rPr>
        <w:t>would be sufficient to actually lead to</w:t>
      </w:r>
      <w:r w:rsidRPr="00C119CC">
        <w:rPr>
          <w:rStyle w:val="StyleUnderline"/>
        </w:rPr>
        <w:t xml:space="preserve"> the </w:t>
      </w:r>
      <w:r w:rsidRPr="008B29A0">
        <w:rPr>
          <w:rStyle w:val="StyleUnderline"/>
          <w:highlight w:val="cyan"/>
        </w:rPr>
        <w:t>use of nuclear</w:t>
      </w:r>
      <w:r w:rsidRPr="00C119CC">
        <w:rPr>
          <w:rStyle w:val="StyleUnderline"/>
        </w:rPr>
        <w:t xml:space="preserve"> weapons</w:t>
      </w:r>
      <w:r>
        <w:t>.470 However, deep fakes could still ‘create high levels of uncertainty and tension in a short period of time’.471</w:t>
      </w:r>
    </w:p>
    <w:p w14:paraId="111B53E4" w14:textId="77777777" w:rsidR="00A54EFD" w:rsidRPr="00C119CC" w:rsidRDefault="00A54EFD" w:rsidP="001A7E5B">
      <w:pPr>
        <w:spacing w:after="0"/>
        <w:rPr>
          <w:rStyle w:val="StyleUnderline"/>
        </w:rPr>
      </w:pPr>
      <w:r>
        <w:t xml:space="preserve">From the expert discussion at the SIPRI workshops it can be concluded that this method is technically possible but complex, which in turn raises questions about the resources and motives of the malevolent actor. In order to pull this off, the malevolent actor would have to be resourceful, at least from a technical standpoint. </w:t>
      </w:r>
      <w:r w:rsidRPr="00C119CC">
        <w:rPr>
          <w:rStyle w:val="StyleUnderline"/>
        </w:rPr>
        <w:t xml:space="preserve">Creating </w:t>
      </w:r>
      <w:r w:rsidRPr="008B29A0">
        <w:rPr>
          <w:rStyle w:val="StyleUnderline"/>
          <w:highlight w:val="cyan"/>
        </w:rPr>
        <w:t>believable deep fakes requires technical expertise and data</w:t>
      </w:r>
      <w:r w:rsidRPr="00C119CC">
        <w:rPr>
          <w:rStyle w:val="StyleUnderline"/>
        </w:rPr>
        <w:t xml:space="preserve">. To have a palpable influence, </w:t>
      </w:r>
      <w:r w:rsidRPr="008B29A0">
        <w:rPr>
          <w:rStyle w:val="StyleUnderline"/>
          <w:highlight w:val="cyan"/>
        </w:rPr>
        <w:t>the fakes would need to be supported by an effective communication campaign</w:t>
      </w:r>
      <w:r>
        <w:t xml:space="preserve">, which could itself also use AI to target specific groups of individuals who could be sensitive to the fake material or have the capability to relay it and amplify its impact. </w:t>
      </w:r>
      <w:r w:rsidRPr="008B29A0">
        <w:rPr>
          <w:rStyle w:val="StyleUnderline"/>
          <w:highlight w:val="cyan"/>
        </w:rPr>
        <w:t>This</w:t>
      </w:r>
      <w:r w:rsidRPr="00C119CC">
        <w:rPr>
          <w:rStyle w:val="StyleUnderline"/>
        </w:rPr>
        <w:t xml:space="preserve"> too </w:t>
      </w:r>
      <w:r w:rsidRPr="008B29A0">
        <w:rPr>
          <w:rStyle w:val="StyleUnderline"/>
          <w:highlight w:val="cyan"/>
        </w:rPr>
        <w:t>requires tacit knowledge that cannot be easily acquired</w:t>
      </w:r>
      <w:r w:rsidRPr="00C119CC">
        <w:rPr>
          <w:rStyle w:val="StyleUnderline"/>
        </w:rPr>
        <w:t>.</w:t>
      </w:r>
    </w:p>
    <w:p w14:paraId="606E0288" w14:textId="77777777" w:rsidR="00A54EFD" w:rsidRDefault="00A54EFD" w:rsidP="001A7E5B">
      <w:pPr>
        <w:spacing w:after="0"/>
      </w:pPr>
      <w:r w:rsidRPr="008B29A0">
        <w:rPr>
          <w:rStyle w:val="StyleUnderline"/>
        </w:rPr>
        <w:t xml:space="preserve">The fact that </w:t>
      </w:r>
      <w:r w:rsidRPr="008B29A0">
        <w:rPr>
          <w:rStyle w:val="StyleUnderline"/>
          <w:highlight w:val="cyan"/>
        </w:rPr>
        <w:t>the process would be resource intensive</w:t>
      </w:r>
      <w:r w:rsidRPr="008B29A0">
        <w:rPr>
          <w:rStyle w:val="StyleUnderline"/>
        </w:rPr>
        <w:t xml:space="preserve"> prompts the question of </w:t>
      </w:r>
      <w:r w:rsidRPr="008B29A0">
        <w:rPr>
          <w:rStyle w:val="StyleUnderline"/>
          <w:highlight w:val="cyan"/>
        </w:rPr>
        <w:t>who would have the means and the motiv</w:t>
      </w:r>
      <w:r w:rsidRPr="00F95F24">
        <w:rPr>
          <w:rStyle w:val="StyleUnderline"/>
        </w:rPr>
        <w:t>ation to conduct such destabilizing influence operations</w:t>
      </w:r>
      <w:r>
        <w:t>. Some workshop participants highlighted that some nonstate actors could benefit from creating uncertainty and tension between nucleararmed states. In the case of South Asia, non-state armed groups such as Jaish e-Mohammed (JeM) reportedly have a vested interest in maintaining tensions between India and Pakistan.472 It is debateable whether these groups would be able to conduct such sophisticated information campaign, and they may have other, more conventional means of generating tensions. Nonetheless, the potential for deep fakes to be used to undermine the political and security conditions surrounding strategic stability remains.</w:t>
      </w:r>
    </w:p>
    <w:p w14:paraId="4D29F9AD" w14:textId="77777777" w:rsidR="00A54EFD" w:rsidRPr="00A54EFD" w:rsidRDefault="00A54EFD" w:rsidP="00A54EFD"/>
    <w:p w14:paraId="57E6670B" w14:textId="2DDCC3EC" w:rsidR="00E87DAC" w:rsidRDefault="00E87DAC" w:rsidP="006611AC">
      <w:pPr>
        <w:pStyle w:val="Heading3"/>
      </w:pPr>
      <w:r>
        <w:t>2nc/1nr</w:t>
      </w:r>
      <w:r w:rsidR="00E403D9">
        <w:t xml:space="preserve"> can’t solve frt</w:t>
      </w:r>
    </w:p>
    <w:p w14:paraId="7A29910E" w14:textId="5B2761DE" w:rsidR="007E5E86" w:rsidRPr="0073168A" w:rsidRDefault="007E5E86" w:rsidP="007E5E86">
      <w:pPr>
        <w:pStyle w:val="Heading4"/>
      </w:pPr>
      <w:r>
        <w:t xml:space="preserve">Copyright is </w:t>
      </w:r>
      <w:r>
        <w:rPr>
          <w:u w:val="single"/>
        </w:rPr>
        <w:t>far too narrow</w:t>
      </w:r>
      <w:r>
        <w:t xml:space="preserve"> to solve widespread uses of FRT</w:t>
      </w:r>
    </w:p>
    <w:p w14:paraId="27AED19B" w14:textId="5B4B7DB6" w:rsidR="007E5E86" w:rsidRPr="0073168A" w:rsidRDefault="007E5E86" w:rsidP="007E5E86">
      <w:r w:rsidRPr="0073168A">
        <w:rPr>
          <w:rStyle w:val="Style13ptBold"/>
        </w:rPr>
        <w:t>Khan and Hanna 22</w:t>
      </w:r>
      <w:r>
        <w:t xml:space="preserve"> (Mehtab Khan, Resident Fellow at the Information Society Project at Yale Law School; Alex Hanna, Director of Research at the Distributed Al Research Institute (DAIR). “The Subjects and Stages of AI Dataset Development: A Framework for Dataset Accountability” 9/13/2022. Accessed 5/29/2024. https://kb.osu.edu/server/api/core/bitstreams/337ddb97-72bf-41c5-944a-ad1aa98e0898/content)</w:t>
      </w:r>
      <w:r w:rsidR="0029046B">
        <w:t xml:space="preserve"> wtk</w:t>
      </w:r>
    </w:p>
    <w:p w14:paraId="75371434" w14:textId="77777777" w:rsidR="007E5E86" w:rsidRDefault="007E5E86" w:rsidP="007E5E86">
      <w:pPr>
        <w:spacing w:after="0"/>
      </w:pPr>
      <w:r>
        <w:t xml:space="preserve">Amanda </w:t>
      </w:r>
      <w:r w:rsidRPr="0073168A">
        <w:rPr>
          <w:rStyle w:val="StyleUnderline"/>
        </w:rPr>
        <w:t>Levendowski notes that a reason</w:t>
      </w:r>
      <w:r>
        <w:t xml:space="preserve"> that </w:t>
      </w:r>
      <w:r w:rsidRPr="0073168A">
        <w:rPr>
          <w:rStyle w:val="StyleUnderline"/>
        </w:rPr>
        <w:t>companies</w:t>
      </w:r>
      <w:r>
        <w:t xml:space="preserve"> like Clearview AI </w:t>
      </w:r>
      <w:r w:rsidRPr="0073168A">
        <w:rPr>
          <w:rStyle w:val="StyleUnderline"/>
        </w:rPr>
        <w:t>that are building face surveillance technologies have not</w:t>
      </w:r>
      <w:r>
        <w:rPr>
          <w:rStyle w:val="StyleUnderline"/>
        </w:rPr>
        <w:t xml:space="preserve"> </w:t>
      </w:r>
      <w:r w:rsidRPr="0073168A">
        <w:rPr>
          <w:rStyle w:val="StyleUnderline"/>
        </w:rPr>
        <w:t>been overwhelmed with copyright infringement claims is fair use</w:t>
      </w:r>
      <w:r>
        <w:t xml:space="preserve">.17 9 And as we have noted above, data mining practices have largely been seen as fair use. She argues instead that it may not be fair use to make copies to build the dataset used in this application because the final product weighs against public interest, which is what fair use intends to uphold.' 80 She engages in a fair use analysis of the copying carried out by Clearview Al and finds that it may not be fair. On the first factor looking at the purpose of copying, she characterizes the use by Clearview Al as the creation of a massive database of faces collected without consent, and sold to law enforcement without oversight, as having no clear public benefit. 8 1 She distinguishes this use from past instances of mass copying where the public interest was clear, and the courts found fair use, such as the creation of a searchable database of books for the public's benefit, and the ability to search for images on the internet.182 Furthermore, she notes that fair use exists so that it can promote public good when a new technology enables the public to make reasonable use of the works, and that face surveillance technology does no such thing. 183 In part because of this emphasis on the public interest motivations behind determining the purpose of copying, </w:t>
      </w:r>
      <w:r w:rsidRPr="007A4B26">
        <w:rPr>
          <w:rStyle w:val="StyleUnderline"/>
          <w:highlight w:val="cyan"/>
        </w:rPr>
        <w:t>Levendowski argues that fair use can be used as a mechanism to curb copying that allows dataset curators to build harmful technologies</w:t>
      </w:r>
      <w:r>
        <w:t>. 184</w:t>
      </w:r>
    </w:p>
    <w:p w14:paraId="5D0F0D98" w14:textId="77777777" w:rsidR="007E5E86" w:rsidRDefault="007E5E86" w:rsidP="007E5E86">
      <w:pPr>
        <w:spacing w:after="0"/>
      </w:pPr>
      <w:r w:rsidRPr="007A4B26">
        <w:rPr>
          <w:rStyle w:val="StyleUnderline"/>
          <w:highlight w:val="cyan"/>
        </w:rPr>
        <w:t>This</w:t>
      </w:r>
      <w:r>
        <w:t xml:space="preserve"> is a novel and creative application of fair use analysis. However, it </w:t>
      </w:r>
      <w:r w:rsidRPr="0073168A">
        <w:rPr>
          <w:rStyle w:val="StyleUnderline"/>
        </w:rPr>
        <w:t>is</w:t>
      </w:r>
      <w:r>
        <w:t xml:space="preserve"> </w:t>
      </w:r>
      <w:r w:rsidRPr="007A4B26">
        <w:rPr>
          <w:rStyle w:val="Emphasis"/>
          <w:highlight w:val="cyan"/>
        </w:rPr>
        <w:t>narrow in its application</w:t>
      </w:r>
      <w:r>
        <w:t xml:space="preserve"> </w:t>
      </w:r>
      <w:r w:rsidRPr="007A4B26">
        <w:rPr>
          <w:rStyle w:val="StyleUnderline"/>
          <w:highlight w:val="cyan"/>
        </w:rPr>
        <w:t>because it depends on the obviously egregious and unaccountable use of non-consented images</w:t>
      </w:r>
      <w:r w:rsidRPr="0073168A">
        <w:rPr>
          <w:rStyle w:val="StyleUnderline"/>
        </w:rPr>
        <w:t xml:space="preserve"> by</w:t>
      </w:r>
      <w:r>
        <w:rPr>
          <w:rStyle w:val="StyleUnderline"/>
        </w:rPr>
        <w:t xml:space="preserve"> </w:t>
      </w:r>
      <w:r w:rsidRPr="0073168A">
        <w:rPr>
          <w:rStyle w:val="StyleUnderline"/>
        </w:rPr>
        <w:t>a corporation.</w:t>
      </w:r>
      <w:r>
        <w:t xml:space="preserve"> </w:t>
      </w:r>
      <w:r w:rsidRPr="007A4B26">
        <w:rPr>
          <w:rStyle w:val="StyleUnderline"/>
          <w:highlight w:val="cyan"/>
        </w:rPr>
        <w:t xml:space="preserve">Fair use has the potential to be a corrective tool, but dataset development is </w:t>
      </w:r>
      <w:r w:rsidRPr="007A4B26">
        <w:rPr>
          <w:rStyle w:val="Emphasis"/>
          <w:highlight w:val="cyan"/>
        </w:rPr>
        <w:t>more than facial recognition datasets</w:t>
      </w:r>
      <w:r w:rsidRPr="007A4B26">
        <w:rPr>
          <w:highlight w:val="cyan"/>
        </w:rPr>
        <w:t xml:space="preserve">, </w:t>
      </w:r>
      <w:r w:rsidRPr="007A4B26">
        <w:rPr>
          <w:rStyle w:val="StyleUnderline"/>
          <w:highlight w:val="cyan"/>
        </w:rPr>
        <w:t xml:space="preserve">and may present use cases that are </w:t>
      </w:r>
      <w:r w:rsidRPr="007A4B26">
        <w:rPr>
          <w:rStyle w:val="Emphasis"/>
          <w:highlight w:val="cyan"/>
        </w:rPr>
        <w:t>not always as controversial</w:t>
      </w:r>
      <w:r w:rsidRPr="007A4B26">
        <w:rPr>
          <w:highlight w:val="cyan"/>
        </w:rPr>
        <w:t>.</w:t>
      </w:r>
      <w:r>
        <w:t xml:space="preserve"> It is useful to consider fair use's inherent flexibility in a situation where regulation is slow to respond otherwise. In such a case, fair use helps us recognize that the dataset development process needs more attention in the early stages than is currently being given.</w:t>
      </w:r>
    </w:p>
    <w:p w14:paraId="2589600E" w14:textId="77777777" w:rsidR="007E5E86" w:rsidRPr="0073168A" w:rsidRDefault="007E5E86" w:rsidP="007E5E86"/>
    <w:p w14:paraId="3777634F" w14:textId="1AD9C0C2" w:rsidR="007E5E86" w:rsidRDefault="007E5E86" w:rsidP="007E5E86">
      <w:pPr>
        <w:pStyle w:val="Heading4"/>
      </w:pPr>
      <w:r>
        <w:t>That means they can’t solve at all—procedural regulations fail</w:t>
      </w:r>
    </w:p>
    <w:p w14:paraId="4772CF5C" w14:textId="1B45E129" w:rsidR="007E5E86" w:rsidRPr="007E5E86" w:rsidRDefault="007E5E86" w:rsidP="007E5E86">
      <w:r w:rsidRPr="007E5E86">
        <w:rPr>
          <w:rStyle w:val="Style13ptBold"/>
        </w:rPr>
        <w:t>Hartzog 18</w:t>
      </w:r>
      <w:r>
        <w:t xml:space="preserve"> (Woodrow Hartzog, Professor of Law and Computer Science at Northeastern University School of Law and Khoury College of Computer Sciences. “Facial Recognition Is the Perfect Tool for Oppression” 8/2/2018. Accessed 5/29/2024. https://medium.com/@hartzog/facial-recognition-is-the-perfect-tool-for-oppression-bc2a08f0fe66)</w:t>
      </w:r>
      <w:r w:rsidR="0029046B">
        <w:t xml:space="preserve"> wtk</w:t>
      </w:r>
    </w:p>
    <w:p w14:paraId="58869B01" w14:textId="77777777" w:rsidR="007E5E86" w:rsidRDefault="007E5E86" w:rsidP="007E5E86">
      <w:pPr>
        <w:spacing w:after="0"/>
      </w:pPr>
      <w:r>
        <w:t xml:space="preserve">Finally, </w:t>
      </w:r>
      <w:r w:rsidRPr="007A4B26">
        <w:rPr>
          <w:rStyle w:val="StyleUnderline"/>
          <w:highlight w:val="cyan"/>
        </w:rPr>
        <w:t>society shouldn’t place its hopes in</w:t>
      </w:r>
      <w:r>
        <w:t xml:space="preserve"> conventional approaches to </w:t>
      </w:r>
      <w:r w:rsidRPr="007A4B26">
        <w:rPr>
          <w:rStyle w:val="StyleUnderline"/>
          <w:highlight w:val="cyan"/>
        </w:rPr>
        <w:t>regulation</w:t>
      </w:r>
      <w:r>
        <w:t xml:space="preserve">. </w:t>
      </w:r>
      <w:r w:rsidRPr="007A4B26">
        <w:rPr>
          <w:rStyle w:val="StyleUnderline"/>
          <w:highlight w:val="cyan"/>
        </w:rPr>
        <w:t>Since f</w:t>
      </w:r>
      <w:r w:rsidRPr="007E5E86">
        <w:rPr>
          <w:rStyle w:val="StyleUnderline"/>
        </w:rPr>
        <w:t xml:space="preserve">acial </w:t>
      </w:r>
      <w:r w:rsidRPr="007A4B26">
        <w:rPr>
          <w:rStyle w:val="StyleUnderline"/>
          <w:highlight w:val="cyan"/>
        </w:rPr>
        <w:t>r</w:t>
      </w:r>
      <w:r w:rsidRPr="007E5E86">
        <w:rPr>
          <w:rStyle w:val="StyleUnderline"/>
        </w:rPr>
        <w:t xml:space="preserve">ecognition </w:t>
      </w:r>
      <w:r w:rsidRPr="007A4B26">
        <w:rPr>
          <w:rStyle w:val="StyleUnderline"/>
          <w:highlight w:val="cyan"/>
        </w:rPr>
        <w:t>t</w:t>
      </w:r>
      <w:r w:rsidRPr="007E5E86">
        <w:rPr>
          <w:rStyle w:val="StyleUnderline"/>
        </w:rPr>
        <w:t xml:space="preserve">echnology </w:t>
      </w:r>
      <w:r w:rsidRPr="007A4B26">
        <w:rPr>
          <w:rStyle w:val="StyleUnderline"/>
          <w:highlight w:val="cyan"/>
        </w:rPr>
        <w:t xml:space="preserve">poses a unique threat, </w:t>
      </w:r>
      <w:r w:rsidRPr="007A4B26">
        <w:rPr>
          <w:rStyle w:val="Emphasis"/>
          <w:highlight w:val="cyan"/>
        </w:rPr>
        <w:t>it can’t be contained by measures that define appropriate and inappropriate uses</w:t>
      </w:r>
      <w:r w:rsidRPr="007E5E86">
        <w:rPr>
          <w:rStyle w:val="Emphasis"/>
        </w:rPr>
        <w:t xml:space="preserve"> </w:t>
      </w:r>
      <w:r w:rsidRPr="007E5E86">
        <w:rPr>
          <w:rStyle w:val="StyleUnderline"/>
        </w:rPr>
        <w:t>and that hope to balance potential social benefit with a deterrent for bad actors.</w:t>
      </w:r>
      <w:r>
        <w:t xml:space="preserve"> </w:t>
      </w:r>
      <w:r w:rsidRPr="007A4B26">
        <w:rPr>
          <w:rStyle w:val="StyleUnderline"/>
          <w:highlight w:val="cyan"/>
        </w:rPr>
        <w:t>This</w:t>
      </w:r>
      <w:r>
        <w:t xml:space="preserve"> is one of the rare situations that </w:t>
      </w:r>
      <w:r w:rsidRPr="007A4B26">
        <w:rPr>
          <w:rStyle w:val="StyleUnderline"/>
          <w:highlight w:val="cyan"/>
        </w:rPr>
        <w:t xml:space="preserve">requires an </w:t>
      </w:r>
      <w:r w:rsidRPr="007A4B26">
        <w:rPr>
          <w:rStyle w:val="Emphasis"/>
          <w:highlight w:val="cyan"/>
        </w:rPr>
        <w:t>absolute prohibition</w:t>
      </w:r>
      <w:r w:rsidRPr="007A4B26">
        <w:t>, something like the Ottawa Treaty on landmines.</w:t>
      </w:r>
    </w:p>
    <w:p w14:paraId="5BFFBD8D" w14:textId="77777777" w:rsidR="007E5E86" w:rsidRDefault="007E5E86" w:rsidP="007E5E86">
      <w:pPr>
        <w:spacing w:after="0"/>
      </w:pPr>
      <w:r>
        <w:t>Right now, there are a few smart proposals to control facial recognition technology and even fewer actual laws limiting it. The biometric laws in Illinois and Texas, for example, are commendable, yet they follow the traditional regulatory strategy of requiring those who would collect and use facial recognition (and other biometric identifiers) to follow a basic set of fair information practices and privacy protocols. These include requirements to get informed consent prior to collection, mandated data protection obligations and retention limits, prohibitions on profiting from biometric data, limited ability to disclose biometric data to others, and, notably, private causes of action for violations of the statutes.</w:t>
      </w:r>
    </w:p>
    <w:p w14:paraId="378B5787" w14:textId="77777777" w:rsidR="007E5E86" w:rsidRDefault="007E5E86" w:rsidP="007E5E86">
      <w:pPr>
        <w:spacing w:after="0"/>
      </w:pPr>
      <w:r>
        <w:t>Proposed facial recognition laws follow along similar lines. The Federal Trade Commission recommends a similar “notice, choice, and fair data limits” approach to facial recognition. The Electronic Frontier Foundation’s report, which focuses on law enforcement, contains similar though more robust suggestions. These include placing restrictions on collecting and storing data; recommending limiting the combination of one or more biometrics in a single database; defining clear rules for use, sharing, and security; and providing notice, audit trials, and independent oversight. In its model face recognition legislation, the Georgetown Law Center on Privacy and Technology’s report proposes significant restrictions on government access to face-print databases as well as meaningful limitations on use of real-time facial recognition.</w:t>
      </w:r>
    </w:p>
    <w:p w14:paraId="5D3A8C86" w14:textId="77777777" w:rsidR="007E5E86" w:rsidRPr="007E5E86" w:rsidRDefault="007E5E86" w:rsidP="007E5E86">
      <w:pPr>
        <w:spacing w:after="0"/>
        <w:rPr>
          <w:rStyle w:val="StyleUnderline"/>
        </w:rPr>
      </w:pPr>
      <w:r>
        <w:t xml:space="preserve">Tragically, most of these </w:t>
      </w:r>
      <w:r w:rsidRPr="007E5E86">
        <w:rPr>
          <w:rStyle w:val="StyleUnderline"/>
        </w:rPr>
        <w:t xml:space="preserve">existing and proposed </w:t>
      </w:r>
      <w:r w:rsidRPr="007A4B26">
        <w:rPr>
          <w:rStyle w:val="StyleUnderline"/>
          <w:highlight w:val="cyan"/>
        </w:rPr>
        <w:t>requirements are procedural</w:t>
      </w:r>
      <w:r w:rsidRPr="007A4B26">
        <w:rPr>
          <w:highlight w:val="cyan"/>
        </w:rPr>
        <w:t xml:space="preserve">, </w:t>
      </w:r>
      <w:r w:rsidRPr="007A4B26">
        <w:rPr>
          <w:rStyle w:val="StyleUnderline"/>
          <w:highlight w:val="cyan"/>
        </w:rPr>
        <w:t>and</w:t>
      </w:r>
      <w:r>
        <w:t xml:space="preserve"> in our opinion they </w:t>
      </w:r>
      <w:r w:rsidRPr="007A4B26">
        <w:rPr>
          <w:rStyle w:val="StyleUnderline"/>
          <w:highlight w:val="cyan"/>
        </w:rPr>
        <w:t>won’t</w:t>
      </w:r>
      <w:r>
        <w:t xml:space="preserve"> ultimately </w:t>
      </w:r>
      <w:r w:rsidRPr="007A4B26">
        <w:rPr>
          <w:rStyle w:val="StyleUnderline"/>
          <w:highlight w:val="cyan"/>
        </w:rPr>
        <w:t>stop surveillance creep and the spread of face-scanning infrastructure</w:t>
      </w:r>
      <w:r>
        <w:t xml:space="preserve">. For starters, </w:t>
      </w:r>
      <w:r w:rsidRPr="007E5E86">
        <w:rPr>
          <w:rStyle w:val="StyleUnderline"/>
        </w:rPr>
        <w:t xml:space="preserve">some of </w:t>
      </w:r>
      <w:r w:rsidRPr="007A4B26">
        <w:rPr>
          <w:rStyle w:val="StyleUnderline"/>
          <w:highlight w:val="cyan"/>
        </w:rPr>
        <w:t>the</w:t>
      </w:r>
      <w:r w:rsidRPr="007E5E86">
        <w:rPr>
          <w:rStyle w:val="StyleUnderline"/>
        </w:rPr>
        <w:t xml:space="preserve"> basic </w:t>
      </w:r>
      <w:r w:rsidRPr="007A4B26">
        <w:rPr>
          <w:rStyle w:val="StyleUnderline"/>
          <w:highlight w:val="cyan"/>
        </w:rPr>
        <w:t>assumptions about consent, notice, and choice</w:t>
      </w:r>
      <w:r w:rsidRPr="007E5E86">
        <w:rPr>
          <w:rStyle w:val="StyleUnderline"/>
        </w:rPr>
        <w:t xml:space="preserve"> that are built into the existing legal frameworks </w:t>
      </w:r>
      <w:r w:rsidRPr="007A4B26">
        <w:rPr>
          <w:rStyle w:val="StyleUnderline"/>
          <w:highlight w:val="cyan"/>
        </w:rPr>
        <w:t>are faulty</w:t>
      </w:r>
      <w:r>
        <w:t xml:space="preserve">. </w:t>
      </w:r>
      <w:r w:rsidRPr="007A4B26">
        <w:rPr>
          <w:rStyle w:val="StyleUnderline"/>
          <w:highlight w:val="cyan"/>
        </w:rPr>
        <w:t>Informed consent as a regulatory mechanism</w:t>
      </w:r>
      <w:r>
        <w:t xml:space="preserve"> for surveillance and data practices </w:t>
      </w:r>
      <w:r w:rsidRPr="007A4B26">
        <w:rPr>
          <w:rStyle w:val="StyleUnderline"/>
          <w:highlight w:val="cyan"/>
        </w:rPr>
        <w:t xml:space="preserve">is a </w:t>
      </w:r>
      <w:r w:rsidRPr="007A4B26">
        <w:rPr>
          <w:rStyle w:val="Emphasis"/>
          <w:highlight w:val="cyan"/>
        </w:rPr>
        <w:t>spectacular failure</w:t>
      </w:r>
      <w:r>
        <w:t xml:space="preserve">. </w:t>
      </w:r>
      <w:r w:rsidRPr="007E5E86">
        <w:rPr>
          <w:rStyle w:val="StyleUnderline"/>
        </w:rPr>
        <w:t>Even if people were given all the control in the world, they wouldn’t be able to meaningfully exercise it at scale.</w:t>
      </w:r>
    </w:p>
    <w:p w14:paraId="11A03D24" w14:textId="7E0A349E" w:rsidR="007E5E86" w:rsidRPr="007E5E86" w:rsidRDefault="007E5E86" w:rsidP="007E5E86">
      <w:pPr>
        <w:spacing w:after="0"/>
      </w:pPr>
      <w:r>
        <w:t xml:space="preserve">Yet lawmakers and industry trudge on, oblivious to people’s time and resource limitations. Additionally, </w:t>
      </w:r>
      <w:r w:rsidRPr="007E5E86">
        <w:rPr>
          <w:rStyle w:val="StyleUnderline"/>
        </w:rPr>
        <w:t xml:space="preserve">these </w:t>
      </w:r>
      <w:r w:rsidRPr="007A4B26">
        <w:rPr>
          <w:rStyle w:val="StyleUnderline"/>
          <w:highlight w:val="cyan"/>
        </w:rPr>
        <w:t>rules</w:t>
      </w:r>
      <w:r>
        <w:t xml:space="preserve">, like most privacy rules in the digital age, </w:t>
      </w:r>
      <w:r w:rsidRPr="007A4B26">
        <w:rPr>
          <w:rStyle w:val="StyleUnderline"/>
          <w:highlight w:val="cyan"/>
        </w:rPr>
        <w:t xml:space="preserve">are </w:t>
      </w:r>
      <w:r w:rsidRPr="007A4B26">
        <w:rPr>
          <w:rStyle w:val="Emphasis"/>
          <w:highlight w:val="cyan"/>
        </w:rPr>
        <w:t>riddled with holes</w:t>
      </w:r>
      <w:r>
        <w:t xml:space="preserve">. </w:t>
      </w:r>
      <w:r w:rsidRPr="007A4B26">
        <w:rPr>
          <w:rStyle w:val="StyleUnderline"/>
          <w:highlight w:val="cyan"/>
        </w:rPr>
        <w:t>Some of the statutes apply only to how data is collected or stored but</w:t>
      </w:r>
      <w:r>
        <w:t xml:space="preserve"> largely </w:t>
      </w:r>
      <w:r w:rsidRPr="007A4B26">
        <w:rPr>
          <w:rStyle w:val="Emphasis"/>
          <w:highlight w:val="cyan"/>
        </w:rPr>
        <w:t>ignore how it is used</w:t>
      </w:r>
      <w:r>
        <w:t xml:space="preserve">. </w:t>
      </w:r>
      <w:r w:rsidRPr="007A4B26">
        <w:rPr>
          <w:rStyle w:val="StyleUnderline"/>
          <w:highlight w:val="cyan"/>
        </w:rPr>
        <w:t xml:space="preserve">Others apply only to </w:t>
      </w:r>
      <w:r w:rsidRPr="007A4B26">
        <w:rPr>
          <w:rStyle w:val="Emphasis"/>
          <w:highlight w:val="cyan"/>
        </w:rPr>
        <w:t>commercial actors</w:t>
      </w:r>
      <w:r>
        <w:t xml:space="preserve"> or to the government </w:t>
      </w:r>
      <w:r w:rsidRPr="007E5E86">
        <w:rPr>
          <w:rStyle w:val="StyleUnderline"/>
        </w:rPr>
        <w:t>and are so ambiguous as to tolerate all kinds of pernicious activity</w:t>
      </w:r>
      <w:r>
        <w:t>. And to recognize the touted benefits of facial recognition would require more cameras, more infrastructure, and face databases of all-encompassing breadth.</w:t>
      </w:r>
    </w:p>
    <w:p w14:paraId="00209207" w14:textId="2C0C5C53" w:rsidR="00B20C1D" w:rsidRDefault="00B20C1D" w:rsidP="006611AC">
      <w:pPr>
        <w:pStyle w:val="Heading3"/>
      </w:pPr>
      <w:r>
        <w:t>2nc/1nr</w:t>
      </w:r>
      <w:r w:rsidR="00E403D9">
        <w:t xml:space="preserve"> laws inevitable</w:t>
      </w:r>
    </w:p>
    <w:p w14:paraId="3B0D4EFA" w14:textId="1154CE2D" w:rsidR="00981FC8" w:rsidRPr="001F7DA1" w:rsidRDefault="001F7DA1" w:rsidP="00981FC8">
      <w:pPr>
        <w:pStyle w:val="Heading4"/>
        <w:rPr>
          <w:u w:val="single"/>
        </w:rPr>
      </w:pPr>
      <w:r>
        <w:t xml:space="preserve">Countries will just develop it since it </w:t>
      </w:r>
      <w:r>
        <w:rPr>
          <w:u w:val="single"/>
        </w:rPr>
        <w:t>can’t be verified</w:t>
      </w:r>
    </w:p>
    <w:p w14:paraId="089BA17E" w14:textId="77777777" w:rsidR="00981FC8" w:rsidRPr="00F933A9" w:rsidRDefault="00981FC8" w:rsidP="00981FC8">
      <w:pPr>
        <w:rPr>
          <w:rStyle w:val="StyleUnderline"/>
          <w:u w:val="none"/>
        </w:rPr>
      </w:pPr>
      <w:r w:rsidRPr="00F933A9">
        <w:t xml:space="preserve">Michael C. </w:t>
      </w:r>
      <w:r w:rsidRPr="00F933A9">
        <w:rPr>
          <w:rStyle w:val="Style13ptBold"/>
        </w:rPr>
        <w:t>Horowitz 22</w:t>
      </w:r>
      <w:r w:rsidRPr="00F933A9">
        <w:t xml:space="preserve">—Director of Perry World House and Richard Perry Professor at the University of Pennsylvania, 2022, “When speed kills: Lethal autonomous weapon systems, deterrence and stability”, </w:t>
      </w:r>
      <w:r w:rsidRPr="00F933A9">
        <w:rPr>
          <w:i/>
          <w:iCs/>
        </w:rPr>
        <w:t>Emerging Technologies and International Stability</w:t>
      </w:r>
      <w:r w:rsidRPr="00F933A9">
        <w:t>, Routledge, Google Books</w:t>
      </w:r>
    </w:p>
    <w:p w14:paraId="558F1BFD" w14:textId="77777777" w:rsidR="00981FC8" w:rsidRPr="00981FC8" w:rsidRDefault="00981FC8" w:rsidP="00981FC8">
      <w:pPr>
        <w:spacing w:after="0"/>
      </w:pPr>
      <w:r w:rsidRPr="00ED0311">
        <w:rPr>
          <w:rStyle w:val="StyleUnderline"/>
          <w:highlight w:val="cyan"/>
        </w:rPr>
        <w:t>One of the</w:t>
      </w:r>
      <w:r w:rsidRPr="00F933A9">
        <w:rPr>
          <w:rStyle w:val="StyleUnderline"/>
        </w:rPr>
        <w:t xml:space="preserve"> greatest </w:t>
      </w:r>
      <w:r w:rsidRPr="00ED0311">
        <w:rPr>
          <w:rStyle w:val="StyleUnderline"/>
          <w:highlight w:val="cyan"/>
        </w:rPr>
        <w:t>risks regarding applications of Al to military</w:t>
      </w:r>
      <w:r w:rsidRPr="00F933A9">
        <w:rPr>
          <w:rStyle w:val="StyleUnderline"/>
        </w:rPr>
        <w:t xml:space="preserve"> systems likely </w:t>
      </w:r>
      <w:r w:rsidRPr="00ED0311">
        <w:rPr>
          <w:rStyle w:val="StyleUnderline"/>
          <w:highlight w:val="cyan"/>
        </w:rPr>
        <w:t xml:space="preserve">comes from </w:t>
      </w:r>
      <w:r w:rsidRPr="00ED0311">
        <w:rPr>
          <w:rStyle w:val="Emphasis"/>
          <w:highlight w:val="cyan"/>
        </w:rPr>
        <w:t>opacity</w:t>
      </w:r>
      <w:r w:rsidRPr="00F933A9">
        <w:rPr>
          <w:rStyle w:val="StyleUnderline"/>
        </w:rPr>
        <w:t xml:space="preserve"> concerning those applications, especially </w:t>
      </w:r>
      <w:r w:rsidRPr="00ED0311">
        <w:rPr>
          <w:rStyle w:val="StyleUnderline"/>
          <w:highlight w:val="cyan"/>
        </w:rPr>
        <w:t>as it interacts with</w:t>
      </w:r>
      <w:r w:rsidRPr="00F933A9">
        <w:rPr>
          <w:rStyle w:val="StyleUnderline"/>
        </w:rPr>
        <w:t xml:space="preserve"> the </w:t>
      </w:r>
      <w:r w:rsidRPr="00ED0311">
        <w:rPr>
          <w:rStyle w:val="Emphasis"/>
          <w:highlight w:val="cyan"/>
        </w:rPr>
        <w:t>potential to fight at machine speed</w:t>
      </w:r>
      <w:r w:rsidRPr="00ED0311">
        <w:rPr>
          <w:rStyle w:val="StyleUnderline"/>
          <w:highlight w:val="cyan"/>
        </w:rPr>
        <w:t>.</w:t>
      </w:r>
      <w:r w:rsidRPr="00981FC8">
        <w:t xml:space="preserve"> Unlike missiles or bombers, </w:t>
      </w:r>
      <w:r w:rsidRPr="00ED0311">
        <w:rPr>
          <w:rStyle w:val="StyleUnderline"/>
          <w:highlight w:val="cyan"/>
        </w:rPr>
        <w:t xml:space="preserve">it will be </w:t>
      </w:r>
      <w:r w:rsidRPr="00ED0311">
        <w:rPr>
          <w:rStyle w:val="Emphasis"/>
          <w:highlight w:val="cyan"/>
        </w:rPr>
        <w:t>difficult</w:t>
      </w:r>
      <w:r w:rsidRPr="00ED0311">
        <w:rPr>
          <w:rStyle w:val="StyleUnderline"/>
          <w:highlight w:val="cyan"/>
        </w:rPr>
        <w:t xml:space="preserve"> for countries to </w:t>
      </w:r>
      <w:r w:rsidRPr="00ED0311">
        <w:rPr>
          <w:rStyle w:val="Emphasis"/>
          <w:highlight w:val="cyan"/>
        </w:rPr>
        <w:t>verify what</w:t>
      </w:r>
      <w:r w:rsidRPr="00ED0311">
        <w:rPr>
          <w:rStyle w:val="StyleUnderline"/>
          <w:highlight w:val="cyan"/>
        </w:rPr>
        <w:t xml:space="preserve">, </w:t>
      </w:r>
      <w:r w:rsidRPr="00ED0311">
        <w:rPr>
          <w:rStyle w:val="Emphasis"/>
          <w:highlight w:val="cyan"/>
        </w:rPr>
        <w:t>if any</w:t>
      </w:r>
      <w:r w:rsidRPr="00ED0311">
        <w:rPr>
          <w:rStyle w:val="StyleUnderline"/>
          <w:highlight w:val="cyan"/>
        </w:rPr>
        <w:t xml:space="preserve">, </w:t>
      </w:r>
      <w:r w:rsidRPr="00ED0311">
        <w:rPr>
          <w:rStyle w:val="Emphasis"/>
          <w:highlight w:val="cyan"/>
        </w:rPr>
        <w:t>Al capabilities potential adversaries have</w:t>
      </w:r>
      <w:r w:rsidRPr="00ED0311">
        <w:rPr>
          <w:rStyle w:val="StyleUnderline"/>
          <w:highlight w:val="cyan"/>
        </w:rPr>
        <w:t xml:space="preserve">. </w:t>
      </w:r>
      <w:r w:rsidRPr="00ED0311">
        <w:rPr>
          <w:rStyle w:val="Emphasis"/>
          <w:highlight w:val="cyan"/>
        </w:rPr>
        <w:t>Even an international agreement</w:t>
      </w:r>
      <w:r w:rsidRPr="00ED0311">
        <w:rPr>
          <w:rStyle w:val="StyleUnderline"/>
          <w:highlight w:val="cyan"/>
        </w:rPr>
        <w:t xml:space="preserve"> restricting</w:t>
      </w:r>
      <w:r w:rsidRPr="00F933A9">
        <w:rPr>
          <w:rStyle w:val="StyleUnderline"/>
        </w:rPr>
        <w:t xml:space="preserve"> or prohibiting the development of </w:t>
      </w:r>
      <w:r w:rsidRPr="00ED0311">
        <w:rPr>
          <w:rStyle w:val="StyleUnderline"/>
          <w:highlight w:val="cyan"/>
        </w:rPr>
        <w:t xml:space="preserve">LAWS would be </w:t>
      </w:r>
      <w:r w:rsidRPr="00ED0311">
        <w:rPr>
          <w:rStyle w:val="Emphasis"/>
          <w:highlight w:val="cyan"/>
        </w:rPr>
        <w:t>unlikely to resolve this</w:t>
      </w:r>
      <w:r w:rsidRPr="00F933A9">
        <w:rPr>
          <w:rStyle w:val="Emphasis"/>
        </w:rPr>
        <w:t xml:space="preserve"> concern</w:t>
      </w:r>
      <w:r w:rsidRPr="00F933A9">
        <w:rPr>
          <w:rStyle w:val="StyleUnderline"/>
        </w:rPr>
        <w:t>.</w:t>
      </w:r>
      <w:r w:rsidRPr="00981FC8">
        <w:t xml:space="preserve"> Fear would still exist. Given that uncertainty makes disputes harder to resolve, this could have an impact. </w:t>
      </w:r>
    </w:p>
    <w:p w14:paraId="6E31A21B" w14:textId="77777777" w:rsidR="00981FC8" w:rsidRPr="00981FC8" w:rsidRDefault="00981FC8" w:rsidP="00981FC8">
      <w:pPr>
        <w:spacing w:after="0"/>
      </w:pPr>
      <w:r w:rsidRPr="00ED0311">
        <w:rPr>
          <w:rStyle w:val="StyleUnderline"/>
          <w:highlight w:val="cyan"/>
        </w:rPr>
        <w:t xml:space="preserve">These factors make </w:t>
      </w:r>
      <w:r w:rsidRPr="00ED0311">
        <w:rPr>
          <w:rStyle w:val="Emphasis"/>
          <w:highlight w:val="cyan"/>
        </w:rPr>
        <w:t>international regulation</w:t>
      </w:r>
      <w:r w:rsidRPr="00F933A9">
        <w:rPr>
          <w:rStyle w:val="StyleUnderline"/>
        </w:rPr>
        <w:t xml:space="preserve"> potentially </w:t>
      </w:r>
      <w:r w:rsidRPr="00ED0311">
        <w:rPr>
          <w:rStyle w:val="StyleUnderline"/>
          <w:highlight w:val="cyan"/>
        </w:rPr>
        <w:t>attractive</w:t>
      </w:r>
      <w:r w:rsidRPr="00F933A9">
        <w:rPr>
          <w:rStyle w:val="StyleUnderline"/>
        </w:rPr>
        <w:t xml:space="preserve">, in theory, </w:t>
      </w:r>
      <w:r w:rsidRPr="00ED0311">
        <w:rPr>
          <w:rStyle w:val="StyleUnderline"/>
          <w:highlight w:val="cyan"/>
        </w:rPr>
        <w:t xml:space="preserve">but </w:t>
      </w:r>
      <w:r w:rsidRPr="00ED0311">
        <w:rPr>
          <w:rStyle w:val="Emphasis"/>
          <w:highlight w:val="cyan"/>
        </w:rPr>
        <w:t>challenging in application</w:t>
      </w:r>
      <w:r w:rsidRPr="00ED0311">
        <w:rPr>
          <w:rStyle w:val="StyleUnderline"/>
          <w:highlight w:val="cyan"/>
        </w:rPr>
        <w:t>, because</w:t>
      </w:r>
      <w:r w:rsidRPr="00F933A9">
        <w:rPr>
          <w:rStyle w:val="StyleUnderline"/>
        </w:rPr>
        <w:t xml:space="preserve"> the </w:t>
      </w:r>
      <w:r w:rsidRPr="00ED0311">
        <w:rPr>
          <w:rStyle w:val="StyleUnderline"/>
          <w:highlight w:val="cyan"/>
        </w:rPr>
        <w:t>very thing</w:t>
      </w:r>
      <w:r w:rsidRPr="00F933A9">
        <w:rPr>
          <w:rStyle w:val="StyleUnderline"/>
        </w:rPr>
        <w:t xml:space="preserve"> about LAWS </w:t>
      </w:r>
      <w:r w:rsidRPr="00ED0311">
        <w:rPr>
          <w:rStyle w:val="StyleUnderline"/>
          <w:highlight w:val="cyan"/>
        </w:rPr>
        <w:t>that</w:t>
      </w:r>
      <w:r w:rsidRPr="00F933A9">
        <w:rPr>
          <w:rStyle w:val="StyleUnderline"/>
        </w:rPr>
        <w:t xml:space="preserve"> might </w:t>
      </w:r>
      <w:r w:rsidRPr="00ED0311">
        <w:rPr>
          <w:rStyle w:val="StyleUnderline"/>
          <w:highlight w:val="cyan"/>
        </w:rPr>
        <w:t>make</w:t>
      </w:r>
      <w:r w:rsidRPr="00F933A9">
        <w:rPr>
          <w:rStyle w:val="StyleUnderline"/>
        </w:rPr>
        <w:t xml:space="preserve"> international </w:t>
      </w:r>
      <w:r w:rsidRPr="00ED0311">
        <w:rPr>
          <w:rStyle w:val="Emphasis"/>
          <w:highlight w:val="cyan"/>
        </w:rPr>
        <w:t>reg</w:t>
      </w:r>
      <w:r w:rsidRPr="00F933A9">
        <w:rPr>
          <w:rStyle w:val="StyleUnderline"/>
        </w:rPr>
        <w:t>ulation</w:t>
      </w:r>
      <w:r w:rsidRPr="00ED0311">
        <w:rPr>
          <w:rStyle w:val="StyleUnderline"/>
          <w:highlight w:val="cyan"/>
        </w:rPr>
        <w:t>s on LAWS attractive</w:t>
      </w:r>
      <w:r w:rsidRPr="00F933A9">
        <w:rPr>
          <w:rStyle w:val="StyleUnderline"/>
        </w:rPr>
        <w:t xml:space="preserve"> — their ability to enable faster and more devastating attacks, as well as the risk of accidents — may also </w:t>
      </w:r>
      <w:r w:rsidRPr="00ED0311">
        <w:rPr>
          <w:rStyle w:val="StyleUnderline"/>
          <w:highlight w:val="cyan"/>
        </w:rPr>
        <w:t>make those</w:t>
      </w:r>
      <w:r w:rsidRPr="00F933A9">
        <w:rPr>
          <w:rStyle w:val="StyleUnderline"/>
        </w:rPr>
        <w:t xml:space="preserve"> regulations </w:t>
      </w:r>
      <w:r w:rsidRPr="00ED0311">
        <w:rPr>
          <w:rStyle w:val="Emphasis"/>
          <w:highlight w:val="cyan"/>
        </w:rPr>
        <w:t>harder to implement</w:t>
      </w:r>
      <w:r w:rsidRPr="00ED0311">
        <w:rPr>
          <w:rStyle w:val="StyleUnderline"/>
          <w:highlight w:val="cyan"/>
        </w:rPr>
        <w:t xml:space="preserve"> and </w:t>
      </w:r>
      <w:r w:rsidRPr="00ED0311">
        <w:rPr>
          <w:rStyle w:val="Emphasis"/>
          <w:highlight w:val="cyan"/>
        </w:rPr>
        <w:t>increase the risks if cheating occurs</w:t>
      </w:r>
      <w:r w:rsidRPr="00ED0311">
        <w:rPr>
          <w:rStyle w:val="StyleUnderline"/>
          <w:highlight w:val="cyan"/>
        </w:rPr>
        <w:t>.</w:t>
      </w:r>
      <w:r w:rsidRPr="00981FC8">
        <w:t xml:space="preserve"> But discussions at the CCW are ongoing, and may yet yield progress, or at the least agreement on considering safety and reliability issues when evaluating the development and use of autonomous systems. Humanity's worst fears about an intelligent machine turning against it aside, the integration of machine learning and military power will likely be critical area of inquiry for strategic studies in the years ahead. </w:t>
      </w:r>
    </w:p>
    <w:p w14:paraId="35004F1B" w14:textId="77777777" w:rsidR="00981FC8" w:rsidRDefault="00981FC8" w:rsidP="00981FC8"/>
    <w:p w14:paraId="070B85BC" w14:textId="6647DC2A" w:rsidR="001F7DA1" w:rsidRDefault="001F7DA1" w:rsidP="001F7DA1">
      <w:pPr>
        <w:pStyle w:val="Heading4"/>
      </w:pPr>
      <w:r>
        <w:rPr>
          <w:u w:val="single"/>
        </w:rPr>
        <w:t>Rogue states</w:t>
      </w:r>
      <w:r>
        <w:t xml:space="preserve"> will develop them easily</w:t>
      </w:r>
    </w:p>
    <w:p w14:paraId="2DF3E912" w14:textId="1D93A876" w:rsidR="00F52B9D" w:rsidRDefault="001F7DA1" w:rsidP="001F7DA1">
      <w:r w:rsidRPr="00F52B9D">
        <w:rPr>
          <w:rStyle w:val="Style13ptBold"/>
        </w:rPr>
        <w:t>Galliott 18</w:t>
      </w:r>
      <w:r>
        <w:t xml:space="preserve"> (</w:t>
      </w:r>
      <w:r w:rsidR="00F52B9D">
        <w:t xml:space="preserve">Dr. Jai Galliott is a senior lecturer at UNSW Canberra, non-resident fellow at the Modern War Institute, West Point and visiting fellow at the University of Oxford. “Killer robots: Why banning autonomous weapons is not a good idea” 8/30/18. Accessed 5/30/2024. </w:t>
      </w:r>
      <w:hyperlink r:id="rId43" w:history="1">
        <w:r w:rsidR="00F52B9D" w:rsidRPr="007C76C2">
          <w:rPr>
            <w:rStyle w:val="Hyperlink"/>
          </w:rPr>
          <w:t>https://www.abc.net.au/news/2018-08-31/killer-robots-weapons-banning-them-is-not-a-good-idea/10177178)</w:t>
        </w:r>
        <w:r w:rsidR="0029046B">
          <w:rPr>
            <w:rStyle w:val="Hyperlink"/>
          </w:rPr>
          <w:t xml:space="preserve"> wtk</w:t>
        </w:r>
      </w:hyperlink>
    </w:p>
    <w:p w14:paraId="155BDF66" w14:textId="77777777" w:rsidR="00F52B9D" w:rsidRDefault="00F52B9D" w:rsidP="00F52B9D">
      <w:pPr>
        <w:spacing w:after="0"/>
      </w:pPr>
      <w:r w:rsidRPr="00932D3E">
        <w:rPr>
          <w:rStyle w:val="StyleUnderline"/>
          <w:highlight w:val="cyan"/>
        </w:rPr>
        <w:t>Unlike nuclear, chemical or bio</w:t>
      </w:r>
      <w:r w:rsidRPr="00BD71E8">
        <w:rPr>
          <w:rStyle w:val="StyleUnderline"/>
        </w:rPr>
        <w:t xml:space="preserve">logical </w:t>
      </w:r>
      <w:r w:rsidRPr="00932D3E">
        <w:rPr>
          <w:rStyle w:val="StyleUnderline"/>
          <w:highlight w:val="cyan"/>
        </w:rPr>
        <w:t>weapons, which require</w:t>
      </w:r>
      <w:r w:rsidRPr="00BD71E8">
        <w:rPr>
          <w:rStyle w:val="StyleUnderline"/>
        </w:rPr>
        <w:t xml:space="preserve"> rare </w:t>
      </w:r>
      <w:r w:rsidRPr="00932D3E">
        <w:rPr>
          <w:rStyle w:val="StyleUnderline"/>
          <w:highlight w:val="cyan"/>
        </w:rPr>
        <w:t>scientific</w:t>
      </w:r>
      <w:r w:rsidRPr="00BD71E8">
        <w:rPr>
          <w:rStyle w:val="StyleUnderline"/>
        </w:rPr>
        <w:t xml:space="preserve"> and technical </w:t>
      </w:r>
      <w:r w:rsidRPr="00932D3E">
        <w:rPr>
          <w:rStyle w:val="StyleUnderline"/>
          <w:highlight w:val="cyan"/>
        </w:rPr>
        <w:t>knowledge</w:t>
      </w:r>
      <w:r>
        <w:t xml:space="preserve"> and rare earth minerals, as well as large-scale manufacturing and storage facilities, basic </w:t>
      </w:r>
      <w:r w:rsidRPr="00932D3E">
        <w:rPr>
          <w:rStyle w:val="StyleUnderline"/>
          <w:highlight w:val="cyan"/>
        </w:rPr>
        <w:t>autonomous weapons are more easily developed</w:t>
      </w:r>
      <w:r w:rsidRPr="00BD71E8">
        <w:rPr>
          <w:rStyle w:val="StyleUnderline"/>
        </w:rPr>
        <w:t xml:space="preserve"> </w:t>
      </w:r>
      <w:r w:rsidRPr="00BD71E8">
        <w:t>than the public might think.</w:t>
      </w:r>
    </w:p>
    <w:p w14:paraId="446F6B6E" w14:textId="77777777" w:rsidR="00F52B9D" w:rsidRDefault="00F52B9D" w:rsidP="00F52B9D">
      <w:pPr>
        <w:spacing w:after="0"/>
      </w:pPr>
      <w:r w:rsidRPr="00932D3E">
        <w:rPr>
          <w:rStyle w:val="StyleUnderline"/>
          <w:highlight w:val="cyan"/>
        </w:rPr>
        <w:t>There is no shortage of disaffected programmers</w:t>
      </w:r>
      <w:r w:rsidRPr="00BD71E8">
        <w:rPr>
          <w:rStyle w:val="StyleUnderline"/>
        </w:rPr>
        <w:t xml:space="preserve"> and engineers </w:t>
      </w:r>
      <w:r w:rsidRPr="00932D3E">
        <w:rPr>
          <w:rStyle w:val="StyleUnderline"/>
          <w:highlight w:val="cyan"/>
        </w:rPr>
        <w:t>willing to serve the next prominent non-state group</w:t>
      </w:r>
      <w:r w:rsidRPr="00BD71E8">
        <w:rPr>
          <w:rStyle w:val="StyleUnderline"/>
        </w:rPr>
        <w:t xml:space="preserve"> likely to surface in the West's game of whack-a-mole</w:t>
      </w:r>
      <w:r>
        <w:t>.</w:t>
      </w:r>
    </w:p>
    <w:p w14:paraId="02D608C9" w14:textId="77777777" w:rsidR="00F52B9D" w:rsidRDefault="00F52B9D" w:rsidP="00F52B9D">
      <w:pPr>
        <w:spacing w:after="0"/>
      </w:pPr>
      <w:r w:rsidRPr="00932D3E">
        <w:rPr>
          <w:rStyle w:val="StyleUnderline"/>
          <w:highlight w:val="cyan"/>
        </w:rPr>
        <w:t>Some components are</w:t>
      </w:r>
      <w:r w:rsidRPr="00BD71E8">
        <w:rPr>
          <w:rStyle w:val="StyleUnderline"/>
        </w:rPr>
        <w:t xml:space="preserve"> </w:t>
      </w:r>
      <w:r>
        <w:t xml:space="preserve">also able to be </w:t>
      </w:r>
      <w:r w:rsidRPr="00932D3E">
        <w:rPr>
          <w:rStyle w:val="StyleUnderline"/>
          <w:highlight w:val="cyan"/>
        </w:rPr>
        <w:t>purchased</w:t>
      </w:r>
      <w:r w:rsidRPr="00BD71E8">
        <w:rPr>
          <w:rStyle w:val="StyleUnderline"/>
        </w:rPr>
        <w:t xml:space="preserve"> off-the-shelf </w:t>
      </w:r>
      <w:r w:rsidRPr="00932D3E">
        <w:rPr>
          <w:rStyle w:val="StyleUnderline"/>
          <w:highlight w:val="cyan"/>
        </w:rPr>
        <w:t>and</w:t>
      </w:r>
      <w:r w:rsidRPr="00BD71E8">
        <w:rPr>
          <w:rStyle w:val="StyleUnderline"/>
        </w:rPr>
        <w:t xml:space="preserve"> </w:t>
      </w:r>
      <w:r w:rsidRPr="00932D3E">
        <w:rPr>
          <w:rStyle w:val="StyleUnderline"/>
          <w:highlight w:val="cyan"/>
        </w:rPr>
        <w:t>open-source</w:t>
      </w:r>
      <w:r w:rsidRPr="00BD71E8">
        <w:rPr>
          <w:rStyle w:val="StyleUnderline"/>
        </w:rPr>
        <w:t xml:space="preserve"> software code can always be deployed for nefarious purposes.</w:t>
      </w:r>
    </w:p>
    <w:p w14:paraId="167E5247" w14:textId="77777777" w:rsidR="00F52B9D" w:rsidRPr="00BD71E8" w:rsidRDefault="00F52B9D" w:rsidP="00F52B9D">
      <w:pPr>
        <w:spacing w:after="0"/>
        <w:rPr>
          <w:rStyle w:val="StyleUnderline"/>
        </w:rPr>
      </w:pPr>
      <w:r w:rsidRPr="00932D3E">
        <w:rPr>
          <w:rStyle w:val="StyleUnderline"/>
          <w:highlight w:val="cyan"/>
        </w:rPr>
        <w:t>Regardless of any ban,</w:t>
      </w:r>
      <w:r w:rsidRPr="00932D3E">
        <w:rPr>
          <w:highlight w:val="cyan"/>
        </w:rPr>
        <w:t xml:space="preserve"> </w:t>
      </w:r>
      <w:r w:rsidRPr="00932D3E">
        <w:rPr>
          <w:rStyle w:val="StyleUnderline"/>
          <w:highlight w:val="cyan"/>
        </w:rPr>
        <w:t>rogue regimes or militant forces will always acquire and use them if they feel the need.</w:t>
      </w:r>
    </w:p>
    <w:p w14:paraId="68079746" w14:textId="77777777" w:rsidR="00F52B9D" w:rsidRDefault="00F52B9D" w:rsidP="00F52B9D">
      <w:pPr>
        <w:spacing w:after="0"/>
      </w:pPr>
    </w:p>
    <w:p w14:paraId="10A1A9EE" w14:textId="77777777" w:rsidR="001F7DA1" w:rsidRPr="001F7DA1" w:rsidRDefault="001F7DA1" w:rsidP="001F7DA1"/>
    <w:p w14:paraId="561B8370" w14:textId="2B31EA69" w:rsidR="006611AC" w:rsidRDefault="00E951F8" w:rsidP="006611AC">
      <w:pPr>
        <w:pStyle w:val="Heading3"/>
      </w:pPr>
      <w:r>
        <w:t>2</w:t>
      </w:r>
      <w:r w:rsidR="006611AC">
        <w:t>nc/1nr</w:t>
      </w:r>
      <w:r w:rsidR="00E403D9">
        <w:t xml:space="preserve"> can’t solve deepfakes</w:t>
      </w:r>
    </w:p>
    <w:p w14:paraId="2AB547E1" w14:textId="77777777" w:rsidR="00023547" w:rsidRDefault="00023547" w:rsidP="00023547"/>
    <w:p w14:paraId="00ABEFA8" w14:textId="77777777" w:rsidR="00023547" w:rsidRPr="00023547" w:rsidRDefault="00023547" w:rsidP="00023547">
      <w:pPr>
        <w:pStyle w:val="Heading4"/>
      </w:pPr>
      <w:r>
        <w:t xml:space="preserve">Deepfakes </w:t>
      </w:r>
      <w:r>
        <w:rPr>
          <w:u w:val="single"/>
        </w:rPr>
        <w:t xml:space="preserve">circumvent </w:t>
      </w:r>
      <w:r>
        <w:t>copyright law</w:t>
      </w:r>
    </w:p>
    <w:p w14:paraId="5F15A32C" w14:textId="0DF6A901" w:rsidR="00023547" w:rsidRPr="00023547" w:rsidRDefault="00023547" w:rsidP="00023547">
      <w:r w:rsidRPr="00023547">
        <w:rPr>
          <w:rStyle w:val="Style13ptBold"/>
        </w:rPr>
        <w:t>Łabuz 23</w:t>
      </w:r>
      <w:r>
        <w:t xml:space="preserve"> (Mateusz Łabuz is a career diplomat working for the Polish Ministry of Foreign Affairs; PhD candidate at the Chemnitz University of Technology (Germany); Lecturer of Cybersecurity at the University of the National Education Commission in Kraków (Poland) and at the Pontifical University of John Paul II in Kraków (Poland). “Regulating Deep Fakes in the Artificial Intelligence Act” </w:t>
      </w:r>
      <w:r>
        <w:rPr>
          <w:i/>
          <w:iCs/>
        </w:rPr>
        <w:t xml:space="preserve">Applied Cybersecurity &amp; Internet Governance </w:t>
      </w:r>
      <w:r>
        <w:t>2023 Volume 2, Issue 1, 10/27/2023. Accessed 5/30/2024. https://www.acigjournal.com/Regulating-Deep-Fakes-in-the-Artificial-Intelligence-Act,184302,0,2.html)</w:t>
      </w:r>
      <w:r w:rsidR="0029046B">
        <w:t xml:space="preserve"> wtk</w:t>
      </w:r>
    </w:p>
    <w:p w14:paraId="5C21B017" w14:textId="77777777" w:rsidR="00023547" w:rsidRPr="00023547" w:rsidRDefault="00023547" w:rsidP="00023547">
      <w:r>
        <w:t xml:space="preserve">To date, </w:t>
      </w:r>
      <w:r w:rsidRPr="004E1C4F">
        <w:rPr>
          <w:rStyle w:val="StyleUnderline"/>
          <w:highlight w:val="cyan"/>
        </w:rPr>
        <w:t>deep fakes</w:t>
      </w:r>
      <w:r>
        <w:t xml:space="preserve"> have somehow </w:t>
      </w:r>
      <w:r w:rsidRPr="004E1C4F">
        <w:rPr>
          <w:rStyle w:val="StyleUnderline"/>
          <w:highlight w:val="cyan"/>
        </w:rPr>
        <w:t>eluded</w:t>
      </w:r>
      <w:r w:rsidRPr="00023547">
        <w:rPr>
          <w:rStyle w:val="StyleUnderline"/>
        </w:rPr>
        <w:t xml:space="preserve"> basic </w:t>
      </w:r>
      <w:r w:rsidRPr="004E1C4F">
        <w:rPr>
          <w:rStyle w:val="StyleUnderline"/>
          <w:highlight w:val="cyan"/>
        </w:rPr>
        <w:t>legislation</w:t>
      </w:r>
      <w:r w:rsidRPr="00023547">
        <w:rPr>
          <w:rStyle w:val="StyleUnderline"/>
        </w:rPr>
        <w:t xml:space="preserve"> </w:t>
      </w:r>
      <w:r w:rsidRPr="004E1C4F">
        <w:rPr>
          <w:rStyle w:val="StyleUnderline"/>
          <w:highlight w:val="cyan"/>
        </w:rPr>
        <w:t>and rules</w:t>
      </w:r>
      <w:r w:rsidRPr="00023547">
        <w:rPr>
          <w:rStyle w:val="StyleUnderline"/>
        </w:rPr>
        <w:t xml:space="preserve"> governing their use</w:t>
      </w:r>
      <w:r>
        <w:t xml:space="preserve"> have mostly been taken </w:t>
      </w:r>
      <w:r w:rsidRPr="004E1C4F">
        <w:rPr>
          <w:rStyle w:val="StyleUnderline"/>
          <w:highlight w:val="cyan"/>
        </w:rPr>
        <w:t>from</w:t>
      </w:r>
      <w:r>
        <w:t xml:space="preserve"> provisions of civil, tort, criminal or </w:t>
      </w:r>
      <w:r w:rsidRPr="004E1C4F">
        <w:rPr>
          <w:rStyle w:val="StyleUnderline"/>
          <w:highlight w:val="cyan"/>
        </w:rPr>
        <w:t>copyright law</w:t>
      </w:r>
      <w:r>
        <w:t xml:space="preserve"> [14]. The first attempts to regulate deep fakes in more specific legal acts should be observed with interest, especially in terms of their implementation and impact on social and political processes. The EU can play a constructive role in this process, not only by referring to deep fakes in the AI Act, but also by using that leverage to introduce stricter countermeasures. </w:t>
      </w:r>
      <w:r w:rsidRPr="004E1C4F">
        <w:rPr>
          <w:rStyle w:val="StyleUnderline"/>
          <w:highlight w:val="cyan"/>
        </w:rPr>
        <w:t>The development of tech</w:t>
      </w:r>
      <w:r w:rsidRPr="00023547">
        <w:rPr>
          <w:rStyle w:val="StyleUnderline"/>
        </w:rPr>
        <w:t xml:space="preserve">nology and frequently reported misuses </w:t>
      </w:r>
      <w:r w:rsidRPr="004E1C4F">
        <w:rPr>
          <w:rStyle w:val="StyleUnderline"/>
          <w:highlight w:val="cyan"/>
        </w:rPr>
        <w:t xml:space="preserve">require deep fakes to be </w:t>
      </w:r>
      <w:r w:rsidRPr="004E1C4F">
        <w:rPr>
          <w:rStyle w:val="Emphasis"/>
          <w:highlight w:val="cyan"/>
        </w:rPr>
        <w:t xml:space="preserve">directly </w:t>
      </w:r>
      <w:r w:rsidRPr="004E1C4F">
        <w:rPr>
          <w:rStyle w:val="StyleUnderline"/>
          <w:highlight w:val="cyan"/>
        </w:rPr>
        <w:t xml:space="preserve">regulated </w:t>
      </w:r>
      <w:r w:rsidRPr="004E1C4F">
        <w:rPr>
          <w:rStyle w:val="StyleUnderline"/>
        </w:rPr>
        <w:t>and</w:t>
      </w:r>
      <w:r>
        <w:t xml:space="preserve">, if necessary, </w:t>
      </w:r>
      <w:r w:rsidRPr="004E1C4F">
        <w:rPr>
          <w:rStyle w:val="StyleUnderline"/>
        </w:rPr>
        <w:t>forbidden</w:t>
      </w:r>
      <w:r w:rsidRPr="00023547">
        <w:rPr>
          <w:rStyle w:val="StyleUnderline"/>
        </w:rPr>
        <w:t xml:space="preserve"> if they directly violate the rights of third parties </w:t>
      </w:r>
      <w:r>
        <w:t xml:space="preserve">[16]. However, one should be realistic – </w:t>
      </w:r>
      <w:r w:rsidRPr="004E1C4F">
        <w:rPr>
          <w:rStyle w:val="StyleUnderline"/>
          <w:highlight w:val="cyan"/>
        </w:rPr>
        <w:t>even outright bans would not be completely effective since most deep fakes are meant to deceive recipients and circumvent</w:t>
      </w:r>
      <w:r w:rsidRPr="00023547">
        <w:rPr>
          <w:rStyle w:val="StyleUnderline"/>
        </w:rPr>
        <w:t xml:space="preserve"> </w:t>
      </w:r>
      <w:r w:rsidRPr="004E1C4F">
        <w:rPr>
          <w:rStyle w:val="StyleUnderline"/>
          <w:highlight w:val="cyan"/>
        </w:rPr>
        <w:t>legal</w:t>
      </w:r>
      <w:r w:rsidRPr="00023547">
        <w:rPr>
          <w:rStyle w:val="StyleUnderline"/>
        </w:rPr>
        <w:t xml:space="preserve">, technical and social </w:t>
      </w:r>
      <w:r w:rsidRPr="004E1C4F">
        <w:rPr>
          <w:rStyle w:val="StyleUnderline"/>
          <w:highlight w:val="cyan"/>
        </w:rPr>
        <w:t>safeguards</w:t>
      </w:r>
      <w:r w:rsidRPr="00023547">
        <w:rPr>
          <w:rStyle w:val="StyleUnderline"/>
        </w:rPr>
        <w:t xml:space="preserve"> </w:t>
      </w:r>
      <w:r>
        <w:t>[17]. It is also necessary to consider how the law can protect the basic values of democracy from malicious and non-malicious uses of deep fakes, while preserving fundamental rights, including freedom of speech [18].</w:t>
      </w:r>
    </w:p>
    <w:p w14:paraId="3A08DA50" w14:textId="77777777" w:rsidR="00023547" w:rsidRPr="00023547" w:rsidRDefault="00023547" w:rsidP="00023547"/>
    <w:p w14:paraId="52A877C0" w14:textId="77777777" w:rsidR="00A10FEF" w:rsidRPr="00A10FEF" w:rsidRDefault="00A10FEF" w:rsidP="00A10FEF"/>
    <w:p w14:paraId="7C791598" w14:textId="3FF69686" w:rsidR="006611AC" w:rsidRDefault="006611AC" w:rsidP="006611AC">
      <w:pPr>
        <w:pStyle w:val="Heading4"/>
      </w:pPr>
      <w:r>
        <w:t xml:space="preserve">No risk of aff solvency—the plan prevents research over AI </w:t>
      </w:r>
      <w:r w:rsidRPr="006611AC">
        <w:rPr>
          <w:u w:val="single"/>
        </w:rPr>
        <w:t>safety and ethics</w:t>
      </w:r>
    </w:p>
    <w:p w14:paraId="4C3E735C" w14:textId="7EAE9916" w:rsidR="006611AC" w:rsidRDefault="006611AC" w:rsidP="006611AC">
      <w:r w:rsidRPr="003B7DF6">
        <w:rPr>
          <w:rStyle w:val="Style13ptBold"/>
        </w:rPr>
        <w:t>Tha</w:t>
      </w:r>
      <w:r>
        <w:rPr>
          <w:rStyle w:val="Style13ptBold"/>
        </w:rPr>
        <w:t>m</w:t>
      </w:r>
      <w:r w:rsidRPr="003B7DF6">
        <w:rPr>
          <w:rStyle w:val="Style13ptBold"/>
        </w:rPr>
        <w:t>kul 23</w:t>
      </w:r>
      <w:r>
        <w:t xml:space="preserve"> (Janel Thamkul, Deputy General Counsel for Anthropic PBC, “Notification of Inquiry Regarding Artificial Intelligence and Copyright: Public Comments of Anthropic PBC” Before the United States Copyright Office Washington, D.C. 10/30/2023. Accessed 5/23/2024. Downloaded from https://www.regulations.gov/comment/COLC-2023-0006-9021)</w:t>
      </w:r>
      <w:r w:rsidR="0029046B">
        <w:t xml:space="preserve"> wtk</w:t>
      </w:r>
    </w:p>
    <w:p w14:paraId="12DC761A" w14:textId="77777777" w:rsidR="006611AC" w:rsidRPr="003B7DF6" w:rsidRDefault="006611AC" w:rsidP="006611AC"/>
    <w:p w14:paraId="2EAB8994" w14:textId="77777777" w:rsidR="006611AC" w:rsidRDefault="006611AC" w:rsidP="006611AC">
      <w:r w:rsidRPr="003B7DF6">
        <w:rPr>
          <w:rStyle w:val="StyleUnderline"/>
        </w:rPr>
        <w:t>Because training LLMs is a fair use, we do not believe that licensing is necessary</w:t>
      </w:r>
      <w:r>
        <w:t xml:space="preserve"> per se. To be sure, for a variety of reasons, developers may choose to procure special access to or use of particular datasets as part of commercial transactions. However, </w:t>
      </w:r>
      <w:r w:rsidRPr="006611AC">
        <w:rPr>
          <w:rStyle w:val="StyleUnderline"/>
          <w:highlight w:val="cyan"/>
        </w:rPr>
        <w:t>a regime that</w:t>
      </w:r>
      <w:r w:rsidRPr="003B7DF6">
        <w:rPr>
          <w:rStyle w:val="StyleUnderline"/>
        </w:rPr>
        <w:t xml:space="preserve"> always </w:t>
      </w:r>
      <w:r w:rsidRPr="006611AC">
        <w:rPr>
          <w:rStyle w:val="StyleUnderline"/>
          <w:highlight w:val="cyan"/>
        </w:rPr>
        <w:t>requires licensing</w:t>
      </w:r>
      <w:r w:rsidRPr="003B7DF6">
        <w:rPr>
          <w:rStyle w:val="StyleUnderline"/>
        </w:rPr>
        <w:t xml:space="preserve"> for use of material in training would be inappropriate</w:t>
      </w:r>
      <w:r>
        <w:t xml:space="preserve">; </w:t>
      </w:r>
      <w:r w:rsidRPr="003B7DF6">
        <w:rPr>
          <w:rStyle w:val="StyleUnderline"/>
        </w:rPr>
        <w:t xml:space="preserve">it </w:t>
      </w:r>
      <w:r w:rsidRPr="006611AC">
        <w:rPr>
          <w:rStyle w:val="StyleUnderline"/>
          <w:highlight w:val="cyan"/>
        </w:rPr>
        <w:t>would</w:t>
      </w:r>
      <w:r>
        <w:t xml:space="preserve">, at a minimum, effectively </w:t>
      </w:r>
      <w:r w:rsidRPr="006611AC">
        <w:rPr>
          <w:rStyle w:val="Emphasis"/>
          <w:highlight w:val="cyan"/>
        </w:rPr>
        <w:t>lock up access to the vast majority of works</w:t>
      </w:r>
      <w:r w:rsidRPr="006611AC">
        <w:rPr>
          <w:highlight w:val="cyan"/>
        </w:rPr>
        <w:t>,</w:t>
      </w:r>
      <w:r>
        <w:t xml:space="preserve"> </w:t>
      </w:r>
      <w:r w:rsidRPr="003B7DF6">
        <w:rPr>
          <w:rStyle w:val="StyleUnderline"/>
        </w:rPr>
        <w:t>since most works are not actively managed and licensed in any way</w:t>
      </w:r>
      <w:r>
        <w:t>. 32</w:t>
      </w:r>
    </w:p>
    <w:p w14:paraId="05C9CD35" w14:textId="77777777" w:rsidR="006611AC" w:rsidRPr="003B7DF6" w:rsidRDefault="006611AC" w:rsidP="006611AC">
      <w:pPr>
        <w:rPr>
          <w:rStyle w:val="Emphasis"/>
        </w:rPr>
      </w:pPr>
      <w:r w:rsidRPr="003B7DF6">
        <w:rPr>
          <w:rStyle w:val="StyleUnderline"/>
        </w:rPr>
        <w:t xml:space="preserve">Constraining use of existing works in </w:t>
      </w:r>
      <w:r w:rsidRPr="006611AC">
        <w:rPr>
          <w:rStyle w:val="StyleUnderline"/>
        </w:rPr>
        <w:t>this</w:t>
      </w:r>
      <w:r w:rsidRPr="003B7DF6">
        <w:rPr>
          <w:rStyle w:val="StyleUnderline"/>
        </w:rPr>
        <w:t xml:space="preserve"> way </w:t>
      </w:r>
      <w:r w:rsidRPr="006611AC">
        <w:rPr>
          <w:rStyle w:val="StyleUnderline"/>
        </w:rPr>
        <w:t>would</w:t>
      </w:r>
      <w:r>
        <w:t xml:space="preserve"> also </w:t>
      </w:r>
      <w:r w:rsidRPr="003B7DF6">
        <w:rPr>
          <w:rStyle w:val="StyleUnderline"/>
        </w:rPr>
        <w:t>impede efforts to address</w:t>
      </w:r>
      <w:r>
        <w:t xml:space="preserve"> other </w:t>
      </w:r>
      <w:r w:rsidRPr="003B7DF6">
        <w:rPr>
          <w:rStyle w:val="StyleUnderline"/>
        </w:rPr>
        <w:t>concerns about AI</w:t>
      </w:r>
      <w:r>
        <w:t xml:space="preserve">, such as the potential for bias. 33 </w:t>
      </w:r>
      <w:r w:rsidRPr="006611AC">
        <w:rPr>
          <w:rStyle w:val="StyleUnderline"/>
          <w:highlight w:val="cyan"/>
        </w:rPr>
        <w:t>Having broad, diverse data</w:t>
      </w:r>
      <w:r w:rsidRPr="003B7DF6">
        <w:rPr>
          <w:rStyle w:val="StyleUnderline"/>
        </w:rPr>
        <w:t xml:space="preserve">sets </w:t>
      </w:r>
      <w:r w:rsidRPr="006611AC">
        <w:rPr>
          <w:rStyle w:val="StyleUnderline"/>
          <w:highlight w:val="cyan"/>
        </w:rPr>
        <w:t>is critical to combating</w:t>
      </w:r>
      <w:r w:rsidRPr="003B7DF6">
        <w:rPr>
          <w:rStyle w:val="StyleUnderline"/>
        </w:rPr>
        <w:t xml:space="preserve"> the potential for </w:t>
      </w:r>
      <w:r w:rsidRPr="006611AC">
        <w:rPr>
          <w:rStyle w:val="StyleUnderline"/>
          <w:highlight w:val="cyan"/>
        </w:rPr>
        <w:t>bias</w:t>
      </w:r>
      <w:r>
        <w:t xml:space="preserve">, as well as other measures of model quality. Additionally, </w:t>
      </w:r>
      <w:r w:rsidRPr="003B7DF6">
        <w:rPr>
          <w:rStyle w:val="StyleUnderline"/>
        </w:rPr>
        <w:t xml:space="preserve">it </w:t>
      </w:r>
      <w:r w:rsidRPr="006611AC">
        <w:rPr>
          <w:rStyle w:val="StyleUnderline"/>
          <w:highlight w:val="cyan"/>
        </w:rPr>
        <w:t xml:space="preserve">will </w:t>
      </w:r>
      <w:r w:rsidRPr="006611AC">
        <w:rPr>
          <w:rStyle w:val="Emphasis"/>
          <w:highlight w:val="cyan"/>
        </w:rPr>
        <w:t>harm U.S. efforts to safely and effectively develop and deploy AI.</w:t>
      </w:r>
    </w:p>
    <w:p w14:paraId="29D226F3" w14:textId="77777777" w:rsidR="006611AC" w:rsidRDefault="006611AC" w:rsidP="006611AC">
      <w:r w:rsidRPr="006611AC">
        <w:rPr>
          <w:rStyle w:val="StyleUnderline"/>
          <w:highlight w:val="cyan"/>
        </w:rPr>
        <w:t>The likely result</w:t>
      </w:r>
      <w:r w:rsidRPr="003B7DF6">
        <w:rPr>
          <w:rStyle w:val="StyleUnderline"/>
        </w:rPr>
        <w:t xml:space="preserve"> of preventing training on existing works absent permission </w:t>
      </w:r>
      <w:r w:rsidRPr="006611AC">
        <w:rPr>
          <w:rStyle w:val="StyleUnderline"/>
          <w:highlight w:val="cyan"/>
        </w:rPr>
        <w:t>would be</w:t>
      </w:r>
      <w:r w:rsidRPr="003B7DF6">
        <w:rPr>
          <w:rStyle w:val="StyleUnderline"/>
        </w:rPr>
        <w:t xml:space="preserve"> not only less useful generative AI, undermining people’s ability to use them to create new works or perform other non-infringing tasks</w:t>
      </w:r>
      <w:r>
        <w:t xml:space="preserve">, 34 </w:t>
      </w:r>
      <w:r w:rsidRPr="003B7DF6">
        <w:rPr>
          <w:rStyle w:val="StyleUnderline"/>
        </w:rPr>
        <w:t xml:space="preserve">but also </w:t>
      </w:r>
      <w:r w:rsidRPr="006611AC">
        <w:rPr>
          <w:rStyle w:val="StyleUnderline"/>
          <w:highlight w:val="cyan"/>
        </w:rPr>
        <w:t>a more concentrated market</w:t>
      </w:r>
      <w:r>
        <w:t xml:space="preserve">. </w:t>
      </w:r>
      <w:r w:rsidRPr="003B7DF6">
        <w:rPr>
          <w:rStyle w:val="StyleUnderline"/>
        </w:rPr>
        <w:t xml:space="preserve">The </w:t>
      </w:r>
      <w:r w:rsidRPr="006611AC">
        <w:rPr>
          <w:rStyle w:val="StyleUnderline"/>
          <w:highlight w:val="cyan"/>
        </w:rPr>
        <w:t>developers of gen</w:t>
      </w:r>
      <w:r w:rsidRPr="003B7DF6">
        <w:rPr>
          <w:rStyle w:val="StyleUnderline"/>
        </w:rPr>
        <w:t xml:space="preserve">erative </w:t>
      </w:r>
      <w:r w:rsidRPr="006611AC">
        <w:rPr>
          <w:rStyle w:val="StyleUnderline"/>
          <w:highlight w:val="cyan"/>
        </w:rPr>
        <w:t>AI</w:t>
      </w:r>
      <w:r w:rsidRPr="003B7DF6">
        <w:rPr>
          <w:rStyle w:val="StyleUnderline"/>
        </w:rPr>
        <w:t xml:space="preserve"> models </w:t>
      </w:r>
      <w:r w:rsidRPr="006611AC">
        <w:rPr>
          <w:rStyle w:val="StyleUnderline"/>
          <w:highlight w:val="cyan"/>
        </w:rPr>
        <w:t>would face higher barriers to entry</w:t>
      </w:r>
      <w:r w:rsidRPr="003B7DF6">
        <w:rPr>
          <w:rStyle w:val="StyleUnderline"/>
        </w:rPr>
        <w:t xml:space="preserve">, </w:t>
      </w:r>
      <w:r w:rsidRPr="006611AC">
        <w:rPr>
          <w:rStyle w:val="StyleUnderline"/>
          <w:highlight w:val="cyan"/>
        </w:rPr>
        <w:t>because they would not be able to rely on</w:t>
      </w:r>
      <w:r w:rsidRPr="003B7DF6">
        <w:rPr>
          <w:rStyle w:val="StyleUnderline"/>
        </w:rPr>
        <w:t xml:space="preserve"> web crawling or other means of inexpensively </w:t>
      </w:r>
      <w:r w:rsidRPr="006611AC">
        <w:rPr>
          <w:rStyle w:val="StyleUnderline"/>
          <w:highlight w:val="cyan"/>
        </w:rPr>
        <w:t>analyzing content at scale</w:t>
      </w:r>
      <w:r>
        <w:t xml:space="preserve">. </w:t>
      </w:r>
      <w:r w:rsidRPr="006611AC">
        <w:rPr>
          <w:rStyle w:val="StyleUnderline"/>
          <w:highlight w:val="cyan"/>
        </w:rPr>
        <w:t>Only the most highly resourced entities would be able to engage in costly</w:t>
      </w:r>
      <w:r w:rsidRPr="003B7DF6">
        <w:rPr>
          <w:rStyle w:val="StyleUnderline"/>
        </w:rPr>
        <w:t xml:space="preserve"> and burdensome data </w:t>
      </w:r>
      <w:r w:rsidRPr="006611AC">
        <w:rPr>
          <w:rStyle w:val="StyleUnderline"/>
          <w:highlight w:val="cyan"/>
        </w:rPr>
        <w:t>licensing</w:t>
      </w:r>
      <w:r w:rsidRPr="003B7DF6">
        <w:rPr>
          <w:rStyle w:val="StyleUnderline"/>
        </w:rPr>
        <w:t xml:space="preserve"> processes</w:t>
      </w:r>
      <w:r>
        <w:t xml:space="preserve">. </w:t>
      </w:r>
      <w:r w:rsidRPr="006611AC">
        <w:rPr>
          <w:rStyle w:val="Emphasis"/>
          <w:highlight w:val="cyan"/>
        </w:rPr>
        <w:t>Efforts to research the safety and interpretability of these models would be particularly undermined</w:t>
      </w:r>
      <w:r>
        <w:t>, and likely result in only the most highly resourced entities being able to advance research in this space, as our empirical work shows that research on the largest and most capable systems is qualitatively different than for small models.</w:t>
      </w:r>
    </w:p>
    <w:p w14:paraId="12FB7259" w14:textId="27755AA3" w:rsidR="006611AC" w:rsidRDefault="00A54EFD" w:rsidP="00A54EFD">
      <w:pPr>
        <w:pStyle w:val="Heading3"/>
      </w:pPr>
      <w:r>
        <w:t>2nc/1nr</w:t>
      </w:r>
      <w:r w:rsidR="00E403D9">
        <w:t xml:space="preserve"> no deep fake impact</w:t>
      </w:r>
    </w:p>
    <w:p w14:paraId="0C5DC124" w14:textId="3A941E35" w:rsidR="00DC468E" w:rsidRDefault="00DC468E" w:rsidP="00DC468E">
      <w:pPr>
        <w:pStyle w:val="Heading4"/>
      </w:pPr>
      <w:r>
        <w:t>Deep fakes don’t cause misinformation or war—they are difficult to make, easy to detect, and other forms of misinfo outweigh</w:t>
      </w:r>
    </w:p>
    <w:p w14:paraId="16CF71AF" w14:textId="5EBADF46" w:rsidR="00DC468E" w:rsidRDefault="00DC468E" w:rsidP="00DC468E">
      <w:r w:rsidRPr="00DC468E">
        <w:rPr>
          <w:rStyle w:val="Style13ptBold"/>
        </w:rPr>
        <w:t>Carlyon 23</w:t>
      </w:r>
      <w:r>
        <w:t xml:space="preserve"> (Peter Carlyon, Analyst for RAND, “Deepfakes Aren't the Disinformation Threat They're Made Out to Be” 12/19/2023. Accessed 5/30/2024. </w:t>
      </w:r>
      <w:hyperlink r:id="rId44" w:history="1">
        <w:r w:rsidRPr="002822A4">
          <w:rPr>
            <w:rStyle w:val="Hyperlink"/>
          </w:rPr>
          <w:t>https://www.rand.org/pubs/commentary/2023/12/deepfakes-arent-the-disinformation-threat-theyre-made.html)</w:t>
        </w:r>
        <w:r w:rsidR="0029046B">
          <w:rPr>
            <w:rStyle w:val="Hyperlink"/>
          </w:rPr>
          <w:t xml:space="preserve"> wtk</w:t>
        </w:r>
      </w:hyperlink>
    </w:p>
    <w:p w14:paraId="4A31B861" w14:textId="77777777" w:rsidR="00DC468E" w:rsidRDefault="00DC468E" w:rsidP="00DC468E">
      <w:pPr>
        <w:spacing w:after="0"/>
      </w:pPr>
      <w:r>
        <w:t xml:space="preserve">Since then, </w:t>
      </w:r>
      <w:r w:rsidRPr="00D3436D">
        <w:rPr>
          <w:rStyle w:val="StyleUnderline"/>
          <w:highlight w:val="cyan"/>
        </w:rPr>
        <w:t>predictions about deepfake</w:t>
      </w:r>
      <w:r w:rsidRPr="00D3436D">
        <w:rPr>
          <w:highlight w:val="cyan"/>
        </w:rPr>
        <w:t>s'</w:t>
      </w:r>
      <w:r>
        <w:t xml:space="preserve"> potential </w:t>
      </w:r>
      <w:r w:rsidRPr="00D3436D">
        <w:rPr>
          <w:rStyle w:val="StyleUnderline"/>
          <w:highlight w:val="cyan"/>
        </w:rPr>
        <w:t>have come and gone</w:t>
      </w:r>
      <w:r w:rsidRPr="00D3436D">
        <w:rPr>
          <w:highlight w:val="cyan"/>
        </w:rPr>
        <w:t xml:space="preserve">. </w:t>
      </w:r>
      <w:r w:rsidRPr="00D3436D">
        <w:rPr>
          <w:rStyle w:val="StyleUnderline"/>
          <w:highlight w:val="cyan"/>
        </w:rPr>
        <w:t>The</w:t>
      </w:r>
      <w:r>
        <w:t xml:space="preserve"> U.S. presidential </w:t>
      </w:r>
      <w:r w:rsidRPr="00D3436D">
        <w:rPr>
          <w:rStyle w:val="StyleUnderline"/>
          <w:highlight w:val="cyan"/>
        </w:rPr>
        <w:t>election</w:t>
      </w:r>
      <w:r w:rsidRPr="00D3436D">
        <w:rPr>
          <w:highlight w:val="cyan"/>
        </w:rPr>
        <w:t xml:space="preserve"> </w:t>
      </w:r>
      <w:r w:rsidRPr="00D3436D">
        <w:rPr>
          <w:rStyle w:val="StyleUnderline"/>
          <w:highlight w:val="cyan"/>
        </w:rPr>
        <w:t>was</w:t>
      </w:r>
      <w:r>
        <w:t xml:space="preserve"> fractious, polarizing, and flooded with fakery—but ultimately </w:t>
      </w:r>
      <w:r w:rsidRPr="00D3436D">
        <w:rPr>
          <w:rStyle w:val="StyleUnderline"/>
          <w:highlight w:val="cyan"/>
        </w:rPr>
        <w:t>uninfluenced</w:t>
      </w:r>
      <w:r w:rsidRPr="00DC468E">
        <w:rPr>
          <w:rStyle w:val="StyleUnderline"/>
        </w:rPr>
        <w:t xml:space="preserve"> by deepfakes</w:t>
      </w:r>
      <w:r>
        <w:t>. The technology underpinning deepfakes has developed rapidly. Generative AI has become far more publicly accessible, with advanced image generators available to anybody with an email address.</w:t>
      </w:r>
    </w:p>
    <w:p w14:paraId="4248A36E" w14:textId="77777777" w:rsidR="00DC468E" w:rsidRDefault="00DC468E" w:rsidP="00DC468E">
      <w:pPr>
        <w:spacing w:after="0"/>
      </w:pPr>
      <w:r w:rsidRPr="00DC468E">
        <w:rPr>
          <w:rStyle w:val="StyleUnderline"/>
        </w:rPr>
        <w:t>The tech</w:t>
      </w:r>
      <w:r>
        <w:t xml:space="preserve">nology </w:t>
      </w:r>
      <w:r w:rsidRPr="00DC468E">
        <w:rPr>
          <w:rStyle w:val="StyleUnderline"/>
        </w:rPr>
        <w:t xml:space="preserve">seemed ripe to disrupt the </w:t>
      </w:r>
      <w:r w:rsidRPr="00D3436D">
        <w:rPr>
          <w:rStyle w:val="StyleUnderline"/>
          <w:highlight w:val="cyan"/>
        </w:rPr>
        <w:t>Israel-Hamas</w:t>
      </w:r>
      <w:r w:rsidRPr="00DC468E">
        <w:rPr>
          <w:rStyle w:val="StyleUnderline"/>
        </w:rPr>
        <w:t xml:space="preserve"> conflict</w:t>
      </w:r>
      <w:r>
        <w:t xml:space="preserve">. </w:t>
      </w:r>
      <w:r w:rsidRPr="00DC468E">
        <w:rPr>
          <w:rStyle w:val="StyleUnderline"/>
        </w:rPr>
        <w:t xml:space="preserve">Yet, convincing </w:t>
      </w:r>
      <w:r w:rsidRPr="00D3436D">
        <w:rPr>
          <w:rStyle w:val="StyleUnderline"/>
          <w:highlight w:val="cyan"/>
        </w:rPr>
        <w:t>deepfakes have been</w:t>
      </w:r>
      <w:r w:rsidRPr="00DC468E">
        <w:rPr>
          <w:rStyle w:val="StyleUnderline"/>
        </w:rPr>
        <w:t xml:space="preserve"> curiously </w:t>
      </w:r>
      <w:r w:rsidRPr="00D3436D">
        <w:rPr>
          <w:rStyle w:val="StyleUnderline"/>
          <w:highlight w:val="cyan"/>
        </w:rPr>
        <w:t>absent</w:t>
      </w:r>
      <w:r>
        <w:t>. Disinformation has been rife, but it has come in memes, stories, and videos taken out of context. For example, one influential video featured doctored footage of North Korea's Kim Jong-un speaking in 2020 with false captions added to make Kim blame Joe Biden for the war. Other videos were manually clipped, such as a swiftly refuted video in the style of a BBC News report, claiming that Ukraine was sending weapons to Hamas.</w:t>
      </w:r>
    </w:p>
    <w:p w14:paraId="172F6D64" w14:textId="77777777" w:rsidR="00DC468E" w:rsidRDefault="00DC468E" w:rsidP="00DC468E">
      <w:pPr>
        <w:spacing w:after="0"/>
      </w:pPr>
      <w:r>
        <w:t xml:space="preserve">The reason for this is partly the technology. </w:t>
      </w:r>
      <w:r w:rsidRPr="00DC468E">
        <w:rPr>
          <w:rStyle w:val="StyleUnderline"/>
        </w:rPr>
        <w:t>Convincing celebrity deepfakes can give the impression that truly lifelike deepfakes are easy to make</w:t>
      </w:r>
      <w:r>
        <w:t xml:space="preserve">. Yet, researchers at RAND have shown that </w:t>
      </w:r>
      <w:r w:rsidRPr="00D3436D">
        <w:rPr>
          <w:rStyle w:val="StyleUnderline"/>
          <w:highlight w:val="cyan"/>
        </w:rPr>
        <w:t>viral deepfake videos require huge amounts of resources</w:t>
      </w:r>
      <w:r>
        <w:t xml:space="preserve">—one popular video of “deepfake Tom Cruise” took months of training, expensive graphics processing units, and a skilled actor to mimic Cruise's mannerisms. </w:t>
      </w:r>
      <w:r w:rsidRPr="00DC468E">
        <w:rPr>
          <w:rStyle w:val="StyleUnderline"/>
        </w:rPr>
        <w:t xml:space="preserve">With all this effort and cost, </w:t>
      </w:r>
      <w:r w:rsidRPr="00D3436D">
        <w:rPr>
          <w:rStyle w:val="StyleUnderline"/>
          <w:highlight w:val="cyan"/>
        </w:rPr>
        <w:t>it's</w:t>
      </w:r>
      <w:r w:rsidRPr="00DC468E">
        <w:rPr>
          <w:rStyle w:val="StyleUnderline"/>
        </w:rPr>
        <w:t xml:space="preserve"> often much </w:t>
      </w:r>
      <w:r w:rsidRPr="00D3436D">
        <w:rPr>
          <w:rStyle w:val="StyleUnderline"/>
          <w:highlight w:val="cyan"/>
        </w:rPr>
        <w:t>more straightforward for those spreading disinformation to use more conventional</w:t>
      </w:r>
      <w:r w:rsidRPr="00DC468E">
        <w:rPr>
          <w:rStyle w:val="StyleUnderline"/>
        </w:rPr>
        <w:t xml:space="preserve"> forms of </w:t>
      </w:r>
      <w:r w:rsidRPr="00D3436D">
        <w:rPr>
          <w:rStyle w:val="StyleUnderline"/>
          <w:highlight w:val="cyan"/>
        </w:rPr>
        <w:t>media</w:t>
      </w:r>
      <w:r>
        <w:t>.</w:t>
      </w:r>
    </w:p>
    <w:p w14:paraId="1AF557FE" w14:textId="77777777" w:rsidR="00DC468E" w:rsidRDefault="00DC468E" w:rsidP="00DC468E">
      <w:pPr>
        <w:spacing w:after="0"/>
      </w:pPr>
      <w:r>
        <w:t xml:space="preserve">But </w:t>
      </w:r>
      <w:r w:rsidRPr="00D3436D">
        <w:rPr>
          <w:rStyle w:val="StyleUnderline"/>
          <w:highlight w:val="cyan"/>
        </w:rPr>
        <w:t>even with</w:t>
      </w:r>
      <w:r w:rsidRPr="00DC468E">
        <w:rPr>
          <w:rStyle w:val="StyleUnderline"/>
        </w:rPr>
        <w:t xml:space="preserve"> these more </w:t>
      </w:r>
      <w:r w:rsidRPr="00D3436D">
        <w:rPr>
          <w:rStyle w:val="StyleUnderline"/>
          <w:highlight w:val="cyan"/>
        </w:rPr>
        <w:t>advanced</w:t>
      </w:r>
      <w:r w:rsidRPr="00DC468E">
        <w:rPr>
          <w:rStyle w:val="StyleUnderline"/>
        </w:rPr>
        <w:t xml:space="preserve"> forms of gen</w:t>
      </w:r>
      <w:r>
        <w:t xml:space="preserve">erative </w:t>
      </w:r>
      <w:r w:rsidRPr="00D3436D">
        <w:rPr>
          <w:rStyle w:val="StyleUnderline"/>
          <w:highlight w:val="cyan"/>
        </w:rPr>
        <w:t>AI</w:t>
      </w:r>
      <w:r>
        <w:t xml:space="preserve">, </w:t>
      </w:r>
      <w:r w:rsidRPr="00D3436D">
        <w:rPr>
          <w:rStyle w:val="Emphasis"/>
          <w:highlight w:val="cyan"/>
        </w:rPr>
        <w:t>humans are remarkably skilled at spotting fakes.</w:t>
      </w:r>
      <w:r>
        <w:t xml:space="preserve"> In a recent study at the Media Lab of the Massachusetts </w:t>
      </w:r>
      <w:r w:rsidRPr="00DC468E">
        <w:t>Institute of Technology, the leading deepfake detection model judged a convincing deepfake of Vladi</w:t>
      </w:r>
      <w:r>
        <w:t>mir Putin to have an 8 percent chance of being artificial—versus 70 percent for participants. As the researchers explain, part of this is that participants are drawing on contextual information not available to the model. They make judgments on whether Putin would really act and speak as he does in the video, while a neural network does not.</w:t>
      </w:r>
    </w:p>
    <w:p w14:paraId="55CF9D89" w14:textId="1184491B" w:rsidR="00DC468E" w:rsidRDefault="00DC468E" w:rsidP="00DC468E">
      <w:pPr>
        <w:spacing w:after="0"/>
      </w:pPr>
      <w:r w:rsidRPr="00D3436D">
        <w:rPr>
          <w:rStyle w:val="StyleUnderline"/>
          <w:highlight w:val="cyan"/>
        </w:rPr>
        <w:t>Those setting out to deceive often have more luck with less-techy tools</w:t>
      </w:r>
      <w:r>
        <w:t>. However, focusing only on the potential of deepfakes to fool people, as most discussions of deepfakes do, implies that people engage with disinformation on a purely factual level.</w:t>
      </w:r>
    </w:p>
    <w:sectPr w:rsidR="00DC4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Gill Sans">
    <w:charset w:val="00"/>
    <w:family w:val="swiss"/>
    <w:pitch w:val="variable"/>
    <w:sig w:usb0="80000A67" w:usb1="00000000" w:usb2="00000000" w:usb3="00000000" w:csb0="000001F7" w:csb1="00000000"/>
  </w:font>
  <w:font w:name="Helvetica LT Std">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Sabon LT Std">
    <w:altName w:val="Sabon LT Std"/>
    <w:panose1 w:val="00000000000000000000"/>
    <w:charset w:val="00"/>
    <w:family w:val="roman"/>
    <w:notTrueType/>
    <w:pitch w:val="default"/>
  </w:font>
  <w:font w:name="Baskerville">
    <w:altName w:val="﷽﷽﷽﷽﷽﷽﷽﷽lle Old Face"/>
    <w:charset w:val="00"/>
    <w:family w:val="roman"/>
    <w:pitch w:val="variable"/>
    <w:sig w:usb0="80000067" w:usb1="02000000" w:usb2="00000000" w:usb3="00000000" w:csb0="000001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B1F01"/>
    <w:multiLevelType w:val="hybridMultilevel"/>
    <w:tmpl w:val="5878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03483A"/>
    <w:multiLevelType w:val="hybridMultilevel"/>
    <w:tmpl w:val="4E602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1D1248"/>
    <w:multiLevelType w:val="hybridMultilevel"/>
    <w:tmpl w:val="FBF2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05D85"/>
    <w:multiLevelType w:val="hybridMultilevel"/>
    <w:tmpl w:val="ECAE720C"/>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3417C3"/>
    <w:multiLevelType w:val="hybridMultilevel"/>
    <w:tmpl w:val="AF88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A856B7"/>
    <w:multiLevelType w:val="hybridMultilevel"/>
    <w:tmpl w:val="58CE4F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C0105A7"/>
    <w:multiLevelType w:val="hybridMultilevel"/>
    <w:tmpl w:val="15E8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7C6A02"/>
    <w:multiLevelType w:val="hybridMultilevel"/>
    <w:tmpl w:val="3C26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984CDE"/>
    <w:multiLevelType w:val="hybridMultilevel"/>
    <w:tmpl w:val="27BE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8A4D92"/>
    <w:multiLevelType w:val="hybridMultilevel"/>
    <w:tmpl w:val="484AA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513C20"/>
    <w:multiLevelType w:val="hybridMultilevel"/>
    <w:tmpl w:val="BD20E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7235A0"/>
    <w:multiLevelType w:val="hybridMultilevel"/>
    <w:tmpl w:val="103C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1F631E7"/>
    <w:multiLevelType w:val="hybridMultilevel"/>
    <w:tmpl w:val="74BC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365F79"/>
    <w:multiLevelType w:val="hybridMultilevel"/>
    <w:tmpl w:val="F4E6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4A7D11"/>
    <w:multiLevelType w:val="hybridMultilevel"/>
    <w:tmpl w:val="9476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82122B"/>
    <w:multiLevelType w:val="hybridMultilevel"/>
    <w:tmpl w:val="6D887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E90779"/>
    <w:multiLevelType w:val="hybridMultilevel"/>
    <w:tmpl w:val="D806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2E4EAE"/>
    <w:multiLevelType w:val="hybridMultilevel"/>
    <w:tmpl w:val="9C70F986"/>
    <w:lvl w:ilvl="0" w:tplc="C7848BC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8974C5"/>
    <w:multiLevelType w:val="hybridMultilevel"/>
    <w:tmpl w:val="195ADE66"/>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995C03"/>
    <w:multiLevelType w:val="hybridMultilevel"/>
    <w:tmpl w:val="A52E6C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0822CC4"/>
    <w:multiLevelType w:val="hybridMultilevel"/>
    <w:tmpl w:val="4EA6A5AA"/>
    <w:lvl w:ilvl="0" w:tplc="96A48C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1A71590"/>
    <w:multiLevelType w:val="hybridMultilevel"/>
    <w:tmpl w:val="D846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935064"/>
    <w:multiLevelType w:val="hybridMultilevel"/>
    <w:tmpl w:val="E5B282C6"/>
    <w:lvl w:ilvl="0" w:tplc="03B243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1A549C"/>
    <w:multiLevelType w:val="hybridMultilevel"/>
    <w:tmpl w:val="41C6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7A41E5"/>
    <w:multiLevelType w:val="hybridMultilevel"/>
    <w:tmpl w:val="7B5E5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FB42EC5"/>
    <w:multiLevelType w:val="hybridMultilevel"/>
    <w:tmpl w:val="9490E3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1B33759"/>
    <w:multiLevelType w:val="hybridMultilevel"/>
    <w:tmpl w:val="199E3E62"/>
    <w:lvl w:ilvl="0" w:tplc="16BEB7F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6D73FD"/>
    <w:multiLevelType w:val="hybridMultilevel"/>
    <w:tmpl w:val="605E8CCA"/>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2E1D3C"/>
    <w:multiLevelType w:val="hybridMultilevel"/>
    <w:tmpl w:val="5B52B3A6"/>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626F20"/>
    <w:multiLevelType w:val="hybridMultilevel"/>
    <w:tmpl w:val="EE6C5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 w:numId="11" w16cid:durableId="1539856056">
    <w:abstractNumId w:val="32"/>
  </w:num>
  <w:num w:numId="12" w16cid:durableId="909073978">
    <w:abstractNumId w:val="27"/>
  </w:num>
  <w:num w:numId="13" w16cid:durableId="1205605210">
    <w:abstractNumId w:val="21"/>
  </w:num>
  <w:num w:numId="14" w16cid:durableId="1695883432">
    <w:abstractNumId w:val="19"/>
  </w:num>
  <w:num w:numId="15" w16cid:durableId="720713117">
    <w:abstractNumId w:val="15"/>
  </w:num>
  <w:num w:numId="16" w16cid:durableId="567351648">
    <w:abstractNumId w:val="25"/>
  </w:num>
  <w:num w:numId="17" w16cid:durableId="5337380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3349001">
    <w:abstractNumId w:val="45"/>
  </w:num>
  <w:num w:numId="19" w16cid:durableId="193405053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1229776">
    <w:abstractNumId w:val="40"/>
  </w:num>
  <w:num w:numId="21" w16cid:durableId="250968061">
    <w:abstractNumId w:val="39"/>
  </w:num>
  <w:num w:numId="22" w16cid:durableId="1678800329">
    <w:abstractNumId w:val="38"/>
  </w:num>
  <w:num w:numId="23" w16cid:durableId="1937009756">
    <w:abstractNumId w:val="42"/>
  </w:num>
  <w:num w:numId="24" w16cid:durableId="948394639">
    <w:abstractNumId w:val="35"/>
  </w:num>
  <w:num w:numId="25" w16cid:durableId="104882998">
    <w:abstractNumId w:val="33"/>
  </w:num>
  <w:num w:numId="26" w16cid:durableId="1728456946">
    <w:abstractNumId w:val="13"/>
  </w:num>
  <w:num w:numId="27" w16cid:durableId="475295043">
    <w:abstractNumId w:val="34"/>
  </w:num>
  <w:num w:numId="28" w16cid:durableId="55324819">
    <w:abstractNumId w:val="26"/>
  </w:num>
  <w:num w:numId="29" w16cid:durableId="1142693223">
    <w:abstractNumId w:val="43"/>
  </w:num>
  <w:num w:numId="30" w16cid:durableId="1602637918">
    <w:abstractNumId w:val="16"/>
  </w:num>
  <w:num w:numId="31" w16cid:durableId="666902157">
    <w:abstractNumId w:val="24"/>
  </w:num>
  <w:num w:numId="32" w16cid:durableId="1137601514">
    <w:abstractNumId w:val="31"/>
  </w:num>
  <w:num w:numId="33" w16cid:durableId="1375957282">
    <w:abstractNumId w:val="12"/>
  </w:num>
  <w:num w:numId="34" w16cid:durableId="146745130">
    <w:abstractNumId w:val="22"/>
  </w:num>
  <w:num w:numId="35" w16cid:durableId="1160733983">
    <w:abstractNumId w:val="14"/>
  </w:num>
  <w:num w:numId="36" w16cid:durableId="144443549">
    <w:abstractNumId w:val="17"/>
  </w:num>
  <w:num w:numId="37" w16cid:durableId="1044644288">
    <w:abstractNumId w:val="28"/>
  </w:num>
  <w:num w:numId="38" w16cid:durableId="1960451106">
    <w:abstractNumId w:val="11"/>
  </w:num>
  <w:num w:numId="39" w16cid:durableId="52390656">
    <w:abstractNumId w:val="20"/>
  </w:num>
  <w:num w:numId="40" w16cid:durableId="631446622">
    <w:abstractNumId w:val="10"/>
  </w:num>
  <w:num w:numId="41" w16cid:durableId="763037406">
    <w:abstractNumId w:val="23"/>
  </w:num>
  <w:num w:numId="42" w16cid:durableId="231695932">
    <w:abstractNumId w:val="30"/>
  </w:num>
  <w:num w:numId="43" w16cid:durableId="1914463605">
    <w:abstractNumId w:val="41"/>
  </w:num>
  <w:num w:numId="44" w16cid:durableId="454371941">
    <w:abstractNumId w:val="18"/>
  </w:num>
  <w:num w:numId="45" w16cid:durableId="780537572">
    <w:abstractNumId w:val="37"/>
  </w:num>
  <w:num w:numId="46" w16cid:durableId="1759206003">
    <w:abstractNumId w:val="29"/>
  </w:num>
  <w:num w:numId="47" w16cid:durableId="2010787845">
    <w:abstractNumId w:val="44"/>
  </w:num>
  <w:num w:numId="48" w16cid:durableId="146873767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47089379312"/>
    <w:docVar w:name="VerbatimVersion" w:val="5.1"/>
  </w:docVars>
  <w:rsids>
    <w:rsidRoot w:val="00180A84"/>
    <w:rsid w:val="000139A3"/>
    <w:rsid w:val="000210B1"/>
    <w:rsid w:val="00023547"/>
    <w:rsid w:val="0002587F"/>
    <w:rsid w:val="00066731"/>
    <w:rsid w:val="00072BED"/>
    <w:rsid w:val="00090D70"/>
    <w:rsid w:val="000D6869"/>
    <w:rsid w:val="000E3826"/>
    <w:rsid w:val="000E4F99"/>
    <w:rsid w:val="000E6A3C"/>
    <w:rsid w:val="000F1213"/>
    <w:rsid w:val="00100833"/>
    <w:rsid w:val="00103849"/>
    <w:rsid w:val="00104529"/>
    <w:rsid w:val="00105942"/>
    <w:rsid w:val="00107396"/>
    <w:rsid w:val="00131C9E"/>
    <w:rsid w:val="0014397F"/>
    <w:rsid w:val="00144A4C"/>
    <w:rsid w:val="001459B4"/>
    <w:rsid w:val="00156107"/>
    <w:rsid w:val="001654EE"/>
    <w:rsid w:val="0016598C"/>
    <w:rsid w:val="00167FC3"/>
    <w:rsid w:val="00176AB0"/>
    <w:rsid w:val="00177B7D"/>
    <w:rsid w:val="00180A84"/>
    <w:rsid w:val="0018322D"/>
    <w:rsid w:val="00184FBD"/>
    <w:rsid w:val="001858E6"/>
    <w:rsid w:val="00196386"/>
    <w:rsid w:val="001A04D3"/>
    <w:rsid w:val="001A7E5B"/>
    <w:rsid w:val="001B5178"/>
    <w:rsid w:val="001B5776"/>
    <w:rsid w:val="001C04B9"/>
    <w:rsid w:val="001D012A"/>
    <w:rsid w:val="001D5698"/>
    <w:rsid w:val="001E3F94"/>
    <w:rsid w:val="001E527A"/>
    <w:rsid w:val="001F0C0C"/>
    <w:rsid w:val="001F153C"/>
    <w:rsid w:val="001F1C40"/>
    <w:rsid w:val="001F4AC0"/>
    <w:rsid w:val="001F78CE"/>
    <w:rsid w:val="001F7DA1"/>
    <w:rsid w:val="00207BB7"/>
    <w:rsid w:val="0024201D"/>
    <w:rsid w:val="00251FC7"/>
    <w:rsid w:val="00265624"/>
    <w:rsid w:val="00277D33"/>
    <w:rsid w:val="002855A7"/>
    <w:rsid w:val="00287C0C"/>
    <w:rsid w:val="0029046B"/>
    <w:rsid w:val="002A5539"/>
    <w:rsid w:val="002B146A"/>
    <w:rsid w:val="002B5E17"/>
    <w:rsid w:val="002B5EF4"/>
    <w:rsid w:val="002E3B88"/>
    <w:rsid w:val="00315355"/>
    <w:rsid w:val="00315690"/>
    <w:rsid w:val="00316B75"/>
    <w:rsid w:val="003231CF"/>
    <w:rsid w:val="00325646"/>
    <w:rsid w:val="00332C1A"/>
    <w:rsid w:val="003460F2"/>
    <w:rsid w:val="00354CB3"/>
    <w:rsid w:val="00357D10"/>
    <w:rsid w:val="00361F2B"/>
    <w:rsid w:val="0038158C"/>
    <w:rsid w:val="0038648B"/>
    <w:rsid w:val="003902BA"/>
    <w:rsid w:val="003A09E2"/>
    <w:rsid w:val="003A1378"/>
    <w:rsid w:val="003B0899"/>
    <w:rsid w:val="003B2FFD"/>
    <w:rsid w:val="003B5F48"/>
    <w:rsid w:val="003C532B"/>
    <w:rsid w:val="003C6BA5"/>
    <w:rsid w:val="003D113E"/>
    <w:rsid w:val="003D18DA"/>
    <w:rsid w:val="003D2F32"/>
    <w:rsid w:val="003D513A"/>
    <w:rsid w:val="003F3D1C"/>
    <w:rsid w:val="00405880"/>
    <w:rsid w:val="00407037"/>
    <w:rsid w:val="00411150"/>
    <w:rsid w:val="0043032D"/>
    <w:rsid w:val="00430AF8"/>
    <w:rsid w:val="0044713B"/>
    <w:rsid w:val="00454415"/>
    <w:rsid w:val="0045506A"/>
    <w:rsid w:val="004605D6"/>
    <w:rsid w:val="004942AA"/>
    <w:rsid w:val="00494EB4"/>
    <w:rsid w:val="004B1905"/>
    <w:rsid w:val="004B422C"/>
    <w:rsid w:val="004B6588"/>
    <w:rsid w:val="004C42DB"/>
    <w:rsid w:val="004C4F67"/>
    <w:rsid w:val="004C60E8"/>
    <w:rsid w:val="004C7418"/>
    <w:rsid w:val="004D58FD"/>
    <w:rsid w:val="004E1C4F"/>
    <w:rsid w:val="004E3579"/>
    <w:rsid w:val="004E728B"/>
    <w:rsid w:val="004F0EEF"/>
    <w:rsid w:val="004F39E0"/>
    <w:rsid w:val="00501670"/>
    <w:rsid w:val="00512B58"/>
    <w:rsid w:val="00524E72"/>
    <w:rsid w:val="0053378A"/>
    <w:rsid w:val="00537BD5"/>
    <w:rsid w:val="00550B8E"/>
    <w:rsid w:val="0055546F"/>
    <w:rsid w:val="0056159A"/>
    <w:rsid w:val="005652C0"/>
    <w:rsid w:val="0057268A"/>
    <w:rsid w:val="005728EC"/>
    <w:rsid w:val="0057314A"/>
    <w:rsid w:val="00591250"/>
    <w:rsid w:val="00592828"/>
    <w:rsid w:val="0059428A"/>
    <w:rsid w:val="005D276C"/>
    <w:rsid w:val="005D2912"/>
    <w:rsid w:val="005D39CC"/>
    <w:rsid w:val="005D5BA6"/>
    <w:rsid w:val="005D7D88"/>
    <w:rsid w:val="005E0E98"/>
    <w:rsid w:val="005E5595"/>
    <w:rsid w:val="00603D18"/>
    <w:rsid w:val="00606429"/>
    <w:rsid w:val="006065BD"/>
    <w:rsid w:val="006162E3"/>
    <w:rsid w:val="00626B36"/>
    <w:rsid w:val="00634453"/>
    <w:rsid w:val="00636053"/>
    <w:rsid w:val="00645FA9"/>
    <w:rsid w:val="00647866"/>
    <w:rsid w:val="006611AC"/>
    <w:rsid w:val="00665003"/>
    <w:rsid w:val="006749C2"/>
    <w:rsid w:val="00681EA3"/>
    <w:rsid w:val="00682C8C"/>
    <w:rsid w:val="00684BB3"/>
    <w:rsid w:val="006A2AD0"/>
    <w:rsid w:val="006B2FEE"/>
    <w:rsid w:val="006B369A"/>
    <w:rsid w:val="006C2375"/>
    <w:rsid w:val="006C3A78"/>
    <w:rsid w:val="006D0371"/>
    <w:rsid w:val="006D4ECC"/>
    <w:rsid w:val="006E558C"/>
    <w:rsid w:val="00722258"/>
    <w:rsid w:val="007243E5"/>
    <w:rsid w:val="0073168A"/>
    <w:rsid w:val="00750201"/>
    <w:rsid w:val="00760038"/>
    <w:rsid w:val="007629DD"/>
    <w:rsid w:val="00766EA0"/>
    <w:rsid w:val="00780539"/>
    <w:rsid w:val="00785541"/>
    <w:rsid w:val="007A2226"/>
    <w:rsid w:val="007A2D65"/>
    <w:rsid w:val="007A365D"/>
    <w:rsid w:val="007A4B26"/>
    <w:rsid w:val="007A6EF4"/>
    <w:rsid w:val="007A77D1"/>
    <w:rsid w:val="007B6FB0"/>
    <w:rsid w:val="007C35EF"/>
    <w:rsid w:val="007D35AD"/>
    <w:rsid w:val="007E0570"/>
    <w:rsid w:val="007E5E86"/>
    <w:rsid w:val="007F5B66"/>
    <w:rsid w:val="00804021"/>
    <w:rsid w:val="00823A1C"/>
    <w:rsid w:val="008310AC"/>
    <w:rsid w:val="00831277"/>
    <w:rsid w:val="00845B9D"/>
    <w:rsid w:val="00856BC8"/>
    <w:rsid w:val="00860984"/>
    <w:rsid w:val="00894AD4"/>
    <w:rsid w:val="008A4338"/>
    <w:rsid w:val="008A54F1"/>
    <w:rsid w:val="008B3ECB"/>
    <w:rsid w:val="008B4E85"/>
    <w:rsid w:val="008C1B2E"/>
    <w:rsid w:val="008C33B0"/>
    <w:rsid w:val="008D4A2C"/>
    <w:rsid w:val="008E50B7"/>
    <w:rsid w:val="008F7729"/>
    <w:rsid w:val="00914B5C"/>
    <w:rsid w:val="0091627E"/>
    <w:rsid w:val="00930DD8"/>
    <w:rsid w:val="00932D3E"/>
    <w:rsid w:val="009627FA"/>
    <w:rsid w:val="0097032B"/>
    <w:rsid w:val="00970487"/>
    <w:rsid w:val="009753E7"/>
    <w:rsid w:val="00977EF4"/>
    <w:rsid w:val="00981FC8"/>
    <w:rsid w:val="00982C46"/>
    <w:rsid w:val="00982E23"/>
    <w:rsid w:val="009A183C"/>
    <w:rsid w:val="009B16B1"/>
    <w:rsid w:val="009C0D9D"/>
    <w:rsid w:val="009C12ED"/>
    <w:rsid w:val="009D2EAD"/>
    <w:rsid w:val="009D54B2"/>
    <w:rsid w:val="009E1922"/>
    <w:rsid w:val="009F7ED2"/>
    <w:rsid w:val="00A10FEF"/>
    <w:rsid w:val="00A14360"/>
    <w:rsid w:val="00A14F55"/>
    <w:rsid w:val="00A240ED"/>
    <w:rsid w:val="00A32DB9"/>
    <w:rsid w:val="00A3460E"/>
    <w:rsid w:val="00A44D7B"/>
    <w:rsid w:val="00A46681"/>
    <w:rsid w:val="00A504B9"/>
    <w:rsid w:val="00A544FF"/>
    <w:rsid w:val="00A54EFD"/>
    <w:rsid w:val="00A93661"/>
    <w:rsid w:val="00A95652"/>
    <w:rsid w:val="00AB7FEA"/>
    <w:rsid w:val="00AC0AB8"/>
    <w:rsid w:val="00AC4C9C"/>
    <w:rsid w:val="00AC61F1"/>
    <w:rsid w:val="00AD11C1"/>
    <w:rsid w:val="00B03415"/>
    <w:rsid w:val="00B107B1"/>
    <w:rsid w:val="00B20987"/>
    <w:rsid w:val="00B20C1D"/>
    <w:rsid w:val="00B2385E"/>
    <w:rsid w:val="00B24D60"/>
    <w:rsid w:val="00B2531A"/>
    <w:rsid w:val="00B33C6D"/>
    <w:rsid w:val="00B4508F"/>
    <w:rsid w:val="00B55AD5"/>
    <w:rsid w:val="00B76B1A"/>
    <w:rsid w:val="00B8057C"/>
    <w:rsid w:val="00B946EB"/>
    <w:rsid w:val="00B9579C"/>
    <w:rsid w:val="00BA4112"/>
    <w:rsid w:val="00BA7C39"/>
    <w:rsid w:val="00BC2A8F"/>
    <w:rsid w:val="00BC51C6"/>
    <w:rsid w:val="00BD6238"/>
    <w:rsid w:val="00BD71E8"/>
    <w:rsid w:val="00BE012C"/>
    <w:rsid w:val="00BE0C3A"/>
    <w:rsid w:val="00BE78C5"/>
    <w:rsid w:val="00BF5009"/>
    <w:rsid w:val="00BF593B"/>
    <w:rsid w:val="00BF773A"/>
    <w:rsid w:val="00BF7E81"/>
    <w:rsid w:val="00C03F55"/>
    <w:rsid w:val="00C13773"/>
    <w:rsid w:val="00C17CC8"/>
    <w:rsid w:val="00C17DA0"/>
    <w:rsid w:val="00C2210F"/>
    <w:rsid w:val="00C5190E"/>
    <w:rsid w:val="00C540C9"/>
    <w:rsid w:val="00C54710"/>
    <w:rsid w:val="00C77EC9"/>
    <w:rsid w:val="00C83417"/>
    <w:rsid w:val="00C842EE"/>
    <w:rsid w:val="00C85109"/>
    <w:rsid w:val="00C9604F"/>
    <w:rsid w:val="00CA19AA"/>
    <w:rsid w:val="00CA387D"/>
    <w:rsid w:val="00CB3C64"/>
    <w:rsid w:val="00CC104E"/>
    <w:rsid w:val="00CC5296"/>
    <w:rsid w:val="00CC5298"/>
    <w:rsid w:val="00CC673D"/>
    <w:rsid w:val="00CD2A5D"/>
    <w:rsid w:val="00CD736E"/>
    <w:rsid w:val="00CD798D"/>
    <w:rsid w:val="00CE161E"/>
    <w:rsid w:val="00CE2911"/>
    <w:rsid w:val="00CE5F03"/>
    <w:rsid w:val="00CF59A8"/>
    <w:rsid w:val="00CF6420"/>
    <w:rsid w:val="00D01159"/>
    <w:rsid w:val="00D07AD2"/>
    <w:rsid w:val="00D325A9"/>
    <w:rsid w:val="00D3436D"/>
    <w:rsid w:val="00D36A8A"/>
    <w:rsid w:val="00D52000"/>
    <w:rsid w:val="00D550E4"/>
    <w:rsid w:val="00D61409"/>
    <w:rsid w:val="00D620BD"/>
    <w:rsid w:val="00D64F65"/>
    <w:rsid w:val="00D6615D"/>
    <w:rsid w:val="00D6691E"/>
    <w:rsid w:val="00D70AD2"/>
    <w:rsid w:val="00D70E5D"/>
    <w:rsid w:val="00D71170"/>
    <w:rsid w:val="00D73CE3"/>
    <w:rsid w:val="00D74C11"/>
    <w:rsid w:val="00D8344A"/>
    <w:rsid w:val="00D9292C"/>
    <w:rsid w:val="00DA1C92"/>
    <w:rsid w:val="00DA25D4"/>
    <w:rsid w:val="00DA6538"/>
    <w:rsid w:val="00DB1A4C"/>
    <w:rsid w:val="00DC064F"/>
    <w:rsid w:val="00DC22AF"/>
    <w:rsid w:val="00DC468E"/>
    <w:rsid w:val="00DD2E19"/>
    <w:rsid w:val="00DD3720"/>
    <w:rsid w:val="00DE3CD3"/>
    <w:rsid w:val="00E101F5"/>
    <w:rsid w:val="00E11DE6"/>
    <w:rsid w:val="00E14FAC"/>
    <w:rsid w:val="00E15E75"/>
    <w:rsid w:val="00E327AF"/>
    <w:rsid w:val="00E349C5"/>
    <w:rsid w:val="00E35316"/>
    <w:rsid w:val="00E403D9"/>
    <w:rsid w:val="00E5262C"/>
    <w:rsid w:val="00E64BD6"/>
    <w:rsid w:val="00E6522F"/>
    <w:rsid w:val="00E87DAC"/>
    <w:rsid w:val="00E951F8"/>
    <w:rsid w:val="00E953F6"/>
    <w:rsid w:val="00E958C6"/>
    <w:rsid w:val="00E95D51"/>
    <w:rsid w:val="00EA7BE2"/>
    <w:rsid w:val="00EB0EBD"/>
    <w:rsid w:val="00EB4C05"/>
    <w:rsid w:val="00EC295C"/>
    <w:rsid w:val="00EC7DC4"/>
    <w:rsid w:val="00ED30CF"/>
    <w:rsid w:val="00EE27AB"/>
    <w:rsid w:val="00EE371B"/>
    <w:rsid w:val="00EE39BB"/>
    <w:rsid w:val="00EF3D09"/>
    <w:rsid w:val="00F01F98"/>
    <w:rsid w:val="00F176EF"/>
    <w:rsid w:val="00F331DE"/>
    <w:rsid w:val="00F3403B"/>
    <w:rsid w:val="00F34D1C"/>
    <w:rsid w:val="00F411EF"/>
    <w:rsid w:val="00F45E10"/>
    <w:rsid w:val="00F51176"/>
    <w:rsid w:val="00F52B9D"/>
    <w:rsid w:val="00F52E75"/>
    <w:rsid w:val="00F53972"/>
    <w:rsid w:val="00F612DB"/>
    <w:rsid w:val="00F6364A"/>
    <w:rsid w:val="00F737E0"/>
    <w:rsid w:val="00F73A75"/>
    <w:rsid w:val="00F8675B"/>
    <w:rsid w:val="00F9113A"/>
    <w:rsid w:val="00FD6412"/>
    <w:rsid w:val="00FE2546"/>
    <w:rsid w:val="00FE5C35"/>
    <w:rsid w:val="00FF47F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4FAA"/>
  <w15:chartTrackingRefBased/>
  <w15:docId w15:val="{CCB5388D-8639-408E-819C-2326A656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C3A7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C3A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unhideWhenUsed/>
    <w:qFormat/>
    <w:rsid w:val="006C3A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unhideWhenUsed/>
    <w:qFormat/>
    <w:rsid w:val="006C3A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6C3A78"/>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semiHidden/>
    <w:unhideWhenUsed/>
    <w:rsid w:val="00180A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80A84"/>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semiHidden/>
    <w:unhideWhenUsed/>
    <w:qFormat/>
    <w:rsid w:val="00180A84"/>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semiHidden/>
    <w:unhideWhenUsed/>
    <w:qFormat/>
    <w:rsid w:val="00180A84"/>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semiHidden/>
    <w:unhideWhenUsed/>
    <w:qFormat/>
    <w:rsid w:val="00180A84"/>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6C3A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A78"/>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C3A78"/>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1,Char Char Char Char1 Char Char1,Char2 Char1,Heading 2 Char Char1 Char1,Heading 2 Char Char Char1 Char Char1,Heading 2 Cha Char"/>
    <w:basedOn w:val="DefaultParagraphFont"/>
    <w:link w:val="Heading2"/>
    <w:uiPriority w:val="1"/>
    <w:rsid w:val="006C3A78"/>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6C3A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C3A7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6C3A78"/>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6C3A7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6C3A78"/>
    <w:rPr>
      <w:b/>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C3A78"/>
    <w:rPr>
      <w:color w:val="auto"/>
      <w:u w:val="none"/>
    </w:rPr>
  </w:style>
  <w:style w:type="character" w:styleId="FollowedHyperlink">
    <w:name w:val="FollowedHyperlink"/>
    <w:basedOn w:val="DefaultParagraphFont"/>
    <w:uiPriority w:val="99"/>
    <w:semiHidden/>
    <w:unhideWhenUsed/>
    <w:rsid w:val="006C3A78"/>
    <w:rPr>
      <w:color w:val="auto"/>
      <w:u w:val="none"/>
    </w:rPr>
  </w:style>
  <w:style w:type="character" w:customStyle="1" w:styleId="Heading5Char">
    <w:name w:val="Heading 5 Char"/>
    <w:aliases w:val="Text Char"/>
    <w:basedOn w:val="DefaultParagraphFont"/>
    <w:link w:val="Heading5"/>
    <w:uiPriority w:val="9"/>
    <w:semiHidden/>
    <w:rsid w:val="00180A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0A84"/>
    <w:rPr>
      <w:rFonts w:ascii="Calibri" w:eastAsia="Times New Roman" w:hAnsi="Calibri" w:cs="Calibri"/>
      <w:b/>
      <w:bCs/>
      <w:i/>
      <w:iCs/>
      <w:lang w:bidi="en-US"/>
    </w:rPr>
  </w:style>
  <w:style w:type="character" w:customStyle="1" w:styleId="Heading7Char">
    <w:name w:val="Heading 7 Char"/>
    <w:basedOn w:val="DefaultParagraphFont"/>
    <w:link w:val="Heading7"/>
    <w:semiHidden/>
    <w:rsid w:val="00180A84"/>
    <w:rPr>
      <w:rFonts w:ascii="Calibri" w:eastAsia="Times New Roman" w:hAnsi="Calibri" w:cs="Calibri"/>
      <w:b/>
      <w:bCs/>
      <w:i/>
      <w:iCs/>
      <w:szCs w:val="20"/>
      <w:lang w:bidi="en-US"/>
    </w:rPr>
  </w:style>
  <w:style w:type="character" w:customStyle="1" w:styleId="Heading8Char">
    <w:name w:val="Heading 8 Char"/>
    <w:basedOn w:val="DefaultParagraphFont"/>
    <w:link w:val="Heading8"/>
    <w:semiHidden/>
    <w:rsid w:val="00180A84"/>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semiHidden/>
    <w:rsid w:val="00180A84"/>
    <w:rPr>
      <w:rFonts w:ascii="Calibri" w:eastAsia="Times New Roman" w:hAnsi="Calibri" w:cs="Calibri"/>
      <w:i/>
      <w:iCs/>
      <w:sz w:val="18"/>
      <w:szCs w:val="18"/>
      <w:lang w:bidi="en-US"/>
    </w:rPr>
  </w:style>
  <w:style w:type="paragraph" w:styleId="ListParagraph">
    <w:name w:val="List Paragraph"/>
    <w:aliases w:val="6 font"/>
    <w:basedOn w:val="Normal"/>
    <w:uiPriority w:val="99"/>
    <w:unhideWhenUsed/>
    <w:qFormat/>
    <w:rsid w:val="00180A84"/>
    <w:pPr>
      <w:ind w:left="720"/>
      <w:contextualSpacing/>
    </w:pPr>
  </w:style>
  <w:style w:type="character" w:styleId="Strong">
    <w:name w:val="Strong"/>
    <w:aliases w:val="8 pt font,Citation Char Char1 Char Char Char Char Char,Cut,Small 1"/>
    <w:basedOn w:val="DefaultParagraphFont"/>
    <w:uiPriority w:val="22"/>
    <w:qFormat/>
    <w:rsid w:val="00180A84"/>
    <w:rPr>
      <w:b/>
      <w:bCs/>
    </w:rPr>
  </w:style>
  <w:style w:type="character" w:styleId="BookTitle">
    <w:name w:val="Book Title"/>
    <w:basedOn w:val="DefaultParagraphFont"/>
    <w:uiPriority w:val="33"/>
    <w:qFormat/>
    <w:rsid w:val="00180A84"/>
    <w:rPr>
      <w:b/>
      <w:bCs/>
      <w:i/>
      <w:iCs/>
      <w:spacing w:val="5"/>
    </w:rPr>
  </w:style>
  <w:style w:type="numbering" w:styleId="111111">
    <w:name w:val="Outline List 2"/>
    <w:basedOn w:val="NoList"/>
    <w:uiPriority w:val="99"/>
    <w:semiHidden/>
    <w:unhideWhenUsed/>
    <w:rsid w:val="00180A84"/>
  </w:style>
  <w:style w:type="paragraph" w:styleId="Header">
    <w:name w:val="header"/>
    <w:aliases w:val="Header Char Char1,Header Char2 Char Char Char"/>
    <w:basedOn w:val="Normal"/>
    <w:link w:val="HeaderChar"/>
    <w:uiPriority w:val="99"/>
    <w:semiHidden/>
    <w:rsid w:val="00180A84"/>
    <w:pPr>
      <w:tabs>
        <w:tab w:val="center" w:pos="4680"/>
        <w:tab w:val="right" w:pos="9360"/>
      </w:tabs>
      <w:spacing w:after="0" w:line="240" w:lineRule="auto"/>
    </w:pPr>
  </w:style>
  <w:style w:type="character" w:customStyle="1" w:styleId="HeaderChar">
    <w:name w:val="Header Char"/>
    <w:aliases w:val="Header Char Char1 Char,Header Char2 Char Char Char Char"/>
    <w:basedOn w:val="DefaultParagraphFont"/>
    <w:link w:val="Header"/>
    <w:uiPriority w:val="99"/>
    <w:semiHidden/>
    <w:rsid w:val="00180A84"/>
    <w:rPr>
      <w:rFonts w:ascii="Calibri" w:hAnsi="Calibri" w:cs="Calibri"/>
    </w:rPr>
  </w:style>
  <w:style w:type="paragraph" w:styleId="Footer">
    <w:name w:val="footer"/>
    <w:basedOn w:val="Normal"/>
    <w:link w:val="FooterChar"/>
    <w:uiPriority w:val="99"/>
    <w:semiHidden/>
    <w:rsid w:val="00180A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0A84"/>
    <w:rPr>
      <w:rFonts w:ascii="Calibri" w:hAnsi="Calibri" w:cs="Calibri"/>
    </w:rPr>
  </w:style>
  <w:style w:type="paragraph" w:styleId="BodyText">
    <w:name w:val="Body Text"/>
    <w:basedOn w:val="Normal"/>
    <w:link w:val="BodyTextChar"/>
    <w:uiPriority w:val="99"/>
    <w:semiHidden/>
    <w:unhideWhenUsed/>
    <w:rsid w:val="00180A84"/>
    <w:pPr>
      <w:spacing w:after="120"/>
    </w:pPr>
  </w:style>
  <w:style w:type="character" w:customStyle="1" w:styleId="BodyTextChar">
    <w:name w:val="Body Text Char"/>
    <w:basedOn w:val="DefaultParagraphFont"/>
    <w:link w:val="BodyText"/>
    <w:uiPriority w:val="99"/>
    <w:semiHidden/>
    <w:rsid w:val="00180A8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180A8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80A84"/>
    <w:rPr>
      <w:rFonts w:ascii="Calibri" w:hAnsi="Calibri" w:cs="Calibri"/>
    </w:rPr>
  </w:style>
  <w:style w:type="character" w:styleId="UnresolvedMention">
    <w:name w:val="Unresolved Mention"/>
    <w:basedOn w:val="DefaultParagraphFont"/>
    <w:uiPriority w:val="99"/>
    <w:semiHidden/>
    <w:unhideWhenUsed/>
    <w:rsid w:val="00180A84"/>
    <w:rPr>
      <w:color w:val="605E5C"/>
      <w:shd w:val="clear" w:color="auto" w:fill="E1DFDD"/>
    </w:rPr>
  </w:style>
  <w:style w:type="paragraph" w:styleId="HTMLAddress">
    <w:name w:val="HTML Address"/>
    <w:basedOn w:val="Normal"/>
    <w:link w:val="HTMLAddressChar"/>
    <w:uiPriority w:val="99"/>
    <w:semiHidden/>
    <w:unhideWhenUsed/>
    <w:rsid w:val="00180A84"/>
    <w:rPr>
      <w:rFonts w:eastAsia="Times New Roman"/>
      <w:i/>
      <w:iCs/>
      <w:szCs w:val="24"/>
    </w:rPr>
  </w:style>
  <w:style w:type="character" w:customStyle="1" w:styleId="HTMLAddressChar">
    <w:name w:val="HTML Address Char"/>
    <w:basedOn w:val="DefaultParagraphFont"/>
    <w:link w:val="HTMLAddress"/>
    <w:uiPriority w:val="99"/>
    <w:semiHidden/>
    <w:rsid w:val="00180A84"/>
    <w:rPr>
      <w:rFonts w:ascii="Calibri" w:eastAsia="Times New Roman" w:hAnsi="Calibri" w:cs="Calibri"/>
      <w:i/>
      <w:iCs/>
      <w:szCs w:val="24"/>
    </w:rPr>
  </w:style>
  <w:style w:type="paragraph" w:customStyle="1" w:styleId="textbold">
    <w:name w:val="text bold"/>
    <w:basedOn w:val="Normal"/>
    <w:link w:val="Emphasis"/>
    <w:uiPriority w:val="7"/>
    <w:qFormat/>
    <w:rsid w:val="00180A84"/>
    <w:pPr>
      <w:ind w:left="720"/>
      <w:jc w:val="both"/>
    </w:pPr>
    <w:rPr>
      <w:b/>
      <w:iCs/>
      <w:sz w:val="24"/>
      <w:u w:val="single"/>
    </w:rPr>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link w:val="BlockTitle"/>
    <w:uiPriority w:val="99"/>
    <w:locked/>
    <w:rsid w:val="00180A84"/>
    <w:rPr>
      <w:rFonts w:ascii="Avenir LT Std 45 Book" w:eastAsia="Times New Roman" w:hAnsi="Avenir LT Std 45 Book" w:cs="Calibri"/>
      <w:b/>
      <w:sz w:val="32"/>
      <w:szCs w:val="20"/>
      <w:u w:val="single"/>
    </w:rPr>
  </w:style>
  <w:style w:type="character" w:customStyle="1" w:styleId="Heading2Char1">
    <w:name w:val="Heading 2 Char1"/>
    <w:aliases w:val="Hat Char1,Heading 2 Char Char Char1,Heading 2 Char Char Char Char,Heading 21 Char,Char Char Char Char1 Char3,Char Char Char Char1 Char Char,Char2 Char,Heading 2 Char Char1 Char,Heading 2 Char Char Char1 Char Char,Heading 2 Cha Char1"/>
    <w:basedOn w:val="DefaultParagraphFont"/>
    <w:qFormat/>
    <w:rsid w:val="00180A84"/>
    <w:rPr>
      <w:rFonts w:asciiTheme="majorHAnsi" w:eastAsiaTheme="majorEastAsia" w:hAnsiTheme="majorHAnsi" w:cstheme="majorBidi" w:hint="default"/>
      <w:b/>
      <w:bCs/>
      <w:color w:val="5B9BD5" w:themeColor="accent1"/>
      <w:sz w:val="26"/>
      <w:szCs w:val="26"/>
    </w:rPr>
  </w:style>
  <w:style w:type="character" w:customStyle="1" w:styleId="Heading3Char1">
    <w:name w:val="Heading 3 Char1"/>
    <w:aliases w:val="Block Char1,Heading 3 Char Char Char1,Tags v 2 Char1,Underline Char Char Char Char1,Heading 3 Char Char Char Char Char Char Char Char Char Char1,3: Cite Char1,Char1 Char2,Underlines Char1,Char Char Char Char Char Char Char Char1,no Char"/>
    <w:basedOn w:val="DefaultParagraphFont"/>
    <w:uiPriority w:val="2"/>
    <w:semiHidden/>
    <w:rsid w:val="00180A84"/>
    <w:rPr>
      <w:rFonts w:eastAsiaTheme="majorEastAsia" w:cstheme="majorBidi"/>
      <w:color w:val="2E74B5"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qFormat/>
    <w:rsid w:val="00180A84"/>
    <w:rPr>
      <w:rFonts w:ascii="Arial" w:hAnsi="Arial" w:cs="Arial" w:hint="default"/>
      <w:b/>
      <w:bCs w:val="0"/>
      <w:sz w:val="26"/>
    </w:rPr>
  </w:style>
  <w:style w:type="character" w:customStyle="1" w:styleId="Heading5Char1">
    <w:name w:val="Heading 5 Char1"/>
    <w:aliases w:val="Text Char1"/>
    <w:basedOn w:val="DefaultParagraphFont"/>
    <w:semiHidden/>
    <w:rsid w:val="00180A84"/>
    <w:rPr>
      <w:rFonts w:asciiTheme="majorHAnsi" w:eastAsiaTheme="majorEastAsia" w:hAnsiTheme="majorHAnsi" w:cstheme="majorBidi" w:hint="default"/>
      <w:color w:val="2E74B5" w:themeColor="accent1" w:themeShade="BF"/>
      <w:sz w:val="22"/>
      <w:szCs w:val="22"/>
    </w:rPr>
  </w:style>
  <w:style w:type="paragraph" w:styleId="HTMLPreformatted">
    <w:name w:val="HTML Preformatted"/>
    <w:basedOn w:val="Normal"/>
    <w:link w:val="HTMLPreformattedChar"/>
    <w:uiPriority w:val="99"/>
    <w:semiHidden/>
    <w:unhideWhenUsed/>
    <w:rsid w:val="00180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80A84"/>
    <w:rPr>
      <w:rFonts w:ascii="Courier New" w:eastAsia="Times New Roman" w:hAnsi="Courier New" w:cs="Courier New"/>
      <w:szCs w:val="20"/>
    </w:rPr>
  </w:style>
  <w:style w:type="character" w:styleId="HTMLTypewriter">
    <w:name w:val="HTML Typewriter"/>
    <w:basedOn w:val="DefaultParagraphFont"/>
    <w:semiHidden/>
    <w:unhideWhenUsed/>
    <w:rsid w:val="00180A84"/>
    <w:rPr>
      <w:rFonts w:ascii="Courier New" w:eastAsia="Times New Roman" w:hAnsi="Courier New" w:cs="Courier New" w:hint="default"/>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semiHidden/>
    <w:locked/>
    <w:rsid w:val="00180A84"/>
    <w:rPr>
      <w:rFonts w:ascii="Cambria" w:eastAsia="MS Mincho" w:hAnsi="Cambria" w:cs="Calibri"/>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Heading1"/>
    <w:next w:val="Normal"/>
    <w:link w:val="NormalWebChar1"/>
    <w:autoRedefine/>
    <w:uiPriority w:val="99"/>
    <w:semiHidden/>
    <w:unhideWhenUsed/>
    <w:qFormat/>
    <w:rsid w:val="00180A8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MS Mincho" w:hAnsi="Cambria" w:cs="Calibri"/>
      <w:b w:val="0"/>
      <w:sz w:val="24"/>
      <w:szCs w:val="22"/>
    </w:rPr>
  </w:style>
  <w:style w:type="character" w:customStyle="1" w:styleId="FootnoteTextChar">
    <w:name w:val="Footnote Text Char"/>
    <w:basedOn w:val="DefaultParagraphFont"/>
    <w:link w:val="FootnoteText"/>
    <w:semiHidden/>
    <w:locked/>
    <w:rsid w:val="00180A84"/>
    <w:rPr>
      <w:rFonts w:ascii="Cambria" w:eastAsia="Calibri" w:hAnsi="Cambria" w:cs="Calibri"/>
      <w:szCs w:val="20"/>
      <w:lang w:eastAsia="zh-CN"/>
    </w:rPr>
  </w:style>
  <w:style w:type="character" w:customStyle="1" w:styleId="CommentTextChar">
    <w:name w:val="Comment Text Char"/>
    <w:basedOn w:val="DefaultParagraphFont"/>
    <w:link w:val="CommentText"/>
    <w:uiPriority w:val="99"/>
    <w:semiHidden/>
    <w:locked/>
    <w:rsid w:val="00180A84"/>
    <w:rPr>
      <w:rFonts w:ascii="Cambria" w:hAnsi="Cambria" w:cs="Calibri"/>
      <w:szCs w:val="20"/>
    </w:rPr>
  </w:style>
  <w:style w:type="character" w:customStyle="1" w:styleId="HeaderChar1">
    <w:name w:val="Header Char1"/>
    <w:aliases w:val="Header Char Char1 Char1,Header Char2 Char Char Char Char1"/>
    <w:basedOn w:val="DefaultParagraphFont"/>
    <w:uiPriority w:val="99"/>
    <w:semiHidden/>
    <w:rsid w:val="00180A84"/>
    <w:rPr>
      <w:rFonts w:ascii="Cambria" w:hAnsi="Cambria" w:cs="Calibri"/>
    </w:rPr>
  </w:style>
  <w:style w:type="character" w:customStyle="1" w:styleId="EndnoteTextChar">
    <w:name w:val="Endnote Text Char"/>
    <w:basedOn w:val="DefaultParagraphFont"/>
    <w:link w:val="EndnoteText"/>
    <w:semiHidden/>
    <w:locked/>
    <w:rsid w:val="00180A84"/>
    <w:rPr>
      <w:rFonts w:ascii="Georgia" w:eastAsia="Times New Roman" w:hAnsi="Georgia"/>
      <w:szCs w:val="20"/>
    </w:rPr>
  </w:style>
  <w:style w:type="character" w:customStyle="1" w:styleId="ListBulletChar">
    <w:name w:val="List Bullet Char"/>
    <w:link w:val="ListBullet"/>
    <w:uiPriority w:val="99"/>
    <w:semiHidden/>
    <w:locked/>
    <w:rsid w:val="00180A84"/>
    <w:rPr>
      <w:rFonts w:ascii="Avenir LT Std 45 Book" w:eastAsia="Calibri" w:hAnsi="Avenir LT Std 45 Book" w:cs="Calibri"/>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6"/>
    <w:qFormat/>
    <w:locked/>
    <w:rsid w:val="00180A84"/>
    <w:rPr>
      <w:u w:val="single"/>
    </w:rPr>
  </w:style>
  <w:style w:type="paragraph" w:styleId="Title">
    <w:name w:val="Title"/>
    <w:aliases w:val="Bold Underlined,UNDERLINE,Cites and Cards,title,Block Heading,Read This,Non Read Text"/>
    <w:basedOn w:val="Normal"/>
    <w:next w:val="Normal"/>
    <w:link w:val="TitleChar"/>
    <w:uiPriority w:val="6"/>
    <w:qFormat/>
    <w:rsid w:val="00180A84"/>
    <w:pPr>
      <w:outlineLvl w:val="0"/>
    </w:pPr>
    <w:rPr>
      <w:rFonts w:asciiTheme="minorHAnsi" w:hAnsiTheme="minorHAnsi" w:cstheme="minorBidi"/>
      <w:u w:val="single"/>
    </w:rPr>
  </w:style>
  <w:style w:type="character" w:customStyle="1" w:styleId="TitleChar1">
    <w:name w:val="Title Char1"/>
    <w:aliases w:val="Bold Underlined Char1,UNDERLINE Char1,Cites and Cards Char1,title Char1,Block Heading Char1,Read This Char1,Non Read Text Char,Intense Emphasis3,9.5 pt,9.5 p,Intense Emphasis11111,9.5,Underline Cha,cites Char Ch,Intense Emphasi,Box Out"/>
    <w:basedOn w:val="DefaultParagraphFont"/>
    <w:uiPriority w:val="6"/>
    <w:qFormat/>
    <w:rsid w:val="00180A84"/>
    <w:rPr>
      <w:rFonts w:asciiTheme="majorHAnsi" w:eastAsiaTheme="majorEastAsia" w:hAnsiTheme="majorHAnsi" w:cstheme="majorBidi"/>
      <w:spacing w:val="-10"/>
      <w:kern w:val="28"/>
      <w:sz w:val="56"/>
      <w:szCs w:val="56"/>
    </w:rPr>
  </w:style>
  <w:style w:type="character" w:customStyle="1" w:styleId="BodyTextIndentChar">
    <w:name w:val="Body Text Indent Char"/>
    <w:basedOn w:val="DefaultParagraphFont"/>
    <w:link w:val="BodyTextIndent"/>
    <w:uiPriority w:val="99"/>
    <w:semiHidden/>
    <w:locked/>
    <w:rsid w:val="00180A84"/>
    <w:rPr>
      <w:rFonts w:ascii="Avenir LT Std 45 Book" w:hAnsi="Avenir LT Std 45 Book" w:cs="Calibri"/>
    </w:rPr>
  </w:style>
  <w:style w:type="character" w:customStyle="1" w:styleId="SubtitleChar">
    <w:name w:val="Subtitle Char"/>
    <w:aliases w:val="Underlined card text Char"/>
    <w:basedOn w:val="DefaultParagraphFont"/>
    <w:link w:val="Subtitle"/>
    <w:uiPriority w:val="11"/>
    <w:locked/>
    <w:rsid w:val="00180A84"/>
    <w:rPr>
      <w:bCs/>
      <w:szCs w:val="26"/>
      <w:u w:val="single"/>
    </w:rPr>
  </w:style>
  <w:style w:type="paragraph" w:styleId="Subtitle">
    <w:name w:val="Subtitle"/>
    <w:aliases w:val="Underlined card text"/>
    <w:basedOn w:val="Normal"/>
    <w:next w:val="Normal"/>
    <w:link w:val="SubtitleChar"/>
    <w:uiPriority w:val="11"/>
    <w:qFormat/>
    <w:rsid w:val="00180A84"/>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80A84"/>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semiHidden/>
    <w:locked/>
    <w:rsid w:val="00180A84"/>
    <w:rPr>
      <w:rFonts w:ascii="Georgia" w:eastAsia="Times New Roman" w:hAnsi="Georgia"/>
    </w:rPr>
  </w:style>
  <w:style w:type="paragraph" w:styleId="Date">
    <w:name w:val="Date"/>
    <w:aliases w:val="date"/>
    <w:basedOn w:val="Normal"/>
    <w:next w:val="Normal"/>
    <w:link w:val="DateChar"/>
    <w:uiPriority w:val="99"/>
    <w:semiHidden/>
    <w:unhideWhenUsed/>
    <w:qFormat/>
    <w:rsid w:val="00180A84"/>
    <w:rPr>
      <w:rFonts w:ascii="Georgia" w:eastAsia="Times New Roman" w:hAnsi="Georgia" w:cstheme="minorBidi"/>
    </w:rPr>
  </w:style>
  <w:style w:type="character" w:customStyle="1" w:styleId="DateChar1">
    <w:name w:val="Date Char1"/>
    <w:aliases w:val="date Char1"/>
    <w:basedOn w:val="DefaultParagraphFont"/>
    <w:uiPriority w:val="99"/>
    <w:semiHidden/>
    <w:rsid w:val="00180A84"/>
    <w:rPr>
      <w:rFonts w:ascii="Calibri" w:hAnsi="Calibri" w:cs="Calibri"/>
    </w:rPr>
  </w:style>
  <w:style w:type="character" w:customStyle="1" w:styleId="BodyTextChar1">
    <w:name w:val="Body Text Char1"/>
    <w:basedOn w:val="DefaultParagraphFont"/>
    <w:semiHidden/>
    <w:rsid w:val="00180A84"/>
    <w:rPr>
      <w:rFonts w:ascii="Cambria" w:hAnsi="Cambria" w:cs="Calibri"/>
    </w:rPr>
  </w:style>
  <w:style w:type="character" w:customStyle="1" w:styleId="BodyTextFirstIndentChar">
    <w:name w:val="Body Text First Indent Char"/>
    <w:basedOn w:val="BodyTextChar"/>
    <w:link w:val="BodyTextFirstIndent"/>
    <w:semiHidden/>
    <w:locked/>
    <w:rsid w:val="00180A84"/>
    <w:rPr>
      <w:rFonts w:ascii="Avenir LT Std 45 Book" w:eastAsia="Times New Roman" w:hAnsi="Avenir LT Std 45 Book" w:cs="Arial"/>
      <w:spacing w:val="-8"/>
      <w:sz w:val="20"/>
      <w:szCs w:val="20"/>
      <w:lang w:eastAsia="ar-SA"/>
    </w:rPr>
  </w:style>
  <w:style w:type="character" w:customStyle="1" w:styleId="BodyText2Char">
    <w:name w:val="Body Text 2 Char"/>
    <w:basedOn w:val="DefaultParagraphFont"/>
    <w:link w:val="BodyText2"/>
    <w:semiHidden/>
    <w:locked/>
    <w:rsid w:val="00180A84"/>
    <w:rPr>
      <w:rFonts w:ascii="Avenir LT Std 45 Book" w:hAnsi="Avenir LT Std 45 Book" w:cs="Calibri"/>
    </w:rPr>
  </w:style>
  <w:style w:type="character" w:customStyle="1" w:styleId="BodyText3Char">
    <w:name w:val="Body Text 3 Char"/>
    <w:basedOn w:val="DefaultParagraphFont"/>
    <w:link w:val="BodyText3"/>
    <w:semiHidden/>
    <w:locked/>
    <w:rsid w:val="00180A84"/>
    <w:rPr>
      <w:rFonts w:ascii="Avenir LT Std 45 Book" w:hAnsi="Avenir LT Std 45 Book" w:cs="Calibri"/>
      <w:szCs w:val="16"/>
    </w:rPr>
  </w:style>
  <w:style w:type="character" w:customStyle="1" w:styleId="BodyTextIndent2Char">
    <w:name w:val="Body Text Indent 2 Char"/>
    <w:basedOn w:val="DefaultParagraphFont"/>
    <w:link w:val="BodyTextIndent2"/>
    <w:semiHidden/>
    <w:locked/>
    <w:rsid w:val="00180A84"/>
    <w:rPr>
      <w:rFonts w:ascii="Avenir LT Std 45 Book" w:hAnsi="Avenir LT Std 45 Book" w:cs="Calibri"/>
    </w:rPr>
  </w:style>
  <w:style w:type="character" w:customStyle="1" w:styleId="BodyTextIndent3Char">
    <w:name w:val="Body Text Indent 3 Char"/>
    <w:basedOn w:val="DefaultParagraphFont"/>
    <w:link w:val="BodyTextIndent3"/>
    <w:uiPriority w:val="99"/>
    <w:semiHidden/>
    <w:locked/>
    <w:rsid w:val="00180A84"/>
    <w:rPr>
      <w:rFonts w:ascii="Avenir LT Std 45 Book" w:hAnsi="Avenir LT Std 45 Book" w:cs="Calibri"/>
      <w:szCs w:val="16"/>
    </w:rPr>
  </w:style>
  <w:style w:type="character" w:customStyle="1" w:styleId="DocumentMapChar">
    <w:name w:val="Document Map Char"/>
    <w:basedOn w:val="DefaultParagraphFont"/>
    <w:link w:val="DocumentMap"/>
    <w:uiPriority w:val="99"/>
    <w:semiHidden/>
    <w:locked/>
    <w:rsid w:val="00180A84"/>
    <w:rPr>
      <w:rFonts w:ascii="Lucida Grande" w:hAnsi="Lucida Grande" w:cs="Lucida Grande"/>
      <w:sz w:val="24"/>
    </w:rPr>
  </w:style>
  <w:style w:type="character" w:customStyle="1" w:styleId="PlainTextChar">
    <w:name w:val="Plain Text Char"/>
    <w:basedOn w:val="DefaultParagraphFont"/>
    <w:link w:val="PlainText"/>
    <w:semiHidden/>
    <w:locked/>
    <w:rsid w:val="00180A84"/>
    <w:rPr>
      <w:rFonts w:ascii="Courier New" w:eastAsia="Times New Roman" w:hAnsi="Courier New" w:cs="Courier New"/>
      <w:szCs w:val="20"/>
    </w:rPr>
  </w:style>
  <w:style w:type="paragraph" w:styleId="CommentText">
    <w:name w:val="annotation text"/>
    <w:basedOn w:val="Normal"/>
    <w:link w:val="CommentTextChar"/>
    <w:uiPriority w:val="99"/>
    <w:semiHidden/>
    <w:unhideWhenUsed/>
    <w:rsid w:val="00180A84"/>
    <w:rPr>
      <w:rFonts w:ascii="Cambria" w:hAnsi="Cambria"/>
      <w:szCs w:val="20"/>
    </w:rPr>
  </w:style>
  <w:style w:type="character" w:customStyle="1" w:styleId="CommentTextChar1">
    <w:name w:val="Comment Text Char1"/>
    <w:basedOn w:val="DefaultParagraphFont"/>
    <w:uiPriority w:val="99"/>
    <w:semiHidden/>
    <w:rsid w:val="00180A84"/>
    <w:rPr>
      <w:rFonts w:ascii="Calibri" w:hAnsi="Calibri" w:cs="Calibri"/>
      <w:sz w:val="20"/>
      <w:szCs w:val="20"/>
    </w:rPr>
  </w:style>
  <w:style w:type="character" w:customStyle="1" w:styleId="CommentSubjectChar">
    <w:name w:val="Comment Subject Char"/>
    <w:basedOn w:val="CommentTextChar"/>
    <w:link w:val="CommentSubject"/>
    <w:uiPriority w:val="99"/>
    <w:semiHidden/>
    <w:locked/>
    <w:rsid w:val="00180A84"/>
    <w:rPr>
      <w:rFonts w:ascii="Cambria" w:hAnsi="Cambria" w:cs="Calibri"/>
      <w:b/>
      <w:bCs/>
      <w:szCs w:val="20"/>
    </w:rPr>
  </w:style>
  <w:style w:type="character" w:customStyle="1" w:styleId="BalloonTextChar">
    <w:name w:val="Balloon Text Char"/>
    <w:basedOn w:val="DefaultParagraphFont"/>
    <w:link w:val="BalloonText"/>
    <w:uiPriority w:val="99"/>
    <w:semiHidden/>
    <w:locked/>
    <w:rsid w:val="00180A84"/>
    <w:rPr>
      <w:rFonts w:ascii="Lucida Grande" w:hAnsi="Lucida Grande" w:cs="Lucida Grande"/>
      <w:sz w:val="18"/>
      <w:szCs w:val="18"/>
    </w:rPr>
  </w:style>
  <w:style w:type="paragraph" w:customStyle="1" w:styleId="msolistparagraphcxspfirst">
    <w:name w:val="msolistparagraphcxspfirst"/>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QuoteChar">
    <w:name w:val="Quote Char"/>
    <w:basedOn w:val="DefaultParagraphFont"/>
    <w:link w:val="Quote"/>
    <w:uiPriority w:val="29"/>
    <w:locked/>
    <w:rsid w:val="00180A84"/>
    <w:rPr>
      <w:rFonts w:ascii="Avenir LT Std 45 Book" w:eastAsia="Times New Roman" w:hAnsi="Avenir LT Std 45 Book" w:cs="Calibri"/>
      <w:iCs/>
      <w:color w:val="000000"/>
      <w:szCs w:val="24"/>
      <w:lang w:bidi="en-US"/>
    </w:rPr>
  </w:style>
  <w:style w:type="paragraph" w:customStyle="1" w:styleId="cardnotes">
    <w:name w:val="card notes"/>
    <w:uiPriority w:val="4"/>
    <w:qFormat/>
    <w:rsid w:val="00180A84"/>
    <w:pPr>
      <w:spacing w:line="256" w:lineRule="auto"/>
    </w:pPr>
    <w:rPr>
      <w:rFonts w:ascii="Calibri" w:eastAsiaTheme="majorEastAsia" w:hAnsi="Calibri" w:cstheme="majorBidi"/>
      <w:b/>
      <w:iCs/>
      <w:color w:val="538135" w:themeColor="accent6" w:themeShade="BF"/>
    </w:rPr>
  </w:style>
  <w:style w:type="character" w:customStyle="1" w:styleId="analyticrealChar">
    <w:name w:val="analytic real Char"/>
    <w:basedOn w:val="DefaultParagraphFont"/>
    <w:link w:val="analyticreal"/>
    <w:uiPriority w:val="4"/>
    <w:locked/>
    <w:rsid w:val="00180A84"/>
    <w:rPr>
      <w:rFonts w:ascii="Cambria" w:eastAsiaTheme="majorEastAsia" w:hAnsi="Cambria" w:cstheme="majorBidi"/>
      <w:b/>
      <w:iCs/>
      <w:color w:val="1F3864" w:themeColor="accent5" w:themeShade="80"/>
      <w:sz w:val="26"/>
    </w:rPr>
  </w:style>
  <w:style w:type="paragraph" w:customStyle="1" w:styleId="analyticreal">
    <w:name w:val="analytic real"/>
    <w:basedOn w:val="Heading4"/>
    <w:link w:val="analyticrealChar"/>
    <w:autoRedefine/>
    <w:uiPriority w:val="4"/>
    <w:qFormat/>
    <w:rsid w:val="00180A84"/>
    <w:pPr>
      <w:spacing w:line="256" w:lineRule="auto"/>
    </w:pPr>
    <w:rPr>
      <w:rFonts w:ascii="Cambria" w:hAnsi="Cambria"/>
      <w:color w:val="1F3864" w:themeColor="accent5" w:themeShade="80"/>
    </w:rPr>
  </w:style>
  <w:style w:type="character" w:customStyle="1" w:styleId="AnalyticChar">
    <w:name w:val="Analytic Char"/>
    <w:basedOn w:val="DefaultParagraphFont"/>
    <w:link w:val="Analytic"/>
    <w:uiPriority w:val="4"/>
    <w:locked/>
    <w:rsid w:val="00180A84"/>
    <w:rPr>
      <w:rFonts w:ascii="Calibri" w:eastAsiaTheme="majorEastAsia" w:hAnsi="Calibri" w:cstheme="majorBidi"/>
      <w:b/>
      <w:color w:val="44546A" w:themeColor="text2"/>
      <w:sz w:val="24"/>
      <w:szCs w:val="24"/>
    </w:rPr>
  </w:style>
  <w:style w:type="paragraph" w:customStyle="1" w:styleId="Analytic">
    <w:name w:val="Analytic"/>
    <w:link w:val="AnalyticChar"/>
    <w:uiPriority w:val="4"/>
    <w:qFormat/>
    <w:rsid w:val="00180A84"/>
    <w:pPr>
      <w:spacing w:line="256" w:lineRule="auto"/>
    </w:pPr>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locked/>
    <w:rsid w:val="00180A84"/>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180A84"/>
    <w:pPr>
      <w:spacing w:line="256" w:lineRule="auto"/>
    </w:pPr>
    <w:rPr>
      <w:rFonts w:ascii="Calibri" w:eastAsiaTheme="majorEastAsia" w:hAnsi="Calibri" w:cstheme="majorBidi"/>
      <w:b/>
      <w:color w:val="44546A" w:themeColor="text2"/>
      <w:sz w:val="24"/>
      <w:szCs w:val="24"/>
    </w:rPr>
  </w:style>
  <w:style w:type="paragraph" w:customStyle="1" w:styleId="Cardnotes0">
    <w:name w:val="Card notes"/>
    <w:uiPriority w:val="4"/>
    <w:qFormat/>
    <w:rsid w:val="00180A84"/>
    <w:pPr>
      <w:spacing w:line="256" w:lineRule="auto"/>
    </w:pPr>
    <w:rPr>
      <w:rFonts w:ascii="Calibri" w:hAnsi="Calibri" w:cs="Calibri"/>
      <w:b/>
      <w:color w:val="538135" w:themeColor="accent6" w:themeShade="BF"/>
    </w:rPr>
  </w:style>
  <w:style w:type="character" w:customStyle="1" w:styleId="Style4Char">
    <w:name w:val="Style4 Char"/>
    <w:basedOn w:val="DefaultParagraphFont"/>
    <w:link w:val="Style4"/>
    <w:locked/>
    <w:rsid w:val="00180A84"/>
    <w:rPr>
      <w:rFonts w:ascii="Arial Narrow" w:hAnsi="Arial Narrow"/>
      <w:szCs w:val="24"/>
      <w:u w:val="single"/>
    </w:rPr>
  </w:style>
  <w:style w:type="paragraph" w:customStyle="1" w:styleId="Style4">
    <w:name w:val="Style4"/>
    <w:basedOn w:val="Normal"/>
    <w:link w:val="Style4Char"/>
    <w:qFormat/>
    <w:rsid w:val="00180A84"/>
    <w:rPr>
      <w:rFonts w:ascii="Arial Narrow" w:hAnsi="Arial Narrow"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80A84"/>
    <w:pPr>
      <w:spacing w:after="0" w:line="240" w:lineRule="auto"/>
    </w:pPr>
    <w:rPr>
      <w:u w:val="single"/>
    </w:rPr>
  </w:style>
  <w:style w:type="paragraph" w:customStyle="1" w:styleId="Emphasize">
    <w:name w:val="Emphasize"/>
    <w:basedOn w:val="Normal"/>
    <w:uiPriority w:val="7"/>
    <w:qFormat/>
    <w:rsid w:val="00180A84"/>
    <w:pPr>
      <w:pBdr>
        <w:top w:val="single" w:sz="18" w:space="0" w:color="auto"/>
        <w:left w:val="single" w:sz="18" w:space="0" w:color="auto"/>
        <w:bottom w:val="single" w:sz="18" w:space="0" w:color="auto"/>
        <w:right w:val="single" w:sz="18" w:space="0" w:color="auto"/>
      </w:pBdr>
      <w:spacing w:line="252" w:lineRule="auto"/>
      <w:ind w:left="720"/>
      <w:jc w:val="both"/>
    </w:pPr>
    <w:rPr>
      <w:iCs/>
      <w:u w:val="single"/>
    </w:rPr>
  </w:style>
  <w:style w:type="paragraph" w:customStyle="1" w:styleId="Emphasis1">
    <w:name w:val="Emphasis1"/>
    <w:basedOn w:val="Normal"/>
    <w:autoRedefine/>
    <w:uiPriority w:val="7"/>
    <w:qFormat/>
    <w:rsid w:val="00180A84"/>
    <w:pPr>
      <w:pBdr>
        <w:top w:val="single" w:sz="4" w:space="1" w:color="auto"/>
        <w:left w:val="single" w:sz="4" w:space="4" w:color="auto"/>
        <w:bottom w:val="single" w:sz="4" w:space="1" w:color="auto"/>
        <w:right w:val="single" w:sz="4" w:space="4" w:color="auto"/>
      </w:pBdr>
      <w:ind w:left="720"/>
      <w:jc w:val="both"/>
    </w:pPr>
    <w:rPr>
      <w:iCs/>
      <w:u w:val="single"/>
    </w:rPr>
  </w:style>
  <w:style w:type="paragraph" w:customStyle="1" w:styleId="UnderlinePara">
    <w:name w:val="Underline Para"/>
    <w:basedOn w:val="Normal"/>
    <w:uiPriority w:val="6"/>
    <w:qFormat/>
    <w:rsid w:val="00180A84"/>
    <w:pPr>
      <w:widowControl w:val="0"/>
      <w:suppressAutoHyphens/>
      <w:spacing w:after="200" w:line="254" w:lineRule="auto"/>
      <w:contextualSpacing/>
    </w:pPr>
    <w:rPr>
      <w:rFonts w:asciiTheme="minorHAnsi" w:hAnsiTheme="minorHAnsi" w:cstheme="minorBidi"/>
      <w:u w:val="single"/>
    </w:rPr>
  </w:style>
  <w:style w:type="character" w:customStyle="1" w:styleId="cardtextChar">
    <w:name w:val="card text Char"/>
    <w:basedOn w:val="DefaultParagraphFont"/>
    <w:link w:val="cardtext"/>
    <w:locked/>
    <w:rsid w:val="00180A84"/>
    <w:rPr>
      <w:rFonts w:ascii="Cambria" w:hAnsi="Cambria" w:cs="Calibri"/>
    </w:rPr>
  </w:style>
  <w:style w:type="paragraph" w:customStyle="1" w:styleId="cardtext">
    <w:name w:val="card text"/>
    <w:basedOn w:val="Normal"/>
    <w:link w:val="cardtextChar"/>
    <w:qFormat/>
    <w:rsid w:val="00180A84"/>
    <w:pPr>
      <w:ind w:left="288" w:right="288"/>
    </w:pPr>
    <w:rPr>
      <w:rFonts w:ascii="Cambria" w:hAnsi="Cambria"/>
    </w:rPr>
  </w:style>
  <w:style w:type="character" w:customStyle="1" w:styleId="tinyChar">
    <w:name w:val="tiny Char"/>
    <w:basedOn w:val="DefaultParagraphFont"/>
    <w:link w:val="tiny"/>
    <w:locked/>
    <w:rsid w:val="00180A84"/>
    <w:rPr>
      <w:rFonts w:ascii="Times New Roman" w:eastAsia="Malgun Gothic" w:hAnsi="Times New Roman" w:cs="Times-Roman"/>
      <w:sz w:val="20"/>
      <w:szCs w:val="20"/>
      <w:lang w:bidi="en-US"/>
    </w:rPr>
  </w:style>
  <w:style w:type="paragraph" w:customStyle="1" w:styleId="tiny">
    <w:name w:val="tiny"/>
    <w:link w:val="tinyChar"/>
    <w:autoRedefine/>
    <w:qFormat/>
    <w:rsid w:val="00180A84"/>
    <w:pPr>
      <w:spacing w:after="0" w:line="240" w:lineRule="auto"/>
      <w:contextualSpacing/>
    </w:pPr>
    <w:rPr>
      <w:rFonts w:ascii="Times New Roman" w:eastAsia="Malgun Gothic" w:hAnsi="Times New Roman" w:cs="Times-Roman"/>
      <w:sz w:val="20"/>
      <w:szCs w:val="20"/>
      <w:lang w:bidi="en-US"/>
    </w:rPr>
  </w:style>
  <w:style w:type="character" w:customStyle="1" w:styleId="underlinedChar">
    <w:name w:val="underlined Char"/>
    <w:link w:val="underlined"/>
    <w:locked/>
    <w:rsid w:val="00180A84"/>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180A84"/>
    <w:pPr>
      <w:spacing w:after="0" w:line="240" w:lineRule="auto"/>
      <w:contextualSpacing/>
    </w:pPr>
    <w:rPr>
      <w:rFonts w:ascii="Times New Roman" w:eastAsia="Malgun Gothic" w:hAnsi="Times New Roman" w:cs="Times New Roman"/>
      <w:sz w:val="21"/>
      <w:szCs w:val="24"/>
      <w:u w:val="single"/>
    </w:rPr>
  </w:style>
  <w:style w:type="paragraph" w:customStyle="1" w:styleId="CiteSpacing">
    <w:name w:val="Cite Spacing"/>
    <w:basedOn w:val="Normal"/>
    <w:uiPriority w:val="4"/>
    <w:qFormat/>
    <w:rsid w:val="00180A84"/>
    <w:pPr>
      <w:spacing w:before="60" w:after="60"/>
    </w:pPr>
  </w:style>
  <w:style w:type="character" w:customStyle="1" w:styleId="AnalyticsChar">
    <w:name w:val="Analytics Char"/>
    <w:basedOn w:val="DefaultParagraphFont"/>
    <w:link w:val="Analytics"/>
    <w:uiPriority w:val="4"/>
    <w:locked/>
    <w:rsid w:val="00180A84"/>
    <w:rPr>
      <w:rFonts w:ascii="Cambria" w:hAnsi="Cambria" w:cs="Calibri"/>
      <w:b/>
      <w:color w:val="2E74B5" w:themeColor="accent1" w:themeShade="BF"/>
      <w:sz w:val="24"/>
    </w:rPr>
  </w:style>
  <w:style w:type="paragraph" w:customStyle="1" w:styleId="Analytics">
    <w:name w:val="Analytics"/>
    <w:basedOn w:val="Normal"/>
    <w:link w:val="AnalyticsChar"/>
    <w:uiPriority w:val="4"/>
    <w:qFormat/>
    <w:rsid w:val="00180A84"/>
    <w:pPr>
      <w:spacing w:before="60"/>
    </w:pPr>
    <w:rPr>
      <w:rFonts w:ascii="Cambria" w:hAnsi="Cambria"/>
      <w:b/>
      <w:color w:val="2E74B5" w:themeColor="accent1" w:themeShade="BF"/>
      <w:sz w:val="24"/>
    </w:rPr>
  </w:style>
  <w:style w:type="character" w:customStyle="1" w:styleId="8PointFontChar">
    <w:name w:val="8 Point Font Char"/>
    <w:basedOn w:val="DefaultParagraphFont"/>
    <w:link w:val="8PointFont"/>
    <w:locked/>
    <w:rsid w:val="00180A84"/>
    <w:rPr>
      <w:rFonts w:ascii="Times New Roman" w:hAnsi="Times New Roman" w:cs="Times New Roman"/>
      <w:sz w:val="16"/>
    </w:rPr>
  </w:style>
  <w:style w:type="paragraph" w:customStyle="1" w:styleId="8PointFont">
    <w:name w:val="8 Point Font"/>
    <w:next w:val="Normal"/>
    <w:link w:val="8PointFontChar"/>
    <w:qFormat/>
    <w:rsid w:val="00180A84"/>
    <w:pPr>
      <w:spacing w:after="0" w:line="240" w:lineRule="auto"/>
      <w:jc w:val="both"/>
    </w:pPr>
    <w:rPr>
      <w:rFonts w:ascii="Times New Roman" w:hAnsi="Times New Roman" w:cs="Times New Roman"/>
      <w:sz w:val="16"/>
    </w:rPr>
  </w:style>
  <w:style w:type="character" w:customStyle="1" w:styleId="Underline2Char">
    <w:name w:val="Underline2 Char"/>
    <w:link w:val="Underline2"/>
    <w:uiPriority w:val="4"/>
    <w:locked/>
    <w:rsid w:val="00180A84"/>
    <w:rPr>
      <w:rFonts w:ascii="Cambria" w:eastAsia="Calibri" w:hAnsi="Cambria" w:cs="Calibri"/>
      <w:u w:val="single"/>
    </w:rPr>
  </w:style>
  <w:style w:type="paragraph" w:customStyle="1" w:styleId="Underline2">
    <w:name w:val="Underline2"/>
    <w:basedOn w:val="Normal"/>
    <w:link w:val="Underline2Char"/>
    <w:uiPriority w:val="4"/>
    <w:qFormat/>
    <w:rsid w:val="00180A84"/>
    <w:rPr>
      <w:rFonts w:ascii="Cambria" w:eastAsia="Calibri" w:hAnsi="Cambria"/>
      <w:u w:val="single"/>
    </w:rPr>
  </w:style>
  <w:style w:type="character" w:customStyle="1" w:styleId="DateTimeChar">
    <w:name w:val="DateTime Char"/>
    <w:basedOn w:val="DefaultParagraphFont"/>
    <w:link w:val="DateTime"/>
    <w:uiPriority w:val="4"/>
    <w:locked/>
    <w:rsid w:val="00180A84"/>
    <w:rPr>
      <w:rFonts w:ascii="Avenir LT Std 45 Book" w:hAnsi="Avenir LT Std 45 Book" w:cs="Calibri"/>
    </w:rPr>
  </w:style>
  <w:style w:type="paragraph" w:customStyle="1" w:styleId="DateTime">
    <w:name w:val="DateTime"/>
    <w:basedOn w:val="Normal"/>
    <w:link w:val="DateTimeChar"/>
    <w:autoRedefine/>
    <w:uiPriority w:val="4"/>
    <w:qFormat/>
    <w:rsid w:val="00180A84"/>
    <w:rPr>
      <w:rFonts w:ascii="Avenir LT Std 45 Book" w:hAnsi="Avenir LT Std 45 Book"/>
    </w:rPr>
  </w:style>
  <w:style w:type="character" w:customStyle="1" w:styleId="LectureChar">
    <w:name w:val="Lecture Char"/>
    <w:basedOn w:val="DateTimeChar"/>
    <w:link w:val="Lecture"/>
    <w:uiPriority w:val="4"/>
    <w:locked/>
    <w:rsid w:val="00180A84"/>
    <w:rPr>
      <w:rFonts w:ascii="Arial" w:hAnsi="Arial" w:cs="Arial"/>
      <w:spacing w:val="-10"/>
      <w:sz w:val="24"/>
    </w:rPr>
  </w:style>
  <w:style w:type="paragraph" w:customStyle="1" w:styleId="Lecture">
    <w:name w:val="Lecture"/>
    <w:next w:val="BodyText"/>
    <w:link w:val="LectureChar"/>
    <w:autoRedefine/>
    <w:uiPriority w:val="4"/>
    <w:qFormat/>
    <w:rsid w:val="00180A84"/>
    <w:pPr>
      <w:spacing w:after="0" w:line="256" w:lineRule="auto"/>
      <w:outlineLvl w:val="5"/>
    </w:pPr>
    <w:rPr>
      <w:rFonts w:ascii="Arial" w:hAnsi="Arial" w:cs="Arial"/>
      <w:spacing w:val="-10"/>
      <w:sz w:val="24"/>
    </w:rPr>
  </w:style>
  <w:style w:type="paragraph" w:customStyle="1" w:styleId="BreakTag">
    <w:name w:val="Break Tag"/>
    <w:basedOn w:val="Normal"/>
    <w:autoRedefine/>
    <w:uiPriority w:val="4"/>
    <w:qFormat/>
    <w:rsid w:val="00180A84"/>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180A84"/>
    <w:rPr>
      <w:rFonts w:ascii="Arial Bold" w:hAnsi="Arial Bold" w:cs="Calibri"/>
      <w:b/>
      <w:caps/>
      <w:sz w:val="32"/>
      <w:u w:val="single"/>
    </w:rPr>
  </w:style>
  <w:style w:type="paragraph" w:customStyle="1" w:styleId="BreakBlock">
    <w:name w:val="Break Block"/>
    <w:basedOn w:val="Normal"/>
    <w:link w:val="BreakBlockChar"/>
    <w:autoRedefine/>
    <w:qFormat/>
    <w:rsid w:val="00180A84"/>
    <w:pPr>
      <w:spacing w:before="240"/>
      <w:jc w:val="center"/>
    </w:pPr>
    <w:rPr>
      <w:rFonts w:ascii="Arial Bold" w:hAnsi="Arial Bold"/>
      <w:b/>
      <w:caps/>
      <w:sz w:val="32"/>
      <w:u w:val="single"/>
    </w:rPr>
  </w:style>
  <w:style w:type="character" w:customStyle="1" w:styleId="evidencetextChar1">
    <w:name w:val="evidence text Char1"/>
    <w:link w:val="evidencetext"/>
    <w:uiPriority w:val="99"/>
    <w:locked/>
    <w:rsid w:val="00180A84"/>
    <w:rPr>
      <w:rFonts w:ascii="Avenir LT Std 45 Book" w:hAnsi="Avenir LT Std 45 Book" w:cs="Calibri"/>
      <w:color w:val="000000"/>
      <w:lang w:val="x-none" w:eastAsia="x-none"/>
    </w:rPr>
  </w:style>
  <w:style w:type="paragraph" w:customStyle="1" w:styleId="evidencetext">
    <w:name w:val="evidence text"/>
    <w:basedOn w:val="Normal"/>
    <w:link w:val="evidencetextChar1"/>
    <w:uiPriority w:val="99"/>
    <w:qFormat/>
    <w:rsid w:val="00180A84"/>
    <w:pPr>
      <w:ind w:left="432" w:right="432"/>
    </w:pPr>
    <w:rPr>
      <w:rFonts w:ascii="Avenir LT Std 45 Book" w:hAnsi="Avenir LT Std 45 Book"/>
      <w:color w:val="000000"/>
      <w:lang w:val="x-none" w:eastAsia="x-none"/>
    </w:rPr>
  </w:style>
  <w:style w:type="character" w:customStyle="1" w:styleId="NothingChar">
    <w:name w:val="Nothing Char"/>
    <w:basedOn w:val="DefaultParagraphFont"/>
    <w:link w:val="Nothing"/>
    <w:locked/>
    <w:rsid w:val="00180A84"/>
    <w:rPr>
      <w:rFonts w:ascii="Times New Roman" w:eastAsia="Times New Roman" w:hAnsi="Times New Roman" w:cs="Times New Roman"/>
      <w:sz w:val="20"/>
      <w:szCs w:val="24"/>
    </w:rPr>
  </w:style>
  <w:style w:type="paragraph" w:customStyle="1" w:styleId="Nothing">
    <w:name w:val="Nothing"/>
    <w:link w:val="NothingChar"/>
    <w:qFormat/>
    <w:rsid w:val="00180A84"/>
    <w:pPr>
      <w:spacing w:after="0" w:line="240" w:lineRule="auto"/>
      <w:jc w:val="both"/>
    </w:pPr>
    <w:rPr>
      <w:rFonts w:ascii="Times New Roman" w:eastAsia="Times New Roman" w:hAnsi="Times New Roman" w:cs="Times New Roman"/>
      <w:sz w:val="20"/>
      <w:szCs w:val="24"/>
    </w:rPr>
  </w:style>
  <w:style w:type="character" w:customStyle="1" w:styleId="Stylecard11ptChar">
    <w:name w:val="Style card + 11 pt Char"/>
    <w:link w:val="Stylecard11pt"/>
    <w:locked/>
    <w:rsid w:val="00180A84"/>
    <w:rPr>
      <w:rFonts w:ascii="Cambria" w:eastAsia="SimSun" w:hAnsi="Cambria" w:cs="Calibri"/>
      <w:szCs w:val="24"/>
      <w:lang w:eastAsia="zh-CN"/>
    </w:rPr>
  </w:style>
  <w:style w:type="paragraph" w:customStyle="1" w:styleId="Stylecard11pt">
    <w:name w:val="Style card + 11 pt"/>
    <w:basedOn w:val="Normal"/>
    <w:link w:val="Stylecard11ptChar"/>
    <w:qFormat/>
    <w:rsid w:val="00180A84"/>
    <w:pPr>
      <w:ind w:left="288" w:right="288"/>
    </w:pPr>
    <w:rPr>
      <w:rFonts w:ascii="Cambria" w:eastAsia="SimSun" w:hAnsi="Cambria"/>
      <w:szCs w:val="24"/>
      <w:lang w:eastAsia="zh-CN"/>
    </w:rPr>
  </w:style>
  <w:style w:type="character" w:customStyle="1" w:styleId="MinimizeChar">
    <w:name w:val="Minimize Char"/>
    <w:link w:val="Minimize"/>
    <w:locked/>
    <w:rsid w:val="00180A84"/>
    <w:rPr>
      <w:rFonts w:ascii="Cambria" w:hAnsi="Cambria" w:cs="Calibri"/>
      <w:color w:val="000000"/>
      <w:sz w:val="12"/>
      <w:szCs w:val="20"/>
    </w:rPr>
  </w:style>
  <w:style w:type="paragraph" w:customStyle="1" w:styleId="Minimize">
    <w:name w:val="Minimize"/>
    <w:basedOn w:val="Normal"/>
    <w:next w:val="Normal"/>
    <w:link w:val="MinimizeChar"/>
    <w:qFormat/>
    <w:rsid w:val="00180A84"/>
    <w:pPr>
      <w:widowControl w:val="0"/>
      <w:autoSpaceDE w:val="0"/>
      <w:autoSpaceDN w:val="0"/>
      <w:adjustRightInd w:val="0"/>
      <w:spacing w:after="200" w:line="276" w:lineRule="auto"/>
      <w:ind w:left="288" w:right="288"/>
    </w:pPr>
    <w:rPr>
      <w:rFonts w:ascii="Cambria" w:hAnsi="Cambria"/>
      <w:color w:val="000000"/>
      <w:sz w:val="12"/>
      <w:szCs w:val="20"/>
    </w:rPr>
  </w:style>
  <w:style w:type="character" w:customStyle="1" w:styleId="StyleStyle411ptChar">
    <w:name w:val="Style Style4 + 11 pt Char"/>
    <w:basedOn w:val="DefaultParagraphFont"/>
    <w:link w:val="StyleStyle411pt"/>
    <w:locked/>
    <w:rsid w:val="00180A84"/>
    <w:rPr>
      <w:rFonts w:ascii="Avenir LT Std 45 Book" w:eastAsia="Times New Roman" w:hAnsi="Avenir LT Std 45 Book" w:cs="Calibri"/>
      <w:u w:val="single"/>
    </w:rPr>
  </w:style>
  <w:style w:type="paragraph" w:customStyle="1" w:styleId="StyleStyle411pt">
    <w:name w:val="Style Style4 + 11 pt"/>
    <w:basedOn w:val="Normal"/>
    <w:link w:val="StyleStyle411ptChar"/>
    <w:qFormat/>
    <w:rsid w:val="00180A84"/>
    <w:pPr>
      <w:spacing w:after="200" w:line="276" w:lineRule="auto"/>
    </w:pPr>
    <w:rPr>
      <w:rFonts w:ascii="Avenir LT Std 45 Book" w:eastAsia="Times New Roman" w:hAnsi="Avenir LT Std 45 Book"/>
      <w:u w:val="single"/>
    </w:rPr>
  </w:style>
  <w:style w:type="character" w:customStyle="1" w:styleId="StyleStyle411ptBoldChar">
    <w:name w:val="Style Style4 + 11 pt Bold Char"/>
    <w:basedOn w:val="DefaultParagraphFont"/>
    <w:link w:val="StyleStyle411ptBold"/>
    <w:locked/>
    <w:rsid w:val="00180A84"/>
    <w:rPr>
      <w:rFonts w:ascii="Avenir LT Std 45 Book" w:eastAsia="Times New Roman" w:hAnsi="Avenir LT Std 45 Book" w:cs="Calibri"/>
      <w:b/>
      <w:bCs/>
      <w:szCs w:val="24"/>
      <w:u w:val="single"/>
    </w:rPr>
  </w:style>
  <w:style w:type="paragraph" w:customStyle="1" w:styleId="StyleStyle411ptBold">
    <w:name w:val="Style Style4 + 11 pt Bold"/>
    <w:basedOn w:val="Normal"/>
    <w:link w:val="StyleStyle411ptBoldChar"/>
    <w:qFormat/>
    <w:rsid w:val="00180A84"/>
    <w:rPr>
      <w:rFonts w:ascii="Avenir LT Std 45 Book" w:eastAsia="Times New Roman" w:hAnsi="Avenir LT Std 45 Book"/>
      <w:b/>
      <w:bCs/>
      <w:szCs w:val="24"/>
      <w:u w:val="single"/>
    </w:rPr>
  </w:style>
  <w:style w:type="paragraph" w:customStyle="1" w:styleId="BlockTitle">
    <w:name w:val="Block Title"/>
    <w:basedOn w:val="Normal"/>
    <w:next w:val="Normal"/>
    <w:link w:val="Heading1Char1"/>
    <w:uiPriority w:val="99"/>
    <w:qFormat/>
    <w:rsid w:val="00180A84"/>
    <w:pPr>
      <w:spacing w:after="120"/>
      <w:jc w:val="center"/>
      <w:outlineLvl w:val="0"/>
    </w:pPr>
    <w:rPr>
      <w:rFonts w:ascii="Avenir LT Std 45 Book" w:eastAsia="Times New Roman" w:hAnsi="Avenir LT Std 45 Book"/>
      <w:b/>
      <w:sz w:val="32"/>
      <w:szCs w:val="20"/>
      <w:u w:val="single"/>
    </w:rPr>
  </w:style>
  <w:style w:type="character" w:customStyle="1" w:styleId="CardsChar1">
    <w:name w:val="Cards Char1"/>
    <w:link w:val="Cards"/>
    <w:locked/>
    <w:rsid w:val="00180A84"/>
    <w:rPr>
      <w:rFonts w:ascii="Avenir LT Std 45 Book" w:eastAsia="Times New Roman" w:hAnsi="Avenir LT Std 45 Book" w:cs="Calibri"/>
      <w:szCs w:val="20"/>
    </w:rPr>
  </w:style>
  <w:style w:type="paragraph" w:customStyle="1" w:styleId="Cards">
    <w:name w:val="Cards"/>
    <w:basedOn w:val="Normal"/>
    <w:link w:val="CardsChar1"/>
    <w:qFormat/>
    <w:rsid w:val="00180A84"/>
    <w:pPr>
      <w:autoSpaceDE w:val="0"/>
      <w:autoSpaceDN w:val="0"/>
      <w:adjustRightInd w:val="0"/>
      <w:ind w:left="432" w:right="432"/>
      <w:jc w:val="both"/>
    </w:pPr>
    <w:rPr>
      <w:rFonts w:ascii="Avenir LT Std 45 Book" w:eastAsia="Times New Roman" w:hAnsi="Avenir LT Std 45 Book"/>
      <w:szCs w:val="20"/>
    </w:rPr>
  </w:style>
  <w:style w:type="character" w:customStyle="1" w:styleId="NormaltagChar">
    <w:name w:val="Normal tag Char"/>
    <w:basedOn w:val="DefaultParagraphFont"/>
    <w:link w:val="Normaltag"/>
    <w:locked/>
    <w:rsid w:val="00180A84"/>
    <w:rPr>
      <w:rFonts w:ascii="Avenir LT Std 45 Book" w:eastAsia="Times New Roman" w:hAnsi="Avenir LT Std 45 Book" w:cs="Calibri"/>
      <w:b/>
      <w:szCs w:val="20"/>
    </w:rPr>
  </w:style>
  <w:style w:type="paragraph" w:customStyle="1" w:styleId="Normaltag">
    <w:name w:val="Normal tag"/>
    <w:basedOn w:val="Normal"/>
    <w:link w:val="NormaltagChar"/>
    <w:qFormat/>
    <w:rsid w:val="00180A84"/>
    <w:rPr>
      <w:rFonts w:ascii="Avenir LT Std 45 Book" w:eastAsia="Times New Roman" w:hAnsi="Avenir LT Std 45 Book"/>
      <w:b/>
      <w:szCs w:val="20"/>
    </w:rPr>
  </w:style>
  <w:style w:type="character" w:customStyle="1" w:styleId="Heading1Char3">
    <w:name w:val="Heading 1 Char3"/>
    <w:aliases w:val="cites Char"/>
    <w:basedOn w:val="DefaultParagraphFont"/>
    <w:link w:val="cites"/>
    <w:locked/>
    <w:rsid w:val="00180A84"/>
    <w:rPr>
      <w:rFonts w:ascii="Times New Roman" w:eastAsia="Malgun Gothic" w:hAnsi="Times New Roman" w:cs="Times New Roman"/>
      <w:b/>
      <w:sz w:val="24"/>
      <w:szCs w:val="24"/>
      <w:u w:val="single"/>
    </w:rPr>
  </w:style>
  <w:style w:type="paragraph" w:customStyle="1" w:styleId="cites">
    <w:name w:val="cites"/>
    <w:link w:val="Heading1Char3"/>
    <w:autoRedefine/>
    <w:qFormat/>
    <w:rsid w:val="00180A84"/>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uiPriority w:val="99"/>
    <w:qFormat/>
    <w:rsid w:val="00180A84"/>
    <w:pPr>
      <w:spacing w:after="240"/>
      <w:jc w:val="center"/>
    </w:pPr>
    <w:rPr>
      <w:rFonts w:ascii="Avenir LT Std 45 Book" w:eastAsia="Times New Roman" w:hAnsi="Avenir LT Std 45 Book"/>
      <w:b/>
      <w:sz w:val="32"/>
      <w:u w:val="single"/>
      <w:lang w:bidi="en-US"/>
    </w:rPr>
  </w:style>
  <w:style w:type="paragraph" w:customStyle="1" w:styleId="TxBrp1">
    <w:name w:val="TxBr_p1"/>
    <w:basedOn w:val="Normal"/>
    <w:uiPriority w:val="99"/>
    <w:qFormat/>
    <w:rsid w:val="00180A84"/>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180A84"/>
    <w:pPr>
      <w:spacing w:before="100" w:beforeAutospacing="1" w:after="100" w:afterAutospacing="1"/>
    </w:pPr>
    <w:rPr>
      <w:rFonts w:ascii="Avenir LT Std 45 Book" w:eastAsia="Times New Roman" w:hAnsi="Avenir LT Std 45 Book"/>
      <w:szCs w:val="24"/>
      <w:lang w:bidi="en-US"/>
    </w:rPr>
  </w:style>
  <w:style w:type="character" w:customStyle="1" w:styleId="hatChar">
    <w:name w:val="hat Char"/>
    <w:basedOn w:val="DefaultParagraphFont"/>
    <w:link w:val="hat"/>
    <w:locked/>
    <w:rsid w:val="00180A84"/>
    <w:rPr>
      <w:rFonts w:ascii="Avenir LT Std 45 Book" w:eastAsia="Times New Roman" w:hAnsi="Avenir LT Std 45 Book" w:cs="Calibri"/>
      <w:b/>
      <w:bCs/>
      <w:sz w:val="32"/>
      <w:szCs w:val="24"/>
      <w:u w:val="single"/>
      <w:lang w:bidi="en-US"/>
    </w:rPr>
  </w:style>
  <w:style w:type="paragraph" w:customStyle="1" w:styleId="hat">
    <w:name w:val="hat"/>
    <w:basedOn w:val="Normal"/>
    <w:next w:val="Normal"/>
    <w:link w:val="hatChar"/>
    <w:qFormat/>
    <w:rsid w:val="00180A84"/>
    <w:pPr>
      <w:spacing w:before="240" w:after="240"/>
      <w:jc w:val="center"/>
      <w:outlineLvl w:val="0"/>
    </w:pPr>
    <w:rPr>
      <w:rFonts w:ascii="Avenir LT Std 45 Book" w:eastAsia="Times New Roman" w:hAnsi="Avenir LT Std 45 Book"/>
      <w:b/>
      <w:bCs/>
      <w:sz w:val="32"/>
      <w:szCs w:val="24"/>
      <w:u w:val="single"/>
      <w:lang w:bidi="en-US"/>
    </w:rPr>
  </w:style>
  <w:style w:type="paragraph" w:customStyle="1" w:styleId="HotRouteChar">
    <w:name w:val="Hot Route! Char"/>
    <w:basedOn w:val="Normal"/>
    <w:uiPriority w:val="99"/>
    <w:qFormat/>
    <w:rsid w:val="00180A84"/>
    <w:pPr>
      <w:ind w:left="144"/>
    </w:pPr>
    <w:rPr>
      <w:rFonts w:ascii="Avenir LT Std 45 Book" w:eastAsia="Times New Roman" w:hAnsi="Avenir LT Std 45 Book"/>
      <w:szCs w:val="24"/>
      <w:lang w:bidi="en-US"/>
    </w:rPr>
  </w:style>
  <w:style w:type="paragraph" w:customStyle="1" w:styleId="Default">
    <w:name w:val="Default"/>
    <w:uiPriority w:val="99"/>
    <w:qFormat/>
    <w:rsid w:val="00180A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SmallFontChar">
    <w:name w:val="Small Font Char"/>
    <w:basedOn w:val="DefaultParagraphFont"/>
    <w:link w:val="SmallFont"/>
    <w:locked/>
    <w:rsid w:val="00180A84"/>
    <w:rPr>
      <w:rFonts w:ascii="Avenir LT Std 45 Book" w:eastAsia="Calibri" w:hAnsi="Avenir LT Std 45 Book" w:cs="Calibri"/>
      <w:szCs w:val="18"/>
    </w:rPr>
  </w:style>
  <w:style w:type="paragraph" w:customStyle="1" w:styleId="SmallFont">
    <w:name w:val="Small Font"/>
    <w:basedOn w:val="Normal"/>
    <w:link w:val="SmallFontChar"/>
    <w:qFormat/>
    <w:rsid w:val="00180A84"/>
    <w:pPr>
      <w:spacing w:after="200"/>
      <w:jc w:val="both"/>
    </w:pPr>
    <w:rPr>
      <w:rFonts w:ascii="Avenir LT Std 45 Book" w:eastAsia="Calibri" w:hAnsi="Avenir LT Std 45 Book"/>
      <w:szCs w:val="18"/>
    </w:rPr>
  </w:style>
  <w:style w:type="character" w:customStyle="1" w:styleId="BlockHeadingsChar">
    <w:name w:val="Block Headings Char"/>
    <w:link w:val="BlockHeadings"/>
    <w:locked/>
    <w:rsid w:val="00180A84"/>
    <w:rPr>
      <w:rFonts w:ascii="Avenir LT Std 45 Book" w:eastAsia="Times New Roman" w:hAnsi="Avenir LT Std 45 Book" w:cs="Calibri"/>
      <w:b/>
      <w:szCs w:val="20"/>
    </w:rPr>
  </w:style>
  <w:style w:type="paragraph" w:customStyle="1" w:styleId="BlockHeadings">
    <w:name w:val="Block Headings"/>
    <w:basedOn w:val="Normal"/>
    <w:link w:val="BlockHeadingsChar"/>
    <w:qFormat/>
    <w:rsid w:val="00180A84"/>
    <w:pPr>
      <w:autoSpaceDE w:val="0"/>
      <w:autoSpaceDN w:val="0"/>
      <w:adjustRightInd w:val="0"/>
      <w:jc w:val="center"/>
      <w:outlineLvl w:val="0"/>
    </w:pPr>
    <w:rPr>
      <w:rFonts w:ascii="Avenir LT Std 45 Book" w:eastAsia="Times New Roman" w:hAnsi="Avenir LT Std 45 Book"/>
      <w:b/>
      <w:szCs w:val="20"/>
    </w:rPr>
  </w:style>
  <w:style w:type="paragraph" w:customStyle="1" w:styleId="loose">
    <w:name w:val="loose"/>
    <w:basedOn w:val="Normal"/>
    <w:uiPriority w:val="99"/>
    <w:qFormat/>
    <w:rsid w:val="00180A84"/>
    <w:pPr>
      <w:spacing w:before="210"/>
    </w:pPr>
    <w:rPr>
      <w:rFonts w:ascii="Avenir LT Std 45 Book" w:eastAsia="Times New Roman" w:hAnsi="Avenir LT Std 45 Book"/>
      <w:szCs w:val="24"/>
      <w:lang w:eastAsia="zh-CN" w:bidi="he-IL"/>
    </w:rPr>
  </w:style>
  <w:style w:type="paragraph" w:customStyle="1" w:styleId="UnderlinedText">
    <w:name w:val="Underlined Text"/>
    <w:basedOn w:val="Normal"/>
    <w:uiPriority w:val="99"/>
    <w:qFormat/>
    <w:rsid w:val="00180A84"/>
    <w:rPr>
      <w:rFonts w:ascii="Avenir LT Std 45 Book" w:eastAsia="Times New Roman" w:hAnsi="Avenir LT Std 45 Book"/>
      <w:b/>
      <w:szCs w:val="20"/>
    </w:rPr>
  </w:style>
  <w:style w:type="character" w:customStyle="1" w:styleId="SmalltextChar">
    <w:name w:val="Small text Char"/>
    <w:aliases w:val="Quote1 Char1"/>
    <w:link w:val="Smalltext"/>
    <w:locked/>
    <w:rsid w:val="00180A84"/>
    <w:rPr>
      <w:rFonts w:ascii="Avenir LT Std 45 Book" w:eastAsia="Times New Roman" w:hAnsi="Avenir LT Std 45 Book" w:cs="Calibri"/>
      <w:szCs w:val="24"/>
    </w:rPr>
  </w:style>
  <w:style w:type="paragraph" w:customStyle="1" w:styleId="Smalltext">
    <w:name w:val="Small text"/>
    <w:aliases w:val="Quote1,Quote11"/>
    <w:basedOn w:val="Normal"/>
    <w:link w:val="SmalltextChar"/>
    <w:qFormat/>
    <w:rsid w:val="00180A84"/>
    <w:rPr>
      <w:rFonts w:ascii="Avenir LT Std 45 Book" w:eastAsia="Times New Roman" w:hAnsi="Avenir LT Std 45 Book"/>
      <w:szCs w:val="24"/>
    </w:rPr>
  </w:style>
  <w:style w:type="character" w:customStyle="1" w:styleId="BoldUnderlineChar">
    <w:name w:val="BoldUnderline Char"/>
    <w:basedOn w:val="DefaultParagraphFont"/>
    <w:link w:val="BoldUnderline"/>
    <w:uiPriority w:val="99"/>
    <w:locked/>
    <w:rsid w:val="00180A84"/>
    <w:rPr>
      <w:rFonts w:ascii="Times New Roman" w:eastAsia="Times New Roman" w:hAnsi="Times New Roman" w:cs="Times New Roman"/>
      <w:b/>
      <w:sz w:val="20"/>
      <w:szCs w:val="24"/>
      <w:u w:val="single"/>
    </w:rPr>
  </w:style>
  <w:style w:type="paragraph" w:customStyle="1" w:styleId="BoldUnderline">
    <w:name w:val="BoldUnderline"/>
    <w:link w:val="BoldUnderlineChar"/>
    <w:uiPriority w:val="99"/>
    <w:qFormat/>
    <w:rsid w:val="00180A84"/>
    <w:pPr>
      <w:spacing w:after="0" w:line="240" w:lineRule="auto"/>
    </w:pPr>
    <w:rPr>
      <w:rFonts w:ascii="Times New Roman" w:eastAsia="Times New Roman" w:hAnsi="Times New Roman" w:cs="Times New Roman"/>
      <w:b/>
      <w:sz w:val="20"/>
      <w:szCs w:val="24"/>
      <w:u w:val="single"/>
    </w:rPr>
  </w:style>
  <w:style w:type="paragraph" w:customStyle="1" w:styleId="evidencetextChar">
    <w:name w:val="evidence text Char"/>
    <w:basedOn w:val="Normal"/>
    <w:uiPriority w:val="99"/>
    <w:qFormat/>
    <w:rsid w:val="00180A84"/>
    <w:pPr>
      <w:ind w:left="1728" w:right="1008"/>
    </w:pPr>
    <w:rPr>
      <w:rFonts w:ascii="Avenir LT Std 45 Book" w:eastAsia="Times New Roman" w:hAnsi="Avenir LT Std 45 Book"/>
      <w:color w:val="000000"/>
      <w:sz w:val="18"/>
      <w:szCs w:val="24"/>
    </w:rPr>
  </w:style>
  <w:style w:type="character" w:customStyle="1" w:styleId="StyleStyle411ptBorderSinglesolidlineAuto05ptLChar">
    <w:name w:val="Style Style4 + 11 pt Border: : (Single solid line Auto  0.5 pt L... Char"/>
    <w:link w:val="StyleStyle411ptBorderSinglesolidlineAuto05ptL"/>
    <w:locked/>
    <w:rsid w:val="00180A84"/>
    <w:rPr>
      <w:rFonts w:ascii="Avenir LT Std 45 Book" w:eastAsia="Times New Roman" w:hAnsi="Avenir LT Std 45 Book" w:cs="Calibri"/>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180A84"/>
    <w:pPr>
      <w:pBdr>
        <w:top w:val="single" w:sz="4" w:space="0" w:color="auto"/>
        <w:left w:val="single" w:sz="4" w:space="0" w:color="auto"/>
        <w:bottom w:val="single" w:sz="4" w:space="0" w:color="auto"/>
        <w:right w:val="single" w:sz="4" w:space="0" w:color="auto"/>
      </w:pBdr>
    </w:pPr>
    <w:rPr>
      <w:rFonts w:ascii="Avenir LT Std 45 Book" w:eastAsia="Times New Roman" w:hAnsi="Avenir LT Std 45 Book" w:cs="Calibri"/>
      <w:bdr w:val="single" w:sz="4" w:space="0" w:color="auto" w:frame="1"/>
    </w:rPr>
  </w:style>
  <w:style w:type="character" w:customStyle="1" w:styleId="UnderlineChar4Char">
    <w:name w:val="Underline Char4 Char"/>
    <w:basedOn w:val="DefaultParagraphFont"/>
    <w:link w:val="UnderlineChar4"/>
    <w:locked/>
    <w:rsid w:val="00180A84"/>
    <w:rPr>
      <w:szCs w:val="24"/>
      <w:u w:val="single"/>
    </w:rPr>
  </w:style>
  <w:style w:type="paragraph" w:customStyle="1" w:styleId="UnderlineChar4">
    <w:name w:val="Underline Char4"/>
    <w:basedOn w:val="Normal"/>
    <w:link w:val="UnderlineChar4Char"/>
    <w:qFormat/>
    <w:rsid w:val="00180A8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locked/>
    <w:rsid w:val="00180A84"/>
    <w:rPr>
      <w:b/>
      <w:szCs w:val="24"/>
      <w:u w:val="single"/>
    </w:rPr>
  </w:style>
  <w:style w:type="paragraph" w:customStyle="1" w:styleId="BoldandUnderlineChar3">
    <w:name w:val="Bold and Underline Char3"/>
    <w:basedOn w:val="Normal"/>
    <w:link w:val="BoldandUnderlineChar3Char2"/>
    <w:qFormat/>
    <w:rsid w:val="00180A84"/>
    <w:rPr>
      <w:rFonts w:asciiTheme="minorHAnsi" w:hAnsiTheme="minorHAnsi" w:cstheme="minorBidi"/>
      <w:b/>
      <w:szCs w:val="24"/>
      <w:u w:val="single"/>
    </w:rPr>
  </w:style>
  <w:style w:type="character" w:customStyle="1" w:styleId="StyleUnderlineChar11ptChar">
    <w:name w:val="Style Underline Char + 11 pt Char"/>
    <w:basedOn w:val="DefaultParagraphFont"/>
    <w:link w:val="StyleUnderlineChar11pt"/>
    <w:locked/>
    <w:rsid w:val="00180A84"/>
    <w:rPr>
      <w:rFonts w:ascii="Avenir LT Std 45 Book" w:eastAsia="Times New Roman" w:hAnsi="Avenir LT Std 45 Book" w:cs="Calibri"/>
      <w:szCs w:val="24"/>
      <w:u w:val="single"/>
    </w:rPr>
  </w:style>
  <w:style w:type="paragraph" w:customStyle="1" w:styleId="StyleUnderlineChar11pt">
    <w:name w:val="Style Underline Char + 11 pt"/>
    <w:basedOn w:val="Normal"/>
    <w:link w:val="StyleUnderlineChar11ptChar"/>
    <w:qFormat/>
    <w:rsid w:val="00180A84"/>
    <w:rPr>
      <w:rFonts w:ascii="Avenir LT Std 45 Book" w:eastAsia="Times New Roman" w:hAnsi="Avenir LT Std 45 Book"/>
      <w:szCs w:val="24"/>
      <w:u w:val="single"/>
    </w:rPr>
  </w:style>
  <w:style w:type="character" w:customStyle="1" w:styleId="StyleUnderlineChar11ptBoldChar">
    <w:name w:val="Style Underline Char + 11 pt Bold Char"/>
    <w:basedOn w:val="DefaultParagraphFont"/>
    <w:link w:val="StyleUnderlineChar11ptBold"/>
    <w:locked/>
    <w:rsid w:val="00180A84"/>
    <w:rPr>
      <w:rFonts w:ascii="Avenir LT Std 45 Book" w:eastAsia="Times New Roman" w:hAnsi="Avenir LT Std 45 Book" w:cs="Calibri"/>
      <w:b/>
      <w:bCs/>
      <w:szCs w:val="24"/>
      <w:u w:val="single"/>
    </w:rPr>
  </w:style>
  <w:style w:type="paragraph" w:customStyle="1" w:styleId="StyleUnderlineChar11ptBold">
    <w:name w:val="Style Underline Char + 11 pt Bold"/>
    <w:basedOn w:val="Normal"/>
    <w:link w:val="StyleUnderlineChar11ptBoldChar"/>
    <w:qFormat/>
    <w:rsid w:val="00180A84"/>
    <w:rPr>
      <w:rFonts w:ascii="Avenir LT Std 45 Book" w:eastAsia="Times New Roman" w:hAnsi="Avenir LT Std 45 Book"/>
      <w:b/>
      <w:bCs/>
      <w:szCs w:val="24"/>
      <w:u w:val="single"/>
    </w:rPr>
  </w:style>
  <w:style w:type="character" w:customStyle="1" w:styleId="Style3Char">
    <w:name w:val="Style3 Char"/>
    <w:basedOn w:val="DefaultParagraphFont"/>
    <w:link w:val="Style3"/>
    <w:locked/>
    <w:rsid w:val="00180A84"/>
    <w:rPr>
      <w:rFonts w:ascii="Avenir LT Std 45 Book" w:eastAsia="Times New Roman" w:hAnsi="Avenir LT Std 45 Book" w:cs="Calibri"/>
      <w:b/>
      <w:szCs w:val="24"/>
    </w:rPr>
  </w:style>
  <w:style w:type="paragraph" w:customStyle="1" w:styleId="Style3">
    <w:name w:val="Style3"/>
    <w:basedOn w:val="Normal"/>
    <w:link w:val="Style3Char"/>
    <w:qFormat/>
    <w:rsid w:val="00180A84"/>
    <w:rPr>
      <w:rFonts w:ascii="Avenir LT Std 45 Book" w:eastAsia="Times New Roman" w:hAnsi="Avenir LT Std 45 Book"/>
      <w:b/>
      <w:szCs w:val="24"/>
    </w:rPr>
  </w:style>
  <w:style w:type="character" w:customStyle="1" w:styleId="Stylecard11ptUnderlineChar">
    <w:name w:val="Style card + 11 pt Underline Char"/>
    <w:link w:val="Stylecard11ptUnderline"/>
    <w:locked/>
    <w:rsid w:val="00180A84"/>
    <w:rPr>
      <w:rFonts w:ascii="Cambria" w:eastAsia="SimSun" w:hAnsi="Cambria" w:cs="Calibri"/>
      <w:szCs w:val="24"/>
      <w:u w:val="single"/>
      <w:lang w:eastAsia="zh-CN"/>
    </w:rPr>
  </w:style>
  <w:style w:type="paragraph" w:customStyle="1" w:styleId="Stylecard11ptUnderline">
    <w:name w:val="Style card + 11 pt Underline"/>
    <w:basedOn w:val="Normal"/>
    <w:link w:val="Stylecard11ptUnderlineChar"/>
    <w:qFormat/>
    <w:rsid w:val="00180A84"/>
    <w:pPr>
      <w:ind w:left="288" w:right="288"/>
    </w:pPr>
    <w:rPr>
      <w:rFonts w:ascii="Cambria" w:eastAsia="SimSun" w:hAnsi="Cambria"/>
      <w:szCs w:val="24"/>
      <w:u w:val="single"/>
      <w:lang w:eastAsia="zh-CN"/>
    </w:rPr>
  </w:style>
  <w:style w:type="character" w:customStyle="1" w:styleId="Stylecard11ptBoldUnderlineChar">
    <w:name w:val="Style card + 11 pt Bold Underline Char"/>
    <w:link w:val="Stylecard11ptBoldUnderline"/>
    <w:locked/>
    <w:rsid w:val="00180A84"/>
    <w:rPr>
      <w:rFonts w:ascii="Cambria" w:eastAsia="SimSun" w:hAnsi="Cambria" w:cs="Calibri"/>
      <w:b/>
      <w:bCs/>
      <w:szCs w:val="24"/>
      <w:u w:val="single"/>
      <w:lang w:eastAsia="zh-CN"/>
    </w:rPr>
  </w:style>
  <w:style w:type="paragraph" w:customStyle="1" w:styleId="Stylecard11ptBoldUnderline">
    <w:name w:val="Style card + 11 pt Bold Underline"/>
    <w:basedOn w:val="Normal"/>
    <w:link w:val="Stylecard11ptBoldUnderlineChar"/>
    <w:qFormat/>
    <w:rsid w:val="00180A84"/>
    <w:pPr>
      <w:ind w:left="288" w:right="288"/>
    </w:pPr>
    <w:rPr>
      <w:rFonts w:ascii="Cambria" w:eastAsia="SimSun" w:hAnsi="Cambria"/>
      <w:b/>
      <w:bCs/>
      <w:szCs w:val="24"/>
      <w:u w:val="single"/>
      <w:lang w:eastAsia="zh-CN"/>
    </w:rPr>
  </w:style>
  <w:style w:type="character" w:customStyle="1" w:styleId="StylecardLatinVerdana-BoldUnderlineChar">
    <w:name w:val="Style card + (Latin) Verdana-Bold Underline Char"/>
    <w:basedOn w:val="cardChar"/>
    <w:link w:val="StylecardLatinVerdana-BoldUnderline"/>
    <w:locked/>
    <w:rsid w:val="00180A84"/>
    <w:rPr>
      <w:rFonts w:ascii="Cambria" w:eastAsia="SimSun" w:hAnsi="Cambria" w:cs="Calibri" w:hint="default"/>
      <w:szCs w:val="24"/>
      <w:u w:val="single"/>
      <w:lang w:eastAsia="zh-CN"/>
    </w:rPr>
  </w:style>
  <w:style w:type="paragraph" w:customStyle="1" w:styleId="StylecardLatinVerdana-BoldUnderline">
    <w:name w:val="Style card + (Latin) Verdana-Bold Underline"/>
    <w:basedOn w:val="Normal"/>
    <w:link w:val="StylecardLatinVerdana-BoldUnderlineChar"/>
    <w:qFormat/>
    <w:rsid w:val="00180A84"/>
    <w:pPr>
      <w:ind w:left="288" w:right="288"/>
    </w:pPr>
    <w:rPr>
      <w:rFonts w:ascii="Cambria" w:eastAsia="SimSun" w:hAnsi="Cambria"/>
      <w:szCs w:val="24"/>
      <w:u w:val="single"/>
      <w:lang w:eastAsia="zh-CN"/>
    </w:rPr>
  </w:style>
  <w:style w:type="character" w:customStyle="1" w:styleId="StyleUnderlining11ptChar">
    <w:name w:val="Style Underlining + 11 pt Char"/>
    <w:basedOn w:val="DefaultParagraphFont"/>
    <w:link w:val="StyleUnderlining11pt"/>
    <w:locked/>
    <w:rsid w:val="00180A84"/>
    <w:rPr>
      <w:rFonts w:ascii="Avenir LT Std 45 Book" w:hAnsi="Avenir LT Std 45 Book" w:cs="Calibri"/>
      <w:szCs w:val="24"/>
      <w:u w:val="single"/>
    </w:rPr>
  </w:style>
  <w:style w:type="paragraph" w:customStyle="1" w:styleId="StyleUnderlining11pt">
    <w:name w:val="Style Underlining + 11 pt"/>
    <w:basedOn w:val="Normal"/>
    <w:link w:val="StyleUnderlining11ptChar"/>
    <w:qFormat/>
    <w:rsid w:val="00180A84"/>
    <w:rPr>
      <w:rFonts w:ascii="Avenir LT Std 45 Book" w:hAnsi="Avenir LT Std 45 Book"/>
      <w:szCs w:val="24"/>
      <w:u w:val="single"/>
    </w:rPr>
  </w:style>
  <w:style w:type="character" w:customStyle="1" w:styleId="StyleCardText9ptChar">
    <w:name w:val="Style Card Text + 9 pt Char"/>
    <w:basedOn w:val="DefaultParagraphFont"/>
    <w:link w:val="StyleCardText9pt"/>
    <w:locked/>
    <w:rsid w:val="00180A84"/>
    <w:rPr>
      <w:rFonts w:ascii="Avenir LT Std 45 Book" w:eastAsia="Calibri" w:hAnsi="Avenir LT Std 45 Book" w:cs="Calibri"/>
    </w:rPr>
  </w:style>
  <w:style w:type="paragraph" w:customStyle="1" w:styleId="StyleCardText9pt">
    <w:name w:val="Style Card Text + 9 pt"/>
    <w:basedOn w:val="Normal"/>
    <w:link w:val="StyleCardText9ptChar"/>
    <w:qFormat/>
    <w:rsid w:val="00180A84"/>
    <w:pPr>
      <w:spacing w:after="200"/>
      <w:contextualSpacing/>
    </w:pPr>
    <w:rPr>
      <w:rFonts w:ascii="Avenir LT Std 45 Book" w:eastAsia="Calibri" w:hAnsi="Avenir LT Std 45 Book"/>
    </w:rPr>
  </w:style>
  <w:style w:type="character" w:customStyle="1" w:styleId="StyleStyle411ptBoldBorderSinglesolidlineAuto0Char">
    <w:name w:val="Style Style4 + 11 pt Bold Border: : (Single solid line Auto  0.... Char"/>
    <w:link w:val="StyleStyle411ptBoldBorderSinglesolidlineAuto0"/>
    <w:locked/>
    <w:rsid w:val="00180A84"/>
    <w:rPr>
      <w:rFonts w:ascii="Avenir LT Std 45 Book" w:eastAsia="Times New Roman" w:hAnsi="Avenir LT Std 45 Book" w:cs="Calibri"/>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180A84"/>
    <w:pPr>
      <w:pBdr>
        <w:top w:val="single" w:sz="4" w:space="0" w:color="auto"/>
        <w:left w:val="single" w:sz="4" w:space="0" w:color="auto"/>
        <w:bottom w:val="single" w:sz="4" w:space="0" w:color="auto"/>
        <w:right w:val="single" w:sz="4" w:space="0" w:color="auto"/>
      </w:pBdr>
    </w:pPr>
    <w:rPr>
      <w:rFonts w:ascii="Avenir LT Std 45 Book" w:eastAsia="Times New Roman" w:hAnsi="Avenir LT Std 45 Book"/>
      <w:b/>
      <w:bCs/>
      <w:szCs w:val="24"/>
      <w:u w:val="single"/>
      <w:bdr w:val="single" w:sz="4" w:space="0" w:color="auto" w:frame="1"/>
    </w:rPr>
  </w:style>
  <w:style w:type="character" w:customStyle="1" w:styleId="StyleStyle112ptChar">
    <w:name w:val="Style Style1 + 12 pt Char"/>
    <w:basedOn w:val="DefaultParagraphFont"/>
    <w:link w:val="StyleStyle112pt"/>
    <w:locked/>
    <w:rsid w:val="00180A84"/>
    <w:rPr>
      <w:rFonts w:ascii="Avenir LT Std 45 Book" w:eastAsia="SimSun" w:hAnsi="Avenir LT Std 45 Book" w:cs="Calibri"/>
      <w:szCs w:val="24"/>
      <w:u w:val="single"/>
      <w:lang w:eastAsia="zh-CN"/>
    </w:rPr>
  </w:style>
  <w:style w:type="paragraph" w:customStyle="1" w:styleId="StyleStyle112pt">
    <w:name w:val="Style Style1 + 12 pt"/>
    <w:basedOn w:val="Normal"/>
    <w:link w:val="StyleStyle112ptChar"/>
    <w:qFormat/>
    <w:rsid w:val="00180A84"/>
    <w:rPr>
      <w:rFonts w:ascii="Avenir LT Std 45 Book" w:eastAsia="SimSun" w:hAnsi="Avenir LT Std 45 Book"/>
      <w:szCs w:val="24"/>
      <w:u w:val="single"/>
      <w:lang w:eastAsia="zh-CN"/>
    </w:rPr>
  </w:style>
  <w:style w:type="character" w:customStyle="1" w:styleId="MinimizedTextChar">
    <w:name w:val="Minimized Text Char"/>
    <w:basedOn w:val="DefaultParagraphFont"/>
    <w:link w:val="MinimizedText"/>
    <w:locked/>
    <w:rsid w:val="00180A84"/>
    <w:rPr>
      <w:rFonts w:ascii="Avenir LT Std 45 Book" w:eastAsia="Times New Roman" w:hAnsi="Avenir LT Std 45 Book" w:cs="Calibri"/>
      <w:szCs w:val="24"/>
    </w:rPr>
  </w:style>
  <w:style w:type="paragraph" w:customStyle="1" w:styleId="MinimizedText">
    <w:name w:val="Minimized Text"/>
    <w:basedOn w:val="Normal"/>
    <w:link w:val="MinimizedTextChar"/>
    <w:qFormat/>
    <w:rsid w:val="00180A84"/>
    <w:rPr>
      <w:rFonts w:ascii="Avenir LT Std 45 Book" w:eastAsia="Times New Roman" w:hAnsi="Avenir LT Std 45 Book"/>
      <w:szCs w:val="24"/>
    </w:rPr>
  </w:style>
  <w:style w:type="character" w:customStyle="1" w:styleId="StyleMinimizedTextArialNarrow10ptChar">
    <w:name w:val="Style Minimized Text + Arial Narrow 10 pt Char"/>
    <w:basedOn w:val="MinimizedTextChar"/>
    <w:link w:val="StyleMinimizedTextArialNarrow10pt"/>
    <w:locked/>
    <w:rsid w:val="00180A84"/>
    <w:rPr>
      <w:rFonts w:ascii="Avenir LT Std 45 Book" w:eastAsia="Times New Roman" w:hAnsi="Avenir LT Std 45 Book" w:cs="Calibri"/>
      <w:szCs w:val="24"/>
    </w:rPr>
  </w:style>
  <w:style w:type="paragraph" w:customStyle="1" w:styleId="StyleMinimizedTextArialNarrow10pt">
    <w:name w:val="Style Minimized Text + Arial Narrow 10 pt"/>
    <w:basedOn w:val="MinimizedText"/>
    <w:link w:val="StyleMinimizedTextArialNarrow10ptChar"/>
    <w:qFormat/>
    <w:rsid w:val="00180A84"/>
  </w:style>
  <w:style w:type="character" w:customStyle="1" w:styleId="StyleUnderlineChar11ptBorderSinglesolidlineAutoChar">
    <w:name w:val="Style Underline Char + 11 pt Border: : (Single solid line Auto  ... Char"/>
    <w:link w:val="StyleUnderlineChar11ptBorderSinglesolidlineAuto"/>
    <w:locked/>
    <w:rsid w:val="00180A84"/>
    <w:rPr>
      <w:rFonts w:ascii="Avenir LT Std 45 Book" w:eastAsia="Times New Roman" w:hAnsi="Avenir LT Std 45 Book" w:cs="Calibri"/>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80A84"/>
    <w:pPr>
      <w:pBdr>
        <w:top w:val="single" w:sz="4" w:space="0" w:color="auto"/>
        <w:left w:val="single" w:sz="4" w:space="0" w:color="auto"/>
        <w:bottom w:val="single" w:sz="4" w:space="0" w:color="auto"/>
        <w:right w:val="single" w:sz="4" w:space="0" w:color="auto"/>
      </w:pBdr>
    </w:pPr>
    <w:rPr>
      <w:rFonts w:ascii="Avenir LT Std 45 Book" w:eastAsia="Times New Roman" w:hAnsi="Avenir LT Std 45 Book"/>
      <w:szCs w:val="24"/>
      <w:u w:val="single"/>
      <w:bdr w:val="single" w:sz="4" w:space="0" w:color="auto" w:frame="1"/>
    </w:rPr>
  </w:style>
  <w:style w:type="character" w:customStyle="1" w:styleId="StyleStyle49pt3Char">
    <w:name w:val="Style Style4 + 9 pt3 Char"/>
    <w:basedOn w:val="Style4Char"/>
    <w:link w:val="StyleStyle49pt3"/>
    <w:locked/>
    <w:rsid w:val="00180A84"/>
    <w:rPr>
      <w:rFonts w:ascii="Avenir LT Std 45 Book" w:eastAsia="Times New Roman" w:hAnsi="Avenir LT Std 45 Book" w:cs="Calibri"/>
      <w:szCs w:val="24"/>
      <w:u w:val="single"/>
    </w:rPr>
  </w:style>
  <w:style w:type="paragraph" w:customStyle="1" w:styleId="StyleStyle49pt3">
    <w:name w:val="Style Style4 + 9 pt3"/>
    <w:basedOn w:val="Style4"/>
    <w:link w:val="StyleStyle49pt3Char"/>
    <w:qFormat/>
    <w:rsid w:val="00180A84"/>
    <w:rPr>
      <w:rFonts w:ascii="Avenir LT Std 45 Book" w:eastAsia="Times New Roman" w:hAnsi="Avenir LT Std 45 Book" w:cs="Calibri"/>
    </w:rPr>
  </w:style>
  <w:style w:type="character" w:customStyle="1" w:styleId="StyleStyle4BoldChar">
    <w:name w:val="Style Style4 + Bold Char"/>
    <w:basedOn w:val="Style4Char"/>
    <w:link w:val="StyleStyle4Bold"/>
    <w:locked/>
    <w:rsid w:val="00180A84"/>
    <w:rPr>
      <w:rFonts w:ascii="Avenir LT Std 45 Book" w:eastAsia="Times New Roman" w:hAnsi="Avenir LT Std 45 Book" w:cs="Calibri"/>
      <w:b/>
      <w:bCs/>
      <w:szCs w:val="24"/>
      <w:u w:val="single"/>
    </w:rPr>
  </w:style>
  <w:style w:type="paragraph" w:customStyle="1" w:styleId="StyleStyle4Bold">
    <w:name w:val="Style Style4 + Bold"/>
    <w:basedOn w:val="Style4"/>
    <w:link w:val="StyleStyle4BoldChar"/>
    <w:qFormat/>
    <w:rsid w:val="00180A84"/>
    <w:rPr>
      <w:rFonts w:ascii="Avenir LT Std 45 Book" w:eastAsia="Times New Roman" w:hAnsi="Avenir LT Std 45 Book" w:cs="Calibri"/>
      <w:b/>
      <w:bCs/>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180A84"/>
    <w:rPr>
      <w:rFonts w:ascii="Times New Roman" w:eastAsia="SimSun" w:hAnsi="Times New Roman" w:cs="Times New Roman" w:hint="eastAsia"/>
      <w:sz w:val="20"/>
      <w:szCs w:val="24"/>
      <w:u w:val="single"/>
      <w:bdr w:val="single" w:sz="4" w:space="0" w:color="auto" w:frame="1"/>
      <w:lang w:val="en-US" w:eastAsia="zh-CN" w:bidi="ar-SA"/>
    </w:rPr>
  </w:style>
  <w:style w:type="paragraph" w:customStyle="1" w:styleId="StyleStyle111ptBorderSinglesolidlineAuto05ptL">
    <w:name w:val="Style Style1 + 11 pt Border: : (Single solid line Auto  0.5 pt L..."/>
    <w:link w:val="StyleStyle111ptBorderSinglesolidlineAuto05ptLChar"/>
    <w:qFormat/>
    <w:rsid w:val="00180A84"/>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cs="Times New Roman" w:hint="eastAsia"/>
      <w:sz w:val="20"/>
      <w:szCs w:val="24"/>
      <w:u w:val="single"/>
      <w:bdr w:val="single" w:sz="4" w:space="0" w:color="auto" w:frame="1"/>
      <w:lang w:eastAsia="zh-CN"/>
    </w:rPr>
  </w:style>
  <w:style w:type="character" w:customStyle="1" w:styleId="CircledChar">
    <w:name w:val="Circled Char"/>
    <w:basedOn w:val="CardTextChar0"/>
    <w:link w:val="Circled"/>
    <w:locked/>
    <w:rsid w:val="00180A84"/>
    <w:rPr>
      <w:rFonts w:ascii="Times New Roman" w:eastAsia="MS Mincho" w:hAnsi="Times New Roman" w:cs="Times New Roman" w:hint="default"/>
      <w:b/>
      <w:szCs w:val="20"/>
      <w:u w:val="single"/>
      <w:lang w:eastAsia="ja-JP"/>
    </w:rPr>
  </w:style>
  <w:style w:type="paragraph" w:customStyle="1" w:styleId="Circled">
    <w:name w:val="Circled"/>
    <w:link w:val="CircledChar"/>
    <w:qFormat/>
    <w:rsid w:val="00180A84"/>
    <w:pPr>
      <w:spacing w:after="200" w:line="276" w:lineRule="auto"/>
    </w:pPr>
    <w:rPr>
      <w:rFonts w:ascii="Times New Roman" w:eastAsia="MS Mincho" w:hAnsi="Times New Roman" w:cs="Times New Roman"/>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180A84"/>
    <w:rPr>
      <w:rFonts w:ascii="Avenir LT Std 45 Book" w:eastAsia="SimSun" w:hAnsi="Avenir LT Std 45 Book" w:cs="Calibri"/>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80A84"/>
    <w:rPr>
      <w:rFonts w:ascii="Avenir LT Std 45 Book" w:eastAsia="SimSun" w:hAnsi="Avenir LT Std 45 Book"/>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80A84"/>
    <w:rPr>
      <w:rFonts w:ascii="Avenir LT Std 45 Book" w:eastAsia="SimSun" w:hAnsi="Avenir LT Std 45 Book" w:cs="Calibri"/>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0A84"/>
    <w:rPr>
      <w:rFonts w:ascii="Avenir LT Std 45 Book" w:eastAsia="SimSun" w:hAnsi="Avenir LT Std 45 Book"/>
      <w:b/>
      <w:bCs/>
      <w:szCs w:val="24"/>
      <w:u w:val="single"/>
    </w:rPr>
  </w:style>
  <w:style w:type="character" w:customStyle="1" w:styleId="StyleStyle411pt1Char">
    <w:name w:val="Style Style4 + 11 pt1 Char"/>
    <w:basedOn w:val="Style4Char"/>
    <w:link w:val="StyleStyle411pt1"/>
    <w:locked/>
    <w:rsid w:val="00180A84"/>
    <w:rPr>
      <w:rFonts w:ascii="Avenir LT Std 45 Book" w:eastAsia="Times New Roman" w:hAnsi="Avenir LT Std 45 Book" w:cs="Calibri"/>
      <w:szCs w:val="24"/>
      <w:u w:val="single"/>
    </w:rPr>
  </w:style>
  <w:style w:type="paragraph" w:customStyle="1" w:styleId="StyleStyle411pt1">
    <w:name w:val="Style Style4 + 11 pt1"/>
    <w:basedOn w:val="Style4"/>
    <w:link w:val="StyleStyle411pt1Char"/>
    <w:qFormat/>
    <w:rsid w:val="00180A84"/>
    <w:rPr>
      <w:rFonts w:ascii="Avenir LT Std 45 Book" w:eastAsia="Times New Roman" w:hAnsi="Avenir LT Std 45 Book" w:cs="Calibri"/>
    </w:rPr>
  </w:style>
  <w:style w:type="character" w:customStyle="1" w:styleId="StyleBoldandUnderlineChar11ptChar">
    <w:name w:val="Style Bold and Underline Char + 11 pt Char"/>
    <w:basedOn w:val="BoldandUnderlineCharChar2"/>
    <w:link w:val="StyleBoldandUnderlineChar11pt"/>
    <w:locked/>
    <w:rsid w:val="00180A84"/>
    <w:rPr>
      <w:rFonts w:ascii="Arial" w:eastAsia="Times New Roman" w:hAnsi="Arial"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180A84"/>
    <w:pPr>
      <w:spacing w:after="200" w:line="276" w:lineRule="auto"/>
    </w:pPr>
    <w:rPr>
      <w:rFonts w:ascii="Arial" w:eastAsia="Times New Roman" w:hAnsi="Arial"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80A84"/>
    <w:rPr>
      <w:rFonts w:ascii="Avenir LT Std 45 Book" w:eastAsia="Times New Roman" w:hAnsi="Avenir LT Std 45 Book" w:cs="Calibri"/>
      <w:szCs w:val="24"/>
    </w:rPr>
  </w:style>
  <w:style w:type="paragraph" w:customStyle="1" w:styleId="StyleMinimizedTextArialNarrow9pt">
    <w:name w:val="Style Minimized Text + Arial Narrow 9 pt"/>
    <w:basedOn w:val="Normal"/>
    <w:link w:val="StyleMinimizedTextArialNarrow9ptChar"/>
    <w:qFormat/>
    <w:rsid w:val="00180A84"/>
    <w:rPr>
      <w:rFonts w:ascii="Avenir LT Std 45 Book" w:eastAsia="Times New Roman" w:hAnsi="Avenir LT Std 45 Book"/>
      <w:szCs w:val="24"/>
    </w:rPr>
  </w:style>
  <w:style w:type="character" w:customStyle="1" w:styleId="StyleBoldandUnderlineChar11ptNotBoldChar">
    <w:name w:val="Style Bold and Underline Char + 11 pt Not Bold Char"/>
    <w:basedOn w:val="BoldandUnderlineCharChar2"/>
    <w:link w:val="StyleBoldandUnderlineChar11ptNotBold"/>
    <w:locked/>
    <w:rsid w:val="00180A84"/>
    <w:rPr>
      <w:rFonts w:ascii="Arial" w:eastAsia="Times New Roman" w:hAnsi="Arial"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80A84"/>
    <w:pPr>
      <w:spacing w:after="200" w:line="276" w:lineRule="auto"/>
    </w:pPr>
    <w:rPr>
      <w:rFonts w:ascii="Arial" w:eastAsia="Times New Roman" w:hAnsi="Arial" w:cs="Times New Roman"/>
      <w:szCs w:val="20"/>
      <w:u w:val="single"/>
    </w:rPr>
  </w:style>
  <w:style w:type="character" w:customStyle="1" w:styleId="StyleStyle1BoldChar">
    <w:name w:val="Style Style1 + Bold Char"/>
    <w:basedOn w:val="Style1Char"/>
    <w:link w:val="StyleStyle1Bold"/>
    <w:locked/>
    <w:rsid w:val="00180A84"/>
    <w:rPr>
      <w:rFonts w:ascii="Times New Roman" w:eastAsia="SimSun" w:hAnsi="Times New Roman" w:cs="Times New Roman" w:hint="eastAsia"/>
      <w:b/>
      <w:bCs/>
      <w:sz w:val="20"/>
      <w:szCs w:val="24"/>
      <w:u w:val="single"/>
      <w:lang w:val="en-US" w:eastAsia="zh-CN" w:bidi="ar-SA"/>
    </w:rPr>
  </w:style>
  <w:style w:type="paragraph" w:customStyle="1" w:styleId="StyleStyle1Bold">
    <w:name w:val="Style Style1 + Bold"/>
    <w:link w:val="StyleStyle1BoldChar"/>
    <w:qFormat/>
    <w:rsid w:val="00180A84"/>
    <w:pPr>
      <w:spacing w:line="256" w:lineRule="auto"/>
    </w:pPr>
    <w:rPr>
      <w:rFonts w:ascii="Times New Roman" w:eastAsia="SimSun" w:hAnsi="Times New Roman" w:cs="Times New Roman" w:hint="eastAsia"/>
      <w:b/>
      <w:bCs/>
      <w:sz w:val="20"/>
      <w:szCs w:val="24"/>
      <w:u w:val="single"/>
      <w:lang w:eastAsia="zh-CN"/>
    </w:rPr>
  </w:style>
  <w:style w:type="character" w:customStyle="1" w:styleId="StyleUnderlineChar11pt2Char">
    <w:name w:val="Style Underline Char + 11 pt2 Char"/>
    <w:basedOn w:val="DefaultParagraphFont"/>
    <w:link w:val="StyleUnderlineChar11pt2"/>
    <w:rsid w:val="00180A84"/>
  </w:style>
  <w:style w:type="paragraph" w:customStyle="1" w:styleId="StyleUnderlineChar11pt2">
    <w:name w:val="Style Underline Char + 11 pt2"/>
    <w:link w:val="StyleUnderlineChar11pt2Char"/>
    <w:qFormat/>
    <w:rsid w:val="00180A84"/>
    <w:pPr>
      <w:spacing w:after="0" w:line="240" w:lineRule="auto"/>
    </w:pPr>
  </w:style>
  <w:style w:type="character" w:customStyle="1" w:styleId="cardCharCharChar">
    <w:name w:val="card Char Char Char"/>
    <w:basedOn w:val="DefaultParagraphFont"/>
    <w:link w:val="cardCharChar"/>
    <w:locked/>
    <w:rsid w:val="00180A84"/>
    <w:rPr>
      <w:rFonts w:ascii="Avenir LT Std 45 Book" w:eastAsia="Times New Roman" w:hAnsi="Avenir LT Std 45 Book" w:cs="Calibri"/>
      <w:szCs w:val="20"/>
    </w:rPr>
  </w:style>
  <w:style w:type="paragraph" w:customStyle="1" w:styleId="cardCharChar">
    <w:name w:val="card Char Char"/>
    <w:basedOn w:val="Normal"/>
    <w:link w:val="cardCharCharChar"/>
    <w:qFormat/>
    <w:rsid w:val="00180A84"/>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basedOn w:val="cardCharCharChar"/>
    <w:link w:val="StylecardCharCharArialNarrow9pt"/>
    <w:locked/>
    <w:rsid w:val="00180A84"/>
    <w:rPr>
      <w:rFonts w:ascii="Avenir LT Std 45 Book" w:eastAsia="Times New Roman" w:hAnsi="Avenir LT Std 45 Book" w:cs="Calibri"/>
      <w:szCs w:val="20"/>
    </w:rPr>
  </w:style>
  <w:style w:type="paragraph" w:customStyle="1" w:styleId="StylecardCharCharArialNarrow9pt">
    <w:name w:val="Style card Char Char + Arial Narrow 9 pt"/>
    <w:basedOn w:val="cardCharChar"/>
    <w:link w:val="StylecardCharCharArialNarrow9ptChar"/>
    <w:qFormat/>
    <w:rsid w:val="00180A84"/>
  </w:style>
  <w:style w:type="character" w:customStyle="1" w:styleId="StyleCardTextArialNarrow9ptChar">
    <w:name w:val="Style Card Text + Arial Narrow 9 pt Char"/>
    <w:basedOn w:val="CardTextChar1"/>
    <w:link w:val="StyleCardTextArialNarrow9pt"/>
    <w:locked/>
    <w:rsid w:val="00180A84"/>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180A8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locked/>
    <w:rsid w:val="00180A8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80A84"/>
    <w:pPr>
      <w:spacing w:after="200" w:line="276" w:lineRule="auto"/>
    </w:pPr>
    <w:rPr>
      <w:rFonts w:ascii="Times New Roman" w:eastAsia="Times New Roman" w:hAnsi="Times New Roman" w:cs="Times New Roman"/>
      <w:sz w:val="20"/>
      <w:szCs w:val="24"/>
    </w:rPr>
  </w:style>
  <w:style w:type="character" w:customStyle="1" w:styleId="TextsmallChar">
    <w:name w:val="Textsmall Char"/>
    <w:basedOn w:val="DefaultParagraphFont"/>
    <w:link w:val="Textsmall"/>
    <w:locked/>
    <w:rsid w:val="00180A84"/>
    <w:rPr>
      <w:rFonts w:ascii="Avenir LT Std 45 Book" w:eastAsia="Times New Roman" w:hAnsi="Avenir LT Std 45 Book" w:cs="Calibri"/>
      <w:szCs w:val="24"/>
    </w:rPr>
  </w:style>
  <w:style w:type="paragraph" w:customStyle="1" w:styleId="Textsmall">
    <w:name w:val="Textsmall"/>
    <w:basedOn w:val="Normal"/>
    <w:next w:val="Normal"/>
    <w:link w:val="TextsmallChar"/>
    <w:qFormat/>
    <w:rsid w:val="00180A84"/>
    <w:rPr>
      <w:rFonts w:ascii="Avenir LT Std 45 Book" w:eastAsia="Times New Roman" w:hAnsi="Avenir LT Std 45 Book"/>
      <w:szCs w:val="24"/>
    </w:rPr>
  </w:style>
  <w:style w:type="paragraph" w:customStyle="1" w:styleId="cardtextsmall">
    <w:name w:val="card text small"/>
    <w:basedOn w:val="Normal"/>
    <w:uiPriority w:val="99"/>
    <w:qFormat/>
    <w:rsid w:val="00180A84"/>
    <w:rPr>
      <w:rFonts w:ascii="Avenir LT Std 45 Book" w:eastAsia="Times New Roman" w:hAnsi="Avenir LT Std 45 Book"/>
      <w:szCs w:val="24"/>
    </w:rPr>
  </w:style>
  <w:style w:type="character" w:customStyle="1" w:styleId="CardIndentedChar">
    <w:name w:val="Card (Indented) Char"/>
    <w:link w:val="CardIndented"/>
    <w:locked/>
    <w:rsid w:val="00180A84"/>
    <w:rPr>
      <w:rFonts w:ascii="Avenir LT Std 45 Book" w:hAnsi="Avenir LT Std 45 Book" w:cs="Calibri"/>
    </w:rPr>
  </w:style>
  <w:style w:type="paragraph" w:customStyle="1" w:styleId="CardIndented">
    <w:name w:val="Card (Indented)"/>
    <w:basedOn w:val="Normal"/>
    <w:link w:val="CardIndentedChar"/>
    <w:qFormat/>
    <w:rsid w:val="00180A84"/>
    <w:pPr>
      <w:ind w:left="288"/>
    </w:pPr>
    <w:rPr>
      <w:rFonts w:ascii="Avenir LT Std 45 Book" w:hAnsi="Avenir LT Std 45 Book"/>
    </w:rPr>
  </w:style>
  <w:style w:type="character" w:customStyle="1" w:styleId="StyleStyle49pt10Char">
    <w:name w:val="Style Style4 + 9 pt10 Char"/>
    <w:basedOn w:val="Style4Char"/>
    <w:link w:val="StyleStyle49pt10"/>
    <w:locked/>
    <w:rsid w:val="00180A84"/>
    <w:rPr>
      <w:rFonts w:ascii="Avenir LT Std 45 Book" w:eastAsia="Times New Roman" w:hAnsi="Avenir LT Std 45 Book" w:cs="Calibri"/>
      <w:szCs w:val="24"/>
      <w:u w:val="single"/>
    </w:rPr>
  </w:style>
  <w:style w:type="paragraph" w:customStyle="1" w:styleId="StyleStyle49pt10">
    <w:name w:val="Style Style4 + 9 pt10"/>
    <w:basedOn w:val="Style4"/>
    <w:link w:val="StyleStyle49pt10Char"/>
    <w:qFormat/>
    <w:rsid w:val="00180A84"/>
    <w:rPr>
      <w:rFonts w:ascii="Avenir LT Std 45 Book" w:eastAsia="Times New Roman" w:hAnsi="Avenir LT Std 45 Book" w:cs="Calibri"/>
    </w:rPr>
  </w:style>
  <w:style w:type="character" w:customStyle="1" w:styleId="StyleStyle49ptBold7Char">
    <w:name w:val="Style Style4 + 9 pt Bold7 Char"/>
    <w:link w:val="StyleStyle49ptBold7"/>
    <w:locked/>
    <w:rsid w:val="00180A84"/>
    <w:rPr>
      <w:rFonts w:ascii="Avenir LT Std 45 Book" w:eastAsia="Times New Roman" w:hAnsi="Avenir LT Std 45 Book" w:cs="Calibri"/>
      <w:b/>
      <w:bCs/>
      <w:szCs w:val="24"/>
      <w:u w:val="single"/>
    </w:rPr>
  </w:style>
  <w:style w:type="paragraph" w:customStyle="1" w:styleId="StyleStyle49ptBold7">
    <w:name w:val="Style Style4 + 9 pt Bold7"/>
    <w:basedOn w:val="Style4"/>
    <w:link w:val="StyleStyle49ptBold7Char"/>
    <w:qFormat/>
    <w:rsid w:val="00180A84"/>
    <w:rPr>
      <w:rFonts w:ascii="Avenir LT Std 45 Book" w:eastAsia="Times New Roman" w:hAnsi="Avenir LT Std 45 Book" w:cs="Calibri"/>
      <w:b/>
      <w:bCs/>
    </w:rPr>
  </w:style>
  <w:style w:type="character" w:customStyle="1" w:styleId="NormalUnderlineChar">
    <w:name w:val="Normal Underline Char"/>
    <w:link w:val="NormalUnderline"/>
    <w:locked/>
    <w:rsid w:val="00180A84"/>
    <w:rPr>
      <w:rFonts w:ascii="Avenir LT Std 45 Book" w:eastAsia="Times New Roman" w:hAnsi="Avenir LT Std 45 Book" w:cs="Calibri"/>
      <w:szCs w:val="24"/>
      <w:u w:val="single"/>
    </w:rPr>
  </w:style>
  <w:style w:type="paragraph" w:customStyle="1" w:styleId="NormalUnderline">
    <w:name w:val="Normal Underline"/>
    <w:basedOn w:val="Normal"/>
    <w:link w:val="NormalUnderlineChar"/>
    <w:qFormat/>
    <w:rsid w:val="00180A84"/>
    <w:pPr>
      <w:ind w:left="288"/>
    </w:pPr>
    <w:rPr>
      <w:rFonts w:ascii="Avenir LT Std 45 Book" w:eastAsia="Times New Roman" w:hAnsi="Avenir LT Std 45 Book"/>
      <w:szCs w:val="24"/>
      <w:u w:val="single"/>
    </w:rPr>
  </w:style>
  <w:style w:type="paragraph" w:customStyle="1" w:styleId="Underlinestyle">
    <w:name w:val="Underline style"/>
    <w:basedOn w:val="Normal"/>
    <w:uiPriority w:val="99"/>
    <w:qFormat/>
    <w:rsid w:val="00180A84"/>
    <w:rPr>
      <w:rFonts w:ascii="Avenir LT Std 45 Book" w:eastAsia="Times New Roman" w:hAnsi="Avenir LT Std 45 Book"/>
      <w:szCs w:val="24"/>
      <w:u w:val="single"/>
    </w:rPr>
  </w:style>
  <w:style w:type="paragraph" w:customStyle="1" w:styleId="WW-Default1">
    <w:name w:val="WW-Default1"/>
    <w:basedOn w:val="Normal"/>
    <w:uiPriority w:val="99"/>
    <w:qFormat/>
    <w:rsid w:val="00180A84"/>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180A84"/>
    <w:pPr>
      <w:spacing w:line="256" w:lineRule="auto"/>
    </w:pPr>
    <w:rPr>
      <w:rFonts w:ascii="Avenir LT Std 45 Book" w:hAnsi="Avenir LT Std 45 Book"/>
    </w:rPr>
  </w:style>
  <w:style w:type="character" w:customStyle="1" w:styleId="CardStyleChar">
    <w:name w:val="Card Style Char"/>
    <w:link w:val="CardStyle"/>
    <w:locked/>
    <w:rsid w:val="00180A84"/>
    <w:rPr>
      <w:rFonts w:ascii="Avenir LT Std 45 Book" w:eastAsia="Times New Roman" w:hAnsi="Avenir LT Std 45 Book" w:cs="Calibri"/>
      <w:szCs w:val="24"/>
    </w:rPr>
  </w:style>
  <w:style w:type="paragraph" w:customStyle="1" w:styleId="CardStyle">
    <w:name w:val="Card Style"/>
    <w:basedOn w:val="Normal"/>
    <w:link w:val="CardStyleChar"/>
    <w:qFormat/>
    <w:rsid w:val="00180A84"/>
    <w:rPr>
      <w:rFonts w:ascii="Avenir LT Std 45 Book" w:eastAsia="Times New Roman" w:hAnsi="Avenir LT Std 45 Book"/>
      <w:szCs w:val="24"/>
    </w:rPr>
  </w:style>
  <w:style w:type="character" w:customStyle="1" w:styleId="citenon-boldChar">
    <w:name w:val="cite non-bold Char"/>
    <w:basedOn w:val="DefaultParagraphFont"/>
    <w:link w:val="citenon-bold"/>
    <w:locked/>
    <w:rsid w:val="00180A84"/>
    <w:rPr>
      <w:rFonts w:ascii="Garamond" w:eastAsia="Times New Roman" w:hAnsi="Garamond" w:cs="Calibri"/>
      <w:szCs w:val="20"/>
    </w:rPr>
  </w:style>
  <w:style w:type="paragraph" w:customStyle="1" w:styleId="citenon-bold">
    <w:name w:val="cite non-bold"/>
    <w:basedOn w:val="Normal"/>
    <w:link w:val="citenon-boldChar"/>
    <w:qFormat/>
    <w:rsid w:val="00180A84"/>
    <w:rPr>
      <w:rFonts w:ascii="Garamond" w:eastAsia="Times New Roman" w:hAnsi="Garamond"/>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80A84"/>
    <w:rPr>
      <w:rFonts w:ascii="Cambria" w:eastAsia="Times New Roman" w:hAnsi="Cambr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80A84"/>
    <w:pPr>
      <w:keepLines w:val="0"/>
      <w:pageBreakBefore w:val="0"/>
      <w:spacing w:before="240" w:after="60" w:line="256" w:lineRule="auto"/>
      <w:jc w:val="left"/>
    </w:pPr>
    <w:rPr>
      <w:rFonts w:ascii="Cambria" w:eastAsia="Times New Roman" w:hAnsi="Cambria" w:cs="Arial"/>
      <w:sz w:val="24"/>
      <w:szCs w:val="28"/>
      <w:u w:val="none"/>
    </w:rPr>
  </w:style>
  <w:style w:type="paragraph" w:customStyle="1" w:styleId="Style23">
    <w:name w:val="Style23"/>
    <w:basedOn w:val="Normal"/>
    <w:uiPriority w:val="99"/>
    <w:qFormat/>
    <w:rsid w:val="00180A84"/>
    <w:pPr>
      <w:widowControl w:val="0"/>
      <w:autoSpaceDE w:val="0"/>
      <w:autoSpaceDN w:val="0"/>
      <w:adjustRightInd w:val="0"/>
      <w:spacing w:line="209" w:lineRule="exact"/>
    </w:pPr>
    <w:rPr>
      <w:rFonts w:ascii="Avenir LT Std 45 Book" w:eastAsia="SimSun" w:hAnsi="Avenir LT Std 45 Book"/>
      <w:szCs w:val="24"/>
    </w:rPr>
  </w:style>
  <w:style w:type="character" w:customStyle="1" w:styleId="TagtemplateChar">
    <w:name w:val="Tagtemplate Char"/>
    <w:basedOn w:val="DefaultParagraphFont"/>
    <w:link w:val="Tagtemplate"/>
    <w:locked/>
    <w:rsid w:val="00180A84"/>
    <w:rPr>
      <w:rFonts w:ascii="Avenir LT Std 45 Book" w:eastAsia="Calibri" w:hAnsi="Avenir LT Std 45 Book" w:cs="Calibri"/>
      <w:b/>
    </w:rPr>
  </w:style>
  <w:style w:type="paragraph" w:customStyle="1" w:styleId="Tagtemplate">
    <w:name w:val="Tagtemplate"/>
    <w:basedOn w:val="Normal"/>
    <w:link w:val="TagtemplateChar"/>
    <w:autoRedefine/>
    <w:qFormat/>
    <w:rsid w:val="00180A84"/>
    <w:pPr>
      <w:keepNext/>
      <w:keepLines/>
    </w:pPr>
    <w:rPr>
      <w:rFonts w:ascii="Avenir LT Std 45 Book" w:eastAsia="Calibri" w:hAnsi="Avenir LT Std 45 Book"/>
      <w:b/>
    </w:rPr>
  </w:style>
  <w:style w:type="paragraph" w:customStyle="1" w:styleId="Citation-FirstLine">
    <w:name w:val="Citation - First Line"/>
    <w:basedOn w:val="Normal"/>
    <w:next w:val="Normal"/>
    <w:autoRedefine/>
    <w:uiPriority w:val="99"/>
    <w:qFormat/>
    <w:rsid w:val="00180A84"/>
    <w:pPr>
      <w:spacing w:line="240" w:lineRule="atLeast"/>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180A84"/>
    <w:rPr>
      <w:rFonts w:ascii="Book Antiqua" w:eastAsia="Times New Roman" w:hAnsi="Book Antiqua" w:cs="Calibri"/>
      <w:szCs w:val="24"/>
    </w:rPr>
  </w:style>
  <w:style w:type="paragraph" w:customStyle="1" w:styleId="Citation-Complete">
    <w:name w:val="Citation - Complete"/>
    <w:basedOn w:val="Normal"/>
    <w:next w:val="Normal"/>
    <w:link w:val="Citation-CompleteChar"/>
    <w:autoRedefine/>
    <w:qFormat/>
    <w:rsid w:val="00180A84"/>
    <w:pPr>
      <w:spacing w:after="120"/>
      <w:jc w:val="both"/>
    </w:pPr>
    <w:rPr>
      <w:rFonts w:ascii="Book Antiqua" w:eastAsia="Times New Roman" w:hAnsi="Book Antiqua"/>
      <w:szCs w:val="24"/>
    </w:rPr>
  </w:style>
  <w:style w:type="paragraph" w:customStyle="1" w:styleId="TagCite">
    <w:name w:val="Tag/Cite"/>
    <w:basedOn w:val="Normal"/>
    <w:uiPriority w:val="99"/>
    <w:qFormat/>
    <w:rsid w:val="00180A84"/>
    <w:rPr>
      <w:rFonts w:ascii="Avenir LT Std 45 Book" w:eastAsia="Times New Roman" w:hAnsi="Avenir LT Std 45 Book"/>
      <w:b/>
      <w:szCs w:val="24"/>
    </w:rPr>
  </w:style>
  <w:style w:type="character" w:customStyle="1" w:styleId="BoldandUnderlineChar">
    <w:name w:val="Bold and Underline Char"/>
    <w:basedOn w:val="DefaultParagraphFont"/>
    <w:link w:val="BoldandUnderline"/>
    <w:locked/>
    <w:rsid w:val="00180A84"/>
    <w:rPr>
      <w:b/>
      <w:szCs w:val="24"/>
      <w:u w:val="single"/>
    </w:rPr>
  </w:style>
  <w:style w:type="paragraph" w:customStyle="1" w:styleId="BoldandUnderline">
    <w:name w:val="Bold and Underline"/>
    <w:basedOn w:val="Normal"/>
    <w:link w:val="BoldandUnderlineChar"/>
    <w:qFormat/>
    <w:rsid w:val="00180A84"/>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180A84"/>
    <w:rPr>
      <w:rFonts w:ascii="Avenir LT Std 45 Book" w:eastAsia="Times New Roman" w:hAnsi="Avenir LT Std 45 Book" w:cs="Calibri"/>
      <w:b/>
      <w:bCs/>
      <w:szCs w:val="24"/>
      <w:u w:val="single"/>
    </w:rPr>
  </w:style>
  <w:style w:type="paragraph" w:customStyle="1" w:styleId="StyleStyle49ptBold3">
    <w:name w:val="Style Style4 + 9 pt Bold3"/>
    <w:basedOn w:val="Style4"/>
    <w:link w:val="StyleStyle49ptBold3Char"/>
    <w:qFormat/>
    <w:rsid w:val="00180A84"/>
    <w:rPr>
      <w:rFonts w:ascii="Avenir LT Std 45 Book" w:eastAsia="Times New Roman" w:hAnsi="Avenir LT Std 45 Book" w:cs="Calibri"/>
      <w:b/>
      <w:bCs/>
    </w:rPr>
  </w:style>
  <w:style w:type="paragraph" w:customStyle="1" w:styleId="TagText">
    <w:name w:val="TagText"/>
    <w:basedOn w:val="Normal"/>
    <w:uiPriority w:val="99"/>
    <w:qFormat/>
    <w:rsid w:val="00180A84"/>
    <w:rPr>
      <w:rFonts w:ascii="Avenir LT Std 45 Book" w:eastAsiaTheme="minorEastAsia" w:hAnsi="Avenir LT Std 45 Book"/>
      <w:b/>
      <w:szCs w:val="24"/>
    </w:rPr>
  </w:style>
  <w:style w:type="character" w:customStyle="1" w:styleId="StyleStyle49ptChar">
    <w:name w:val="Style Style4 + 9 pt Char"/>
    <w:basedOn w:val="DefaultParagraphFont"/>
    <w:link w:val="StyleStyle49pt"/>
    <w:locked/>
    <w:rsid w:val="00180A84"/>
    <w:rPr>
      <w:rFonts w:ascii="Avenir LT Std 45 Book" w:eastAsia="Times New Roman" w:hAnsi="Avenir LT Std 45 Book" w:cs="Calibri"/>
      <w:szCs w:val="24"/>
      <w:u w:val="single"/>
    </w:rPr>
  </w:style>
  <w:style w:type="paragraph" w:customStyle="1" w:styleId="StyleStyle49pt">
    <w:name w:val="Style Style4 + 9 pt"/>
    <w:basedOn w:val="Normal"/>
    <w:link w:val="StyleStyle49ptChar"/>
    <w:qFormat/>
    <w:rsid w:val="00180A84"/>
    <w:rPr>
      <w:rFonts w:ascii="Avenir LT Std 45 Book" w:eastAsia="Times New Roman" w:hAnsi="Avenir LT Std 45 Book"/>
      <w:szCs w:val="24"/>
      <w:u w:val="single"/>
    </w:rPr>
  </w:style>
  <w:style w:type="character" w:customStyle="1" w:styleId="StyleStyle49ptBoldChar">
    <w:name w:val="Style Style4 + 9 pt Bold Char"/>
    <w:basedOn w:val="DefaultParagraphFont"/>
    <w:link w:val="StyleStyle49ptBold"/>
    <w:locked/>
    <w:rsid w:val="00180A84"/>
    <w:rPr>
      <w:rFonts w:ascii="Avenir LT Std 45 Book" w:eastAsia="Times New Roman" w:hAnsi="Avenir LT Std 45 Book" w:cs="Calibri"/>
      <w:b/>
      <w:bCs/>
      <w:szCs w:val="24"/>
      <w:u w:val="single"/>
    </w:rPr>
  </w:style>
  <w:style w:type="paragraph" w:customStyle="1" w:styleId="StyleStyle49ptBold">
    <w:name w:val="Style Style4 + 9 pt Bold"/>
    <w:basedOn w:val="Normal"/>
    <w:link w:val="StyleStyle49ptBoldChar"/>
    <w:qFormat/>
    <w:rsid w:val="00180A84"/>
    <w:rPr>
      <w:rFonts w:ascii="Avenir LT Std 45 Book" w:eastAsia="Times New Roman" w:hAnsi="Avenir LT Std 45 Book"/>
      <w:b/>
      <w:bCs/>
      <w:szCs w:val="24"/>
      <w:u w:val="single"/>
    </w:rPr>
  </w:style>
  <w:style w:type="character" w:customStyle="1" w:styleId="StyleStyle49ptBoldItalicChar">
    <w:name w:val="Style Style4 + 9 pt Bold Italic Char"/>
    <w:basedOn w:val="DefaultParagraphFont"/>
    <w:link w:val="StyleStyle49ptBoldItalic"/>
    <w:locked/>
    <w:rsid w:val="00180A84"/>
    <w:rPr>
      <w:rFonts w:ascii="Avenir LT Std 45 Book" w:eastAsia="Times New Roman" w:hAnsi="Avenir LT Std 45 Book" w:cs="Calibri"/>
      <w:b/>
      <w:bCs/>
      <w:i/>
      <w:iCs/>
      <w:szCs w:val="24"/>
      <w:u w:val="single"/>
    </w:rPr>
  </w:style>
  <w:style w:type="paragraph" w:customStyle="1" w:styleId="StyleStyle49ptBoldItalic">
    <w:name w:val="Style Style4 + 9 pt Bold Italic"/>
    <w:basedOn w:val="Normal"/>
    <w:link w:val="StyleStyle49ptBoldItalicChar"/>
    <w:qFormat/>
    <w:rsid w:val="00180A84"/>
    <w:rPr>
      <w:rFonts w:ascii="Avenir LT Std 45 Book" w:eastAsia="Times New Roman" w:hAnsi="Avenir LT Std 45 Book"/>
      <w:b/>
      <w:bCs/>
      <w:i/>
      <w:iCs/>
      <w:szCs w:val="24"/>
      <w:u w:val="single"/>
    </w:rPr>
  </w:style>
  <w:style w:type="character" w:customStyle="1" w:styleId="StyleUnderlined11ptBoldChar">
    <w:name w:val="Style Underlined + 11 pt Bold Char"/>
    <w:basedOn w:val="DefaultParagraphFont"/>
    <w:link w:val="StyleUnderlined11ptBold"/>
    <w:locked/>
    <w:rsid w:val="00180A84"/>
    <w:rPr>
      <w:rFonts w:ascii="Arial" w:eastAsia="Times New Roman" w:hAnsi="Arial" w:cs="Arial"/>
      <w:b/>
      <w:bCs/>
      <w:szCs w:val="24"/>
      <w:u w:val="single"/>
    </w:rPr>
  </w:style>
  <w:style w:type="paragraph" w:customStyle="1" w:styleId="StyleUnderlined11ptBold">
    <w:name w:val="Style Underlined + 11 pt Bold"/>
    <w:link w:val="StyleUnderlined11ptBoldChar"/>
    <w:qFormat/>
    <w:rsid w:val="00180A84"/>
    <w:pPr>
      <w:spacing w:after="200" w:line="276" w:lineRule="auto"/>
    </w:pPr>
    <w:rPr>
      <w:rFonts w:ascii="Arial" w:eastAsia="Times New Roman" w:hAnsi="Arial" w:cs="Arial"/>
      <w:b/>
      <w:bCs/>
      <w:szCs w:val="24"/>
      <w:u w:val="single"/>
    </w:rPr>
  </w:style>
  <w:style w:type="character" w:customStyle="1" w:styleId="StyleUnderlined11ptChar">
    <w:name w:val="Style Underlined + 11 pt Char"/>
    <w:basedOn w:val="DefaultParagraphFont"/>
    <w:link w:val="StyleUnderlined11pt"/>
    <w:locked/>
    <w:rsid w:val="00180A84"/>
    <w:rPr>
      <w:rFonts w:ascii="Arial" w:eastAsia="Times New Roman" w:hAnsi="Arial" w:cs="Arial"/>
      <w:szCs w:val="24"/>
      <w:u w:val="single"/>
    </w:rPr>
  </w:style>
  <w:style w:type="paragraph" w:customStyle="1" w:styleId="StyleUnderlined11pt">
    <w:name w:val="Style Underlined + 11 pt"/>
    <w:link w:val="StyleUnderlined11ptChar"/>
    <w:qFormat/>
    <w:rsid w:val="00180A84"/>
    <w:pPr>
      <w:spacing w:after="200" w:line="276" w:lineRule="auto"/>
    </w:pPr>
    <w:rPr>
      <w:rFonts w:ascii="Arial" w:eastAsia="Times New Roman" w:hAnsi="Arial" w:cs="Arial"/>
      <w:szCs w:val="24"/>
      <w:u w:val="single"/>
    </w:rPr>
  </w:style>
  <w:style w:type="character" w:customStyle="1" w:styleId="StyleUnderlineChar11pt3Char">
    <w:name w:val="Style Underline Char + 11 pt3 Char"/>
    <w:basedOn w:val="DefaultParagraphFont"/>
    <w:link w:val="StyleUnderlineChar11pt3"/>
    <w:rsid w:val="00180A84"/>
  </w:style>
  <w:style w:type="paragraph" w:customStyle="1" w:styleId="StyleUnderlineChar11pt3">
    <w:name w:val="Style Underline Char + 11 pt3"/>
    <w:link w:val="StyleUnderlineChar11pt3Char"/>
    <w:qFormat/>
    <w:rsid w:val="00180A84"/>
    <w:pPr>
      <w:spacing w:line="256" w:lineRule="auto"/>
    </w:pPr>
  </w:style>
  <w:style w:type="paragraph" w:customStyle="1" w:styleId="Cite2">
    <w:name w:val="Cite 2"/>
    <w:basedOn w:val="Normal"/>
    <w:uiPriority w:val="99"/>
    <w:qFormat/>
    <w:rsid w:val="00180A84"/>
    <w:rPr>
      <w:rFonts w:ascii="Avenir LT Std 45 Book" w:eastAsia="MS Mincho" w:hAnsi="Avenir LT Std 45 Book"/>
      <w:b/>
      <w:szCs w:val="24"/>
      <w:u w:val="single"/>
    </w:rPr>
  </w:style>
  <w:style w:type="paragraph" w:customStyle="1" w:styleId="cards0">
    <w:name w:val="cards"/>
    <w:basedOn w:val="Heading3"/>
    <w:uiPriority w:val="99"/>
    <w:qFormat/>
    <w:rsid w:val="00180A84"/>
    <w:pPr>
      <w:keepNext w:val="0"/>
      <w:keepLines w:val="0"/>
      <w:pageBreakBefore w:val="0"/>
      <w:autoSpaceDE w:val="0"/>
      <w:autoSpaceDN w:val="0"/>
      <w:adjustRightInd w:val="0"/>
      <w:spacing w:before="0" w:line="256" w:lineRule="auto"/>
      <w:jc w:val="left"/>
    </w:pPr>
    <w:rPr>
      <w:rFonts w:asciiTheme="minorHAnsi" w:eastAsia="Times New Roman" w:hAnsiTheme="minorHAnsi" w:cs="Times New Roman"/>
      <w:bCs/>
      <w:sz w:val="20"/>
      <w:szCs w:val="22"/>
      <w:u w:val="none"/>
    </w:rPr>
  </w:style>
  <w:style w:type="paragraph" w:customStyle="1" w:styleId="Tag2">
    <w:name w:val="Tag2"/>
    <w:basedOn w:val="Normal"/>
    <w:autoRedefine/>
    <w:uiPriority w:val="99"/>
    <w:qFormat/>
    <w:rsid w:val="00180A84"/>
    <w:pPr>
      <w:spacing w:before="120"/>
    </w:pPr>
    <w:rPr>
      <w:rFonts w:ascii="Avenir LT Std 45 Book" w:hAnsi="Avenir LT Std 45 Book"/>
      <w:b/>
      <w:sz w:val="26"/>
    </w:rPr>
  </w:style>
  <w:style w:type="character" w:customStyle="1" w:styleId="NormalTextChar">
    <w:name w:val="Normal Text Char"/>
    <w:link w:val="NormalText"/>
    <w:locked/>
    <w:rsid w:val="00180A84"/>
    <w:rPr>
      <w:rFonts w:ascii="Avenir LT Std 45 Book" w:eastAsia="Times New Roman" w:hAnsi="Avenir LT Std 45 Book" w:cs="Calibri"/>
      <w:szCs w:val="26"/>
    </w:rPr>
  </w:style>
  <w:style w:type="paragraph" w:customStyle="1" w:styleId="NormalText">
    <w:name w:val="Normal Text"/>
    <w:basedOn w:val="Normal"/>
    <w:link w:val="NormalTextChar"/>
    <w:autoRedefine/>
    <w:qFormat/>
    <w:rsid w:val="00180A84"/>
    <w:pPr>
      <w:jc w:val="both"/>
    </w:pPr>
    <w:rPr>
      <w:rFonts w:ascii="Avenir LT Std 45 Book" w:eastAsia="Times New Roman" w:hAnsi="Avenir LT Std 45 Book"/>
      <w:szCs w:val="26"/>
    </w:rPr>
  </w:style>
  <w:style w:type="character" w:customStyle="1" w:styleId="LanguageChar">
    <w:name w:val="Language Char"/>
    <w:basedOn w:val="DefaultParagraphFont"/>
    <w:link w:val="Language"/>
    <w:locked/>
    <w:rsid w:val="00180A84"/>
    <w:rPr>
      <w:rFonts w:ascii="Avenir LT Std 45 Book" w:eastAsia="Times New Roman" w:hAnsi="Avenir LT Std 45 Book" w:cs="Calibri"/>
      <w:strike/>
      <w:szCs w:val="20"/>
    </w:rPr>
  </w:style>
  <w:style w:type="paragraph" w:customStyle="1" w:styleId="Language">
    <w:name w:val="Language"/>
    <w:basedOn w:val="Normal"/>
    <w:link w:val="LanguageChar"/>
    <w:qFormat/>
    <w:rsid w:val="00180A84"/>
    <w:rPr>
      <w:rFonts w:ascii="Avenir LT Std 45 Book" w:eastAsia="Times New Roman" w:hAnsi="Avenir LT Std 45 Book"/>
      <w:strike/>
      <w:szCs w:val="20"/>
    </w:rPr>
  </w:style>
  <w:style w:type="character" w:customStyle="1" w:styleId="UnderlineChar3Char">
    <w:name w:val="Underline Char3 Char"/>
    <w:basedOn w:val="DefaultParagraphFont"/>
    <w:link w:val="UnderlineChar3"/>
    <w:locked/>
    <w:rsid w:val="00180A84"/>
    <w:rPr>
      <w:rFonts w:ascii="Avenir LT Std 45 Book" w:eastAsia="Times New Roman" w:hAnsi="Avenir LT Std 45 Book" w:cs="Calibri"/>
      <w:szCs w:val="24"/>
      <w:u w:val="single"/>
    </w:rPr>
  </w:style>
  <w:style w:type="paragraph" w:customStyle="1" w:styleId="UnderlineChar3">
    <w:name w:val="Underline Char3"/>
    <w:basedOn w:val="Normal"/>
    <w:link w:val="UnderlineChar3Char"/>
    <w:qFormat/>
    <w:rsid w:val="00180A84"/>
    <w:rPr>
      <w:rFonts w:ascii="Avenir LT Std 45 Book" w:eastAsia="Times New Roman" w:hAnsi="Avenir LT Std 45 Book"/>
      <w:szCs w:val="24"/>
      <w:u w:val="single"/>
    </w:rPr>
  </w:style>
  <w:style w:type="character" w:customStyle="1" w:styleId="BoldandUnderlineChar3CharChar">
    <w:name w:val="Bold and Underline Char3 Char Char"/>
    <w:basedOn w:val="DefaultParagraphFont"/>
    <w:link w:val="BoldandUnderlineChar3Char"/>
    <w:locked/>
    <w:rsid w:val="00180A84"/>
    <w:rPr>
      <w:rFonts w:ascii="Avenir LT Std 45 Book" w:eastAsia="Times New Roman" w:hAnsi="Avenir LT Std 45 Book" w:cs="Calibri"/>
      <w:b/>
      <w:szCs w:val="24"/>
      <w:u w:val="single"/>
    </w:rPr>
  </w:style>
  <w:style w:type="paragraph" w:customStyle="1" w:styleId="BoldandUnderlineChar3Char">
    <w:name w:val="Bold and Underline Char3 Char"/>
    <w:basedOn w:val="Normal"/>
    <w:link w:val="BoldandUnderlineChar3CharChar"/>
    <w:qFormat/>
    <w:rsid w:val="00180A84"/>
    <w:rPr>
      <w:rFonts w:ascii="Avenir LT Std 45 Book" w:eastAsia="Times New Roman" w:hAnsi="Avenir LT Std 45 Book"/>
      <w:b/>
      <w:szCs w:val="24"/>
      <w:u w:val="single"/>
    </w:rPr>
  </w:style>
  <w:style w:type="character" w:customStyle="1" w:styleId="HotRouteChar0">
    <w:name w:val="Hot Route Char"/>
    <w:link w:val="HotRoute"/>
    <w:locked/>
    <w:rsid w:val="00180A84"/>
    <w:rPr>
      <w:rFonts w:ascii="Avenir LT Std 45 Book" w:eastAsia="Times New Roman" w:hAnsi="Avenir LT Std 45 Book" w:cs="Calibri"/>
      <w:szCs w:val="24"/>
    </w:rPr>
  </w:style>
  <w:style w:type="paragraph" w:customStyle="1" w:styleId="HotRoute">
    <w:name w:val="Hot Route"/>
    <w:basedOn w:val="Normal"/>
    <w:link w:val="HotRouteChar0"/>
    <w:qFormat/>
    <w:rsid w:val="00180A84"/>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180A84"/>
    <w:rPr>
      <w:rFonts w:ascii="Avenir LT Std 45 Book" w:eastAsia="Times New Roman" w:hAnsi="Avenir LT Std 45 Book"/>
      <w:szCs w:val="24"/>
    </w:rPr>
  </w:style>
  <w:style w:type="character" w:customStyle="1" w:styleId="UnreadTextChar">
    <w:name w:val="Unread Text Char"/>
    <w:link w:val="UnreadText"/>
    <w:locked/>
    <w:rsid w:val="00180A8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80A84"/>
    <w:pPr>
      <w:ind w:left="360"/>
    </w:pPr>
    <w:rPr>
      <w:rFonts w:ascii="SimSun" w:eastAsia="SimSun" w:hAnsi="SimSun" w:cstheme="minorBidi"/>
      <w:sz w:val="15"/>
      <w:szCs w:val="24"/>
      <w:lang w:eastAsia="zh-CN"/>
    </w:rPr>
  </w:style>
  <w:style w:type="character" w:customStyle="1" w:styleId="AuthorDateChar">
    <w:name w:val="AuthorDate Char"/>
    <w:basedOn w:val="DefaultParagraphFont"/>
    <w:link w:val="AuthorDate"/>
    <w:locked/>
    <w:rsid w:val="00180A84"/>
    <w:rPr>
      <w:rFonts w:ascii="Times New Roman" w:eastAsia="Calibri" w:hAnsi="Times New Roman" w:cs="Times New Roman"/>
      <w:b/>
      <w:sz w:val="24"/>
      <w:szCs w:val="20"/>
      <w:u w:val="single"/>
    </w:rPr>
  </w:style>
  <w:style w:type="paragraph" w:customStyle="1" w:styleId="AuthorDate">
    <w:name w:val="AuthorDate"/>
    <w:next w:val="Normal"/>
    <w:link w:val="AuthorDateChar"/>
    <w:qFormat/>
    <w:rsid w:val="00180A84"/>
    <w:pPr>
      <w:widowControl w:val="0"/>
      <w:spacing w:after="0" w:line="240" w:lineRule="auto"/>
      <w:outlineLvl w:val="2"/>
    </w:pPr>
    <w:rPr>
      <w:rFonts w:ascii="Times New Roman" w:eastAsia="Calibri" w:hAnsi="Times New Roman" w:cs="Times New Roman"/>
      <w:b/>
      <w:sz w:val="24"/>
      <w:szCs w:val="20"/>
      <w:u w:val="single"/>
    </w:rPr>
  </w:style>
  <w:style w:type="paragraph" w:customStyle="1" w:styleId="HotRoute0">
    <w:name w:val="Hot Route!"/>
    <w:basedOn w:val="Normal"/>
    <w:uiPriority w:val="99"/>
    <w:qFormat/>
    <w:rsid w:val="00180A84"/>
    <w:pPr>
      <w:ind w:left="144"/>
    </w:pPr>
    <w:rPr>
      <w:rFonts w:ascii="Avenir LT Std 45 Book" w:eastAsia="Times New Roman" w:hAnsi="Avenir LT Std 45 Book"/>
      <w:szCs w:val="24"/>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180A84"/>
    <w:rPr>
      <w:rFonts w:ascii="Avenir LT Std 45 Book" w:eastAsia="Times New Roman" w:hAnsi="Avenir LT Std 45 Book" w:cs="Calibri"/>
      <w:szCs w:val="24"/>
    </w:rPr>
  </w:style>
  <w:style w:type="paragraph" w:customStyle="1" w:styleId="StyleStyleMicroText7ptArialNarrow10pt">
    <w:name w:val="Style Style MicroText + 7 pt + Arial Narrow 10 pt"/>
    <w:basedOn w:val="Normal"/>
    <w:link w:val="StyleStyleMicroText7ptArialNarrow10ptChar"/>
    <w:qFormat/>
    <w:rsid w:val="00180A84"/>
    <w:rPr>
      <w:rFonts w:ascii="Avenir LT Std 45 Book" w:eastAsia="Times New Roman" w:hAnsi="Avenir LT Std 45 Book"/>
      <w:szCs w:val="24"/>
    </w:rPr>
  </w:style>
  <w:style w:type="character" w:customStyle="1" w:styleId="Cards1Char">
    <w:name w:val="Cards1 Char"/>
    <w:basedOn w:val="DefaultParagraphFont"/>
    <w:link w:val="Cards1"/>
    <w:locked/>
    <w:rsid w:val="00180A84"/>
    <w:rPr>
      <w:rFonts w:ascii="Avenir LT Std 45 Book" w:eastAsia="Times New Roman" w:hAnsi="Avenir LT Std 45 Book" w:cs="Calibri"/>
      <w:szCs w:val="24"/>
      <w:u w:val="single"/>
    </w:rPr>
  </w:style>
  <w:style w:type="paragraph" w:customStyle="1" w:styleId="Cards1">
    <w:name w:val="Cards1"/>
    <w:basedOn w:val="Normal"/>
    <w:link w:val="Cards1Char"/>
    <w:qFormat/>
    <w:rsid w:val="00180A84"/>
    <w:pPr>
      <w:ind w:left="288"/>
    </w:pPr>
    <w:rPr>
      <w:rFonts w:ascii="Avenir LT Std 45 Book" w:eastAsia="Times New Roman" w:hAnsi="Avenir LT Std 45 Book"/>
      <w:szCs w:val="24"/>
      <w:u w:val="single"/>
    </w:rPr>
  </w:style>
  <w:style w:type="character" w:customStyle="1" w:styleId="StyleCardTextTimesNewRoman11ptUnderlineChar">
    <w:name w:val="Style Card Text + Times New Roman 11 pt Underline Char"/>
    <w:link w:val="StyleCardTextTimesNewRoman11ptUnderline"/>
    <w:locked/>
    <w:rsid w:val="00180A84"/>
    <w:rPr>
      <w:rFonts w:ascii="Arial" w:eastAsia="Calibri" w:hAnsi="Arial" w:cs="Arial"/>
      <w:u w:val="single"/>
    </w:rPr>
  </w:style>
  <w:style w:type="paragraph" w:customStyle="1" w:styleId="StyleCardTextTimesNewRoman11ptUnderline">
    <w:name w:val="Style Card Text + Times New Roman 11 pt Underline"/>
    <w:link w:val="StyleCardTextTimesNewRoman11ptUnderlineChar"/>
    <w:qFormat/>
    <w:rsid w:val="00180A84"/>
    <w:pPr>
      <w:spacing w:after="200" w:line="276" w:lineRule="auto"/>
      <w:contextualSpacing/>
    </w:pPr>
    <w:rPr>
      <w:rFonts w:ascii="Arial" w:eastAsia="Calibri" w:hAnsi="Arial" w:cs="Arial"/>
      <w:u w:val="single"/>
    </w:rPr>
  </w:style>
  <w:style w:type="character" w:customStyle="1" w:styleId="Stylecard8ptChar">
    <w:name w:val="Style card + 8 pt Char"/>
    <w:basedOn w:val="cardChar"/>
    <w:link w:val="Stylecard8pt"/>
    <w:locked/>
    <w:rsid w:val="00180A84"/>
    <w:rPr>
      <w:rFonts w:ascii="Cambria" w:hAnsi="Cambria" w:cs="Calibri" w:hint="default"/>
      <w:color w:val="000000"/>
      <w:szCs w:val="24"/>
      <w:u w:val="single"/>
      <w:lang w:eastAsia="ar-SA"/>
    </w:rPr>
  </w:style>
  <w:style w:type="paragraph" w:customStyle="1" w:styleId="Stylecard8pt">
    <w:name w:val="Style card + 8 pt"/>
    <w:basedOn w:val="Normal"/>
    <w:link w:val="Stylecard8ptChar"/>
    <w:qFormat/>
    <w:rsid w:val="00180A84"/>
    <w:pPr>
      <w:ind w:left="288" w:right="288"/>
    </w:pPr>
    <w:rPr>
      <w:rFonts w:ascii="Cambria" w:hAnsi="Cambria"/>
      <w:color w:val="000000"/>
      <w:szCs w:val="24"/>
      <w:u w:val="single"/>
      <w:lang w:eastAsia="ar-SA"/>
    </w:rPr>
  </w:style>
  <w:style w:type="paragraph" w:styleId="TOC1">
    <w:name w:val="toc 1"/>
    <w:basedOn w:val="Normal"/>
    <w:next w:val="Normal"/>
    <w:autoRedefine/>
    <w:uiPriority w:val="39"/>
    <w:semiHidden/>
    <w:unhideWhenUsed/>
    <w:rsid w:val="00180A84"/>
    <w:pPr>
      <w:spacing w:before="120" w:after="120"/>
    </w:pPr>
    <w:rPr>
      <w:rFonts w:ascii="Avenir LT Std 45 Book" w:eastAsia="Times New Roman" w:hAnsi="Avenir LT Std 45 Book"/>
      <w:b/>
      <w:u w:val="single"/>
      <w:lang w:bidi="en-US"/>
    </w:rPr>
  </w:style>
  <w:style w:type="paragraph" w:customStyle="1" w:styleId="TagGA11">
    <w:name w:val="Tag GA 11"/>
    <w:basedOn w:val="TOC1"/>
    <w:uiPriority w:val="99"/>
    <w:qFormat/>
    <w:rsid w:val="00180A84"/>
    <w:pPr>
      <w:spacing w:before="0" w:after="160"/>
    </w:pPr>
    <w:rPr>
      <w:rFonts w:ascii="Georgia" w:eastAsia="Calibri" w:hAnsi="Georgia"/>
      <w:u w:val="none"/>
      <w:lang w:bidi="ar-SA"/>
    </w:rPr>
  </w:style>
  <w:style w:type="paragraph" w:styleId="TOC2">
    <w:name w:val="toc 2"/>
    <w:basedOn w:val="Normal"/>
    <w:next w:val="Normal"/>
    <w:autoRedefine/>
    <w:uiPriority w:val="39"/>
    <w:semiHidden/>
    <w:unhideWhenUsed/>
    <w:rsid w:val="00180A84"/>
    <w:pPr>
      <w:ind w:left="200"/>
    </w:pPr>
    <w:rPr>
      <w:rFonts w:ascii="Avenir LT Std 45 Book" w:eastAsia="Times New Roman" w:hAnsi="Avenir LT Std 45 Book"/>
      <w:lang w:bidi="en-US"/>
    </w:rPr>
  </w:style>
  <w:style w:type="paragraph" w:customStyle="1" w:styleId="CiteCard">
    <w:name w:val="Cite/Card"/>
    <w:basedOn w:val="TOC2"/>
    <w:uiPriority w:val="99"/>
    <w:qFormat/>
    <w:rsid w:val="00180A84"/>
    <w:pPr>
      <w:tabs>
        <w:tab w:val="left" w:pos="4360"/>
      </w:tabs>
      <w:ind w:left="220"/>
    </w:pPr>
    <w:rPr>
      <w:rFonts w:ascii="Georgia" w:eastAsia="Calibri" w:hAnsi="Georgia"/>
      <w:lang w:bidi="ar-SA"/>
    </w:rPr>
  </w:style>
  <w:style w:type="character" w:customStyle="1" w:styleId="cardtextChar2">
    <w:name w:val="cardtext Char"/>
    <w:basedOn w:val="DefaultParagraphFont"/>
    <w:link w:val="cardtext0"/>
    <w:locked/>
    <w:rsid w:val="00180A84"/>
    <w:rPr>
      <w:rFonts w:ascii="Avenir LT Std 45 Book" w:hAnsi="Avenir LT Std 45 Book" w:cs="Calibri"/>
      <w:szCs w:val="16"/>
    </w:rPr>
  </w:style>
  <w:style w:type="paragraph" w:customStyle="1" w:styleId="cardtext0">
    <w:name w:val="cardtext"/>
    <w:basedOn w:val="Normal"/>
    <w:link w:val="cardtextChar2"/>
    <w:qFormat/>
    <w:rsid w:val="00180A84"/>
    <w:pPr>
      <w:ind w:left="288" w:right="288"/>
    </w:pPr>
    <w:rPr>
      <w:rFonts w:ascii="Avenir LT Std 45 Book" w:hAnsi="Avenir LT Std 45 Book"/>
      <w:szCs w:val="16"/>
    </w:rPr>
  </w:style>
  <w:style w:type="character" w:customStyle="1" w:styleId="UnderlinedCardTextChar">
    <w:name w:val="Underlined Card Text Char"/>
    <w:link w:val="UnderlinedCardText"/>
    <w:locked/>
    <w:rsid w:val="00180A84"/>
    <w:rPr>
      <w:rFonts w:ascii="Avenir LT Std 45 Book" w:eastAsia="Calibri" w:hAnsi="Avenir LT Std 45 Book" w:cs="Calibri"/>
      <w:u w:val="single"/>
    </w:rPr>
  </w:style>
  <w:style w:type="paragraph" w:customStyle="1" w:styleId="UnderlinedCardText">
    <w:name w:val="Underlined Card Text"/>
    <w:basedOn w:val="Normal"/>
    <w:link w:val="UnderlinedCardTextChar"/>
    <w:qFormat/>
    <w:rsid w:val="00180A84"/>
    <w:pPr>
      <w:spacing w:after="200"/>
      <w:contextualSpacing/>
    </w:pPr>
    <w:rPr>
      <w:rFonts w:ascii="Avenir LT Std 45 Book" w:eastAsia="Calibri" w:hAnsi="Avenir LT Std 45 Book"/>
      <w:u w:val="single"/>
    </w:rPr>
  </w:style>
  <w:style w:type="paragraph" w:customStyle="1" w:styleId="Tag12">
    <w:name w:val="Tag12"/>
    <w:basedOn w:val="Normal"/>
    <w:uiPriority w:val="99"/>
    <w:qFormat/>
    <w:rsid w:val="00180A84"/>
    <w:pPr>
      <w:contextualSpacing/>
    </w:pPr>
    <w:rPr>
      <w:rFonts w:ascii="Avenir LT Std 45 Book" w:eastAsia="Cambria" w:hAnsi="Avenir LT Std 45 Book"/>
      <w:b/>
    </w:rPr>
  </w:style>
  <w:style w:type="paragraph" w:customStyle="1" w:styleId="Shrink8">
    <w:name w:val="Shrink8"/>
    <w:basedOn w:val="Normal"/>
    <w:uiPriority w:val="99"/>
    <w:qFormat/>
    <w:rsid w:val="00180A84"/>
    <w:rPr>
      <w:rFonts w:ascii="Avenir LT Std 45 Book" w:eastAsia="Cambria" w:hAnsi="Avenir LT Std 45 Book"/>
    </w:rPr>
  </w:style>
  <w:style w:type="character" w:customStyle="1" w:styleId="UnderlineTextChar">
    <w:name w:val="Underline Text Char"/>
    <w:basedOn w:val="DefaultParagraphFont"/>
    <w:link w:val="UnderlineText"/>
    <w:locked/>
    <w:rsid w:val="00180A84"/>
    <w:rPr>
      <w:rFonts w:ascii="Avenir LT Std 45 Book" w:eastAsia="Times New Roman" w:hAnsi="Avenir LT Std 45 Book" w:cs="Calibri"/>
      <w:u w:val="single"/>
    </w:rPr>
  </w:style>
  <w:style w:type="paragraph" w:customStyle="1" w:styleId="UnderlineText">
    <w:name w:val="Underline Text"/>
    <w:basedOn w:val="Normal"/>
    <w:link w:val="UnderlineTextChar"/>
    <w:qFormat/>
    <w:rsid w:val="00180A84"/>
    <w:pPr>
      <w:ind w:left="288"/>
    </w:pPr>
    <w:rPr>
      <w:rFonts w:ascii="Avenir LT Std 45 Book" w:eastAsia="Times New Roman" w:hAnsi="Avenir LT Std 45 Book"/>
      <w:u w:val="single"/>
    </w:rPr>
  </w:style>
  <w:style w:type="paragraph" w:customStyle="1" w:styleId="Heading42">
    <w:name w:val="Heading 42"/>
    <w:basedOn w:val="Normal"/>
    <w:uiPriority w:val="99"/>
    <w:qFormat/>
    <w:rsid w:val="00180A84"/>
    <w:rPr>
      <w:rFonts w:ascii="Avenir LT Std 45 Book" w:eastAsia="Times New Roman" w:hAnsi="Avenir LT Std 45 Book"/>
    </w:rPr>
  </w:style>
  <w:style w:type="character" w:customStyle="1" w:styleId="DebateNormalChar">
    <w:name w:val="DebateNormal Char"/>
    <w:basedOn w:val="DefaultParagraphFont"/>
    <w:link w:val="DebateNormal"/>
    <w:locked/>
    <w:rsid w:val="00180A84"/>
    <w:rPr>
      <w:rFonts w:ascii="Avenir LT Std 45 Book" w:eastAsia="Calibri" w:hAnsi="Avenir LT Std 45 Book" w:cs="Calibri"/>
      <w:szCs w:val="20"/>
    </w:rPr>
  </w:style>
  <w:style w:type="paragraph" w:customStyle="1" w:styleId="DebateNormal">
    <w:name w:val="DebateNormal"/>
    <w:basedOn w:val="Normal"/>
    <w:link w:val="DebateNormalChar"/>
    <w:qFormat/>
    <w:rsid w:val="00180A84"/>
    <w:pPr>
      <w:spacing w:line="276" w:lineRule="auto"/>
    </w:pPr>
    <w:rPr>
      <w:rFonts w:ascii="Avenir LT Std 45 Book" w:eastAsia="Calibri" w:hAnsi="Avenir LT Std 45 Book"/>
      <w:szCs w:val="20"/>
    </w:rPr>
  </w:style>
  <w:style w:type="character" w:customStyle="1" w:styleId="DebateEmphasisChar">
    <w:name w:val="DebateEmphasis Char"/>
    <w:basedOn w:val="DefaultParagraphFont"/>
    <w:link w:val="DebateEmphasis"/>
    <w:locked/>
    <w:rsid w:val="00180A84"/>
    <w:rPr>
      <w:rFonts w:ascii="Avenir LT Std 45 Book" w:eastAsia="Calibri" w:hAnsi="Avenir LT Std 45 Book" w:cs="Calibri"/>
      <w:b/>
      <w:szCs w:val="20"/>
      <w:u w:val="single"/>
    </w:rPr>
  </w:style>
  <w:style w:type="paragraph" w:customStyle="1" w:styleId="DebateEmphasis">
    <w:name w:val="DebateEmphasis"/>
    <w:basedOn w:val="Normal"/>
    <w:link w:val="DebateEmphasisChar"/>
    <w:qFormat/>
    <w:rsid w:val="00180A84"/>
    <w:pPr>
      <w:spacing w:line="276" w:lineRule="auto"/>
    </w:pPr>
    <w:rPr>
      <w:rFonts w:ascii="Avenir LT Std 45 Book" w:eastAsia="Calibri" w:hAnsi="Avenir LT Std 45 Book"/>
      <w:b/>
      <w:szCs w:val="20"/>
      <w:u w:val="single"/>
    </w:rPr>
  </w:style>
  <w:style w:type="character" w:customStyle="1" w:styleId="NormalCiteChar">
    <w:name w:val="NormalCite Char"/>
    <w:basedOn w:val="DefaultParagraphFont"/>
    <w:link w:val="NormalCite"/>
    <w:locked/>
    <w:rsid w:val="00180A84"/>
    <w:rPr>
      <w:rFonts w:ascii="Times New Roman" w:hAnsi="Times New Roman" w:cs="Times New Roman"/>
      <w:sz w:val="18"/>
    </w:rPr>
  </w:style>
  <w:style w:type="paragraph" w:customStyle="1" w:styleId="NormalCite">
    <w:name w:val="NormalCite"/>
    <w:link w:val="NormalCiteChar"/>
    <w:qFormat/>
    <w:rsid w:val="00180A84"/>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180A84"/>
    <w:pPr>
      <w:widowControl w:val="0"/>
      <w:overflowPunct w:val="0"/>
      <w:autoSpaceDE w:val="0"/>
      <w:autoSpaceDN w:val="0"/>
      <w:adjustRightInd w:val="0"/>
      <w:ind w:left="288" w:right="288"/>
    </w:pPr>
    <w:rPr>
      <w:rFonts w:ascii="Avenir LT Std 45 Book" w:eastAsia="Times New Roman" w:hAnsi="Avenir LT Std 45 Book"/>
      <w:szCs w:val="20"/>
    </w:rPr>
  </w:style>
  <w:style w:type="paragraph" w:customStyle="1" w:styleId="Small">
    <w:name w:val="Small"/>
    <w:basedOn w:val="Normal"/>
    <w:uiPriority w:val="99"/>
    <w:qFormat/>
    <w:rsid w:val="00180A84"/>
    <w:rPr>
      <w:rFonts w:ascii="Times" w:eastAsia="Times New Roman" w:hAnsi="Times"/>
      <w:szCs w:val="24"/>
    </w:rPr>
  </w:style>
  <w:style w:type="character" w:customStyle="1" w:styleId="CARDChar0">
    <w:name w:val="CARD Char"/>
    <w:basedOn w:val="DefaultParagraphFont"/>
    <w:link w:val="CARD"/>
    <w:locked/>
    <w:rsid w:val="00180A84"/>
    <w:rPr>
      <w:rFonts w:ascii="Avenir LT Std 45 Book" w:eastAsia="Times New Roman" w:hAnsi="Avenir LT Std 45 Book" w:cs="Calibri"/>
      <w:szCs w:val="24"/>
      <w:u w:val="single"/>
    </w:rPr>
  </w:style>
  <w:style w:type="paragraph" w:customStyle="1" w:styleId="CARD">
    <w:name w:val="CARD"/>
    <w:basedOn w:val="Normal"/>
    <w:link w:val="CARDChar0"/>
    <w:qFormat/>
    <w:rsid w:val="00180A84"/>
    <w:rPr>
      <w:rFonts w:ascii="Avenir LT Std 45 Book" w:eastAsia="Times New Roman" w:hAnsi="Avenir LT Std 45 Book"/>
      <w:szCs w:val="24"/>
      <w:u w:val="single"/>
    </w:rPr>
  </w:style>
  <w:style w:type="paragraph" w:customStyle="1" w:styleId="Normal2">
    <w:name w:val="Normal2"/>
    <w:basedOn w:val="Normal"/>
    <w:uiPriority w:val="99"/>
    <w:qFormat/>
    <w:rsid w:val="00180A84"/>
    <w:rPr>
      <w:rFonts w:ascii="Avenir LT Std 45 Book" w:eastAsia="Times New Roman" w:hAnsi="Avenir LT Std 45 Book"/>
      <w:szCs w:val="24"/>
    </w:rPr>
  </w:style>
  <w:style w:type="character" w:customStyle="1" w:styleId="UnderlineBoldIndentCharChar">
    <w:name w:val="Underline + Bold Indent Char Char"/>
    <w:link w:val="UnderlineBoldIndent"/>
    <w:locked/>
    <w:rsid w:val="00180A84"/>
    <w:rPr>
      <w:rFonts w:ascii="Avenir LT Std 45 Book" w:eastAsia="Times New Roman" w:hAnsi="Avenir LT Std 45 Book" w:cs="Calibri"/>
      <w:szCs w:val="20"/>
      <w:u w:val="thick"/>
    </w:rPr>
  </w:style>
  <w:style w:type="paragraph" w:customStyle="1" w:styleId="UnderlineBoldIndent">
    <w:name w:val="Underline + Bold Indent"/>
    <w:basedOn w:val="Normal"/>
    <w:link w:val="UnderlineBoldIndentCharChar"/>
    <w:qFormat/>
    <w:rsid w:val="00180A84"/>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StyleUnderlineBoldIndent11ptChar">
    <w:name w:val="Style Underline + Bold Indent + 11 pt Char"/>
    <w:link w:val="StyleUnderlineBoldIndent11pt"/>
    <w:locked/>
    <w:rsid w:val="00180A84"/>
    <w:rPr>
      <w:rFonts w:ascii="Avenir LT Std 45 Book" w:eastAsia="Times New Roman" w:hAnsi="Avenir LT Std 45 Book" w:cs="Calibri"/>
      <w:szCs w:val="20"/>
      <w:u w:val="single"/>
    </w:rPr>
  </w:style>
  <w:style w:type="paragraph" w:customStyle="1" w:styleId="StyleUnderlineBoldIndent11pt">
    <w:name w:val="Style Underline + Bold Indent + 11 pt"/>
    <w:basedOn w:val="UnderlineBoldIndent"/>
    <w:link w:val="StyleUnderlineBoldIndent11ptChar"/>
    <w:qFormat/>
    <w:rsid w:val="00180A84"/>
    <w:rPr>
      <w:u w:val="single"/>
    </w:rPr>
  </w:style>
  <w:style w:type="character" w:customStyle="1" w:styleId="StyleUnderlineBoldIndent11ptBoldChar">
    <w:name w:val="Style Underline + Bold Indent + 11 pt Bold Char"/>
    <w:link w:val="StyleUnderlineBoldIndent11ptBold"/>
    <w:locked/>
    <w:rsid w:val="00180A84"/>
    <w:rPr>
      <w:rFonts w:ascii="Avenir LT Std 45 Book" w:eastAsia="Times New Roman" w:hAnsi="Avenir LT Std 45 Book"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180A84"/>
    <w:rPr>
      <w:b/>
      <w:bCs/>
      <w:u w:val="single"/>
    </w:rPr>
  </w:style>
  <w:style w:type="paragraph" w:customStyle="1" w:styleId="Normal20pt">
    <w:name w:val="Normal  + 20 pt"/>
    <w:basedOn w:val="Normal"/>
    <w:uiPriority w:val="6"/>
    <w:qFormat/>
    <w:rsid w:val="00180A84"/>
    <w:rPr>
      <w:rFonts w:ascii="Avenir LT Std 45 Book" w:hAnsi="Avenir LT Std 45 Book"/>
      <w:bCs/>
      <w:u w:val="single"/>
    </w:rPr>
  </w:style>
  <w:style w:type="paragraph" w:customStyle="1" w:styleId="author-name">
    <w:name w:val="author-name"/>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180A84"/>
    <w:pPr>
      <w:spacing w:before="100" w:beforeAutospacing="1" w:after="100" w:afterAutospacing="1"/>
    </w:pPr>
    <w:rPr>
      <w:rFonts w:ascii="Avenir LT Std 45 Book" w:eastAsia="Times New Roman" w:hAnsi="Avenir LT Std 45 Book"/>
      <w:szCs w:val="24"/>
    </w:rPr>
  </w:style>
  <w:style w:type="character" w:customStyle="1" w:styleId="MicrotextChar">
    <w:name w:val="Microtext Char"/>
    <w:link w:val="Microtext"/>
    <w:locked/>
    <w:rsid w:val="00180A84"/>
    <w:rPr>
      <w:rFonts w:ascii="Avenir LT Std 45 Book" w:hAnsi="Avenir LT Std 45 Book" w:cs="Calibri"/>
      <w:sz w:val="12"/>
    </w:rPr>
  </w:style>
  <w:style w:type="paragraph" w:customStyle="1" w:styleId="Microtext">
    <w:name w:val="Microtext"/>
    <w:basedOn w:val="Normal"/>
    <w:next w:val="Normal"/>
    <w:link w:val="MicrotextChar"/>
    <w:qFormat/>
    <w:rsid w:val="00180A84"/>
    <w:rPr>
      <w:rFonts w:ascii="Avenir LT Std 45 Book" w:hAnsi="Avenir LT Std 45 Book"/>
      <w:sz w:val="12"/>
    </w:rPr>
  </w:style>
  <w:style w:type="character" w:customStyle="1" w:styleId="Style6Char">
    <w:name w:val="Style6 Char"/>
    <w:basedOn w:val="DefaultParagraphFont"/>
    <w:link w:val="Style6"/>
    <w:locked/>
    <w:rsid w:val="00180A84"/>
    <w:rPr>
      <w:rFonts w:ascii="Avenir LT Std 45 Book" w:hAnsi="Avenir LT Std 45 Book" w:cs="Calibri"/>
      <w:b/>
    </w:rPr>
  </w:style>
  <w:style w:type="paragraph" w:customStyle="1" w:styleId="Style6">
    <w:name w:val="Style6"/>
    <w:basedOn w:val="Normal"/>
    <w:link w:val="Style6Char"/>
    <w:autoRedefine/>
    <w:qFormat/>
    <w:rsid w:val="00180A84"/>
    <w:rPr>
      <w:rFonts w:ascii="Avenir LT Std 45 Book" w:hAnsi="Avenir LT Std 45 Book"/>
      <w:b/>
    </w:rPr>
  </w:style>
  <w:style w:type="character" w:customStyle="1" w:styleId="Style11Char">
    <w:name w:val="Style11 Char"/>
    <w:basedOn w:val="DefaultParagraphFont"/>
    <w:link w:val="Style11"/>
    <w:locked/>
    <w:rsid w:val="00180A84"/>
    <w:rPr>
      <w:rFonts w:ascii="Avenir LT Std 45 Book" w:eastAsia="Times New Roman" w:hAnsi="Avenir LT Std 45 Book" w:cs="Calibri"/>
      <w:b/>
      <w:szCs w:val="20"/>
      <w:u w:val="thick"/>
    </w:rPr>
  </w:style>
  <w:style w:type="paragraph" w:customStyle="1" w:styleId="Style11">
    <w:name w:val="Style11"/>
    <w:basedOn w:val="Normal"/>
    <w:link w:val="Style11Char"/>
    <w:qFormat/>
    <w:rsid w:val="00180A84"/>
    <w:rPr>
      <w:rFonts w:ascii="Avenir LT Std 45 Book" w:eastAsia="Times New Roman" w:hAnsi="Avenir LT Std 45 Book"/>
      <w:b/>
      <w:szCs w:val="20"/>
      <w:u w:val="thick"/>
    </w:rPr>
  </w:style>
  <w:style w:type="character" w:customStyle="1" w:styleId="Style12Char">
    <w:name w:val="Style12 Char"/>
    <w:basedOn w:val="DefaultParagraphFont"/>
    <w:link w:val="Style12"/>
    <w:locked/>
    <w:rsid w:val="00180A84"/>
    <w:rPr>
      <w:rFonts w:ascii="Avenir LT Std 45 Book" w:eastAsia="Times New Roman" w:hAnsi="Avenir LT Std 45 Book" w:cs="Calibri"/>
      <w:b/>
      <w:u w:val="thick"/>
    </w:rPr>
  </w:style>
  <w:style w:type="paragraph" w:customStyle="1" w:styleId="Style12">
    <w:name w:val="Style12"/>
    <w:basedOn w:val="Normal"/>
    <w:link w:val="Style12Char"/>
    <w:qFormat/>
    <w:rsid w:val="00180A84"/>
    <w:rPr>
      <w:rFonts w:ascii="Avenir LT Std 45 Book" w:eastAsia="Times New Roman" w:hAnsi="Avenir LT Std 45 Book"/>
      <w:b/>
      <w:u w:val="thick"/>
    </w:rPr>
  </w:style>
  <w:style w:type="character" w:customStyle="1" w:styleId="ShrinkChar">
    <w:name w:val="Shrink Char"/>
    <w:link w:val="Shrink"/>
    <w:locked/>
    <w:rsid w:val="00180A84"/>
    <w:rPr>
      <w:rFonts w:ascii="Garamond" w:eastAsia="Times New Roman" w:hAnsi="Garamond"/>
      <w:sz w:val="12"/>
    </w:rPr>
  </w:style>
  <w:style w:type="paragraph" w:customStyle="1" w:styleId="Shrink">
    <w:name w:val="Shrink"/>
    <w:link w:val="ShrinkChar"/>
    <w:qFormat/>
    <w:rsid w:val="00180A84"/>
    <w:pPr>
      <w:spacing w:after="0" w:line="240" w:lineRule="auto"/>
      <w:ind w:left="288" w:right="288"/>
    </w:pPr>
    <w:rPr>
      <w:rFonts w:ascii="Garamond" w:eastAsia="Times New Roman" w:hAnsi="Garamond"/>
      <w:sz w:val="12"/>
    </w:rPr>
  </w:style>
  <w:style w:type="character" w:customStyle="1" w:styleId="blocktitleChar">
    <w:name w:val="block title Char"/>
    <w:link w:val="blocktitle0"/>
    <w:locked/>
    <w:rsid w:val="00180A84"/>
    <w:rPr>
      <w:rFonts w:ascii="Avenir LT Std 45 Book" w:eastAsia="Calibri" w:hAnsi="Avenir LT Std 45 Book" w:cs="Calibri"/>
      <w:b/>
      <w:caps/>
      <w:sz w:val="28"/>
      <w:szCs w:val="28"/>
      <w:lang w:val="es-ES"/>
    </w:rPr>
  </w:style>
  <w:style w:type="paragraph" w:customStyle="1" w:styleId="blocktitle0">
    <w:name w:val="block title"/>
    <w:basedOn w:val="Normal"/>
    <w:link w:val="blocktitleChar"/>
    <w:autoRedefine/>
    <w:qFormat/>
    <w:rsid w:val="00180A84"/>
    <w:pPr>
      <w:spacing w:after="240"/>
      <w:jc w:val="center"/>
      <w:outlineLvl w:val="0"/>
    </w:pPr>
    <w:rPr>
      <w:rFonts w:ascii="Avenir LT Std 45 Book" w:eastAsia="Calibri" w:hAnsi="Avenir LT Std 45 Book"/>
      <w:b/>
      <w:caps/>
      <w:sz w:val="28"/>
      <w:szCs w:val="28"/>
      <w:lang w:val="es-ES"/>
    </w:rPr>
  </w:style>
  <w:style w:type="paragraph" w:customStyle="1" w:styleId="type">
    <w:name w:val="type"/>
    <w:basedOn w:val="Normal"/>
    <w:uiPriority w:val="99"/>
    <w:qFormat/>
    <w:rsid w:val="00180A84"/>
    <w:pPr>
      <w:spacing w:before="100" w:beforeAutospacing="1" w:after="100" w:afterAutospacing="1"/>
    </w:pPr>
    <w:rPr>
      <w:rFonts w:ascii="Avenir LT Std 45 Book" w:eastAsia="Times New Roman" w:hAnsi="Avenir LT Std 45 Book"/>
      <w:szCs w:val="24"/>
    </w:rPr>
  </w:style>
  <w:style w:type="character" w:customStyle="1" w:styleId="UnderlineChar2CharCharChar">
    <w:name w:val="Underline Char2 Char Char Char"/>
    <w:link w:val="UnderlineChar2CharChar"/>
    <w:locked/>
    <w:rsid w:val="00180A84"/>
    <w:rPr>
      <w:rFonts w:ascii="Avenir LT Std 45 Book" w:eastAsia="MS Mincho" w:hAnsi="Avenir LT Std 45 Book" w:cs="Calibri"/>
      <w:szCs w:val="20"/>
      <w:u w:val="single"/>
    </w:rPr>
  </w:style>
  <w:style w:type="paragraph" w:customStyle="1" w:styleId="UnderlineChar2CharChar">
    <w:name w:val="Underline Char2 Char Char"/>
    <w:basedOn w:val="Normal"/>
    <w:link w:val="UnderlineChar2CharCharChar"/>
    <w:qFormat/>
    <w:rsid w:val="00180A84"/>
    <w:rPr>
      <w:rFonts w:ascii="Avenir LT Std 45 Book" w:eastAsia="MS Mincho" w:hAnsi="Avenir LT Std 45 Book"/>
      <w:szCs w:val="20"/>
      <w:u w:val="single"/>
    </w:rPr>
  </w:style>
  <w:style w:type="paragraph" w:customStyle="1" w:styleId="Style14">
    <w:name w:val="Style14"/>
    <w:basedOn w:val="Normal"/>
    <w:uiPriority w:val="99"/>
    <w:qFormat/>
    <w:rsid w:val="00180A84"/>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180A84"/>
    <w:pPr>
      <w:widowControl w:val="0"/>
      <w:autoSpaceDE w:val="0"/>
      <w:autoSpaceDN w:val="0"/>
      <w:adjustRightInd w:val="0"/>
      <w:spacing w:line="163" w:lineRule="exact"/>
    </w:pPr>
    <w:rPr>
      <w:rFonts w:ascii="Avenir LT Std 45 Book" w:eastAsia="Times New Roman" w:hAnsi="Avenir LT Std 45 Book"/>
      <w:szCs w:val="24"/>
    </w:rPr>
  </w:style>
  <w:style w:type="paragraph" w:customStyle="1" w:styleId="Style9">
    <w:name w:val="Style9"/>
    <w:basedOn w:val="Normal"/>
    <w:uiPriority w:val="99"/>
    <w:qFormat/>
    <w:rsid w:val="00180A84"/>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180A84"/>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180A84"/>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CardsFont6ptCharChar">
    <w:name w:val="Cards + Font: 6 pt Char Char"/>
    <w:link w:val="CardsFont6ptChar"/>
    <w:locked/>
    <w:rsid w:val="00180A84"/>
    <w:rPr>
      <w:rFonts w:ascii="Avenir LT Std 45 Book" w:eastAsia="Times New Roman" w:hAnsi="Avenir LT Std 45 Book" w:cs="Calibri"/>
      <w:sz w:val="12"/>
      <w:szCs w:val="24"/>
    </w:rPr>
  </w:style>
  <w:style w:type="paragraph" w:customStyle="1" w:styleId="CardsFont6ptChar">
    <w:name w:val="Cards + Font: 6 pt Char"/>
    <w:basedOn w:val="Normal"/>
    <w:link w:val="CardsFont6ptCharChar"/>
    <w:qFormat/>
    <w:rsid w:val="00180A84"/>
    <w:pPr>
      <w:autoSpaceDE w:val="0"/>
      <w:autoSpaceDN w:val="0"/>
      <w:adjustRightInd w:val="0"/>
      <w:ind w:left="432" w:right="432"/>
      <w:jc w:val="both"/>
    </w:pPr>
    <w:rPr>
      <w:rFonts w:ascii="Avenir LT Std 45 Book" w:eastAsia="Times New Roman" w:hAnsi="Avenir LT Std 45 Book"/>
      <w:sz w:val="12"/>
      <w:szCs w:val="24"/>
    </w:rPr>
  </w:style>
  <w:style w:type="paragraph" w:customStyle="1" w:styleId="Style18">
    <w:name w:val="Style18"/>
    <w:basedOn w:val="Normal"/>
    <w:uiPriority w:val="99"/>
    <w:qFormat/>
    <w:rsid w:val="00180A84"/>
    <w:pPr>
      <w:widowControl w:val="0"/>
      <w:autoSpaceDE w:val="0"/>
      <w:autoSpaceDN w:val="0"/>
      <w:adjustRightInd w:val="0"/>
      <w:spacing w:line="269" w:lineRule="exact"/>
    </w:pPr>
    <w:rPr>
      <w:rFonts w:ascii="Avenir LT Std 45 Book" w:eastAsia="Times New Roman" w:hAnsi="Avenir LT Std 45 Book"/>
      <w:szCs w:val="24"/>
    </w:rPr>
  </w:style>
  <w:style w:type="paragraph" w:customStyle="1" w:styleId="Style47">
    <w:name w:val="Style47"/>
    <w:basedOn w:val="Normal"/>
    <w:uiPriority w:val="99"/>
    <w:qFormat/>
    <w:rsid w:val="00180A84"/>
    <w:pPr>
      <w:widowControl w:val="0"/>
      <w:autoSpaceDE w:val="0"/>
      <w:autoSpaceDN w:val="0"/>
      <w:adjustRightInd w:val="0"/>
      <w:spacing w:line="490" w:lineRule="exact"/>
    </w:pPr>
    <w:rPr>
      <w:rFonts w:ascii="Avenir LT Std 45 Book" w:eastAsia="Times New Roman" w:hAnsi="Avenir LT Std 45 Book"/>
      <w:szCs w:val="24"/>
    </w:rPr>
  </w:style>
  <w:style w:type="paragraph" w:customStyle="1" w:styleId="Style24">
    <w:name w:val="Style24"/>
    <w:basedOn w:val="Normal"/>
    <w:uiPriority w:val="99"/>
    <w:qFormat/>
    <w:rsid w:val="00180A84"/>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180A84"/>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180A84"/>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21">
    <w:name w:val="Style21"/>
    <w:basedOn w:val="Normal"/>
    <w:uiPriority w:val="99"/>
    <w:qFormat/>
    <w:rsid w:val="00180A84"/>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180A84"/>
    <w:pPr>
      <w:widowControl w:val="0"/>
      <w:autoSpaceDE w:val="0"/>
      <w:autoSpaceDN w:val="0"/>
      <w:adjustRightInd w:val="0"/>
      <w:spacing w:line="198" w:lineRule="exact"/>
    </w:pPr>
    <w:rPr>
      <w:rFonts w:ascii="Avenir LT Std 45 Book" w:eastAsia="Times New Roman" w:hAnsi="Avenir LT Std 45 Book"/>
      <w:szCs w:val="24"/>
    </w:rPr>
  </w:style>
  <w:style w:type="paragraph" w:customStyle="1" w:styleId="Standard">
    <w:name w:val="Standard"/>
    <w:uiPriority w:val="99"/>
    <w:qFormat/>
    <w:rsid w:val="00180A8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80A84"/>
    <w:rPr>
      <w:rFonts w:ascii="Avenir LT Std 45 Book" w:eastAsia="Times New Roman" w:hAnsi="Avenir LT Std 45 Book" w:cs="Calibri"/>
      <w:szCs w:val="20"/>
    </w:rPr>
  </w:style>
  <w:style w:type="paragraph" w:customStyle="1" w:styleId="Cardnon-underlined">
    <w:name w:val="Card non-underlined"/>
    <w:basedOn w:val="Normal"/>
    <w:link w:val="Cardnon-underlinedChar"/>
    <w:autoRedefine/>
    <w:qFormat/>
    <w:rsid w:val="00180A84"/>
    <w:rPr>
      <w:rFonts w:ascii="Avenir LT Std 45 Book" w:eastAsia="Times New Roman" w:hAnsi="Avenir LT Std 45 Book"/>
      <w:szCs w:val="20"/>
    </w:rPr>
  </w:style>
  <w:style w:type="paragraph" w:customStyle="1" w:styleId="Carding">
    <w:name w:val="Carding"/>
    <w:basedOn w:val="Normal"/>
    <w:uiPriority w:val="99"/>
    <w:qFormat/>
    <w:rsid w:val="00180A84"/>
    <w:rPr>
      <w:rFonts w:ascii="Avenir LT Std 45 Book" w:eastAsia="Times New Roman" w:hAnsi="Avenir LT Std 45 Book"/>
      <w:sz w:val="18"/>
      <w:szCs w:val="24"/>
    </w:rPr>
  </w:style>
  <w:style w:type="character" w:customStyle="1" w:styleId="CardsHighlightedChar">
    <w:name w:val="Cards Highlighted Char"/>
    <w:basedOn w:val="DefaultParagraphFont"/>
    <w:link w:val="CardsHighlighted"/>
    <w:locked/>
    <w:rsid w:val="00180A8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180A84"/>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180A84"/>
    <w:pPr>
      <w:spacing w:before="0" w:line="256" w:lineRule="auto"/>
    </w:pPr>
    <w:rPr>
      <w:rFonts w:ascii="Cambria" w:eastAsia="Times New Roman" w:hAnsi="Cambria" w:cs="Times New Roman"/>
      <w:bCs/>
      <w:caps/>
      <w:szCs w:val="20"/>
    </w:rPr>
  </w:style>
  <w:style w:type="paragraph" w:customStyle="1" w:styleId="text">
    <w:name w:val="text"/>
    <w:basedOn w:val="Normal"/>
    <w:uiPriority w:val="99"/>
    <w:qFormat/>
    <w:rsid w:val="00180A84"/>
    <w:pPr>
      <w:spacing w:before="100" w:beforeAutospacing="1" w:after="100" w:afterAutospacing="1"/>
    </w:pPr>
    <w:rPr>
      <w:rFonts w:ascii="Avenir LT Std 45 Book" w:eastAsia="Times New Roman" w:hAnsi="Avenir LT Std 45 Book"/>
      <w:szCs w:val="24"/>
    </w:rPr>
  </w:style>
  <w:style w:type="character" w:customStyle="1" w:styleId="StyleUnderline9ptChar">
    <w:name w:val="Style Underline + 9 pt Char"/>
    <w:basedOn w:val="DefaultParagraphFont"/>
    <w:link w:val="StyleUnderline9pt"/>
    <w:locked/>
    <w:rsid w:val="00180A84"/>
    <w:rPr>
      <w:rFonts w:ascii="Arial" w:eastAsia="Times New Roman" w:hAnsi="Arial" w:cs="Times New Roman"/>
      <w:szCs w:val="20"/>
      <w:u w:val="single"/>
    </w:rPr>
  </w:style>
  <w:style w:type="paragraph" w:customStyle="1" w:styleId="StyleUnderline9pt">
    <w:name w:val="Style Underline + 9 pt"/>
    <w:link w:val="StyleUnderline9ptChar"/>
    <w:qFormat/>
    <w:rsid w:val="00180A84"/>
    <w:pPr>
      <w:spacing w:after="200" w:line="276" w:lineRule="auto"/>
    </w:pPr>
    <w:rPr>
      <w:rFonts w:ascii="Arial" w:eastAsia="Times New Roman" w:hAnsi="Arial" w:cs="Times New Roman"/>
      <w:szCs w:val="20"/>
      <w:u w:val="single"/>
    </w:rPr>
  </w:style>
  <w:style w:type="character" w:customStyle="1" w:styleId="Stylecard9ptChar">
    <w:name w:val="Style card + 9 pt Char"/>
    <w:basedOn w:val="cardChar"/>
    <w:link w:val="Stylecard9pt"/>
    <w:locked/>
    <w:rsid w:val="00180A84"/>
    <w:rPr>
      <w:rFonts w:ascii="Avenir LT Std 45 Book" w:hAnsi="Avenir LT Std 45 Book" w:cs="Calibri" w:hint="default"/>
      <w:kern w:val="32"/>
      <w:szCs w:val="20"/>
      <w:u w:val="single"/>
      <w:lang w:eastAsia="ar-SA"/>
    </w:rPr>
  </w:style>
  <w:style w:type="paragraph" w:customStyle="1" w:styleId="Stylecard9pt">
    <w:name w:val="Style card + 9 pt"/>
    <w:basedOn w:val="Normal"/>
    <w:link w:val="Stylecard9ptChar"/>
    <w:qFormat/>
    <w:rsid w:val="00180A84"/>
    <w:pPr>
      <w:widowControl w:val="0"/>
      <w:ind w:left="288" w:right="288"/>
    </w:pPr>
    <w:rPr>
      <w:rFonts w:ascii="Avenir LT Std 45 Book" w:hAnsi="Avenir LT Std 45 Book"/>
      <w:kern w:val="32"/>
      <w:szCs w:val="20"/>
      <w:u w:val="single"/>
      <w:lang w:eastAsia="ar-SA"/>
    </w:rPr>
  </w:style>
  <w:style w:type="paragraph" w:customStyle="1" w:styleId="NormalWeb8">
    <w:name w:val="Normal (Web)8"/>
    <w:basedOn w:val="Normal"/>
    <w:uiPriority w:val="99"/>
    <w:qFormat/>
    <w:rsid w:val="00180A84"/>
    <w:pPr>
      <w:spacing w:before="100" w:beforeAutospacing="1" w:after="100" w:afterAutospacing="1"/>
    </w:pPr>
    <w:rPr>
      <w:rFonts w:ascii="Avenir LT Std 45 Book" w:eastAsia="Times New Roman" w:hAnsi="Avenir LT Std 45 Book"/>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80A84"/>
    <w:rPr>
      <w:rFonts w:ascii="Avenir LT Std 45 Book" w:hAnsi="Avenir LT Std 45 Book" w:cs="Calibri"/>
      <w:color w:val="000000"/>
      <w:lang w:val="x-none" w:eastAsia="x-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0A84"/>
  </w:style>
  <w:style w:type="character" w:customStyle="1" w:styleId="StyleNormalWeb11ptUnderlineChar">
    <w:name w:val="Style Normal (Web) + 11 pt Underline Char"/>
    <w:basedOn w:val="DefaultParagraphFont"/>
    <w:link w:val="StyleNormalWeb11ptUnderline"/>
    <w:locked/>
    <w:rsid w:val="00180A84"/>
    <w:rPr>
      <w:rFonts w:ascii="Cambria" w:eastAsia="Calibri" w:hAnsi="Cambria" w:cs="Calibri"/>
      <w:szCs w:val="24"/>
      <w:u w:val="single"/>
    </w:rPr>
  </w:style>
  <w:style w:type="paragraph" w:customStyle="1" w:styleId="StyleNormalWeb11ptUnderline">
    <w:name w:val="Style Normal (Web) + 11 pt Underline"/>
    <w:basedOn w:val="NormalWeb"/>
    <w:link w:val="StyleNormalWeb11ptUnderlineChar"/>
    <w:qFormat/>
    <w:rsid w:val="00180A84"/>
    <w:pPr>
      <w:spacing w:before="100" w:beforeAutospacing="1" w:after="100" w:afterAutospacing="1" w:line="256" w:lineRule="auto"/>
    </w:pPr>
    <w:rPr>
      <w:rFonts w:eastAsia="Calibri"/>
      <w:sz w:val="22"/>
      <w:szCs w:val="24"/>
      <w:u w:val="single"/>
    </w:rPr>
  </w:style>
  <w:style w:type="paragraph" w:customStyle="1" w:styleId="TableParagraph">
    <w:name w:val="Table Paragraph"/>
    <w:basedOn w:val="Normal"/>
    <w:uiPriority w:val="1"/>
    <w:qFormat/>
    <w:rsid w:val="00180A84"/>
    <w:pPr>
      <w:widowControl w:val="0"/>
    </w:pPr>
    <w:rPr>
      <w:rFonts w:ascii="Avenir LT Std 45 Book" w:hAnsi="Avenir LT Std 45 Book"/>
    </w:rPr>
  </w:style>
  <w:style w:type="character" w:customStyle="1" w:styleId="StyleCircled11ptChar">
    <w:name w:val="Style Circled + 11 pt Char"/>
    <w:link w:val="StyleCircled11pt"/>
    <w:locked/>
    <w:rsid w:val="00180A84"/>
    <w:rPr>
      <w:rFonts w:ascii="Avenir LT Std 45 Book" w:eastAsia="Times New Roman" w:hAnsi="Avenir LT Std 45 Book" w:cs="Calibri"/>
      <w:b/>
      <w:bCs/>
      <w:u w:val="single"/>
    </w:rPr>
  </w:style>
  <w:style w:type="paragraph" w:customStyle="1" w:styleId="StyleCircled11pt">
    <w:name w:val="Style Circled + 11 pt"/>
    <w:basedOn w:val="Normal"/>
    <w:link w:val="StyleCircled11ptChar"/>
    <w:qFormat/>
    <w:rsid w:val="00180A84"/>
    <w:rPr>
      <w:rFonts w:ascii="Avenir LT Std 45 Book" w:eastAsia="Times New Roman" w:hAnsi="Avenir LT Std 45 Book"/>
      <w:b/>
      <w:bCs/>
      <w:u w:val="single"/>
    </w:rPr>
  </w:style>
  <w:style w:type="character" w:customStyle="1" w:styleId="StyleUnunderlined10ptThickunderlineChar">
    <w:name w:val="Style Ununderlined + 10 pt Thick underline Char"/>
    <w:link w:val="StyleUnunderlined10ptThickunderline"/>
    <w:locked/>
    <w:rsid w:val="00180A84"/>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180A84"/>
    <w:rPr>
      <w:rFonts w:ascii="Times" w:eastAsia="Times New Roman" w:hAnsi="Times"/>
      <w:szCs w:val="28"/>
      <w:u w:val="single"/>
    </w:rPr>
  </w:style>
  <w:style w:type="paragraph" w:customStyle="1" w:styleId="cite20">
    <w:name w:val="cite2"/>
    <w:basedOn w:val="Normal"/>
    <w:uiPriority w:val="99"/>
    <w:qFormat/>
    <w:rsid w:val="00180A84"/>
    <w:rPr>
      <w:rFonts w:ascii="Avenir LT Std 45 Book" w:eastAsia="Times New Roman" w:hAnsi="Avenir LT Std 45 Book"/>
      <w:color w:val="000000"/>
      <w:szCs w:val="20"/>
    </w:rPr>
  </w:style>
  <w:style w:type="character" w:customStyle="1" w:styleId="BoldandUnderlineChar2CharCharChar">
    <w:name w:val="Bold and Underline Char2 Char Char Char"/>
    <w:basedOn w:val="DefaultParagraphFont"/>
    <w:link w:val="BoldandUnderlineChar2CharChar"/>
    <w:locked/>
    <w:rsid w:val="00180A84"/>
    <w:rPr>
      <w:rFonts w:ascii="Avenir LT Std 45 Book" w:eastAsia="Times New Roman" w:hAnsi="Avenir LT Std 45 Book" w:cs="Calibri"/>
      <w:b/>
      <w:szCs w:val="24"/>
      <w:u w:val="single"/>
    </w:rPr>
  </w:style>
  <w:style w:type="paragraph" w:customStyle="1" w:styleId="BoldandUnderlineChar2CharChar">
    <w:name w:val="Bold and Underline Char2 Char Char"/>
    <w:basedOn w:val="Normal"/>
    <w:link w:val="BoldandUnderlineChar2CharCharChar"/>
    <w:qFormat/>
    <w:rsid w:val="00180A84"/>
    <w:rPr>
      <w:rFonts w:ascii="Avenir LT Std 45 Book" w:eastAsia="Times New Roman" w:hAnsi="Avenir LT Std 45 Book"/>
      <w:b/>
      <w:szCs w:val="24"/>
      <w:u w:val="single"/>
    </w:rPr>
  </w:style>
  <w:style w:type="character" w:customStyle="1" w:styleId="Reduce8ptCharChar">
    <w:name w:val="Reduce 8pt Char Char"/>
    <w:basedOn w:val="DefaultParagraphFont"/>
    <w:link w:val="Reduce8pt"/>
    <w:locked/>
    <w:rsid w:val="00180A84"/>
    <w:rPr>
      <w:sz w:val="16"/>
    </w:rPr>
  </w:style>
  <w:style w:type="paragraph" w:customStyle="1" w:styleId="Reduce8pt">
    <w:name w:val="Reduce 8pt"/>
    <w:basedOn w:val="Normal"/>
    <w:link w:val="Reduce8ptCharChar"/>
    <w:qFormat/>
    <w:rsid w:val="00180A8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80A84"/>
    <w:rPr>
      <w:rFonts w:ascii="Times New Roman" w:eastAsia="Times New Roman" w:hAnsi="Times New Roman" w:cs="Arial"/>
      <w:b/>
      <w:color w:val="000000"/>
      <w:sz w:val="20"/>
      <w:szCs w:val="24"/>
      <w:u w:val="thick" w:color="000000"/>
    </w:rPr>
  </w:style>
  <w:style w:type="paragraph" w:customStyle="1" w:styleId="boldcite">
    <w:name w:val="bold cite"/>
    <w:basedOn w:val="Normal"/>
    <w:link w:val="boldciteChar4"/>
    <w:qFormat/>
    <w:rsid w:val="00180A84"/>
    <w:rPr>
      <w:rFonts w:ascii="Times New Roman" w:eastAsia="Times New Roman" w:hAnsi="Times New Roman" w:cs="Arial"/>
      <w:b/>
      <w:color w:val="000000"/>
      <w:sz w:val="20"/>
      <w:szCs w:val="24"/>
      <w:u w:val="thick" w:color="000000"/>
    </w:rPr>
  </w:style>
  <w:style w:type="paragraph" w:customStyle="1" w:styleId="Style7">
    <w:name w:val="Style7"/>
    <w:basedOn w:val="Normal"/>
    <w:uiPriority w:val="99"/>
    <w:qFormat/>
    <w:rsid w:val="00180A84"/>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180A84"/>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180A84"/>
    <w:rPr>
      <w:rFonts w:ascii="Times New Roman" w:hAnsi="Times New Roman" w:cs="Times New Roman"/>
      <w:b/>
      <w:sz w:val="32"/>
    </w:rPr>
  </w:style>
  <w:style w:type="paragraph" w:customStyle="1" w:styleId="HeadingsBase">
    <w:name w:val="Headings Base"/>
    <w:basedOn w:val="Normal"/>
    <w:link w:val="HeadingsBaseChar"/>
    <w:qFormat/>
    <w:rsid w:val="00180A8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180A84"/>
    <w:pPr>
      <w:suppressAutoHyphens/>
      <w:spacing w:before="20" w:after="120" w:line="256" w:lineRule="auto"/>
      <w:outlineLvl w:val="9"/>
    </w:pPr>
    <w:rPr>
      <w:rFonts w:ascii="Cambria" w:eastAsia="Times New Roman" w:hAnsi="Cambria" w:cs="Arial"/>
      <w:kern w:val="32"/>
      <w:szCs w:val="26"/>
    </w:rPr>
  </w:style>
  <w:style w:type="paragraph" w:customStyle="1" w:styleId="SchoolPaper">
    <w:name w:val="School Paper"/>
    <w:basedOn w:val="Normal"/>
    <w:uiPriority w:val="99"/>
    <w:qFormat/>
    <w:rsid w:val="00180A84"/>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180A84"/>
  </w:style>
  <w:style w:type="paragraph" w:customStyle="1" w:styleId="SchoolWorksCited">
    <w:name w:val="School Works Cited"/>
    <w:basedOn w:val="SchoolPaper"/>
    <w:uiPriority w:val="99"/>
    <w:qFormat/>
    <w:rsid w:val="00180A84"/>
  </w:style>
  <w:style w:type="paragraph" w:customStyle="1" w:styleId="BlockQuote">
    <w:name w:val="Block Quote"/>
    <w:basedOn w:val="Normal"/>
    <w:uiPriority w:val="99"/>
    <w:qFormat/>
    <w:rsid w:val="00180A84"/>
    <w:pPr>
      <w:ind w:left="720" w:right="720"/>
    </w:pPr>
    <w:rPr>
      <w:rFonts w:ascii="Avenir LT Std 45 Book" w:eastAsia="Calibri" w:hAnsi="Avenir LT Std 45 Book"/>
    </w:rPr>
  </w:style>
  <w:style w:type="paragraph" w:customStyle="1" w:styleId="PaperBody">
    <w:name w:val="Paper Body"/>
    <w:basedOn w:val="Normal"/>
    <w:uiPriority w:val="99"/>
    <w:qFormat/>
    <w:rsid w:val="00180A84"/>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180A84"/>
    <w:pPr>
      <w:spacing w:line="480" w:lineRule="auto"/>
      <w:ind w:left="720" w:hanging="720"/>
    </w:pPr>
    <w:rPr>
      <w:rFonts w:ascii="Avenir LT Std 45 Book" w:eastAsia="Calibri" w:hAnsi="Avenir LT Std 45 Book"/>
    </w:rPr>
  </w:style>
  <w:style w:type="paragraph" w:customStyle="1" w:styleId="WW-Default">
    <w:name w:val="WW-Default"/>
    <w:uiPriority w:val="99"/>
    <w:qFormat/>
    <w:rsid w:val="00180A8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80A8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MicroTextChar0">
    <w:name w:val="MicroText Char"/>
    <w:link w:val="MicroText0"/>
    <w:locked/>
    <w:rsid w:val="00180A84"/>
    <w:rPr>
      <w:rFonts w:ascii="Arial Narrow" w:hAnsi="Arial Narrow"/>
      <w:sz w:val="12"/>
      <w:szCs w:val="24"/>
    </w:rPr>
  </w:style>
  <w:style w:type="paragraph" w:customStyle="1" w:styleId="MicroText0">
    <w:name w:val="MicroText"/>
    <w:basedOn w:val="Normal"/>
    <w:next w:val="Normal"/>
    <w:link w:val="MicroTextChar0"/>
    <w:qFormat/>
    <w:rsid w:val="00180A84"/>
    <w:rPr>
      <w:rFonts w:ascii="Arial Narrow" w:hAnsi="Arial Narrow" w:cstheme="minorBidi"/>
      <w:sz w:val="12"/>
      <w:szCs w:val="24"/>
    </w:rPr>
  </w:style>
  <w:style w:type="character" w:customStyle="1" w:styleId="Footnote2Char">
    <w:name w:val="Footnote2 Char"/>
    <w:link w:val="Footnote2"/>
    <w:locked/>
    <w:rsid w:val="00180A84"/>
  </w:style>
  <w:style w:type="paragraph" w:customStyle="1" w:styleId="Footnote2">
    <w:name w:val="Footnote2"/>
    <w:basedOn w:val="Normal"/>
    <w:next w:val="Normal"/>
    <w:link w:val="Footnote2Char"/>
    <w:autoRedefine/>
    <w:qFormat/>
    <w:rsid w:val="00180A84"/>
    <w:pPr>
      <w:spacing w:after="120" w:line="480" w:lineRule="auto"/>
    </w:pPr>
    <w:rPr>
      <w:rFonts w:asciiTheme="minorHAnsi" w:hAnsiTheme="minorHAnsi" w:cstheme="minorBidi"/>
    </w:rPr>
  </w:style>
  <w:style w:type="paragraph" w:customStyle="1" w:styleId="indent">
    <w:name w:val="indent"/>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180A84"/>
    <w:pPr>
      <w:tabs>
        <w:tab w:val="right" w:pos="10800"/>
      </w:tabs>
    </w:pPr>
    <w:rPr>
      <w:rFonts w:ascii="Avenir LT Std 45 Book" w:eastAsia="Calibri" w:hAnsi="Avenir LT Std 45 Book"/>
      <w:b/>
    </w:rPr>
  </w:style>
  <w:style w:type="character" w:customStyle="1" w:styleId="PageHeaderLine2Char">
    <w:name w:val="PageHeaderLine2 Char"/>
    <w:link w:val="PageHeaderLine2"/>
    <w:locked/>
    <w:rsid w:val="00180A84"/>
    <w:rPr>
      <w:rFonts w:ascii="Avenir LT Std 45 Book" w:eastAsia="Calibri" w:hAnsi="Avenir LT Std 45 Book" w:cs="Calibri"/>
      <w:b/>
    </w:rPr>
  </w:style>
  <w:style w:type="paragraph" w:customStyle="1" w:styleId="PageHeaderLine2">
    <w:name w:val="PageHeaderLine2"/>
    <w:basedOn w:val="Normal"/>
    <w:next w:val="Normal"/>
    <w:link w:val="PageHeaderLine2Char"/>
    <w:qFormat/>
    <w:rsid w:val="00180A84"/>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180A84"/>
    <w:rPr>
      <w:rFonts w:ascii="Print Clearly OT" w:hAnsi="Print Clearly OT" w:cs="Arial"/>
      <w:sz w:val="20"/>
    </w:rPr>
  </w:style>
  <w:style w:type="paragraph" w:customStyle="1" w:styleId="CardText1">
    <w:name w:val="CardText"/>
    <w:basedOn w:val="Normal"/>
    <w:link w:val="CardTextChar3"/>
    <w:qFormat/>
    <w:rsid w:val="00180A84"/>
    <w:pPr>
      <w:ind w:left="288"/>
    </w:pPr>
    <w:rPr>
      <w:rFonts w:ascii="Print Clearly OT" w:hAnsi="Print Clearly OT" w:cs="Arial"/>
      <w:sz w:val="20"/>
    </w:rPr>
  </w:style>
  <w:style w:type="character" w:customStyle="1" w:styleId="FlashTagChar">
    <w:name w:val="FlashTag Char"/>
    <w:basedOn w:val="DefaultParagraphFont"/>
    <w:link w:val="FlashTag"/>
    <w:uiPriority w:val="4"/>
    <w:locked/>
    <w:rsid w:val="00180A84"/>
    <w:rPr>
      <w:rFonts w:asciiTheme="majorHAnsi" w:hAnsiTheme="majorHAnsi" w:cs="Calibri"/>
      <w:b/>
      <w:sz w:val="28"/>
    </w:rPr>
  </w:style>
  <w:style w:type="paragraph" w:customStyle="1" w:styleId="FlashTag">
    <w:name w:val="FlashTag"/>
    <w:basedOn w:val="Normal"/>
    <w:link w:val="FlashTagChar"/>
    <w:autoRedefine/>
    <w:uiPriority w:val="4"/>
    <w:qFormat/>
    <w:rsid w:val="00180A84"/>
    <w:rPr>
      <w:rFonts w:asciiTheme="majorHAnsi" w:hAnsiTheme="majorHAnsi"/>
      <w:b/>
      <w:sz w:val="28"/>
    </w:rPr>
  </w:style>
  <w:style w:type="paragraph" w:customStyle="1" w:styleId="Warrant">
    <w:name w:val="Warrant"/>
    <w:autoRedefine/>
    <w:uiPriority w:val="4"/>
    <w:qFormat/>
    <w:rsid w:val="00180A84"/>
    <w:pPr>
      <w:spacing w:line="256" w:lineRule="auto"/>
      <w:ind w:left="720"/>
    </w:pPr>
    <w:rPr>
      <w:rFonts w:ascii="Calibri" w:hAnsi="Calibri" w:cs="Arial"/>
    </w:rPr>
  </w:style>
  <w:style w:type="paragraph" w:customStyle="1" w:styleId="HeaderCharChar">
    <w:name w:val="Header Char Char"/>
    <w:aliases w:val="Header Char Char Char Char Char Char Char Cha,Header Char2,Header Char1 Char,Char Char Char Cha"/>
    <w:basedOn w:val="Normal"/>
    <w:uiPriority w:val="99"/>
    <w:qFormat/>
    <w:rsid w:val="00180A84"/>
    <w:pPr>
      <w:tabs>
        <w:tab w:val="center" w:pos="4680"/>
        <w:tab w:val="right" w:pos="9360"/>
      </w:tabs>
    </w:pPr>
    <w:rPr>
      <w:rFonts w:ascii="Avenir LT Std 45 Book" w:hAnsi="Avenir LT Std 45 Book"/>
    </w:rPr>
  </w:style>
  <w:style w:type="paragraph" w:customStyle="1" w:styleId="Heading2-NotBold">
    <w:name w:val="Heading 2 - Not Bold"/>
    <w:basedOn w:val="Heading2"/>
    <w:autoRedefine/>
    <w:uiPriority w:val="99"/>
    <w:qFormat/>
    <w:rsid w:val="00180A84"/>
    <w:pPr>
      <w:keepNext w:val="0"/>
      <w:keepLines w:val="0"/>
      <w:pageBreakBefore w:val="0"/>
      <w:spacing w:line="256" w:lineRule="auto"/>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180A84"/>
    <w:rPr>
      <w:rFonts w:ascii="Garamond" w:eastAsia="Calibri" w:hAnsi="Garamond"/>
      <w:b/>
    </w:rPr>
  </w:style>
  <w:style w:type="paragraph" w:customStyle="1" w:styleId="tag">
    <w:name w:val="%tag"/>
    <w:basedOn w:val="Normal"/>
    <w:next w:val="Normal"/>
    <w:uiPriority w:val="99"/>
    <w:qFormat/>
    <w:rsid w:val="00180A84"/>
    <w:rPr>
      <w:rFonts w:ascii="Garamond" w:eastAsia="Calibri" w:hAnsi="Garamond"/>
      <w:bCs/>
      <w:sz w:val="18"/>
    </w:rPr>
  </w:style>
  <w:style w:type="character" w:customStyle="1" w:styleId="Style2Char">
    <w:name w:val="Style 2 Char"/>
    <w:link w:val="Style20"/>
    <w:uiPriority w:val="99"/>
    <w:locked/>
    <w:rsid w:val="00180A84"/>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180A84"/>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180A8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80A8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80A84"/>
    <w:rPr>
      <w:rFonts w:ascii="Georgia" w:eastAsia="Times New Roman" w:hAnsi="Georgia"/>
      <w:sz w:val="18"/>
      <w:szCs w:val="20"/>
      <w:lang w:val="x-none" w:eastAsia="x-none"/>
    </w:rPr>
  </w:style>
  <w:style w:type="paragraph" w:customStyle="1" w:styleId="textsmall0">
    <w:name w:val="textsmall"/>
    <w:basedOn w:val="Normal"/>
    <w:link w:val="textsmallChar0"/>
    <w:qFormat/>
    <w:rsid w:val="00180A84"/>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180A8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180A84"/>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180A84"/>
    <w:rPr>
      <w:rFonts w:ascii="Arial" w:eastAsia="Times New Roman" w:hAnsi="Arial" w:cs="Arial"/>
      <w:sz w:val="12"/>
    </w:rPr>
  </w:style>
  <w:style w:type="paragraph" w:customStyle="1" w:styleId="Micro">
    <w:name w:val="Micro"/>
    <w:basedOn w:val="Normal"/>
    <w:next w:val="Normal"/>
    <w:link w:val="MicroChar"/>
    <w:qFormat/>
    <w:rsid w:val="00180A84"/>
    <w:rPr>
      <w:rFonts w:ascii="Arial" w:eastAsia="Times New Roman" w:hAnsi="Arial" w:cs="Arial"/>
      <w:sz w:val="12"/>
    </w:rPr>
  </w:style>
  <w:style w:type="character" w:customStyle="1" w:styleId="CardNotUnderlinedChar1">
    <w:name w:val="Card Not Underlined Char1"/>
    <w:link w:val="CardNotUnderlined"/>
    <w:locked/>
    <w:rsid w:val="00180A84"/>
    <w:rPr>
      <w:rFonts w:ascii="Bell MT" w:eastAsia="Calibri" w:hAnsi="Bell MT"/>
      <w:szCs w:val="20"/>
    </w:rPr>
  </w:style>
  <w:style w:type="paragraph" w:customStyle="1" w:styleId="CardNotUnderlined">
    <w:name w:val="Card Not Underlined"/>
    <w:basedOn w:val="Normal"/>
    <w:link w:val="CardNotUnderlinedChar1"/>
    <w:autoRedefine/>
    <w:qFormat/>
    <w:rsid w:val="00180A84"/>
    <w:rPr>
      <w:rFonts w:ascii="Bell MT" w:eastAsia="Calibri" w:hAnsi="Bell MT" w:cstheme="minorBidi"/>
      <w:szCs w:val="20"/>
    </w:rPr>
  </w:style>
  <w:style w:type="paragraph" w:customStyle="1" w:styleId="h-lead">
    <w:name w:val="h-lead"/>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180A8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80A84"/>
    <w:pPr>
      <w:keepNext w:val="0"/>
      <w:keepLines w:val="0"/>
      <w:pageBreakBefore w:val="0"/>
      <w:widowControl w:val="0"/>
      <w:spacing w:before="60" w:after="60" w:line="256" w:lineRule="auto"/>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180A84"/>
    <w:rPr>
      <w:rFonts w:ascii="Avenir LT Std 45 Book" w:eastAsia="Calibri" w:hAnsi="Avenir LT Std 45 Book"/>
    </w:rPr>
  </w:style>
  <w:style w:type="paragraph" w:customStyle="1" w:styleId="F3-TagAuthor">
    <w:name w:val="F3 - Tag/Author"/>
    <w:basedOn w:val="Normal"/>
    <w:uiPriority w:val="99"/>
    <w:qFormat/>
    <w:rsid w:val="00180A84"/>
    <w:rPr>
      <w:rFonts w:ascii="Avenir LT Std 45 Book" w:eastAsia="Times New Roman" w:hAnsi="Avenir LT Std 45 Book"/>
      <w:b/>
    </w:rPr>
  </w:style>
  <w:style w:type="paragraph" w:customStyle="1" w:styleId="F5-UnderlineNormal">
    <w:name w:val="F5 - Underline Normal"/>
    <w:basedOn w:val="Normal"/>
    <w:uiPriority w:val="99"/>
    <w:qFormat/>
    <w:rsid w:val="00180A84"/>
    <w:rPr>
      <w:rFonts w:ascii="Avenir LT Std 45 Book" w:eastAsia="Calibri" w:hAnsi="Avenir LT Std 45 Book"/>
      <w:u w:val="single"/>
    </w:rPr>
  </w:style>
  <w:style w:type="paragraph" w:customStyle="1" w:styleId="Brief-PrimarySource">
    <w:name w:val="Brief - Primary Source"/>
    <w:basedOn w:val="Normal"/>
    <w:uiPriority w:val="99"/>
    <w:qFormat/>
    <w:rsid w:val="00180A84"/>
    <w:rPr>
      <w:rFonts w:ascii="Avenir LT Std 45 Book" w:eastAsia="Times New Roman" w:hAnsi="Avenir LT Std 45 Book"/>
      <w:b/>
      <w:u w:val="single"/>
    </w:rPr>
  </w:style>
  <w:style w:type="paragraph" w:customStyle="1" w:styleId="Brief-Underline">
    <w:name w:val="Brief - Underline"/>
    <w:basedOn w:val="Normal"/>
    <w:uiPriority w:val="99"/>
    <w:qFormat/>
    <w:rsid w:val="00180A84"/>
    <w:rPr>
      <w:rFonts w:ascii="Avenir LT Std 45 Book" w:eastAsia="Times New Roman" w:hAnsi="Avenir LT Std 45 Book"/>
      <w:u w:val="single"/>
    </w:rPr>
  </w:style>
  <w:style w:type="paragraph" w:customStyle="1" w:styleId="Brief">
    <w:name w:val="Brief"/>
    <w:basedOn w:val="Brief-PrimarySource"/>
    <w:uiPriority w:val="99"/>
    <w:qFormat/>
    <w:rsid w:val="00180A84"/>
    <w:rPr>
      <w:b w:val="0"/>
    </w:rPr>
  </w:style>
  <w:style w:type="paragraph" w:customStyle="1" w:styleId="CM2">
    <w:name w:val="CM2"/>
    <w:basedOn w:val="Normal"/>
    <w:next w:val="Normal"/>
    <w:uiPriority w:val="99"/>
    <w:qFormat/>
    <w:rsid w:val="00180A84"/>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180A84"/>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180A8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180A8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180A84"/>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180A84"/>
    <w:pPr>
      <w:widowControl w:val="0"/>
      <w:spacing w:line="276" w:lineRule="atLeast"/>
    </w:pPr>
    <w:rPr>
      <w:color w:val="auto"/>
    </w:rPr>
  </w:style>
  <w:style w:type="paragraph" w:customStyle="1" w:styleId="CM34">
    <w:name w:val="CM34"/>
    <w:basedOn w:val="Default"/>
    <w:next w:val="Default"/>
    <w:uiPriority w:val="99"/>
    <w:qFormat/>
    <w:rsid w:val="00180A84"/>
    <w:pPr>
      <w:widowControl w:val="0"/>
    </w:pPr>
    <w:rPr>
      <w:color w:val="auto"/>
    </w:rPr>
  </w:style>
  <w:style w:type="paragraph" w:customStyle="1" w:styleId="CM56">
    <w:name w:val="CM56"/>
    <w:basedOn w:val="Default"/>
    <w:next w:val="Default"/>
    <w:uiPriority w:val="99"/>
    <w:qFormat/>
    <w:rsid w:val="00180A84"/>
    <w:pPr>
      <w:widowControl w:val="0"/>
    </w:pPr>
    <w:rPr>
      <w:rFonts w:eastAsia="Calibri"/>
      <w:color w:val="auto"/>
    </w:rPr>
  </w:style>
  <w:style w:type="paragraph" w:customStyle="1" w:styleId="CM58">
    <w:name w:val="CM58"/>
    <w:basedOn w:val="Default"/>
    <w:next w:val="Default"/>
    <w:uiPriority w:val="99"/>
    <w:qFormat/>
    <w:rsid w:val="00180A84"/>
    <w:pPr>
      <w:widowControl w:val="0"/>
    </w:pPr>
    <w:rPr>
      <w:rFonts w:eastAsia="Calibri"/>
      <w:color w:val="auto"/>
    </w:rPr>
  </w:style>
  <w:style w:type="paragraph" w:customStyle="1" w:styleId="CM57">
    <w:name w:val="CM57"/>
    <w:basedOn w:val="Default"/>
    <w:next w:val="Default"/>
    <w:uiPriority w:val="99"/>
    <w:qFormat/>
    <w:rsid w:val="00180A84"/>
    <w:pPr>
      <w:widowControl w:val="0"/>
    </w:pPr>
    <w:rPr>
      <w:rFonts w:eastAsia="Calibri"/>
      <w:color w:val="auto"/>
    </w:rPr>
  </w:style>
  <w:style w:type="paragraph" w:customStyle="1" w:styleId="CM1">
    <w:name w:val="CM1"/>
    <w:basedOn w:val="Default"/>
    <w:next w:val="Default"/>
    <w:uiPriority w:val="99"/>
    <w:qFormat/>
    <w:rsid w:val="00180A84"/>
    <w:pPr>
      <w:widowControl w:val="0"/>
    </w:pPr>
    <w:rPr>
      <w:rFonts w:eastAsia="Calibri"/>
      <w:color w:val="auto"/>
    </w:rPr>
  </w:style>
  <w:style w:type="paragraph" w:customStyle="1" w:styleId="CM49">
    <w:name w:val="CM49"/>
    <w:basedOn w:val="Default"/>
    <w:next w:val="Default"/>
    <w:uiPriority w:val="99"/>
    <w:qFormat/>
    <w:rsid w:val="00180A84"/>
    <w:pPr>
      <w:widowControl w:val="0"/>
    </w:pPr>
    <w:rPr>
      <w:rFonts w:eastAsia="Calibri"/>
      <w:color w:val="auto"/>
    </w:rPr>
  </w:style>
  <w:style w:type="paragraph" w:customStyle="1" w:styleId="CM41">
    <w:name w:val="CM41"/>
    <w:basedOn w:val="Default"/>
    <w:next w:val="Default"/>
    <w:uiPriority w:val="99"/>
    <w:qFormat/>
    <w:rsid w:val="00180A84"/>
    <w:pPr>
      <w:widowControl w:val="0"/>
    </w:pPr>
    <w:rPr>
      <w:rFonts w:eastAsia="Calibri"/>
      <w:color w:val="auto"/>
    </w:rPr>
  </w:style>
  <w:style w:type="paragraph" w:customStyle="1" w:styleId="3rdOrderPara">
    <w:name w:val="3rd Order Para"/>
    <w:basedOn w:val="Default"/>
    <w:next w:val="Default"/>
    <w:uiPriority w:val="99"/>
    <w:qFormat/>
    <w:rsid w:val="00180A84"/>
    <w:pPr>
      <w:widowControl w:val="0"/>
    </w:pPr>
    <w:rPr>
      <w:rFonts w:eastAsia="Calibri"/>
      <w:color w:val="auto"/>
    </w:rPr>
  </w:style>
  <w:style w:type="paragraph" w:customStyle="1" w:styleId="2ndOrderPara">
    <w:name w:val="2nd Order Para"/>
    <w:basedOn w:val="Default"/>
    <w:next w:val="Default"/>
    <w:uiPriority w:val="99"/>
    <w:qFormat/>
    <w:rsid w:val="00180A84"/>
    <w:pPr>
      <w:widowControl w:val="0"/>
    </w:pPr>
    <w:rPr>
      <w:rFonts w:eastAsia="Calibri"/>
      <w:color w:val="auto"/>
    </w:rPr>
  </w:style>
  <w:style w:type="paragraph" w:customStyle="1" w:styleId="Normal-SIGN2">
    <w:name w:val="Normal-SIGN2"/>
    <w:basedOn w:val="Default"/>
    <w:next w:val="Default"/>
    <w:uiPriority w:val="99"/>
    <w:qFormat/>
    <w:rsid w:val="00180A84"/>
    <w:pPr>
      <w:widowControl w:val="0"/>
    </w:pPr>
    <w:rPr>
      <w:rFonts w:eastAsia="Calibri"/>
      <w:color w:val="auto"/>
    </w:rPr>
  </w:style>
  <w:style w:type="paragraph" w:customStyle="1" w:styleId="Normal-SIGN1">
    <w:name w:val="Normal-SIGN1"/>
    <w:basedOn w:val="Default"/>
    <w:next w:val="Default"/>
    <w:uiPriority w:val="99"/>
    <w:qFormat/>
    <w:rsid w:val="00180A84"/>
    <w:pPr>
      <w:widowControl w:val="0"/>
    </w:pPr>
    <w:rPr>
      <w:rFonts w:eastAsia="Calibri"/>
      <w:color w:val="auto"/>
    </w:rPr>
  </w:style>
  <w:style w:type="paragraph" w:customStyle="1" w:styleId="CM3">
    <w:name w:val="CM3"/>
    <w:basedOn w:val="Default"/>
    <w:next w:val="Default"/>
    <w:uiPriority w:val="99"/>
    <w:qFormat/>
    <w:rsid w:val="00180A84"/>
    <w:pPr>
      <w:widowControl w:val="0"/>
      <w:spacing w:line="553" w:lineRule="atLeast"/>
    </w:pPr>
    <w:rPr>
      <w:rFonts w:eastAsia="Calibri"/>
      <w:color w:val="auto"/>
    </w:rPr>
  </w:style>
  <w:style w:type="paragraph" w:customStyle="1" w:styleId="CM33">
    <w:name w:val="CM33"/>
    <w:basedOn w:val="Default"/>
    <w:next w:val="Default"/>
    <w:uiPriority w:val="99"/>
    <w:qFormat/>
    <w:rsid w:val="00180A84"/>
    <w:pPr>
      <w:widowControl w:val="0"/>
    </w:pPr>
    <w:rPr>
      <w:rFonts w:eastAsia="Calibri"/>
      <w:color w:val="auto"/>
    </w:rPr>
  </w:style>
  <w:style w:type="paragraph" w:customStyle="1" w:styleId="CM37">
    <w:name w:val="CM37"/>
    <w:basedOn w:val="Default"/>
    <w:next w:val="Default"/>
    <w:uiPriority w:val="99"/>
    <w:qFormat/>
    <w:rsid w:val="00180A84"/>
    <w:pPr>
      <w:widowControl w:val="0"/>
    </w:pPr>
    <w:rPr>
      <w:rFonts w:eastAsia="Calibri"/>
      <w:color w:val="auto"/>
    </w:rPr>
  </w:style>
  <w:style w:type="paragraph" w:customStyle="1" w:styleId="CM7">
    <w:name w:val="CM7"/>
    <w:basedOn w:val="Default"/>
    <w:next w:val="Default"/>
    <w:uiPriority w:val="99"/>
    <w:qFormat/>
    <w:rsid w:val="00180A84"/>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180A84"/>
    <w:rPr>
      <w:rFonts w:ascii="Avenir LT Std 45 Book" w:eastAsia="Times New Roman" w:hAnsi="Avenir LT Std 45 Book"/>
      <w:sz w:val="14"/>
      <w:szCs w:val="20"/>
    </w:rPr>
  </w:style>
  <w:style w:type="paragraph" w:customStyle="1" w:styleId="Brief-Card">
    <w:name w:val="Brief - Card"/>
    <w:basedOn w:val="Normal"/>
    <w:uiPriority w:val="99"/>
    <w:qFormat/>
    <w:rsid w:val="00180A84"/>
    <w:rPr>
      <w:rFonts w:ascii="Avenir LT Std 45 Book" w:eastAsia="Times New Roman" w:hAnsi="Avenir LT Std 45 Book"/>
    </w:rPr>
  </w:style>
  <w:style w:type="paragraph" w:customStyle="1" w:styleId="Pa2">
    <w:name w:val="Pa2"/>
    <w:basedOn w:val="Default"/>
    <w:next w:val="Default"/>
    <w:uiPriority w:val="99"/>
    <w:qFormat/>
    <w:rsid w:val="00180A8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80A84"/>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180A84"/>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180A84"/>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180A84"/>
    <w:pPr>
      <w:widowControl w:val="0"/>
    </w:pPr>
    <w:rPr>
      <w:rFonts w:ascii="Arial Black" w:hAnsi="Arial Black"/>
      <w:color w:val="auto"/>
    </w:rPr>
  </w:style>
  <w:style w:type="paragraph" w:customStyle="1" w:styleId="Cover1">
    <w:name w:val="Cover 1"/>
    <w:basedOn w:val="Normal"/>
    <w:next w:val="Normal"/>
    <w:uiPriority w:val="99"/>
    <w:qFormat/>
    <w:rsid w:val="00180A84"/>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180A84"/>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180A84"/>
    <w:pPr>
      <w:widowControl w:val="0"/>
    </w:pPr>
    <w:rPr>
      <w:color w:val="auto"/>
    </w:rPr>
  </w:style>
  <w:style w:type="paragraph" w:customStyle="1" w:styleId="Pa11">
    <w:name w:val="Pa11"/>
    <w:basedOn w:val="Normal"/>
    <w:next w:val="Normal"/>
    <w:uiPriority w:val="99"/>
    <w:qFormat/>
    <w:rsid w:val="00180A8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80A8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180A84"/>
    <w:pPr>
      <w:keepNext w:val="0"/>
      <w:keepLines w:val="0"/>
      <w:pageBreakBefore w:val="0"/>
      <w:widowControl w:val="0"/>
      <w:pBdr>
        <w:top w:val="none" w:sz="0" w:space="0" w:color="auto"/>
        <w:left w:val="none" w:sz="0" w:space="0" w:color="auto"/>
        <w:bottom w:val="none" w:sz="0" w:space="0" w:color="auto"/>
        <w:right w:val="none" w:sz="0" w:space="0" w:color="auto"/>
      </w:pBdr>
      <w:spacing w:after="60" w:line="256" w:lineRule="auto"/>
      <w:jc w:val="left"/>
    </w:pPr>
    <w:rPr>
      <w:rFonts w:ascii="Cambria" w:eastAsia="Helvetica" w:hAnsi="Cambria" w:cs="Times New Roman"/>
      <w:kern w:val="32"/>
      <w:u w:val="single"/>
    </w:rPr>
  </w:style>
  <w:style w:type="paragraph" w:customStyle="1" w:styleId="CM30">
    <w:name w:val="CM30"/>
    <w:basedOn w:val="Default"/>
    <w:next w:val="Default"/>
    <w:uiPriority w:val="99"/>
    <w:qFormat/>
    <w:rsid w:val="00180A84"/>
    <w:pPr>
      <w:widowControl w:val="0"/>
    </w:pPr>
    <w:rPr>
      <w:rFonts w:eastAsia="Calibri"/>
      <w:color w:val="auto"/>
    </w:rPr>
  </w:style>
  <w:style w:type="paragraph" w:customStyle="1" w:styleId="CM5">
    <w:name w:val="CM5"/>
    <w:basedOn w:val="Default"/>
    <w:next w:val="Default"/>
    <w:uiPriority w:val="99"/>
    <w:qFormat/>
    <w:rsid w:val="00180A84"/>
    <w:pPr>
      <w:widowControl w:val="0"/>
      <w:spacing w:line="553" w:lineRule="atLeast"/>
    </w:pPr>
    <w:rPr>
      <w:rFonts w:eastAsia="Calibri"/>
      <w:color w:val="auto"/>
    </w:rPr>
  </w:style>
  <w:style w:type="paragraph" w:customStyle="1" w:styleId="CM28">
    <w:name w:val="CM28"/>
    <w:basedOn w:val="Default"/>
    <w:next w:val="Default"/>
    <w:uiPriority w:val="99"/>
    <w:qFormat/>
    <w:rsid w:val="00180A84"/>
    <w:pPr>
      <w:widowControl w:val="0"/>
    </w:pPr>
    <w:rPr>
      <w:rFonts w:eastAsia="Calibri"/>
      <w:color w:val="auto"/>
    </w:rPr>
  </w:style>
  <w:style w:type="paragraph" w:customStyle="1" w:styleId="CM8">
    <w:name w:val="CM8"/>
    <w:basedOn w:val="Default"/>
    <w:next w:val="Default"/>
    <w:uiPriority w:val="99"/>
    <w:qFormat/>
    <w:rsid w:val="00180A84"/>
    <w:pPr>
      <w:widowControl w:val="0"/>
    </w:pPr>
    <w:rPr>
      <w:rFonts w:eastAsia="Calibri"/>
      <w:color w:val="auto"/>
    </w:rPr>
  </w:style>
  <w:style w:type="paragraph" w:customStyle="1" w:styleId="CM6">
    <w:name w:val="CM6"/>
    <w:basedOn w:val="Default"/>
    <w:next w:val="Default"/>
    <w:uiPriority w:val="99"/>
    <w:qFormat/>
    <w:rsid w:val="00180A84"/>
    <w:pPr>
      <w:widowControl w:val="0"/>
      <w:spacing w:line="553" w:lineRule="atLeast"/>
    </w:pPr>
    <w:rPr>
      <w:rFonts w:eastAsia="Calibri"/>
      <w:color w:val="auto"/>
    </w:rPr>
  </w:style>
  <w:style w:type="paragraph" w:customStyle="1" w:styleId="CM22">
    <w:name w:val="CM22"/>
    <w:basedOn w:val="Default"/>
    <w:next w:val="Default"/>
    <w:uiPriority w:val="99"/>
    <w:qFormat/>
    <w:rsid w:val="00180A84"/>
    <w:pPr>
      <w:widowControl w:val="0"/>
    </w:pPr>
    <w:rPr>
      <w:rFonts w:eastAsia="Calibri"/>
      <w:color w:val="auto"/>
    </w:rPr>
  </w:style>
  <w:style w:type="paragraph" w:customStyle="1" w:styleId="DoubleUnderlined">
    <w:name w:val="Double Underlined"/>
    <w:basedOn w:val="Heading2"/>
    <w:autoRedefine/>
    <w:uiPriority w:val="99"/>
    <w:qFormat/>
    <w:rsid w:val="00180A84"/>
    <w:pPr>
      <w:keepLines w:val="0"/>
      <w:pageBreakBefore w:val="0"/>
      <w:widowControl w:val="0"/>
      <w:suppressAutoHyphens/>
      <w:spacing w:line="256" w:lineRule="auto"/>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180A84"/>
    <w:pPr>
      <w:keepNext w:val="0"/>
      <w:keepLines w:val="0"/>
      <w:pageBreakBefore w:val="0"/>
      <w:pBdr>
        <w:top w:val="none" w:sz="0" w:space="0" w:color="auto"/>
        <w:left w:val="none" w:sz="0" w:space="0" w:color="auto"/>
        <w:bottom w:val="none" w:sz="0" w:space="0" w:color="auto"/>
        <w:right w:val="none" w:sz="0" w:space="0" w:color="auto"/>
      </w:pBdr>
      <w:suppressAutoHyphens/>
      <w:spacing w:before="0" w:line="256" w:lineRule="auto"/>
      <w:contextualSpacing/>
      <w:jc w:val="left"/>
      <w:outlineLvl w:val="9"/>
    </w:pPr>
    <w:rPr>
      <w:rFonts w:ascii="Cambria" w:eastAsia="Times" w:hAnsi="Cambria" w:cs="Times New Roman"/>
      <w:caps/>
      <w:szCs w:val="20"/>
    </w:rPr>
  </w:style>
  <w:style w:type="paragraph" w:customStyle="1" w:styleId="SmallNormal">
    <w:name w:val="Small Normal"/>
    <w:basedOn w:val="Normal"/>
    <w:uiPriority w:val="99"/>
    <w:qFormat/>
    <w:rsid w:val="00180A8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80A84"/>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180A8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80A8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80A84"/>
    <w:pPr>
      <w:keepLines w:val="0"/>
      <w:pageBreakBefore w:val="0"/>
      <w:suppressAutoHyphens/>
      <w:spacing w:line="256" w:lineRule="auto"/>
      <w:contextualSpacing/>
      <w:jc w:val="left"/>
    </w:pPr>
    <w:rPr>
      <w:rFonts w:ascii="Cambria" w:eastAsia="Times New Roman" w:hAnsi="Cambria" w:cs="Arial"/>
      <w:bCs/>
      <w:iCs/>
      <w:sz w:val="24"/>
      <w:szCs w:val="28"/>
      <w:u w:val="none"/>
    </w:rPr>
  </w:style>
  <w:style w:type="paragraph" w:customStyle="1" w:styleId="subhead">
    <w:name w:val="subhead"/>
    <w:basedOn w:val="Normal"/>
    <w:uiPriority w:val="99"/>
    <w:qFormat/>
    <w:rsid w:val="00180A84"/>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180A84"/>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56" w:lineRule="auto"/>
      <w:contextualSpacing/>
    </w:pPr>
    <w:rPr>
      <w:rFonts w:ascii="Cambria" w:eastAsia="Times New Roman" w:hAnsi="Cambria" w:cs="Times New Roman"/>
      <w:bCs/>
      <w:caps/>
      <w:kern w:val="32"/>
    </w:rPr>
  </w:style>
  <w:style w:type="paragraph" w:customStyle="1" w:styleId="StyleStyleHeading110pt10pt">
    <w:name w:val="Style Style Heading 1 + 10 pt + 10 pt"/>
    <w:basedOn w:val="StyleHeading110pt"/>
    <w:uiPriority w:val="99"/>
    <w:qFormat/>
    <w:rsid w:val="00180A84"/>
  </w:style>
  <w:style w:type="paragraph" w:customStyle="1" w:styleId="StyleUnderliningTimesNewRomanBoldNounderlineKernat16">
    <w:name w:val="Style Underlining + Times New Roman Bold No underline Kern at 16..."/>
    <w:basedOn w:val="Normal"/>
    <w:uiPriority w:val="99"/>
    <w:qFormat/>
    <w:rsid w:val="00180A84"/>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80A84"/>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180A84"/>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80A84"/>
    <w:pPr>
      <w:keepLines w:val="0"/>
      <w:pageBreakBefore w:val="0"/>
      <w:suppressAutoHyphens/>
      <w:spacing w:line="256" w:lineRule="auto"/>
      <w:contextualSpacing/>
      <w:jc w:val="left"/>
    </w:pPr>
    <w:rPr>
      <w:rFonts w:ascii="Cambria" w:eastAsia="Times New Roman" w:hAnsi="Cambria" w:cs="Arial"/>
      <w:bCs/>
      <w:iCs/>
      <w:sz w:val="22"/>
      <w:szCs w:val="20"/>
      <w:u w:val="none"/>
    </w:rPr>
  </w:style>
  <w:style w:type="character" w:customStyle="1" w:styleId="CardsFont6ptChar1">
    <w:name w:val="Cards + Font: 6 pt Char1"/>
    <w:basedOn w:val="CardsChar"/>
    <w:link w:val="CardsFont6pt"/>
    <w:uiPriority w:val="99"/>
    <w:locked/>
    <w:rsid w:val="00180A84"/>
    <w:rPr>
      <w:rFonts w:ascii="Times New Roman" w:eastAsia="Times New Roman" w:hAnsi="Times New Roman" w:cs="Calibri" w:hint="default"/>
      <w:sz w:val="12"/>
      <w:szCs w:val="24"/>
    </w:rPr>
  </w:style>
  <w:style w:type="paragraph" w:customStyle="1" w:styleId="CardsFont6pt">
    <w:name w:val="Cards + Font: 6 pt"/>
    <w:basedOn w:val="Cards"/>
    <w:link w:val="CardsFont6ptChar1"/>
    <w:autoRedefine/>
    <w:uiPriority w:val="99"/>
    <w:qFormat/>
    <w:rsid w:val="00180A84"/>
    <w:pPr>
      <w:spacing w:line="254" w:lineRule="auto"/>
      <w:ind w:left="0" w:right="0"/>
      <w:jc w:val="left"/>
    </w:pPr>
    <w:rPr>
      <w:rFonts w:ascii="Times New Roman" w:hAnsi="Times New Roman"/>
      <w:sz w:val="12"/>
      <w:szCs w:val="24"/>
    </w:rPr>
  </w:style>
  <w:style w:type="paragraph" w:customStyle="1" w:styleId="TxBr6p1">
    <w:name w:val="TxBr_6p1"/>
    <w:basedOn w:val="Normal"/>
    <w:uiPriority w:val="99"/>
    <w:qFormat/>
    <w:rsid w:val="00180A84"/>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80A84"/>
    <w:pPr>
      <w:ind w:left="400"/>
    </w:pPr>
    <w:rPr>
      <w:rFonts w:ascii="Avenir LT Std 45 Book" w:eastAsia="Times New Roman" w:hAnsi="Avenir LT Std 45 Book"/>
      <w:szCs w:val="20"/>
    </w:rPr>
  </w:style>
  <w:style w:type="paragraph" w:customStyle="1" w:styleId="Paste">
    <w:name w:val="Paste"/>
    <w:basedOn w:val="Normal"/>
    <w:uiPriority w:val="99"/>
    <w:qFormat/>
    <w:rsid w:val="00180A84"/>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180A84"/>
    <w:rPr>
      <w:rFonts w:ascii="Georgia" w:eastAsia="Times New Roman" w:hAnsi="Georgia"/>
      <w:b/>
      <w:u w:val="single"/>
    </w:rPr>
  </w:style>
  <w:style w:type="paragraph" w:customStyle="1" w:styleId="UnderlineStyle0">
    <w:name w:val="Underline Style"/>
    <w:basedOn w:val="Normal"/>
    <w:link w:val="UnderlineStyleChar"/>
    <w:qFormat/>
    <w:rsid w:val="00180A84"/>
    <w:rPr>
      <w:rFonts w:ascii="Georgia" w:eastAsia="Times New Roman" w:hAnsi="Georgia" w:cstheme="minorBidi"/>
      <w:b/>
      <w:u w:val="single"/>
    </w:rPr>
  </w:style>
  <w:style w:type="paragraph" w:customStyle="1" w:styleId="Normalization">
    <w:name w:val="Normalization"/>
    <w:basedOn w:val="Normal"/>
    <w:uiPriority w:val="99"/>
    <w:qFormat/>
    <w:rsid w:val="00180A84"/>
    <w:rPr>
      <w:rFonts w:ascii="Avenir LT Std 45 Book" w:eastAsia="Times New Roman" w:hAnsi="Avenir LT Std 45 Book"/>
      <w:sz w:val="18"/>
    </w:rPr>
  </w:style>
  <w:style w:type="paragraph" w:customStyle="1" w:styleId="BreifTitle">
    <w:name w:val="Breif Title"/>
    <w:basedOn w:val="Normal"/>
    <w:autoRedefine/>
    <w:uiPriority w:val="99"/>
    <w:qFormat/>
    <w:rsid w:val="00180A84"/>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180A84"/>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character" w:customStyle="1" w:styleId="DebateHeaderChar">
    <w:name w:val="Debate Header Char"/>
    <w:link w:val="DebateHeader"/>
    <w:uiPriority w:val="99"/>
    <w:locked/>
    <w:rsid w:val="00180A84"/>
    <w:rPr>
      <w:rFonts w:ascii="Avenir LT Std 45 Book" w:eastAsia="Times New Roman" w:hAnsi="Avenir LT Std 45 Book" w:cs="Calibri"/>
      <w:b/>
      <w:sz w:val="32"/>
      <w:szCs w:val="32"/>
      <w:u w:val="single"/>
    </w:rPr>
  </w:style>
  <w:style w:type="paragraph" w:customStyle="1" w:styleId="DebateHeader">
    <w:name w:val="Debate Header"/>
    <w:basedOn w:val="TOC1"/>
    <w:link w:val="DebateHeaderChar"/>
    <w:autoRedefine/>
    <w:uiPriority w:val="99"/>
    <w:qFormat/>
    <w:rsid w:val="00180A84"/>
    <w:pPr>
      <w:spacing w:before="0" w:after="0"/>
      <w:jc w:val="center"/>
      <w:outlineLvl w:val="0"/>
    </w:pPr>
    <w:rPr>
      <w:sz w:val="32"/>
      <w:szCs w:val="32"/>
      <w:lang w:bidi="ar-SA"/>
    </w:rPr>
  </w:style>
  <w:style w:type="paragraph" w:customStyle="1" w:styleId="Tagandcite">
    <w:name w:val="Tag and cite"/>
    <w:basedOn w:val="Normal"/>
    <w:autoRedefine/>
    <w:uiPriority w:val="99"/>
    <w:qFormat/>
    <w:rsid w:val="00180A84"/>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180A84"/>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180A84"/>
    <w:rPr>
      <w:bCs/>
    </w:rPr>
  </w:style>
  <w:style w:type="paragraph" w:customStyle="1" w:styleId="tagCharCharCharCharCharCharChar">
    <w:name w:val="tag Char Char Char Char Char Char Char"/>
    <w:basedOn w:val="Normal"/>
    <w:uiPriority w:val="99"/>
    <w:qFormat/>
    <w:rsid w:val="00180A84"/>
    <w:rPr>
      <w:rFonts w:ascii="Avenir LT Std 45 Book" w:eastAsia="Times New Roman" w:hAnsi="Avenir LT Std 45 Book"/>
      <w:b/>
      <w:szCs w:val="20"/>
    </w:rPr>
  </w:style>
  <w:style w:type="paragraph" w:customStyle="1" w:styleId="title-bold-medium">
    <w:name w:val="title-bold-medium"/>
    <w:basedOn w:val="Normal"/>
    <w:uiPriority w:val="99"/>
    <w:qFormat/>
    <w:rsid w:val="00180A84"/>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180A84"/>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180A84"/>
    <w:rPr>
      <w:rFonts w:ascii="Avenir LT Std 45 Book" w:eastAsia="Times New Roman" w:hAnsi="Avenir LT Std 45 Book"/>
      <w:b/>
    </w:rPr>
  </w:style>
  <w:style w:type="paragraph" w:customStyle="1" w:styleId="BLOCKTITLE1">
    <w:name w:val="BLOCK TITLE"/>
    <w:basedOn w:val="Heading1"/>
    <w:uiPriority w:val="99"/>
    <w:qFormat/>
    <w:rsid w:val="00180A84"/>
    <w:pPr>
      <w:keepLines w:val="0"/>
      <w:pageBreakBefore w:val="0"/>
      <w:pBdr>
        <w:top w:val="none" w:sz="0" w:space="0" w:color="auto"/>
        <w:left w:val="none" w:sz="0" w:space="0" w:color="auto"/>
        <w:bottom w:val="none" w:sz="0" w:space="0" w:color="auto"/>
        <w:right w:val="none" w:sz="0" w:space="0" w:color="auto"/>
      </w:pBdr>
      <w:suppressAutoHyphens/>
      <w:spacing w:line="256" w:lineRule="auto"/>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180A84"/>
    <w:pPr>
      <w:widowControl w:val="0"/>
      <w:autoSpaceDE w:val="0"/>
      <w:autoSpaceDN w:val="0"/>
      <w:adjustRightInd w:val="0"/>
    </w:pPr>
    <w:rPr>
      <w:szCs w:val="20"/>
    </w:rPr>
  </w:style>
  <w:style w:type="paragraph" w:customStyle="1" w:styleId="BriefTitle1">
    <w:name w:val="Brief Title 1"/>
    <w:basedOn w:val="Normal"/>
    <w:uiPriority w:val="99"/>
    <w:qFormat/>
    <w:rsid w:val="00180A84"/>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
    <w:name w:val="Tag/Cite Char"/>
    <w:basedOn w:val="Normal"/>
    <w:uiPriority w:val="99"/>
    <w:qFormat/>
    <w:rsid w:val="00180A84"/>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180A84"/>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180A84"/>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180A84"/>
    <w:pPr>
      <w:ind w:left="720"/>
    </w:pPr>
    <w:rPr>
      <w:rFonts w:ascii="Verdana" w:eastAsia="Times New Roman" w:hAnsi="Verdana"/>
      <w:b/>
      <w:u w:val="single"/>
    </w:rPr>
  </w:style>
  <w:style w:type="paragraph" w:customStyle="1" w:styleId="Style1">
    <w:name w:val="Style 1"/>
    <w:basedOn w:val="Normal"/>
    <w:uiPriority w:val="99"/>
    <w:qFormat/>
    <w:rsid w:val="00180A84"/>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180A84"/>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180A84"/>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180A84"/>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180A84"/>
    <w:pPr>
      <w:ind w:left="1660"/>
    </w:pPr>
  </w:style>
  <w:style w:type="paragraph" w:customStyle="1" w:styleId="PageNumber1">
    <w:name w:val="Page Number1"/>
    <w:basedOn w:val="Normal"/>
    <w:next w:val="Normal"/>
    <w:uiPriority w:val="99"/>
    <w:qFormat/>
    <w:rsid w:val="00180A84"/>
    <w:rPr>
      <w:rFonts w:ascii="Avenir LT Std 45 Book" w:eastAsia="Times New Roman" w:hAnsi="Avenir LT Std 45 Book"/>
    </w:rPr>
  </w:style>
  <w:style w:type="paragraph" w:customStyle="1" w:styleId="Card1">
    <w:name w:val="Card1"/>
    <w:uiPriority w:val="99"/>
    <w:qFormat/>
    <w:rsid w:val="00180A8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80A8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80A84"/>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180A84"/>
    <w:rPr>
      <w:rFonts w:ascii="Times" w:eastAsia="Times New Roman" w:hAnsi="Times"/>
      <w:szCs w:val="26"/>
    </w:rPr>
  </w:style>
  <w:style w:type="paragraph" w:customStyle="1" w:styleId="Body">
    <w:name w:val="Body"/>
    <w:basedOn w:val="Normal"/>
    <w:uiPriority w:val="99"/>
    <w:qFormat/>
    <w:rsid w:val="00180A84"/>
    <w:pPr>
      <w:outlineLvl w:val="3"/>
    </w:pPr>
    <w:rPr>
      <w:rFonts w:ascii="Avenir LT Std 45 Book" w:eastAsia="Times New Roman" w:hAnsi="Avenir LT Std 45 Book"/>
      <w:szCs w:val="20"/>
    </w:rPr>
  </w:style>
  <w:style w:type="paragraph" w:customStyle="1" w:styleId="3text">
    <w:name w:val="3text"/>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180A8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180A84"/>
    <w:rPr>
      <w:rFonts w:ascii="Avenir LT Std 45 Book" w:eastAsia="Times New Roman" w:hAnsi="Avenir LT Std 45 Book"/>
      <w:color w:val="000000"/>
      <w:sz w:val="18"/>
    </w:rPr>
  </w:style>
  <w:style w:type="paragraph" w:customStyle="1" w:styleId="text1">
    <w:name w:val="text1"/>
    <w:basedOn w:val="Normal"/>
    <w:autoRedefine/>
    <w:uiPriority w:val="99"/>
    <w:qFormat/>
    <w:rsid w:val="00180A84"/>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180A84"/>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180A84"/>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180A84"/>
    <w:rPr>
      <w:rFonts w:ascii="Avenir LT Std 45 Book" w:eastAsia="Times New Roman" w:hAnsi="Avenir LT Std 45 Book"/>
      <w:b/>
      <w:bCs/>
    </w:rPr>
  </w:style>
  <w:style w:type="paragraph" w:customStyle="1" w:styleId="TextofCards">
    <w:name w:val="Text of Cards"/>
    <w:basedOn w:val="Normal"/>
    <w:uiPriority w:val="99"/>
    <w:qFormat/>
    <w:rsid w:val="00180A84"/>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180A8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180A84"/>
    <w:pPr>
      <w:keepLines w:val="0"/>
      <w:pageBreakBefore w:val="0"/>
      <w:widowControl w:val="0"/>
      <w:suppressAutoHyphens/>
      <w:spacing w:line="256" w:lineRule="auto"/>
      <w:contextualSpacing/>
      <w:jc w:val="left"/>
    </w:pPr>
    <w:rPr>
      <w:rFonts w:ascii="Cambria" w:eastAsia="Times New Roman" w:hAnsi="Cambria" w:cs="Arial"/>
      <w:szCs w:val="16"/>
      <w:u w:val="none"/>
    </w:rPr>
  </w:style>
  <w:style w:type="paragraph" w:customStyle="1" w:styleId="tagCharChar1Char">
    <w:name w:val="tag Char Char1 Char"/>
    <w:uiPriority w:val="99"/>
    <w:qFormat/>
    <w:rsid w:val="00180A84"/>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180A84"/>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180A8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80A84"/>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180A84"/>
    <w:rPr>
      <w:rFonts w:ascii="Arial" w:hAnsi="Arial"/>
      <w:b w:val="0"/>
      <w:caps w:val="0"/>
    </w:rPr>
  </w:style>
  <w:style w:type="paragraph" w:customStyle="1" w:styleId="ProjectTitleLine">
    <w:name w:val="Project Title Line"/>
    <w:basedOn w:val="Normal"/>
    <w:next w:val="Normal"/>
    <w:autoRedefine/>
    <w:uiPriority w:val="99"/>
    <w:qFormat/>
    <w:rsid w:val="00180A84"/>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180A84"/>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180A84"/>
    <w:rPr>
      <w:rFonts w:ascii="Avenir LT Std 45 Book" w:eastAsia="Times New Roman" w:hAnsi="Avenir LT Std 45 Book"/>
      <w:szCs w:val="20"/>
      <w:u w:val="single"/>
    </w:rPr>
  </w:style>
  <w:style w:type="paragraph" w:customStyle="1" w:styleId="Normal10pt">
    <w:name w:val="Normal + 10 pt"/>
    <w:basedOn w:val="Normal"/>
    <w:uiPriority w:val="99"/>
    <w:qFormat/>
    <w:rsid w:val="00180A84"/>
    <w:rPr>
      <w:rFonts w:ascii="Avenir LT Std 45 Book" w:eastAsia="Times New Roman" w:hAnsi="Avenir LT Std 45 Book"/>
      <w:szCs w:val="20"/>
    </w:rPr>
  </w:style>
  <w:style w:type="paragraph" w:customStyle="1" w:styleId="cardChar1Char">
    <w:name w:val="card Char1 Char"/>
    <w:basedOn w:val="Normal"/>
    <w:uiPriority w:val="99"/>
    <w:qFormat/>
    <w:rsid w:val="00180A84"/>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180A8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80A84"/>
    <w:pPr>
      <w:widowControl w:val="0"/>
      <w:spacing w:after="480"/>
    </w:pPr>
    <w:rPr>
      <w:rFonts w:ascii="Granjon LT Std" w:hAnsi="Granjon LT Std"/>
      <w:color w:val="auto"/>
    </w:rPr>
  </w:style>
  <w:style w:type="paragraph" w:customStyle="1" w:styleId="CM10">
    <w:name w:val="CM10"/>
    <w:basedOn w:val="Default"/>
    <w:next w:val="Default"/>
    <w:uiPriority w:val="99"/>
    <w:qFormat/>
    <w:rsid w:val="00180A84"/>
    <w:pPr>
      <w:widowControl w:val="0"/>
      <w:spacing w:line="320" w:lineRule="atLeast"/>
    </w:pPr>
    <w:rPr>
      <w:rFonts w:ascii="Granjon LT Std" w:hAnsi="Granjon LT Std"/>
      <w:color w:val="auto"/>
    </w:rPr>
  </w:style>
  <w:style w:type="paragraph" w:customStyle="1" w:styleId="bold">
    <w:name w:val="bold"/>
    <w:basedOn w:val="Normal"/>
    <w:uiPriority w:val="99"/>
    <w:qFormat/>
    <w:rsid w:val="00180A84"/>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180A84"/>
    <w:rPr>
      <w:rFonts w:ascii="Avenir LT Std 45 Book" w:eastAsia="Times New Roman" w:hAnsi="Avenir LT Std 45 Book"/>
      <w:strike/>
      <w:szCs w:val="20"/>
    </w:rPr>
  </w:style>
  <w:style w:type="paragraph" w:customStyle="1" w:styleId="textbodyblack">
    <w:name w:val="textbodyblack"/>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180A8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180A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uiPriority w:val="99"/>
    <w:qFormat/>
    <w:rsid w:val="00180A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180A8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80A84"/>
    <w:rPr>
      <w:rFonts w:ascii="Georgia" w:eastAsia="Times New Roman" w:hAnsi="Georgia"/>
      <w:b/>
      <w:bCs/>
      <w:szCs w:val="16"/>
      <w:u w:val="single"/>
    </w:rPr>
  </w:style>
  <w:style w:type="paragraph" w:customStyle="1" w:styleId="CiteCorrected">
    <w:name w:val="Cite Corrected"/>
    <w:basedOn w:val="Normal"/>
    <w:link w:val="CiteCorrectedChar"/>
    <w:qFormat/>
    <w:rsid w:val="00180A84"/>
    <w:rPr>
      <w:rFonts w:ascii="Georgia" w:eastAsia="Times New Roman" w:hAnsi="Georgia" w:cstheme="minorBidi"/>
      <w:b/>
      <w:bCs/>
      <w:szCs w:val="16"/>
      <w:u w:val="single"/>
    </w:rPr>
  </w:style>
  <w:style w:type="character" w:customStyle="1" w:styleId="CardText2Char">
    <w:name w:val="Card Text 2 Char"/>
    <w:basedOn w:val="CardText1Char"/>
    <w:link w:val="CardText2"/>
    <w:locked/>
    <w:rsid w:val="00180A84"/>
    <w:rPr>
      <w:rFonts w:ascii="Arial Narrow" w:hAnsi="Arial Narrow" w:hint="default"/>
      <w:b/>
      <w:color w:val="000000"/>
      <w:sz w:val="22"/>
      <w:szCs w:val="22"/>
      <w:u w:val="single"/>
    </w:rPr>
  </w:style>
  <w:style w:type="paragraph" w:customStyle="1" w:styleId="CardText2">
    <w:name w:val="Card Text 2"/>
    <w:basedOn w:val="CardText10"/>
    <w:link w:val="CardText2Char"/>
    <w:qFormat/>
    <w:rsid w:val="00180A8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180A84"/>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180A84"/>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180A84"/>
    <w:rPr>
      <w:u w:val="single"/>
    </w:rPr>
  </w:style>
  <w:style w:type="paragraph" w:customStyle="1" w:styleId="StyleCardText11ptUnderline">
    <w:name w:val="Style Card Text + 11 pt Underline"/>
    <w:link w:val="StyleCardText11ptUnderlineChar"/>
    <w:qFormat/>
    <w:rsid w:val="00180A84"/>
    <w:pPr>
      <w:spacing w:line="252" w:lineRule="auto"/>
    </w:pPr>
    <w:rPr>
      <w:u w:val="single"/>
    </w:rPr>
  </w:style>
  <w:style w:type="character" w:customStyle="1" w:styleId="StyleMinimizedText11ptChar">
    <w:name w:val="Style Minimized Text + 11 pt Char"/>
    <w:basedOn w:val="DefaultParagraphFont"/>
    <w:link w:val="StyleMinimizedText11pt"/>
    <w:locked/>
    <w:rsid w:val="00180A84"/>
    <w:rPr>
      <w:rFonts w:ascii="Georgia" w:hAnsi="Georgia"/>
      <w:sz w:val="16"/>
    </w:rPr>
  </w:style>
  <w:style w:type="paragraph" w:customStyle="1" w:styleId="StyleMinimizedText11pt">
    <w:name w:val="Style Minimized Text + 11 pt"/>
    <w:basedOn w:val="Normal"/>
    <w:link w:val="StyleMinimizedText11ptChar"/>
    <w:qFormat/>
    <w:rsid w:val="00180A8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80A84"/>
    <w:rPr>
      <w:rFonts w:ascii="Georgia" w:hAnsi="Georgia"/>
      <w:sz w:val="16"/>
    </w:rPr>
  </w:style>
  <w:style w:type="paragraph" w:customStyle="1" w:styleId="StyleMinimizedText11pt1">
    <w:name w:val="Style Minimized Text + 11 pt1"/>
    <w:basedOn w:val="Normal"/>
    <w:link w:val="StyleMinimizedText11pt1Char"/>
    <w:qFormat/>
    <w:rsid w:val="00180A84"/>
    <w:rPr>
      <w:rFonts w:ascii="Georgia" w:hAnsi="Georgia" w:cstheme="minorBidi"/>
      <w:sz w:val="16"/>
    </w:rPr>
  </w:style>
  <w:style w:type="character" w:customStyle="1" w:styleId="Debate-CardSmalltextF2Char">
    <w:name w:val="Debate- Card Small text F2 Char"/>
    <w:link w:val="Debate-CardSmalltextF2"/>
    <w:locked/>
    <w:rsid w:val="00180A84"/>
    <w:rPr>
      <w:rFonts w:ascii="Arial Narrow" w:hAnsi="Arial Narrow"/>
      <w:sz w:val="16"/>
    </w:rPr>
  </w:style>
  <w:style w:type="paragraph" w:customStyle="1" w:styleId="Debate-CardSmalltextF2">
    <w:name w:val="Debate- Card Small text F2"/>
    <w:basedOn w:val="Normal"/>
    <w:next w:val="Normal"/>
    <w:link w:val="Debate-CardSmalltextF2Char"/>
    <w:qFormat/>
    <w:rsid w:val="00180A8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80A84"/>
    <w:rPr>
      <w:rFonts w:ascii="Arial Narrow" w:hAnsi="Arial Narrow"/>
      <w:b/>
      <w:sz w:val="18"/>
      <w:u w:val="single"/>
    </w:rPr>
  </w:style>
  <w:style w:type="paragraph" w:customStyle="1" w:styleId="Debate-EmphasizedText-F5">
    <w:name w:val="Debate- Emphasized Text- F5"/>
    <w:basedOn w:val="Normal"/>
    <w:link w:val="Debate-EmphasizedText-F5Char"/>
    <w:qFormat/>
    <w:rsid w:val="00180A8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80A8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80A8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80A8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80A84"/>
    <w:rPr>
      <w:rFonts w:ascii="Times New Roman" w:eastAsia="Times New Roman" w:hAnsi="Times New Roman"/>
      <w:sz w:val="16"/>
    </w:rPr>
  </w:style>
  <w:style w:type="paragraph" w:customStyle="1" w:styleId="emactive">
    <w:name w:val="emactive"/>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180A8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0A84"/>
    <w:rPr>
      <w:rFonts w:ascii="Georgia" w:eastAsia="Times New Roman" w:hAnsi="Georgia" w:cs="Times New Roman"/>
      <w:b/>
      <w:u w:val="single"/>
    </w:rPr>
  </w:style>
  <w:style w:type="character" w:customStyle="1" w:styleId="CardHighlightChar">
    <w:name w:val="Card Highlight Char"/>
    <w:link w:val="CardHighlight"/>
    <w:locked/>
    <w:rsid w:val="00180A8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0A84"/>
    <w:pPr>
      <w:shd w:val="clear" w:color="auto" w:fill="66FFFF"/>
    </w:pPr>
    <w:rPr>
      <w:rFonts w:eastAsia="Calibri"/>
      <w:u w:val="single"/>
    </w:rPr>
  </w:style>
  <w:style w:type="character" w:customStyle="1" w:styleId="BlockHeaderHiddenChar">
    <w:name w:val="Block Header Hidden Char"/>
    <w:link w:val="BlockHeaderHidden"/>
    <w:locked/>
    <w:rsid w:val="00180A8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80A8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180A84"/>
    <w:pPr>
      <w:spacing w:line="256" w:lineRule="auto"/>
    </w:pPr>
    <w:rPr>
      <w:rFonts w:ascii="Cambria" w:eastAsia="MS Gothic" w:hAnsi="Cambria" w:cs="Arial"/>
      <w:bCs/>
      <w:sz w:val="24"/>
    </w:rPr>
  </w:style>
  <w:style w:type="paragraph" w:customStyle="1" w:styleId="nromal">
    <w:name w:val="nromal"/>
    <w:basedOn w:val="Normal"/>
    <w:uiPriority w:val="99"/>
    <w:qFormat/>
    <w:rsid w:val="00180A84"/>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180A84"/>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180A84"/>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180A84"/>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180A84"/>
    <w:rPr>
      <w:rFonts w:ascii="Georgia" w:eastAsia="Calibri" w:hAnsi="Georgia"/>
      <w:sz w:val="16"/>
      <w:szCs w:val="16"/>
    </w:rPr>
  </w:style>
  <w:style w:type="paragraph" w:customStyle="1" w:styleId="SmallSizeParagraph">
    <w:name w:val="Small Size Paragraph"/>
    <w:basedOn w:val="Normal"/>
    <w:link w:val="SmallSizeParagraphChar"/>
    <w:qFormat/>
    <w:rsid w:val="00180A8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80A8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80A84"/>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180A84"/>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180A84"/>
    <w:rPr>
      <w:rFonts w:ascii="Print Clearly OT" w:eastAsia="Times New Roman" w:hAnsi="Print Clearly OT" w:cs="Arial"/>
      <w:strike/>
      <w:sz w:val="20"/>
    </w:rPr>
  </w:style>
  <w:style w:type="character" w:customStyle="1" w:styleId="CardT1Char">
    <w:name w:val="CardT1 Char"/>
    <w:link w:val="CardT1"/>
    <w:locked/>
    <w:rsid w:val="00180A84"/>
    <w:rPr>
      <w:rFonts w:ascii="Arial" w:eastAsia="Calibri" w:hAnsi="Arial" w:cs="Arial"/>
      <w:kern w:val="2"/>
      <w:sz w:val="14"/>
      <w:szCs w:val="14"/>
      <w:lang w:eastAsia="zh-TW"/>
    </w:rPr>
  </w:style>
  <w:style w:type="paragraph" w:customStyle="1" w:styleId="CardT1">
    <w:name w:val="CardT1"/>
    <w:basedOn w:val="Normal"/>
    <w:link w:val="CardT1Char"/>
    <w:qFormat/>
    <w:rsid w:val="00180A8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80A8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80A8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180A84"/>
    <w:rPr>
      <w:rFonts w:ascii="Avenir LT Std 45 Book" w:eastAsia="MS Mincho" w:hAnsi="Avenir LT Std 45 Book"/>
      <w:b/>
      <w:u w:val="single"/>
    </w:rPr>
  </w:style>
  <w:style w:type="paragraph" w:customStyle="1" w:styleId="2909F619802848F09E01365C32F34654">
    <w:name w:val="2909F619802848F09E01365C32F34654"/>
    <w:uiPriority w:val="99"/>
    <w:qFormat/>
    <w:rsid w:val="00180A84"/>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180A84"/>
    <w:rPr>
      <w:rFonts w:ascii="Georgia" w:eastAsia="Calibri" w:hAnsi="Georgia"/>
      <w:u w:val="single"/>
      <w:lang w:val="x-none" w:eastAsia="zh-CN"/>
    </w:rPr>
  </w:style>
  <w:style w:type="paragraph" w:customStyle="1" w:styleId="UnderlineS">
    <w:name w:val="Underline S"/>
    <w:basedOn w:val="Normal"/>
    <w:link w:val="UnderlineSChar"/>
    <w:qFormat/>
    <w:rsid w:val="00180A8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80A84"/>
    <w:rPr>
      <w:rFonts w:ascii="Georgia" w:eastAsia="SimSun" w:hAnsi="Georgia"/>
      <w:sz w:val="12"/>
    </w:rPr>
  </w:style>
  <w:style w:type="paragraph" w:customStyle="1" w:styleId="Ununderlined">
    <w:name w:val="Ununderlined"/>
    <w:basedOn w:val="Normal"/>
    <w:link w:val="UnunderlinedChar"/>
    <w:qFormat/>
    <w:rsid w:val="00180A84"/>
    <w:rPr>
      <w:rFonts w:ascii="Georgia" w:eastAsia="SimSun" w:hAnsi="Georgia" w:cstheme="minorBidi"/>
      <w:sz w:val="12"/>
    </w:rPr>
  </w:style>
  <w:style w:type="character" w:customStyle="1" w:styleId="HighlightingChar">
    <w:name w:val="Highlighting Char"/>
    <w:link w:val="Highlighting"/>
    <w:locked/>
    <w:rsid w:val="00180A84"/>
    <w:rPr>
      <w:rFonts w:ascii="Georgia" w:eastAsia="SimSun" w:hAnsi="Georgia"/>
      <w:u w:val="thick"/>
    </w:rPr>
  </w:style>
  <w:style w:type="paragraph" w:customStyle="1" w:styleId="Highlighting">
    <w:name w:val="Highlighting"/>
    <w:basedOn w:val="Normal"/>
    <w:link w:val="HighlightingChar"/>
    <w:autoRedefine/>
    <w:qFormat/>
    <w:rsid w:val="00180A84"/>
    <w:rPr>
      <w:rFonts w:ascii="Georgia" w:eastAsia="SimSun" w:hAnsi="Georgia" w:cstheme="minorBidi"/>
      <w:u w:val="thick"/>
    </w:rPr>
  </w:style>
  <w:style w:type="character" w:customStyle="1" w:styleId="CITEChar">
    <w:name w:val="CITE Char"/>
    <w:link w:val="CITE"/>
    <w:locked/>
    <w:rsid w:val="00180A84"/>
    <w:rPr>
      <w:rFonts w:ascii="Arial" w:eastAsia="Times New Roman" w:hAnsi="Arial" w:cs="Arial"/>
      <w:iCs/>
      <w:smallCaps/>
      <w:sz w:val="20"/>
      <w:szCs w:val="20"/>
      <w:u w:val="double"/>
    </w:rPr>
  </w:style>
  <w:style w:type="paragraph" w:customStyle="1" w:styleId="CITE">
    <w:name w:val="CITE"/>
    <w:basedOn w:val="Heading2"/>
    <w:link w:val="CITEChar"/>
    <w:autoRedefine/>
    <w:qFormat/>
    <w:rsid w:val="00180A84"/>
    <w:pPr>
      <w:keepLines w:val="0"/>
      <w:pageBreakBefore w:val="0"/>
      <w:spacing w:before="60" w:after="60" w:line="256" w:lineRule="auto"/>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80A84"/>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180A8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80A8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80A8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80A8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80A84"/>
    <w:rPr>
      <w:b/>
      <w:sz w:val="28"/>
    </w:rPr>
  </w:style>
  <w:style w:type="character" w:customStyle="1" w:styleId="SourcenameChar">
    <w:name w:val="Source name Char"/>
    <w:link w:val="Sourcename"/>
    <w:locked/>
    <w:rsid w:val="00180A8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80A84"/>
    <w:rPr>
      <w:b/>
      <w:bCs/>
      <w:sz w:val="20"/>
    </w:rPr>
  </w:style>
  <w:style w:type="character" w:customStyle="1" w:styleId="underlinedcardChar">
    <w:name w:val="underlined card Char"/>
    <w:link w:val="underlinedcard0"/>
    <w:locked/>
    <w:rsid w:val="00180A8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180A84"/>
    <w:rPr>
      <w:sz w:val="22"/>
      <w:u w:val="single"/>
    </w:rPr>
  </w:style>
  <w:style w:type="paragraph" w:customStyle="1" w:styleId="FullText">
    <w:name w:val="Full Text"/>
    <w:basedOn w:val="Normal"/>
    <w:uiPriority w:val="99"/>
    <w:qFormat/>
    <w:rsid w:val="00180A84"/>
    <w:rPr>
      <w:rFonts w:ascii="Avenir LT Std 45 Book" w:eastAsia="Times New Roman" w:hAnsi="Avenir LT Std 45 Book"/>
      <w:sz w:val="16"/>
    </w:rPr>
  </w:style>
  <w:style w:type="character" w:customStyle="1" w:styleId="TextUnderlineChar">
    <w:name w:val="Text Underline Char"/>
    <w:link w:val="TextUnderline"/>
    <w:locked/>
    <w:rsid w:val="00180A8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80A8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80A8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80A8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80A8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80A84"/>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180A84"/>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180A84"/>
    <w:rPr>
      <w:rFonts w:ascii="Times New Roman" w:eastAsia="Times New Roman" w:hAnsi="Times New Roman" w:cs="Arial"/>
      <w:bCs/>
      <w:sz w:val="20"/>
      <w:szCs w:val="20"/>
    </w:rPr>
  </w:style>
  <w:style w:type="paragraph" w:customStyle="1" w:styleId="CiteCard0">
    <w:name w:val="Cite_Card"/>
    <w:link w:val="CiteCardChar"/>
    <w:qFormat/>
    <w:rsid w:val="00180A8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180A84"/>
    <w:pPr>
      <w:widowControl w:val="0"/>
    </w:pPr>
    <w:rPr>
      <w:rFonts w:eastAsia="MS Mincho"/>
      <w:color w:val="auto"/>
    </w:rPr>
  </w:style>
  <w:style w:type="paragraph" w:customStyle="1" w:styleId="dropcap">
    <w:name w:val="dropcap"/>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180A84"/>
    <w:rPr>
      <w:rFonts w:ascii="Georgia" w:eastAsia="Times New Roman" w:hAnsi="Georgia" w:cs="Calibri"/>
      <w:szCs w:val="24"/>
      <w:u w:val="single"/>
    </w:rPr>
  </w:style>
  <w:style w:type="paragraph" w:customStyle="1" w:styleId="StyleStyle49pt6">
    <w:name w:val="Style Style4 + 9 pt6"/>
    <w:basedOn w:val="Style4"/>
    <w:link w:val="StyleStyle49pt6Char"/>
    <w:qFormat/>
    <w:rsid w:val="00180A84"/>
    <w:rPr>
      <w:rFonts w:ascii="Georgia" w:eastAsia="Times New Roman" w:hAnsi="Georgia" w:cs="Calibri"/>
    </w:rPr>
  </w:style>
  <w:style w:type="character" w:customStyle="1" w:styleId="StyleUnderlineCharLatinTimesNewRomanAsianSimSunChar">
    <w:name w:val="Style Underline Char + (Latin) Times New Roman (Asian) SimSun Char"/>
    <w:link w:val="StyleUnderlineCharLatinTimesNewRomanAsianSimSun"/>
    <w:locked/>
    <w:rsid w:val="00180A8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80A8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80A8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80A84"/>
    <w:rPr>
      <w:rFonts w:ascii="Georgia" w:hAnsi="Georgia"/>
      <w:b/>
      <w:bCs/>
      <w:u w:val="single"/>
    </w:rPr>
  </w:style>
  <w:style w:type="character" w:customStyle="1" w:styleId="DebatenoramlChar">
    <w:name w:val="Debatenoraml Char"/>
    <w:link w:val="Debatenoraml"/>
    <w:locked/>
    <w:rsid w:val="00180A84"/>
    <w:rPr>
      <w:rFonts w:ascii="Times New Roman" w:hAnsi="Times New Roman" w:cs="Times New Roman"/>
    </w:rPr>
  </w:style>
  <w:style w:type="paragraph" w:customStyle="1" w:styleId="Debatenoraml">
    <w:name w:val="Debatenoraml"/>
    <w:basedOn w:val="NoSpacing"/>
    <w:link w:val="DebatenoramlChar"/>
    <w:qFormat/>
    <w:rsid w:val="00180A84"/>
    <w:rPr>
      <w:rFonts w:ascii="Times New Roman" w:hAnsi="Times New Roman" w:cs="Times New Roman"/>
    </w:rPr>
  </w:style>
  <w:style w:type="paragraph" w:customStyle="1" w:styleId="SynergyTag">
    <w:name w:val="SynergyTag"/>
    <w:basedOn w:val="Normal"/>
    <w:uiPriority w:val="99"/>
    <w:qFormat/>
    <w:rsid w:val="00180A84"/>
    <w:rPr>
      <w:rFonts w:ascii="Avenir LT Std 45 Book" w:eastAsia="Calibri" w:hAnsi="Avenir LT Std 45 Book"/>
      <w:b/>
    </w:rPr>
  </w:style>
  <w:style w:type="character" w:customStyle="1" w:styleId="QualsChar">
    <w:name w:val="Quals Char"/>
    <w:link w:val="Quals"/>
    <w:locked/>
    <w:rsid w:val="00180A84"/>
    <w:rPr>
      <w:rFonts w:ascii="Georgia" w:eastAsia="Calibri" w:hAnsi="Georgia"/>
      <w:sz w:val="18"/>
    </w:rPr>
  </w:style>
  <w:style w:type="paragraph" w:customStyle="1" w:styleId="Quals">
    <w:name w:val="Quals"/>
    <w:basedOn w:val="Normal"/>
    <w:link w:val="QualsChar"/>
    <w:qFormat/>
    <w:rsid w:val="00180A84"/>
    <w:rPr>
      <w:rFonts w:ascii="Georgia" w:eastAsia="Calibri" w:hAnsi="Georgia" w:cstheme="minorBidi"/>
      <w:sz w:val="18"/>
    </w:rPr>
  </w:style>
  <w:style w:type="paragraph" w:customStyle="1" w:styleId="times">
    <w:name w:val="times"/>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180A8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80A84"/>
    <w:rPr>
      <w:rFonts w:ascii="Georgia" w:eastAsia="Times New Roman" w:hAnsi="Georgia"/>
      <w:b/>
      <w:caps/>
      <w:szCs w:val="28"/>
      <w:u w:val="single"/>
    </w:rPr>
  </w:style>
  <w:style w:type="paragraph" w:customStyle="1" w:styleId="Starred">
    <w:name w:val="Starred"/>
    <w:basedOn w:val="Normal"/>
    <w:link w:val="StarredChar"/>
    <w:qFormat/>
    <w:rsid w:val="00180A8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80A84"/>
    <w:rPr>
      <w:rFonts w:ascii="Georgia" w:eastAsia="Times New Roman" w:hAnsi="Georgia"/>
      <w:b/>
      <w:caps/>
      <w:szCs w:val="28"/>
      <w:u w:val="single"/>
    </w:rPr>
  </w:style>
  <w:style w:type="paragraph" w:customStyle="1" w:styleId="NotStarred">
    <w:name w:val="NotStarred"/>
    <w:basedOn w:val="Normal"/>
    <w:link w:val="NotStarredChar"/>
    <w:qFormat/>
    <w:rsid w:val="00180A8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180A8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80A84"/>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180A84"/>
    <w:rPr>
      <w:rFonts w:ascii="Georgia" w:eastAsia="Calibri" w:hAnsi="Georgia"/>
      <w:b/>
    </w:rPr>
  </w:style>
  <w:style w:type="paragraph" w:customStyle="1" w:styleId="H4Tag">
    <w:name w:val="H4 (Tag)"/>
    <w:basedOn w:val="Normal"/>
    <w:link w:val="H4TagChar1"/>
    <w:qFormat/>
    <w:rsid w:val="00180A84"/>
    <w:rPr>
      <w:rFonts w:ascii="Georgia" w:eastAsia="Calibri" w:hAnsi="Georgia" w:cstheme="minorBidi"/>
      <w:b/>
    </w:rPr>
  </w:style>
  <w:style w:type="paragraph" w:customStyle="1" w:styleId="CM25">
    <w:name w:val="CM25"/>
    <w:basedOn w:val="Default"/>
    <w:next w:val="Default"/>
    <w:uiPriority w:val="99"/>
    <w:qFormat/>
    <w:rsid w:val="00180A8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180A84"/>
    <w:rPr>
      <w:rFonts w:ascii="Georgia" w:hAnsi="Georgia"/>
      <w:b/>
    </w:rPr>
  </w:style>
  <w:style w:type="paragraph" w:customStyle="1" w:styleId="Debate-CardTagandCite-F6">
    <w:name w:val="Debate- Card Tag and Cite- F6"/>
    <w:basedOn w:val="Normal"/>
    <w:link w:val="Debate-CardTagandCite-F6Char"/>
    <w:qFormat/>
    <w:rsid w:val="00180A84"/>
    <w:pPr>
      <w:contextualSpacing/>
    </w:pPr>
    <w:rPr>
      <w:rFonts w:ascii="Georgia" w:hAnsi="Georgia" w:cstheme="minorBidi"/>
      <w:b/>
    </w:rPr>
  </w:style>
  <w:style w:type="character" w:customStyle="1" w:styleId="CardtextChar4">
    <w:name w:val="Card text Char"/>
    <w:link w:val="Cardtext3"/>
    <w:locked/>
    <w:rsid w:val="00180A84"/>
    <w:rPr>
      <w:rFonts w:ascii="Arial Narrow" w:hAnsi="Arial Narrow"/>
      <w:u w:val="single"/>
    </w:rPr>
  </w:style>
  <w:style w:type="paragraph" w:customStyle="1" w:styleId="Cardtext3">
    <w:name w:val="Card text"/>
    <w:link w:val="CardtextChar4"/>
    <w:qFormat/>
    <w:rsid w:val="00180A8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80A84"/>
    <w:rPr>
      <w:rFonts w:ascii="Georgia" w:eastAsia="Times New Roman" w:hAnsi="Georgia"/>
      <w:b/>
      <w:szCs w:val="28"/>
      <w:u w:val="single"/>
    </w:rPr>
  </w:style>
  <w:style w:type="paragraph" w:customStyle="1" w:styleId="NewHeading2">
    <w:name w:val="NewHeading2"/>
    <w:basedOn w:val="Normal"/>
    <w:link w:val="NewHeading2Char"/>
    <w:qFormat/>
    <w:rsid w:val="00180A8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80A84"/>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180A84"/>
    <w:rPr>
      <w:rFonts w:ascii="Avenir LT Std 45 Book" w:eastAsia="Calibri" w:hAnsi="Avenir LT Std 45 Book"/>
    </w:rPr>
  </w:style>
  <w:style w:type="paragraph" w:customStyle="1" w:styleId="TagLine">
    <w:name w:val="Tag Line"/>
    <w:basedOn w:val="Normal"/>
    <w:next w:val="FullText"/>
    <w:uiPriority w:val="99"/>
    <w:qFormat/>
    <w:rsid w:val="00180A84"/>
    <w:rPr>
      <w:rFonts w:ascii="Avenir LT Std 45 Book" w:eastAsia="Times New Roman" w:hAnsi="Avenir LT Std 45 Book"/>
      <w:b/>
      <w:sz w:val="28"/>
    </w:rPr>
  </w:style>
  <w:style w:type="paragraph" w:customStyle="1" w:styleId="Card6pt">
    <w:name w:val="Card 6pt"/>
    <w:basedOn w:val="Normal"/>
    <w:uiPriority w:val="99"/>
    <w:qFormat/>
    <w:rsid w:val="00180A84"/>
    <w:pPr>
      <w:ind w:left="288" w:right="288"/>
    </w:pPr>
    <w:rPr>
      <w:rFonts w:eastAsia="Calibri"/>
      <w:color w:val="000000"/>
      <w:sz w:val="12"/>
      <w:szCs w:val="20"/>
    </w:rPr>
  </w:style>
  <w:style w:type="character" w:customStyle="1" w:styleId="FullCiteChar">
    <w:name w:val="Full Cite Char"/>
    <w:link w:val="FullCite"/>
    <w:locked/>
    <w:rsid w:val="00180A84"/>
    <w:rPr>
      <w:rFonts w:ascii="Garamond" w:eastAsia="Calibri" w:hAnsi="Garamond"/>
    </w:rPr>
  </w:style>
  <w:style w:type="paragraph" w:customStyle="1" w:styleId="FullCite">
    <w:name w:val="Full Cite"/>
    <w:basedOn w:val="Normal"/>
    <w:next w:val="Normal"/>
    <w:link w:val="FullCiteChar"/>
    <w:qFormat/>
    <w:rsid w:val="00180A84"/>
    <w:rPr>
      <w:rFonts w:ascii="Garamond" w:eastAsia="Calibri" w:hAnsi="Garamond" w:cstheme="minorBidi"/>
    </w:rPr>
  </w:style>
  <w:style w:type="character" w:customStyle="1" w:styleId="StyleCardStyleBlackUnderlineChar">
    <w:name w:val="Style Card Style + Black Underline Char"/>
    <w:link w:val="StyleCardStyleBlackUnderline"/>
    <w:locked/>
    <w:rsid w:val="00180A8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80A8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80A84"/>
    <w:pPr>
      <w:keepLines w:val="0"/>
      <w:pageBreakBefore w:val="0"/>
      <w:spacing w:line="256" w:lineRule="auto"/>
      <w:jc w:val="left"/>
    </w:pPr>
    <w:rPr>
      <w:rFonts w:ascii="Cambria" w:eastAsia="SimSun" w:hAnsi="Cambria" w:cs="Arial"/>
      <w:b w:val="0"/>
      <w:iCs/>
      <w:caps/>
      <w:sz w:val="24"/>
      <w:szCs w:val="28"/>
      <w:lang w:eastAsia="zh-CN"/>
    </w:rPr>
  </w:style>
  <w:style w:type="paragraph" w:customStyle="1" w:styleId="NotUnderlined">
    <w:name w:val="Not Underlined"/>
    <w:basedOn w:val="Normal"/>
    <w:uiPriority w:val="99"/>
    <w:qFormat/>
    <w:rsid w:val="00180A84"/>
    <w:rPr>
      <w:rFonts w:ascii="Century Gothic" w:eastAsia="Times New Roman" w:hAnsi="Century Gothic"/>
      <w:sz w:val="16"/>
    </w:rPr>
  </w:style>
  <w:style w:type="character" w:customStyle="1" w:styleId="StylecardThickunderlineChar">
    <w:name w:val="Style card + Thick underline Char"/>
    <w:link w:val="StylecardThickunderline"/>
    <w:locked/>
    <w:rsid w:val="00180A8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80A8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80A8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80A84"/>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180A84"/>
    <w:pPr>
      <w:spacing w:after="200" w:line="276" w:lineRule="auto"/>
    </w:pPr>
    <w:rPr>
      <w:rFonts w:eastAsia="Calibri"/>
      <w:color w:val="auto"/>
      <w:sz w:val="22"/>
    </w:rPr>
  </w:style>
  <w:style w:type="paragraph" w:customStyle="1" w:styleId="font-null">
    <w:name w:val="font-null"/>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180A84"/>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Pa6">
    <w:name w:val="Pa6"/>
    <w:basedOn w:val="Normal"/>
    <w:next w:val="Normal"/>
    <w:uiPriority w:val="99"/>
    <w:qFormat/>
    <w:rsid w:val="00180A84"/>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180A84"/>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180A84"/>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180A8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0A84"/>
    <w:rPr>
      <w:rFonts w:ascii="Georgia" w:eastAsia="SimSun" w:hAnsi="Georgia"/>
      <w:b/>
      <w:bCs/>
      <w:szCs w:val="22"/>
    </w:rPr>
  </w:style>
  <w:style w:type="paragraph" w:customStyle="1" w:styleId="summary">
    <w:name w:val="summary"/>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180A8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0A8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80A84"/>
    <w:pPr>
      <w:jc w:val="center"/>
    </w:pPr>
    <w:rPr>
      <w:rFonts w:ascii="Book Antiqua" w:eastAsia="Times New Roman" w:hAnsi="Book Antiqua"/>
      <w:b/>
      <w:sz w:val="28"/>
    </w:rPr>
  </w:style>
  <w:style w:type="character" w:customStyle="1" w:styleId="LittleChar">
    <w:name w:val="Little Char"/>
    <w:link w:val="Little"/>
    <w:uiPriority w:val="99"/>
    <w:locked/>
    <w:rsid w:val="00180A84"/>
    <w:rPr>
      <w:rFonts w:ascii="Garamond" w:eastAsia="Times New Roman" w:hAnsi="Garamond" w:cs="Calibri"/>
      <w:sz w:val="16"/>
    </w:rPr>
  </w:style>
  <w:style w:type="paragraph" w:customStyle="1" w:styleId="Little">
    <w:name w:val="Little"/>
    <w:basedOn w:val="Normal"/>
    <w:next w:val="Normal"/>
    <w:link w:val="LittleChar"/>
    <w:uiPriority w:val="99"/>
    <w:qFormat/>
    <w:rsid w:val="00180A84"/>
    <w:pPr>
      <w:ind w:left="288"/>
    </w:pPr>
    <w:rPr>
      <w:rFonts w:ascii="Garamond" w:eastAsia="Times New Roman" w:hAnsi="Garamond"/>
      <w:sz w:val="16"/>
    </w:rPr>
  </w:style>
  <w:style w:type="paragraph" w:customStyle="1" w:styleId="AAAcard">
    <w:name w:val="AAAcard"/>
    <w:basedOn w:val="Normal"/>
    <w:uiPriority w:val="99"/>
    <w:qFormat/>
    <w:rsid w:val="00180A84"/>
    <w:pPr>
      <w:ind w:left="288" w:right="288"/>
    </w:pPr>
    <w:rPr>
      <w:rFonts w:ascii="Avenir LT Std 45 Book" w:eastAsia="Times New Roman" w:hAnsi="Avenir LT Std 45 Book"/>
    </w:rPr>
  </w:style>
  <w:style w:type="paragraph" w:customStyle="1" w:styleId="Caption3">
    <w:name w:val="Caption3"/>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180A8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80A8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0A8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0A8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0A84"/>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180A84"/>
    <w:pPr>
      <w:ind w:left="144"/>
    </w:pPr>
    <w:rPr>
      <w:rFonts w:eastAsia="Calibri"/>
    </w:rPr>
  </w:style>
  <w:style w:type="paragraph" w:customStyle="1" w:styleId="FreeFormA">
    <w:name w:val="Free Form A"/>
    <w:autoRedefine/>
    <w:uiPriority w:val="99"/>
    <w:qFormat/>
    <w:rsid w:val="00180A8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180A8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80A84"/>
    <w:rPr>
      <w:rFonts w:ascii="Times New Roman" w:eastAsia="Times New Roman" w:hAnsi="Times New Roman" w:cs="Times New Roman"/>
      <w:sz w:val="10"/>
    </w:rPr>
  </w:style>
  <w:style w:type="paragraph" w:customStyle="1" w:styleId="subheader">
    <w:name w:val="subheader"/>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180A84"/>
    <w:pPr>
      <w:pageBreakBefore/>
      <w:widowControl w:val="0"/>
      <w:numPr>
        <w:numId w:val="16"/>
      </w:numPr>
      <w:pBdr>
        <w:top w:val="single" w:sz="6" w:space="28" w:color="auto"/>
        <w:bottom w:val="single" w:sz="6" w:space="14" w:color="auto"/>
      </w:pBdr>
      <w:tabs>
        <w:tab w:val="num" w:pos="36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180A84"/>
    <w:pPr>
      <w:widowControl w:val="0"/>
      <w:numPr>
        <w:ilvl w:val="1"/>
        <w:numId w:val="16"/>
      </w:numPr>
      <w:tabs>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180A8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80A8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80A84"/>
    <w:pPr>
      <w:widowControl w:val="0"/>
      <w:spacing w:after="63"/>
    </w:pPr>
    <w:rPr>
      <w:rFonts w:ascii="Arial" w:hAnsi="Arial"/>
      <w:color w:val="auto"/>
    </w:rPr>
  </w:style>
  <w:style w:type="paragraph" w:customStyle="1" w:styleId="CM35">
    <w:name w:val="CM35"/>
    <w:basedOn w:val="Default"/>
    <w:next w:val="Default"/>
    <w:uiPriority w:val="99"/>
    <w:qFormat/>
    <w:rsid w:val="00180A8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80A8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180A8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0A8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0A8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0A84"/>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180A8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0A84"/>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180A8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0A84"/>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0A8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0A84"/>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80A8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80A84"/>
    <w:rPr>
      <w:rFonts w:ascii="Georgia" w:hAnsi="Georgia" w:cstheme="minorBidi"/>
      <w:lang w:val="x-none" w:eastAsia="x-none"/>
    </w:rPr>
  </w:style>
  <w:style w:type="character" w:customStyle="1" w:styleId="NormalFontChar">
    <w:name w:val="Normal Font Char"/>
    <w:link w:val="NormalFont"/>
    <w:locked/>
    <w:rsid w:val="00180A84"/>
    <w:rPr>
      <w:rFonts w:ascii="Times New Roman" w:eastAsia="Times New Roman" w:hAnsi="Times New Roman" w:cs="Times New Roman"/>
      <w:sz w:val="20"/>
      <w:szCs w:val="20"/>
    </w:rPr>
  </w:style>
  <w:style w:type="paragraph" w:customStyle="1" w:styleId="NormalFont">
    <w:name w:val="Normal Font"/>
    <w:link w:val="NormalFontChar"/>
    <w:qFormat/>
    <w:rsid w:val="00180A8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0A8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80A8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0A84"/>
    <w:rPr>
      <w:u w:val="single"/>
      <w:lang w:val="x-none" w:eastAsia="x-none"/>
    </w:rPr>
  </w:style>
  <w:style w:type="character" w:customStyle="1" w:styleId="StyleNormalFont11ptBoldUnderlineChar">
    <w:name w:val="Style Normal Font + 11 pt Bold Underline Char"/>
    <w:link w:val="StyleNormalFont11ptBoldUnderline"/>
    <w:locked/>
    <w:rsid w:val="00180A8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0A84"/>
    <w:rPr>
      <w:b/>
      <w:bCs/>
      <w:u w:val="single"/>
      <w:lang w:val="x-none" w:eastAsia="x-none"/>
    </w:rPr>
  </w:style>
  <w:style w:type="paragraph" w:customStyle="1" w:styleId="Smallfont0">
    <w:name w:val="Smallfont"/>
    <w:basedOn w:val="Normal"/>
    <w:uiPriority w:val="99"/>
    <w:qFormat/>
    <w:rsid w:val="00180A84"/>
    <w:rPr>
      <w:rFonts w:ascii="Avenir LT Std 45 Book" w:eastAsia="Times New Roman" w:hAnsi="Avenir LT Std 45 Book"/>
      <w:sz w:val="15"/>
    </w:rPr>
  </w:style>
  <w:style w:type="paragraph" w:customStyle="1" w:styleId="formatvorlage2">
    <w:name w:val="formatvorlage2"/>
    <w:basedOn w:val="Normal"/>
    <w:uiPriority w:val="99"/>
    <w:qFormat/>
    <w:rsid w:val="00180A84"/>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180A8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80A84"/>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80A8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80A84"/>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80A8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80A84"/>
    <w:pPr>
      <w:ind w:left="144"/>
    </w:pPr>
    <w:rPr>
      <w:rFonts w:ascii="Georgia" w:eastAsia="Times New Roman" w:hAnsi="Georgia" w:cstheme="minorBidi"/>
      <w:lang w:val="x-none" w:eastAsia="x-none"/>
    </w:rPr>
  </w:style>
  <w:style w:type="paragraph" w:customStyle="1" w:styleId="deck">
    <w:name w:val="deck"/>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180A84"/>
    <w:pPr>
      <w:spacing w:before="100" w:beforeAutospacing="1" w:after="100" w:afterAutospacing="1"/>
    </w:pPr>
    <w:rPr>
      <w:rFonts w:ascii="Avenir LT Std 45 Book" w:eastAsia="Times New Roman" w:hAnsi="Avenir LT Std 45 Book"/>
    </w:rPr>
  </w:style>
  <w:style w:type="character" w:customStyle="1" w:styleId="FifthChar">
    <w:name w:val="Fifth Char"/>
    <w:link w:val="Fifth"/>
    <w:uiPriority w:val="99"/>
    <w:locked/>
    <w:rsid w:val="00180A84"/>
    <w:rPr>
      <w:rFonts w:ascii="Avenir LT Std 45 Book" w:eastAsia="Calibri" w:hAnsi="Avenir LT Std 45 Book" w:cs="Calibri"/>
    </w:rPr>
  </w:style>
  <w:style w:type="paragraph" w:customStyle="1" w:styleId="Fifth">
    <w:name w:val="Fifth"/>
    <w:basedOn w:val="Normal"/>
    <w:link w:val="FifthChar"/>
    <w:uiPriority w:val="99"/>
    <w:qFormat/>
    <w:rsid w:val="00180A84"/>
    <w:rPr>
      <w:rFonts w:ascii="Avenir LT Std 45 Book" w:eastAsia="Calibri" w:hAnsi="Avenir LT Std 45 Book"/>
    </w:rPr>
  </w:style>
  <w:style w:type="paragraph" w:customStyle="1" w:styleId="NoteLevel22">
    <w:name w:val="Note Level 22"/>
    <w:basedOn w:val="Normal"/>
    <w:next w:val="Normal"/>
    <w:uiPriority w:val="99"/>
    <w:qFormat/>
    <w:rsid w:val="00180A84"/>
    <w:pPr>
      <w:keepNext/>
      <w:ind w:left="288" w:right="288"/>
    </w:pPr>
    <w:rPr>
      <w:rFonts w:eastAsia="MS Gothic"/>
      <w:szCs w:val="20"/>
    </w:rPr>
  </w:style>
  <w:style w:type="paragraph" w:customStyle="1" w:styleId="wp-caption-text">
    <w:name w:val="wp-caption-text"/>
    <w:basedOn w:val="Normal"/>
    <w:uiPriority w:val="99"/>
    <w:qFormat/>
    <w:rsid w:val="00180A84"/>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180A84"/>
    <w:pPr>
      <w:spacing w:before="100" w:beforeAutospacing="1" w:after="100" w:afterAutospacing="1"/>
    </w:pPr>
    <w:rPr>
      <w:rFonts w:eastAsia="Times New Roman"/>
    </w:rPr>
  </w:style>
  <w:style w:type="paragraph" w:customStyle="1" w:styleId="canvas-atom">
    <w:name w:val="canvas-atom"/>
    <w:basedOn w:val="Normal"/>
    <w:uiPriority w:val="99"/>
    <w:qFormat/>
    <w:rsid w:val="00180A84"/>
    <w:pPr>
      <w:spacing w:before="100" w:beforeAutospacing="1" w:after="100" w:afterAutospacing="1"/>
    </w:pPr>
  </w:style>
  <w:style w:type="paragraph" w:customStyle="1" w:styleId="tweet-text">
    <w:name w:val="tweet-text"/>
    <w:basedOn w:val="Normal"/>
    <w:uiPriority w:val="99"/>
    <w:qFormat/>
    <w:rsid w:val="00180A84"/>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180A84"/>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180A84"/>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180A84"/>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180A84"/>
    <w:pPr>
      <w:spacing w:before="100" w:beforeAutospacing="1" w:after="100" w:afterAutospacing="1"/>
    </w:pPr>
  </w:style>
  <w:style w:type="paragraph" w:customStyle="1" w:styleId="selectionshareable">
    <w:name w:val="selectionshareable"/>
    <w:basedOn w:val="Normal"/>
    <w:uiPriority w:val="99"/>
    <w:qFormat/>
    <w:rsid w:val="00180A84"/>
    <w:pPr>
      <w:spacing w:before="100" w:beforeAutospacing="1" w:after="100" w:afterAutospacing="1"/>
    </w:pPr>
  </w:style>
  <w:style w:type="paragraph" w:customStyle="1" w:styleId="interstitial-link">
    <w:name w:val="interstitial-link"/>
    <w:basedOn w:val="Normal"/>
    <w:uiPriority w:val="99"/>
    <w:qFormat/>
    <w:rsid w:val="00180A84"/>
    <w:pPr>
      <w:spacing w:before="100" w:beforeAutospacing="1" w:after="100" w:afterAutospacing="1"/>
    </w:pPr>
  </w:style>
  <w:style w:type="paragraph" w:customStyle="1" w:styleId="see-also">
    <w:name w:val="see-also"/>
    <w:basedOn w:val="Normal"/>
    <w:uiPriority w:val="99"/>
    <w:qFormat/>
    <w:rsid w:val="00180A84"/>
    <w:pPr>
      <w:spacing w:before="100" w:beforeAutospacing="1" w:after="100" w:afterAutospacing="1"/>
    </w:pPr>
  </w:style>
  <w:style w:type="character" w:customStyle="1" w:styleId="StyleHeading4UnderlinedsmalltextGaramondChar">
    <w:name w:val="Style Heading 4Underlinedsmall text + Garamond Char"/>
    <w:link w:val="StyleHeading4UnderlinedsmalltextGaramond"/>
    <w:locked/>
    <w:rsid w:val="00180A84"/>
    <w:rPr>
      <w:rFonts w:ascii="Avenir LT Std 45 Book" w:hAnsi="Avenir LT Std 45 Book" w:cs="Calibri"/>
    </w:rPr>
  </w:style>
  <w:style w:type="paragraph" w:customStyle="1" w:styleId="StyleHeading4UnderlinedsmalltextGaramond">
    <w:name w:val="Style Heading 4Underlinedsmall text + Garamond"/>
    <w:basedOn w:val="Normal"/>
    <w:link w:val="StyleHeading4UnderlinedsmalltextGaramondChar"/>
    <w:qFormat/>
    <w:rsid w:val="00180A84"/>
    <w:rPr>
      <w:rFonts w:ascii="Avenir LT Std 45 Book" w:hAnsi="Avenir LT Std 45 Book"/>
    </w:rPr>
  </w:style>
  <w:style w:type="character" w:customStyle="1" w:styleId="analyticChar0">
    <w:name w:val="analytic Char"/>
    <w:basedOn w:val="DefaultParagraphFont"/>
    <w:link w:val="analytic0"/>
    <w:uiPriority w:val="4"/>
    <w:locked/>
    <w:rsid w:val="00180A84"/>
    <w:rPr>
      <w:rFonts w:ascii="Avenir LT Std 45 Book" w:hAnsi="Avenir LT Std 45 Book" w:cs="Calibri"/>
      <w:b/>
    </w:rPr>
  </w:style>
  <w:style w:type="paragraph" w:customStyle="1" w:styleId="analytic0">
    <w:name w:val="analytic"/>
    <w:basedOn w:val="Normal"/>
    <w:link w:val="analyticChar0"/>
    <w:uiPriority w:val="4"/>
    <w:qFormat/>
    <w:rsid w:val="00180A84"/>
    <w:pPr>
      <w:spacing w:before="120"/>
    </w:pPr>
    <w:rPr>
      <w:rFonts w:ascii="Avenir LT Std 45 Book" w:hAnsi="Avenir LT Std 45 Book"/>
      <w:b/>
    </w:rPr>
  </w:style>
  <w:style w:type="paragraph" w:customStyle="1" w:styleId="speakable">
    <w:name w:val="speakable"/>
    <w:basedOn w:val="Normal"/>
    <w:uiPriority w:val="99"/>
    <w:qFormat/>
    <w:rsid w:val="00180A84"/>
    <w:pPr>
      <w:spacing w:before="100" w:beforeAutospacing="1" w:after="100" w:afterAutospacing="1"/>
    </w:pPr>
    <w:rPr>
      <w:rFonts w:eastAsia="Times New Roman"/>
      <w:szCs w:val="24"/>
    </w:rPr>
  </w:style>
  <w:style w:type="paragraph" w:customStyle="1" w:styleId="g-body">
    <w:name w:val="g-body"/>
    <w:basedOn w:val="Normal"/>
    <w:uiPriority w:val="99"/>
    <w:qFormat/>
    <w:rsid w:val="00180A84"/>
    <w:pPr>
      <w:spacing w:before="100" w:beforeAutospacing="1" w:after="100" w:afterAutospacing="1"/>
    </w:pPr>
    <w:rPr>
      <w:rFonts w:eastAsia="Times New Roman"/>
      <w:szCs w:val="24"/>
    </w:rPr>
  </w:style>
  <w:style w:type="paragraph" w:customStyle="1" w:styleId="g-pstyle0">
    <w:name w:val="g-pstyle0"/>
    <w:basedOn w:val="Normal"/>
    <w:uiPriority w:val="99"/>
    <w:qFormat/>
    <w:rsid w:val="00180A84"/>
    <w:pPr>
      <w:spacing w:before="100" w:beforeAutospacing="1" w:after="100" w:afterAutospacing="1"/>
    </w:pPr>
    <w:rPr>
      <w:rFonts w:eastAsia="Times New Roman"/>
      <w:szCs w:val="24"/>
    </w:rPr>
  </w:style>
  <w:style w:type="paragraph" w:customStyle="1" w:styleId="g-pstyle1">
    <w:name w:val="g-pstyle1"/>
    <w:basedOn w:val="Normal"/>
    <w:uiPriority w:val="99"/>
    <w:qFormat/>
    <w:rsid w:val="00180A84"/>
    <w:pPr>
      <w:spacing w:before="100" w:beforeAutospacing="1" w:after="100" w:afterAutospacing="1"/>
    </w:pPr>
    <w:rPr>
      <w:rFonts w:eastAsia="Times New Roman"/>
      <w:szCs w:val="24"/>
    </w:rPr>
  </w:style>
  <w:style w:type="paragraph" w:customStyle="1" w:styleId="g-asset-hed">
    <w:name w:val="g-asset-hed"/>
    <w:basedOn w:val="Normal"/>
    <w:uiPriority w:val="99"/>
    <w:qFormat/>
    <w:rsid w:val="00180A8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80A84"/>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80A84"/>
    <w:pPr>
      <w:spacing w:before="100" w:beforeAutospacing="1" w:after="100" w:afterAutospacing="1"/>
    </w:pPr>
  </w:style>
  <w:style w:type="paragraph" w:customStyle="1" w:styleId="speech">
    <w:name w:val="speech"/>
    <w:basedOn w:val="Normal"/>
    <w:uiPriority w:val="99"/>
    <w:qFormat/>
    <w:rsid w:val="00180A84"/>
    <w:pPr>
      <w:spacing w:before="100" w:beforeAutospacing="1" w:after="100" w:afterAutospacing="1"/>
    </w:pPr>
  </w:style>
  <w:style w:type="paragraph" w:customStyle="1" w:styleId="optext">
    <w:name w:val="optext"/>
    <w:basedOn w:val="Normal"/>
    <w:uiPriority w:val="99"/>
    <w:qFormat/>
    <w:rsid w:val="00180A84"/>
    <w:pPr>
      <w:spacing w:before="100" w:beforeAutospacing="1" w:after="100" w:afterAutospacing="1"/>
    </w:pPr>
  </w:style>
  <w:style w:type="paragraph" w:customStyle="1" w:styleId="useless">
    <w:name w:val="useless"/>
    <w:basedOn w:val="Normal"/>
    <w:uiPriority w:val="99"/>
    <w:qFormat/>
    <w:rsid w:val="00180A84"/>
    <w:rPr>
      <w:rFonts w:eastAsia="Times New Roman"/>
      <w:sz w:val="12"/>
      <w:szCs w:val="24"/>
    </w:rPr>
  </w:style>
  <w:style w:type="character" w:customStyle="1" w:styleId="ALLCAPSChar">
    <w:name w:val="ALL CAPS Char"/>
    <w:basedOn w:val="DefaultParagraphFont"/>
    <w:link w:val="ALLCAPS"/>
    <w:locked/>
    <w:rsid w:val="00180A84"/>
    <w:rPr>
      <w:rFonts w:ascii="Cambria" w:eastAsia="Times New Roman" w:hAnsi="Cambria" w:cs="Calibri"/>
      <w:b/>
      <w:caps/>
    </w:rPr>
  </w:style>
  <w:style w:type="paragraph" w:customStyle="1" w:styleId="ALLCAPS">
    <w:name w:val="ALL CAPS"/>
    <w:basedOn w:val="Normal"/>
    <w:link w:val="ALLCAPSChar"/>
    <w:qFormat/>
    <w:rsid w:val="00180A84"/>
    <w:rPr>
      <w:rFonts w:ascii="Cambria" w:eastAsia="Times New Roman" w:hAnsi="Cambria"/>
      <w:b/>
      <w:caps/>
    </w:rPr>
  </w:style>
  <w:style w:type="character" w:customStyle="1" w:styleId="TagCharCharCharCharCharCharCharChar">
    <w:name w:val="Tag Char Char Char Char Char Char Char Char"/>
    <w:basedOn w:val="DefaultParagraphFont"/>
    <w:link w:val="TagCharCharCharCharCharCharChar0"/>
    <w:locked/>
    <w:rsid w:val="00180A84"/>
    <w:rPr>
      <w:rFonts w:ascii="Cambria" w:eastAsia="Times New Roman" w:hAnsi="Cambria" w:cs="Calibri"/>
      <w:b/>
    </w:rPr>
  </w:style>
  <w:style w:type="paragraph" w:customStyle="1" w:styleId="TagCharCharCharCharCharCharChar0">
    <w:name w:val="Tag Char Char Char Char Char Char Char"/>
    <w:basedOn w:val="Normal"/>
    <w:link w:val="TagCharCharCharCharCharCharCharChar"/>
    <w:qFormat/>
    <w:rsid w:val="00180A84"/>
    <w:rPr>
      <w:rFonts w:ascii="Cambria" w:eastAsia="Times New Roman" w:hAnsi="Cambria"/>
      <w:b/>
    </w:rPr>
  </w:style>
  <w:style w:type="paragraph" w:customStyle="1" w:styleId="CiteTag">
    <w:name w:val="Cite/Tag"/>
    <w:basedOn w:val="Normal"/>
    <w:uiPriority w:val="99"/>
    <w:qFormat/>
    <w:rsid w:val="00180A84"/>
    <w:rPr>
      <w:rFonts w:eastAsia="Cambria"/>
      <w:b/>
      <w:szCs w:val="24"/>
    </w:rPr>
  </w:style>
  <w:style w:type="character" w:customStyle="1" w:styleId="SpacerChar">
    <w:name w:val="Spacer Char"/>
    <w:basedOn w:val="DefaultParagraphFont"/>
    <w:link w:val="Spacer"/>
    <w:uiPriority w:val="4"/>
    <w:locked/>
    <w:rsid w:val="00180A84"/>
    <w:rPr>
      <w:rFonts w:ascii="Cambria" w:eastAsiaTheme="majorEastAsia" w:hAnsi="Cambria" w:cstheme="majorBidi"/>
      <w:b/>
      <w:bCs/>
      <w:sz w:val="24"/>
      <w:szCs w:val="32"/>
    </w:rPr>
  </w:style>
  <w:style w:type="paragraph" w:customStyle="1" w:styleId="Spacer">
    <w:name w:val="Spacer"/>
    <w:basedOn w:val="Heading1"/>
    <w:link w:val="SpacerChar"/>
    <w:autoRedefine/>
    <w:uiPriority w:val="4"/>
    <w:qFormat/>
    <w:rsid w:val="00180A84"/>
    <w:pPr>
      <w:pBdr>
        <w:top w:val="none" w:sz="0" w:space="0" w:color="auto"/>
        <w:left w:val="none" w:sz="0" w:space="0" w:color="auto"/>
        <w:bottom w:val="none" w:sz="0" w:space="0" w:color="auto"/>
        <w:right w:val="none" w:sz="0" w:space="0" w:color="auto"/>
      </w:pBdr>
      <w:spacing w:line="256" w:lineRule="auto"/>
    </w:pPr>
    <w:rPr>
      <w:rFonts w:ascii="Cambria" w:hAnsi="Cambria"/>
      <w:bCs/>
      <w:sz w:val="24"/>
    </w:rPr>
  </w:style>
  <w:style w:type="paragraph" w:customStyle="1" w:styleId="msonormal0">
    <w:name w:val="msonormal"/>
    <w:basedOn w:val="Normal"/>
    <w:uiPriority w:val="99"/>
    <w:qFormat/>
    <w:rsid w:val="00180A84"/>
    <w:pPr>
      <w:spacing w:before="100" w:beforeAutospacing="1" w:after="100" w:afterAutospacing="1"/>
    </w:pPr>
    <w:rPr>
      <w:rFonts w:eastAsia="Times New Roman"/>
    </w:rPr>
  </w:style>
  <w:style w:type="paragraph" w:customStyle="1" w:styleId="TxBr41p1">
    <w:name w:val="TxBr_41p1"/>
    <w:basedOn w:val="Normal"/>
    <w:uiPriority w:val="99"/>
    <w:qFormat/>
    <w:rsid w:val="00180A84"/>
    <w:pPr>
      <w:tabs>
        <w:tab w:val="left" w:pos="204"/>
      </w:tabs>
      <w:autoSpaceDE w:val="0"/>
      <w:autoSpaceDN w:val="0"/>
      <w:adjustRightInd w:val="0"/>
      <w:spacing w:line="238" w:lineRule="atLeast"/>
      <w:jc w:val="both"/>
    </w:pPr>
    <w:rPr>
      <w:rFonts w:eastAsia="Times New Roman"/>
    </w:rPr>
  </w:style>
  <w:style w:type="paragraph" w:customStyle="1" w:styleId="Style31">
    <w:name w:val="Style31"/>
    <w:basedOn w:val="Normal"/>
    <w:uiPriority w:val="99"/>
    <w:qFormat/>
    <w:rsid w:val="00180A8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0A8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80A84"/>
    <w:pPr>
      <w:spacing w:line="200" w:lineRule="exact"/>
      <w:jc w:val="both"/>
    </w:pPr>
    <w:rPr>
      <w:rFonts w:ascii="Palatino Linotype" w:hAnsi="Palatino Linotype" w:cs="Palatino Linotype"/>
    </w:rPr>
  </w:style>
  <w:style w:type="paragraph" w:customStyle="1" w:styleId="CitationCharChar">
    <w:name w:val="Citation Char Char"/>
    <w:basedOn w:val="Normal"/>
    <w:uiPriority w:val="6"/>
    <w:qFormat/>
    <w:rsid w:val="00180A84"/>
    <w:pPr>
      <w:ind w:left="1440" w:right="1440"/>
    </w:pPr>
    <w:rPr>
      <w:rFonts w:eastAsia="Verdana" w:cs="Cambria"/>
      <w:szCs w:val="20"/>
      <w:u w:val="single"/>
    </w:rPr>
  </w:style>
  <w:style w:type="character" w:customStyle="1" w:styleId="StyleCardworksLinespacingsingleChar">
    <w:name w:val="Style Card works + Line spacing:  single Char"/>
    <w:basedOn w:val="DefaultParagraphFont"/>
    <w:link w:val="StyleCardworksLinespacingsingle"/>
    <w:locked/>
    <w:rsid w:val="00180A8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80A84"/>
    <w:pPr>
      <w:suppressAutoHyphens/>
    </w:pPr>
    <w:rPr>
      <w:rFonts w:ascii="Cambria" w:eastAsia="Cambria" w:hAnsi="Cambria" w:cs="Cambria"/>
      <w:spacing w:val="-3"/>
      <w:szCs w:val="20"/>
    </w:rPr>
  </w:style>
  <w:style w:type="paragraph" w:customStyle="1" w:styleId="pagetools">
    <w:name w:val="pagetools"/>
    <w:basedOn w:val="Normal"/>
    <w:uiPriority w:val="99"/>
    <w:qFormat/>
    <w:rsid w:val="00180A84"/>
    <w:pPr>
      <w:spacing w:before="100" w:beforeAutospacing="1" w:after="100" w:afterAutospacing="1"/>
    </w:pPr>
    <w:rPr>
      <w:rFonts w:eastAsia="Cambria"/>
    </w:rPr>
  </w:style>
  <w:style w:type="paragraph" w:customStyle="1" w:styleId="C-Text">
    <w:name w:val="C-Text"/>
    <w:basedOn w:val="Normal"/>
    <w:uiPriority w:val="99"/>
    <w:qFormat/>
    <w:rsid w:val="00180A84"/>
    <w:pPr>
      <w:tabs>
        <w:tab w:val="num" w:pos="720"/>
      </w:tabs>
      <w:ind w:left="720" w:hanging="360"/>
    </w:pPr>
    <w:rPr>
      <w:rFonts w:ascii="Book Antiqua" w:hAnsi="Book Antiqua"/>
    </w:rPr>
  </w:style>
  <w:style w:type="paragraph" w:customStyle="1" w:styleId="ecmsonormal">
    <w:name w:val="ec_msonormal"/>
    <w:basedOn w:val="Normal"/>
    <w:uiPriority w:val="99"/>
    <w:qFormat/>
    <w:rsid w:val="00180A84"/>
    <w:pPr>
      <w:shd w:val="clear" w:color="auto" w:fill="FFFFFF"/>
      <w:spacing w:before="100" w:beforeAutospacing="1" w:after="100" w:afterAutospacing="1"/>
    </w:pPr>
    <w:rPr>
      <w:rFonts w:ascii="Symbol" w:hAnsi="Symbol"/>
    </w:rPr>
  </w:style>
  <w:style w:type="paragraph" w:customStyle="1" w:styleId="u-intro">
    <w:name w:val="u-intro"/>
    <w:basedOn w:val="Normal"/>
    <w:uiPriority w:val="99"/>
    <w:qFormat/>
    <w:rsid w:val="00180A84"/>
    <w:pPr>
      <w:spacing w:before="100" w:beforeAutospacing="1" w:after="100" w:afterAutospacing="1"/>
    </w:pPr>
  </w:style>
  <w:style w:type="paragraph" w:customStyle="1" w:styleId="StyleNormalWeb10pt">
    <w:name w:val="Style Normal (Web) + 10 pt"/>
    <w:basedOn w:val="NormalWeb"/>
    <w:next w:val="Normal"/>
    <w:uiPriority w:val="99"/>
    <w:qFormat/>
    <w:rsid w:val="00180A84"/>
    <w:pPr>
      <w:spacing w:before="100" w:beforeAutospacing="1" w:after="100" w:afterAutospacing="1" w:line="256" w:lineRule="auto"/>
    </w:pPr>
    <w:rPr>
      <w:rFonts w:ascii="Bookman Old Style" w:eastAsiaTheme="minorHAnsi" w:hAnsi="Bookman Old Style"/>
      <w:b/>
      <w:bCs/>
      <w:i/>
      <w:iCs/>
      <w:sz w:val="22"/>
    </w:rPr>
  </w:style>
  <w:style w:type="paragraph" w:customStyle="1" w:styleId="TagCiteShells">
    <w:name w:val="Tag/Cite/Shells"/>
    <w:basedOn w:val="Normal"/>
    <w:uiPriority w:val="99"/>
    <w:qFormat/>
    <w:rsid w:val="00180A84"/>
    <w:rPr>
      <w:b/>
    </w:rPr>
  </w:style>
  <w:style w:type="paragraph" w:customStyle="1" w:styleId="DefinitionTerm">
    <w:name w:val="Definition Term"/>
    <w:basedOn w:val="Normal"/>
    <w:next w:val="Normal"/>
    <w:uiPriority w:val="99"/>
    <w:qFormat/>
    <w:rsid w:val="00180A84"/>
    <w:pPr>
      <w:snapToGrid w:val="0"/>
    </w:pPr>
  </w:style>
  <w:style w:type="paragraph" w:customStyle="1" w:styleId="StyleHeading1Heading1Char1ALEXHeadingHeading1CharChar">
    <w:name w:val="Style Heading 1Heading 1 Char1ALEXHeadingHeading 1 CharChar + ..."/>
    <w:basedOn w:val="Heading1"/>
    <w:uiPriority w:val="99"/>
    <w:qFormat/>
    <w:rsid w:val="00180A84"/>
    <w:pPr>
      <w:spacing w:after="60" w:line="256" w:lineRule="auto"/>
    </w:pPr>
    <w:rPr>
      <w:rFonts w:ascii="Cambria" w:eastAsia="Segoe UI" w:hAnsi="Cambria" w:cs="Cambria"/>
      <w:bCs/>
      <w:caps/>
      <w:sz w:val="20"/>
      <w:lang w:eastAsia="zh-CN"/>
    </w:rPr>
  </w:style>
  <w:style w:type="paragraph" w:customStyle="1" w:styleId="CardsFont12ptCharCharCharCharCharCharCharCharChar">
    <w:name w:val="Cards + Font: 12 pt Char Char Char Char Char Char Char Char Char"/>
    <w:basedOn w:val="Normal"/>
    <w:uiPriority w:val="99"/>
    <w:qFormat/>
    <w:rsid w:val="00180A84"/>
    <w:pPr>
      <w:autoSpaceDE w:val="0"/>
      <w:autoSpaceDN w:val="0"/>
      <w:adjustRightInd w:val="0"/>
      <w:ind w:left="432" w:right="432"/>
      <w:jc w:val="both"/>
    </w:pPr>
    <w:rPr>
      <w:u w:val="thick"/>
    </w:rPr>
  </w:style>
  <w:style w:type="paragraph" w:customStyle="1" w:styleId="UnderlinedEvidence">
    <w:name w:val="Underlined Evidence"/>
    <w:basedOn w:val="Normal"/>
    <w:autoRedefine/>
    <w:uiPriority w:val="99"/>
    <w:qFormat/>
    <w:rsid w:val="00180A84"/>
    <w:rPr>
      <w:rFonts w:ascii="Symbol" w:hAnsi="Symbol"/>
      <w:sz w:val="21"/>
      <w:szCs w:val="21"/>
      <w:u w:val="thick"/>
    </w:rPr>
  </w:style>
  <w:style w:type="paragraph" w:customStyle="1" w:styleId="Cite8">
    <w:name w:val="Cite8"/>
    <w:basedOn w:val="Normal"/>
    <w:autoRedefine/>
    <w:uiPriority w:val="99"/>
    <w:qFormat/>
    <w:rsid w:val="00180A84"/>
    <w:rPr>
      <w:rFonts w:ascii="Trebuchet MS" w:eastAsia="Verdana" w:hAnsi="Trebuchet MS" w:cs="Cambria"/>
      <w:sz w:val="16"/>
    </w:rPr>
  </w:style>
  <w:style w:type="paragraph" w:customStyle="1" w:styleId="8font">
    <w:name w:val="8font"/>
    <w:basedOn w:val="Normal"/>
    <w:next w:val="Normal"/>
    <w:autoRedefine/>
    <w:uiPriority w:val="99"/>
    <w:qFormat/>
    <w:rsid w:val="00180A84"/>
    <w:rPr>
      <w:rFonts w:eastAsia="Cambria Math" w:cs="Cambria"/>
      <w:sz w:val="16"/>
      <w:szCs w:val="16"/>
    </w:rPr>
  </w:style>
  <w:style w:type="paragraph" w:customStyle="1" w:styleId="notes-source-hasnotes">
    <w:name w:val="notes-source-hasnotes"/>
    <w:basedOn w:val="Normal"/>
    <w:uiPriority w:val="99"/>
    <w:qFormat/>
    <w:rsid w:val="00180A84"/>
    <w:pPr>
      <w:spacing w:before="100" w:beforeAutospacing="1" w:after="100" w:afterAutospacing="1"/>
    </w:pPr>
    <w:rPr>
      <w:rFonts w:ascii="Tahoma" w:hAnsi="Tahoma"/>
      <w:szCs w:val="20"/>
    </w:rPr>
  </w:style>
  <w:style w:type="paragraph" w:customStyle="1" w:styleId="articlemeta">
    <w:name w:val="articlemeta"/>
    <w:basedOn w:val="Normal"/>
    <w:uiPriority w:val="99"/>
    <w:qFormat/>
    <w:rsid w:val="00180A84"/>
    <w:pPr>
      <w:spacing w:before="100" w:beforeAutospacing="1" w:after="100" w:afterAutospacing="1"/>
    </w:pPr>
    <w:rPr>
      <w:rFonts w:ascii="Tahoma" w:hAnsi="Tahoma"/>
      <w:szCs w:val="20"/>
    </w:rPr>
  </w:style>
  <w:style w:type="paragraph" w:customStyle="1" w:styleId="noindent0">
    <w:name w:val="no_indent"/>
    <w:basedOn w:val="Normal"/>
    <w:uiPriority w:val="99"/>
    <w:qFormat/>
    <w:rsid w:val="00180A84"/>
    <w:pPr>
      <w:spacing w:before="100" w:beforeAutospacing="1" w:after="100" w:afterAutospacing="1"/>
    </w:pPr>
    <w:rPr>
      <w:rFonts w:ascii="Tahoma" w:hAnsi="Tahoma"/>
      <w:szCs w:val="20"/>
    </w:rPr>
  </w:style>
  <w:style w:type="paragraph" w:customStyle="1" w:styleId="left">
    <w:name w:val="left"/>
    <w:basedOn w:val="Normal"/>
    <w:uiPriority w:val="99"/>
    <w:qFormat/>
    <w:rsid w:val="00180A84"/>
    <w:pPr>
      <w:spacing w:before="100" w:beforeAutospacing="1" w:after="100" w:afterAutospacing="1"/>
    </w:pPr>
    <w:rPr>
      <w:rFonts w:ascii="Tahoma" w:hAnsi="Tahoma"/>
      <w:szCs w:val="20"/>
    </w:rPr>
  </w:style>
  <w:style w:type="paragraph" w:customStyle="1" w:styleId="right">
    <w:name w:val="right"/>
    <w:basedOn w:val="Normal"/>
    <w:uiPriority w:val="99"/>
    <w:qFormat/>
    <w:rsid w:val="00180A84"/>
    <w:pPr>
      <w:spacing w:before="100" w:beforeAutospacing="1" w:after="100" w:afterAutospacing="1"/>
    </w:pPr>
    <w:rPr>
      <w:rFonts w:ascii="Tahoma" w:hAnsi="Tahoma"/>
      <w:szCs w:val="20"/>
    </w:rPr>
  </w:style>
  <w:style w:type="paragraph" w:customStyle="1" w:styleId="creditpostedmodified">
    <w:name w:val="credit_posted_modified"/>
    <w:basedOn w:val="Normal"/>
    <w:uiPriority w:val="99"/>
    <w:qFormat/>
    <w:rsid w:val="00180A84"/>
    <w:pPr>
      <w:spacing w:before="100" w:beforeAutospacing="1" w:after="100" w:afterAutospacing="1"/>
    </w:pPr>
    <w:rPr>
      <w:rFonts w:ascii="Tahoma" w:hAnsi="Tahoma"/>
      <w:szCs w:val="20"/>
    </w:rPr>
  </w:style>
  <w:style w:type="paragraph" w:customStyle="1" w:styleId="hs-text-container">
    <w:name w:val="hs-text-container"/>
    <w:basedOn w:val="Normal"/>
    <w:uiPriority w:val="99"/>
    <w:qFormat/>
    <w:rsid w:val="00180A84"/>
    <w:pPr>
      <w:spacing w:before="100" w:beforeAutospacing="1" w:after="100" w:afterAutospacing="1"/>
    </w:pPr>
    <w:rPr>
      <w:rFonts w:ascii="Tahoma" w:hAnsi="Tahoma"/>
      <w:szCs w:val="20"/>
    </w:rPr>
  </w:style>
  <w:style w:type="paragraph" w:customStyle="1" w:styleId="entry-meta">
    <w:name w:val="entry-meta"/>
    <w:basedOn w:val="Normal"/>
    <w:uiPriority w:val="99"/>
    <w:qFormat/>
    <w:rsid w:val="00180A84"/>
    <w:pPr>
      <w:spacing w:before="100" w:beforeAutospacing="1" w:after="100" w:afterAutospacing="1"/>
    </w:pPr>
    <w:rPr>
      <w:rFonts w:ascii="Tahoma" w:hAnsi="Tahoma"/>
      <w:szCs w:val="20"/>
    </w:rPr>
  </w:style>
  <w:style w:type="paragraph" w:customStyle="1" w:styleId="Pa10">
    <w:name w:val="Pa10"/>
    <w:basedOn w:val="Default"/>
    <w:next w:val="Default"/>
    <w:uiPriority w:val="99"/>
    <w:qFormat/>
    <w:rsid w:val="00180A8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180A84"/>
    <w:pPr>
      <w:widowControl w:val="0"/>
      <w:spacing w:line="241" w:lineRule="atLeast"/>
    </w:pPr>
    <w:rPr>
      <w:rFonts w:ascii="Verdana" w:eastAsiaTheme="minorEastAsia" w:hAnsi="Verdana" w:cs="Cambria"/>
      <w:color w:val="auto"/>
    </w:rPr>
  </w:style>
  <w:style w:type="paragraph" w:customStyle="1" w:styleId="articledetails">
    <w:name w:val="articledetails"/>
    <w:basedOn w:val="Normal"/>
    <w:uiPriority w:val="99"/>
    <w:qFormat/>
    <w:rsid w:val="00180A84"/>
    <w:pPr>
      <w:spacing w:before="100" w:beforeAutospacing="1" w:after="100" w:afterAutospacing="1"/>
    </w:pPr>
    <w:rPr>
      <w:rFonts w:ascii="Tahoma" w:hAnsi="Tahoma"/>
      <w:szCs w:val="20"/>
    </w:rPr>
  </w:style>
  <w:style w:type="paragraph" w:customStyle="1" w:styleId="aff">
    <w:name w:val="aff"/>
    <w:basedOn w:val="Normal"/>
    <w:uiPriority w:val="99"/>
    <w:qFormat/>
    <w:rsid w:val="00180A84"/>
    <w:pPr>
      <w:spacing w:before="100" w:beforeAutospacing="1" w:after="100" w:afterAutospacing="1"/>
    </w:pPr>
    <w:rPr>
      <w:rFonts w:ascii="Tahoma" w:hAnsi="Tahoma"/>
      <w:szCs w:val="20"/>
    </w:rPr>
  </w:style>
  <w:style w:type="paragraph" w:customStyle="1" w:styleId="permalinkable">
    <w:name w:val="permalinkable"/>
    <w:basedOn w:val="Normal"/>
    <w:uiPriority w:val="99"/>
    <w:qFormat/>
    <w:rsid w:val="00180A84"/>
    <w:pPr>
      <w:spacing w:before="100" w:beforeAutospacing="1" w:after="100" w:afterAutospacing="1"/>
    </w:pPr>
    <w:rPr>
      <w:rFonts w:ascii="Tahoma" w:hAnsi="Tahoma"/>
      <w:szCs w:val="20"/>
    </w:rPr>
  </w:style>
  <w:style w:type="paragraph" w:customStyle="1" w:styleId="sbyline">
    <w:name w:val="sbyline"/>
    <w:basedOn w:val="Normal"/>
    <w:uiPriority w:val="99"/>
    <w:qFormat/>
    <w:rsid w:val="00180A84"/>
    <w:pPr>
      <w:spacing w:before="100" w:beforeAutospacing="1" w:after="100" w:afterAutospacing="1"/>
    </w:pPr>
    <w:rPr>
      <w:rFonts w:ascii="Tahoma" w:hAnsi="Tahoma"/>
      <w:szCs w:val="20"/>
    </w:rPr>
  </w:style>
  <w:style w:type="paragraph" w:customStyle="1" w:styleId="promotion-tag-p">
    <w:name w:val="promotion-tag-p"/>
    <w:basedOn w:val="Normal"/>
    <w:uiPriority w:val="99"/>
    <w:qFormat/>
    <w:rsid w:val="00180A84"/>
    <w:pPr>
      <w:spacing w:before="100" w:beforeAutospacing="1" w:after="100" w:afterAutospacing="1"/>
    </w:pPr>
    <w:rPr>
      <w:rFonts w:ascii="Tahoma" w:hAnsi="Tahoma"/>
      <w:szCs w:val="20"/>
    </w:rPr>
  </w:style>
  <w:style w:type="paragraph" w:customStyle="1" w:styleId="heading">
    <w:name w:val="heading"/>
    <w:basedOn w:val="Normal"/>
    <w:uiPriority w:val="99"/>
    <w:qFormat/>
    <w:rsid w:val="00180A84"/>
    <w:pPr>
      <w:spacing w:before="100" w:beforeAutospacing="1" w:after="100" w:afterAutospacing="1"/>
    </w:pPr>
    <w:rPr>
      <w:rFonts w:ascii="Tahoma" w:hAnsi="Tahoma"/>
      <w:szCs w:val="20"/>
    </w:rPr>
  </w:style>
  <w:style w:type="paragraph" w:customStyle="1" w:styleId="Document">
    <w:name w:val="_Document"/>
    <w:basedOn w:val="Default"/>
    <w:next w:val="Default"/>
    <w:uiPriority w:val="99"/>
    <w:qFormat/>
    <w:rsid w:val="00180A8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80A8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80A84"/>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180A84"/>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180A84"/>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180A84"/>
    <w:pPr>
      <w:spacing w:before="100" w:beforeAutospacing="1" w:after="100" w:afterAutospacing="1"/>
    </w:pPr>
    <w:rPr>
      <w:rFonts w:ascii="Tahoma" w:hAnsi="Tahoma"/>
      <w:szCs w:val="20"/>
    </w:rPr>
  </w:style>
  <w:style w:type="paragraph" w:customStyle="1" w:styleId="Pa8">
    <w:name w:val="Pa8"/>
    <w:basedOn w:val="Default"/>
    <w:next w:val="Default"/>
    <w:uiPriority w:val="99"/>
    <w:qFormat/>
    <w:rsid w:val="00180A8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180A84"/>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uiPriority w:val="99"/>
    <w:qFormat/>
    <w:rsid w:val="00180A84"/>
    <w:pPr>
      <w:spacing w:before="100" w:beforeAutospacing="1" w:after="100" w:afterAutospacing="1"/>
    </w:pPr>
    <w:rPr>
      <w:rFonts w:ascii="Tahoma" w:hAnsi="Tahoma"/>
      <w:szCs w:val="20"/>
    </w:rPr>
  </w:style>
  <w:style w:type="character" w:customStyle="1" w:styleId="BoldUnderlineChar2Char">
    <w:name w:val="BoldUnderline Char2 Char"/>
    <w:link w:val="BoldUnderlineChar2"/>
    <w:locked/>
    <w:rsid w:val="00180A84"/>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180A84"/>
    <w:pPr>
      <w:spacing w:after="0" w:line="240" w:lineRule="auto"/>
    </w:pPr>
    <w:rPr>
      <w:rFonts w:ascii="Times New Roman" w:eastAsia="Times New Roman" w:hAnsi="Times New Roman" w:cs="Times New Roman"/>
      <w:b/>
      <w:sz w:val="20"/>
      <w:szCs w:val="24"/>
      <w:u w:val="single"/>
    </w:rPr>
  </w:style>
  <w:style w:type="character" w:customStyle="1" w:styleId="UnderlineCardChar">
    <w:name w:val="UnderlineCard Char"/>
    <w:link w:val="UnderlineCard"/>
    <w:locked/>
    <w:rsid w:val="00180A84"/>
    <w:rPr>
      <w:rFonts w:ascii="Cambria" w:eastAsia="Calibri" w:hAnsi="Cambria" w:cs="Times New Roman"/>
      <w:sz w:val="20"/>
      <w:szCs w:val="20"/>
      <w:u w:val="single"/>
      <w:lang w:val="x-none" w:eastAsia="x-none"/>
    </w:rPr>
  </w:style>
  <w:style w:type="paragraph" w:customStyle="1" w:styleId="UnderlineCard">
    <w:name w:val="UnderlineCard"/>
    <w:basedOn w:val="Heading3"/>
    <w:link w:val="UnderlineCardChar"/>
    <w:qFormat/>
    <w:rsid w:val="00180A84"/>
    <w:pPr>
      <w:keepNext w:val="0"/>
      <w:keepLines w:val="0"/>
      <w:spacing w:before="0" w:line="256" w:lineRule="auto"/>
      <w:jc w:val="left"/>
      <w:outlineLvl w:val="9"/>
    </w:pPr>
    <w:rPr>
      <w:rFonts w:ascii="Cambria" w:eastAsia="Calibri" w:hAnsi="Cambria" w:cs="Times New Roman"/>
      <w:b w:val="0"/>
      <w:sz w:val="20"/>
      <w:szCs w:val="20"/>
      <w:lang w:val="x-none" w:eastAsia="x-none"/>
    </w:rPr>
  </w:style>
  <w:style w:type="paragraph" w:customStyle="1" w:styleId="Cardd">
    <w:name w:val="Cardd"/>
    <w:basedOn w:val="Normal"/>
    <w:uiPriority w:val="4"/>
    <w:qFormat/>
    <w:rsid w:val="00180A84"/>
    <w:pPr>
      <w:ind w:left="288" w:right="288"/>
    </w:pPr>
  </w:style>
  <w:style w:type="paragraph" w:customStyle="1" w:styleId="document0">
    <w:name w:val="document"/>
    <w:basedOn w:val="Normal"/>
    <w:uiPriority w:val="99"/>
    <w:qFormat/>
    <w:rsid w:val="00180A84"/>
    <w:pPr>
      <w:spacing w:before="100" w:beforeAutospacing="1" w:after="100" w:afterAutospacing="1"/>
    </w:pPr>
    <w:rPr>
      <w:rFonts w:eastAsia="Times New Roman"/>
    </w:rPr>
  </w:style>
  <w:style w:type="paragraph" w:customStyle="1" w:styleId="Shrink6">
    <w:name w:val="Shrink 6"/>
    <w:basedOn w:val="Normal"/>
    <w:uiPriority w:val="99"/>
    <w:qFormat/>
    <w:rsid w:val="00180A84"/>
    <w:rPr>
      <w:rFonts w:eastAsia="Calibri"/>
      <w:sz w:val="12"/>
    </w:rPr>
  </w:style>
  <w:style w:type="character" w:customStyle="1" w:styleId="BriefTitleWorksChar">
    <w:name w:val="Brief Title Works Char"/>
    <w:basedOn w:val="DefaultParagraphFont"/>
    <w:link w:val="BriefTitleWorks"/>
    <w:locked/>
    <w:rsid w:val="00180A84"/>
    <w:rPr>
      <w:rFonts w:ascii="Cambria" w:eastAsia="Times New Roman" w:hAnsi="Cambria" w:cs="Arial"/>
      <w:b/>
      <w:bCs/>
      <w:kern w:val="32"/>
      <w:sz w:val="24"/>
      <w:szCs w:val="32"/>
      <w:u w:val="single"/>
    </w:rPr>
  </w:style>
  <w:style w:type="paragraph" w:customStyle="1" w:styleId="BriefTitleWorks">
    <w:name w:val="Brief Title Works"/>
    <w:basedOn w:val="Heading1"/>
    <w:link w:val="BriefTitleWorksChar"/>
    <w:qFormat/>
    <w:rsid w:val="00180A84"/>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Cambria" w:eastAsia="Times New Roman" w:hAnsi="Cambria" w:cs="Arial"/>
      <w:bCs/>
      <w:kern w:val="32"/>
      <w:sz w:val="24"/>
      <w:u w:val="single"/>
    </w:rPr>
  </w:style>
  <w:style w:type="paragraph" w:customStyle="1" w:styleId="conintrotext">
    <w:name w:val="conintrotext"/>
    <w:basedOn w:val="Normal"/>
    <w:uiPriority w:val="99"/>
    <w:qFormat/>
    <w:rsid w:val="00180A84"/>
    <w:pPr>
      <w:spacing w:before="100" w:beforeAutospacing="1" w:after="100" w:afterAutospacing="1"/>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80A8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0A84"/>
    <w:rPr>
      <w:rFonts w:ascii="MS Mincho" w:eastAsia="MS Mincho" w:hAnsi="MS Mincho" w:cstheme="minorBidi"/>
      <w:b/>
      <w:u w:val="single"/>
    </w:rPr>
  </w:style>
  <w:style w:type="paragraph" w:customStyle="1" w:styleId="assert">
    <w:name w:val="assert"/>
    <w:basedOn w:val="Normal"/>
    <w:uiPriority w:val="99"/>
    <w:qFormat/>
    <w:rsid w:val="00180A84"/>
    <w:pPr>
      <w:spacing w:before="100" w:beforeAutospacing="1" w:after="100" w:afterAutospacing="1"/>
    </w:pPr>
    <w:rPr>
      <w:rFonts w:eastAsia="Times New Roman"/>
    </w:rPr>
  </w:style>
  <w:style w:type="paragraph" w:customStyle="1" w:styleId="Default1">
    <w:name w:val="Default1"/>
    <w:basedOn w:val="Default"/>
    <w:next w:val="Default"/>
    <w:uiPriority w:val="99"/>
    <w:qFormat/>
    <w:rsid w:val="00180A84"/>
    <w:rPr>
      <w:color w:val="auto"/>
    </w:rPr>
  </w:style>
  <w:style w:type="paragraph" w:customStyle="1" w:styleId="center">
    <w:name w:val="center"/>
    <w:basedOn w:val="Normal"/>
    <w:uiPriority w:val="99"/>
    <w:qFormat/>
    <w:rsid w:val="00180A84"/>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80A8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0A84"/>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80A8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0A84"/>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80A8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0A84"/>
    <w:rPr>
      <w:rFonts w:ascii="MS Mincho" w:eastAsia="MS Mincho" w:hAnsi="MS Mincho" w:cstheme="minorBidi"/>
      <w:b/>
      <w:u w:val="single"/>
    </w:rPr>
  </w:style>
  <w:style w:type="character" w:customStyle="1" w:styleId="CardBodyChar">
    <w:name w:val="Card Body Char"/>
    <w:link w:val="CardBody"/>
    <w:locked/>
    <w:rsid w:val="00180A84"/>
    <w:rPr>
      <w:rFonts w:ascii="Cambria" w:eastAsia="Times New Roman" w:hAnsi="Cambria" w:cs="Calibri"/>
      <w:sz w:val="16"/>
    </w:rPr>
  </w:style>
  <w:style w:type="paragraph" w:customStyle="1" w:styleId="CardBody">
    <w:name w:val="Card Body"/>
    <w:basedOn w:val="Normal"/>
    <w:link w:val="CardBodyChar"/>
    <w:qFormat/>
    <w:rsid w:val="00180A84"/>
    <w:rPr>
      <w:rFonts w:ascii="Cambria" w:eastAsia="Times New Roman" w:hAnsi="Cambria"/>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180A8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80A8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180A84"/>
    <w:pPr>
      <w:ind w:left="288" w:right="288"/>
    </w:pPr>
  </w:style>
  <w:style w:type="character" w:customStyle="1" w:styleId="StyleStyle4ArialNarrow9ptChar">
    <w:name w:val="Style Style4 + Arial Narrow 9 pt Char"/>
    <w:link w:val="StyleStyle4ArialNarrow9pt"/>
    <w:locked/>
    <w:rsid w:val="00180A84"/>
    <w:rPr>
      <w:rFonts w:ascii="Cambria" w:eastAsia="Times New Roman" w:hAnsi="Cambria" w:cs="Calibri"/>
      <w:u w:val="single"/>
    </w:rPr>
  </w:style>
  <w:style w:type="paragraph" w:customStyle="1" w:styleId="StyleStyle4ArialNarrow9pt">
    <w:name w:val="Style Style4 + Arial Narrow 9 pt"/>
    <w:basedOn w:val="Normal"/>
    <w:link w:val="StyleStyle4ArialNarrow9ptChar"/>
    <w:qFormat/>
    <w:rsid w:val="00180A84"/>
    <w:rPr>
      <w:rFonts w:ascii="Cambria" w:eastAsia="Times New Roman" w:hAnsi="Cambria"/>
      <w:u w:val="single"/>
    </w:rPr>
  </w:style>
  <w:style w:type="character" w:customStyle="1" w:styleId="StyleStyle4ArialNarrow9ptBoldChar">
    <w:name w:val="Style Style4 + Arial Narrow 9 pt Bold Char"/>
    <w:link w:val="StyleStyle4ArialNarrow9ptBold"/>
    <w:locked/>
    <w:rsid w:val="00180A84"/>
    <w:rPr>
      <w:rFonts w:ascii="Cambria" w:eastAsia="Times New Roman" w:hAnsi="Cambria" w:cs="Calibri"/>
      <w:b/>
      <w:bCs/>
      <w:u w:val="single"/>
    </w:rPr>
  </w:style>
  <w:style w:type="paragraph" w:customStyle="1" w:styleId="StyleStyle4ArialNarrow9ptBold">
    <w:name w:val="Style Style4 + Arial Narrow 9 pt Bold"/>
    <w:basedOn w:val="Normal"/>
    <w:link w:val="StyleStyle4ArialNarrow9ptBoldChar"/>
    <w:qFormat/>
    <w:rsid w:val="00180A84"/>
    <w:rPr>
      <w:rFonts w:ascii="Cambria" w:eastAsia="Times New Roman" w:hAnsi="Cambria"/>
      <w:b/>
      <w:bCs/>
      <w:u w:val="single"/>
    </w:rPr>
  </w:style>
  <w:style w:type="character" w:customStyle="1" w:styleId="HiddenBlockHeaderChar">
    <w:name w:val="Hidden Block Header Char"/>
    <w:link w:val="HiddenBlockHeader"/>
    <w:locked/>
    <w:rsid w:val="00180A84"/>
    <w:rPr>
      <w:rFonts w:ascii="Times New Roman" w:eastAsia="Times New Roman" w:hAnsi="Times New Roman" w:cs="Calibri"/>
      <w:b/>
      <w:sz w:val="28"/>
      <w:szCs w:val="24"/>
    </w:rPr>
  </w:style>
  <w:style w:type="paragraph" w:customStyle="1" w:styleId="HiddenBlockHeader">
    <w:name w:val="Hidden Block Header"/>
    <w:basedOn w:val="BlockHeadings"/>
    <w:next w:val="Nothing"/>
    <w:link w:val="HiddenBlockHeaderChar"/>
    <w:qFormat/>
    <w:rsid w:val="00180A84"/>
    <w:pPr>
      <w:widowControl w:val="0"/>
      <w:autoSpaceDE/>
      <w:autoSpaceDN/>
      <w:adjustRightInd/>
      <w:outlineLvl w:val="9"/>
    </w:pPr>
    <w:rPr>
      <w:rFonts w:ascii="Times New Roman" w:hAnsi="Times New Roman"/>
      <w:sz w:val="28"/>
      <w:szCs w:val="24"/>
    </w:rPr>
  </w:style>
  <w:style w:type="character" w:customStyle="1" w:styleId="ThirdChar">
    <w:name w:val="Third Char"/>
    <w:link w:val="Third"/>
    <w:locked/>
    <w:rsid w:val="00180A84"/>
    <w:rPr>
      <w:rFonts w:ascii="Cambria" w:eastAsia="Times New Roman" w:hAnsi="Cambria" w:cs="Calibri"/>
      <w:b/>
      <w:u w:val="single"/>
      <w:lang w:val="x-none" w:eastAsia="x-none"/>
    </w:rPr>
  </w:style>
  <w:style w:type="paragraph" w:customStyle="1" w:styleId="Third">
    <w:name w:val="Third"/>
    <w:basedOn w:val="Normal"/>
    <w:link w:val="ThirdChar"/>
    <w:qFormat/>
    <w:rsid w:val="00180A84"/>
    <w:rPr>
      <w:rFonts w:ascii="Cambria" w:eastAsia="Times New Roman" w:hAnsi="Cambria"/>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80A8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180A84"/>
    <w:rPr>
      <w:rFonts w:ascii="Cambria" w:eastAsia="Times New Roman" w:hAnsi="Cambria" w:cs="Calibri"/>
      <w:b/>
      <w:u w:val="thick"/>
    </w:rPr>
  </w:style>
  <w:style w:type="paragraph" w:customStyle="1" w:styleId="DebateUnderlineBoldChar">
    <w:name w:val="Debate Underline Bold Char"/>
    <w:basedOn w:val="Normal"/>
    <w:link w:val="DebateUnderlineBoldCharChar"/>
    <w:qFormat/>
    <w:rsid w:val="00180A84"/>
    <w:pPr>
      <w:jc w:val="both"/>
    </w:pPr>
    <w:rPr>
      <w:rFonts w:ascii="Cambria" w:eastAsia="Times New Roman" w:hAnsi="Cambria"/>
      <w:b/>
      <w:u w:val="thick"/>
    </w:rPr>
  </w:style>
  <w:style w:type="character" w:customStyle="1" w:styleId="bloctitlesChar">
    <w:name w:val="bloc titles Char"/>
    <w:link w:val="bloctitles"/>
    <w:locked/>
    <w:rsid w:val="00180A84"/>
    <w:rPr>
      <w:rFonts w:ascii="Cambria" w:eastAsia="Malgun Gothic" w:hAnsi="Cambria" w:cs="Arial"/>
      <w:b/>
      <w:bCs/>
      <w:sz w:val="28"/>
      <w:szCs w:val="32"/>
      <w:u w:val="single"/>
    </w:rPr>
  </w:style>
  <w:style w:type="paragraph" w:customStyle="1" w:styleId="bloctitles">
    <w:name w:val="bloc titles"/>
    <w:basedOn w:val="Heading1"/>
    <w:next w:val="Normal"/>
    <w:link w:val="bloctitlesChar"/>
    <w:autoRedefine/>
    <w:qFormat/>
    <w:rsid w:val="00180A84"/>
    <w:pPr>
      <w:keepNext w:val="0"/>
      <w:keepLines w:val="0"/>
      <w:pBdr>
        <w:top w:val="none" w:sz="0" w:space="0" w:color="auto"/>
        <w:left w:val="none" w:sz="0" w:space="0" w:color="auto"/>
        <w:bottom w:val="none" w:sz="0" w:space="0" w:color="auto"/>
        <w:right w:val="none" w:sz="0" w:space="0" w:color="auto"/>
      </w:pBdr>
      <w:spacing w:before="0" w:line="256" w:lineRule="auto"/>
      <w:contextualSpacing/>
    </w:pPr>
    <w:rPr>
      <w:rFonts w:ascii="Cambria" w:eastAsia="Malgun Gothic" w:hAnsi="Cambria" w:cs="Arial"/>
      <w:bCs/>
      <w:sz w:val="28"/>
      <w:u w:val="single"/>
    </w:rPr>
  </w:style>
  <w:style w:type="paragraph" w:customStyle="1" w:styleId="CiteSmallText">
    <w:name w:val="Cite Small Text"/>
    <w:basedOn w:val="Normal"/>
    <w:uiPriority w:val="99"/>
    <w:qFormat/>
    <w:rsid w:val="00180A84"/>
    <w:pPr>
      <w:widowControl w:val="0"/>
      <w:spacing w:after="200"/>
    </w:pPr>
    <w:rPr>
      <w:rFonts w:ascii="Helvetica Neue" w:hAnsi="Helvetica Neue"/>
      <w:b/>
      <w:sz w:val="18"/>
    </w:rPr>
  </w:style>
  <w:style w:type="character" w:customStyle="1" w:styleId="Cards1CharCharChar">
    <w:name w:val="Cards1 Char Char Char"/>
    <w:link w:val="Cards1CharChar"/>
    <w:locked/>
    <w:rsid w:val="00180A84"/>
    <w:rPr>
      <w:rFonts w:ascii="Cambria" w:hAnsi="Cambria" w:cs="Calibri"/>
      <w:lang w:val="x-none"/>
    </w:rPr>
  </w:style>
  <w:style w:type="paragraph" w:customStyle="1" w:styleId="Cards1CharChar">
    <w:name w:val="Cards1 Char Char"/>
    <w:basedOn w:val="Normal"/>
    <w:link w:val="Cards1CharCharChar"/>
    <w:qFormat/>
    <w:rsid w:val="00180A84"/>
    <w:pPr>
      <w:autoSpaceDE w:val="0"/>
      <w:autoSpaceDN w:val="0"/>
      <w:adjustRightInd w:val="0"/>
      <w:ind w:left="432" w:right="432"/>
      <w:jc w:val="both"/>
    </w:pPr>
    <w:rPr>
      <w:rFonts w:ascii="Cambria" w:hAnsi="Cambria"/>
      <w:lang w:val="x-none"/>
    </w:rPr>
  </w:style>
  <w:style w:type="character" w:customStyle="1" w:styleId="UnderlineCharCharCharCharCharCharCharChar">
    <w:name w:val="Underline Char Char Char Char Char Char Char Char"/>
    <w:link w:val="UnderlineCharCharCharCharCharCharChar"/>
    <w:locked/>
    <w:rsid w:val="00180A84"/>
    <w:rPr>
      <w:u w:val="single"/>
    </w:rPr>
  </w:style>
  <w:style w:type="paragraph" w:customStyle="1" w:styleId="UnderlineCharCharCharCharCharCharChar">
    <w:name w:val="Underline Char Char Char Char Char Char Char"/>
    <w:basedOn w:val="Normal"/>
    <w:link w:val="UnderlineCharCharCharCharCharCharCharChar"/>
    <w:qFormat/>
    <w:rsid w:val="00180A84"/>
    <w:rPr>
      <w:rFonts w:asciiTheme="minorHAnsi" w:hAnsiTheme="minorHAnsi" w:cstheme="minorBidi"/>
      <w:u w:val="single"/>
    </w:rPr>
  </w:style>
  <w:style w:type="character" w:customStyle="1" w:styleId="CitesCharCharChar">
    <w:name w:val="Cites Char Char Char"/>
    <w:link w:val="CitesCharChar"/>
    <w:locked/>
    <w:rsid w:val="00180A84"/>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180A8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180A84"/>
    <w:rPr>
      <w:rFonts w:ascii="Cambria" w:hAnsi="Cambria" w:cs="Calibri"/>
      <w:color w:val="0000FF"/>
      <w:sz w:val="12"/>
      <w:u w:val="single"/>
    </w:rPr>
  </w:style>
  <w:style w:type="paragraph" w:customStyle="1" w:styleId="Swag">
    <w:name w:val="Swag"/>
    <w:basedOn w:val="Normal"/>
    <w:link w:val="SwagChar"/>
    <w:qFormat/>
    <w:rsid w:val="00180A84"/>
    <w:rPr>
      <w:rFonts w:ascii="Cambria" w:hAnsi="Cambria"/>
      <w:color w:val="0000FF"/>
      <w:sz w:val="12"/>
      <w:u w:val="single"/>
    </w:rPr>
  </w:style>
  <w:style w:type="character" w:customStyle="1" w:styleId="StyleUnderlineTimesNewRoman1Char">
    <w:name w:val="Style Underline + Times New Roman1 Char"/>
    <w:link w:val="StyleUnderlineTimesNewRoman1"/>
    <w:locked/>
    <w:rsid w:val="00180A84"/>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180A84"/>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180A84"/>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180A84"/>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180A84"/>
    <w:rPr>
      <w:rFonts w:ascii="Garamond" w:eastAsia="MS Mincho" w:hAnsi="Garamond" w:cs="Calibri"/>
    </w:rPr>
  </w:style>
  <w:style w:type="paragraph" w:customStyle="1" w:styleId="StyleStyleCardTextLeft-075Right0">
    <w:name w:val="Style Style Card Text + Left:  -0.75&quot; + Right:  0&quot;"/>
    <w:basedOn w:val="Normal"/>
    <w:link w:val="StyleStyleCardTextLeft-075Right0Char"/>
    <w:autoRedefine/>
    <w:qFormat/>
    <w:rsid w:val="00180A84"/>
    <w:rPr>
      <w:rFonts w:ascii="Garamond" w:eastAsia="MS Mincho" w:hAnsi="Garamond"/>
    </w:rPr>
  </w:style>
  <w:style w:type="paragraph" w:customStyle="1" w:styleId="subhead10">
    <w:name w:val="subhead1"/>
    <w:basedOn w:val="Normal"/>
    <w:uiPriority w:val="99"/>
    <w:qFormat/>
    <w:rsid w:val="00180A84"/>
    <w:pPr>
      <w:spacing w:before="100" w:beforeAutospacing="1" w:after="100" w:afterAutospacing="1"/>
    </w:pPr>
    <w:rPr>
      <w:rFonts w:eastAsia="Times New Roman"/>
    </w:rPr>
  </w:style>
  <w:style w:type="paragraph" w:customStyle="1" w:styleId="abstract">
    <w:name w:val="abstract"/>
    <w:basedOn w:val="Normal"/>
    <w:uiPriority w:val="99"/>
    <w:qFormat/>
    <w:rsid w:val="00180A84"/>
    <w:pPr>
      <w:spacing w:before="100" w:beforeAutospacing="1" w:after="100" w:afterAutospacing="1"/>
    </w:pPr>
    <w:rPr>
      <w:rFonts w:eastAsia="Times New Roman"/>
    </w:rPr>
  </w:style>
  <w:style w:type="character" w:customStyle="1" w:styleId="StyleUnderlineChar11ptBold2Char">
    <w:name w:val="Style Underline Char + 11 pt Bold2 Char"/>
    <w:link w:val="StyleUnderlineChar11ptBold2"/>
    <w:locked/>
    <w:rsid w:val="00180A84"/>
    <w:rPr>
      <w:rFonts w:ascii="Cambria" w:eastAsia="Times New Roman" w:hAnsi="Cambria" w:cs="Calibri"/>
      <w:b/>
      <w:bCs/>
      <w:u w:val="single"/>
    </w:rPr>
  </w:style>
  <w:style w:type="paragraph" w:customStyle="1" w:styleId="StyleUnderlineChar11ptBold2">
    <w:name w:val="Style Underline Char + 11 pt Bold2"/>
    <w:basedOn w:val="Normal"/>
    <w:link w:val="StyleUnderlineChar11ptBold2Char"/>
    <w:qFormat/>
    <w:rsid w:val="00180A84"/>
    <w:rPr>
      <w:rFonts w:ascii="Cambria" w:eastAsia="Times New Roman" w:hAnsi="Cambria"/>
      <w:b/>
      <w:bCs/>
      <w:u w:val="single"/>
    </w:rPr>
  </w:style>
  <w:style w:type="character" w:customStyle="1" w:styleId="StyleStyleUnderlineTimesNewRoman11ptChar">
    <w:name w:val="Style Style Underline + Times New Roman + 11 pt Char"/>
    <w:link w:val="StyleStyleUnderlineTimesNewRoman11pt"/>
    <w:locked/>
    <w:rsid w:val="00180A84"/>
    <w:rPr>
      <w:rFonts w:ascii="Cambria" w:eastAsia="Times New Roman" w:hAnsi="Cambria" w:cs="Calibri"/>
      <w:u w:val="single"/>
    </w:rPr>
  </w:style>
  <w:style w:type="paragraph" w:customStyle="1" w:styleId="StyleStyleUnderlineTimesNewRoman11pt">
    <w:name w:val="Style Style Underline + Times New Roman + 11 pt"/>
    <w:basedOn w:val="Normal"/>
    <w:link w:val="StyleStyleUnderlineTimesNewRoman11ptChar"/>
    <w:qFormat/>
    <w:rsid w:val="00180A84"/>
    <w:rPr>
      <w:rFonts w:ascii="Cambria" w:eastAsia="Times New Roman" w:hAnsi="Cambria"/>
      <w:u w:val="single"/>
    </w:rPr>
  </w:style>
  <w:style w:type="character" w:customStyle="1" w:styleId="StyleStyleUnderlineTimesNewRomanBold11ptNotBoldChar">
    <w:name w:val="Style Style Underline + Times New Roman Bold + 11 pt Not Bold Char"/>
    <w:link w:val="StyleStyleUnderlineTimesNewRomanBold11ptNotBold"/>
    <w:locked/>
    <w:rsid w:val="00180A84"/>
    <w:rPr>
      <w:rFonts w:ascii="Cambria" w:eastAsia="Times New Roman" w:hAnsi="Cambr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0A84"/>
    <w:rPr>
      <w:rFonts w:ascii="Cambria" w:eastAsia="Times New Roman" w:hAnsi="Cambria"/>
      <w:u w:val="single"/>
    </w:rPr>
  </w:style>
  <w:style w:type="character" w:customStyle="1" w:styleId="Citation1Char">
    <w:name w:val="Citation1 Char"/>
    <w:link w:val="Citation1"/>
    <w:locked/>
    <w:rsid w:val="00180A84"/>
    <w:rPr>
      <w:rFonts w:ascii="Georgia" w:hAnsi="Georgia"/>
      <w:b/>
      <w:u w:val="single"/>
    </w:rPr>
  </w:style>
  <w:style w:type="paragraph" w:customStyle="1" w:styleId="Citation1">
    <w:name w:val="Citation1"/>
    <w:basedOn w:val="Normal"/>
    <w:link w:val="Citation1Char"/>
    <w:qFormat/>
    <w:rsid w:val="00180A84"/>
    <w:rPr>
      <w:rFonts w:ascii="Georgia" w:hAnsi="Georgia" w:cstheme="minorBidi"/>
      <w:b/>
      <w:u w:val="single"/>
    </w:rPr>
  </w:style>
  <w:style w:type="character" w:customStyle="1" w:styleId="TaglineChar">
    <w:name w:val="Tagline Char"/>
    <w:link w:val="Tagline0"/>
    <w:locked/>
    <w:rsid w:val="00180A84"/>
    <w:rPr>
      <w:rFonts w:ascii="Georgia" w:hAnsi="Georgia"/>
      <w:b/>
    </w:rPr>
  </w:style>
  <w:style w:type="paragraph" w:customStyle="1" w:styleId="Tagline0">
    <w:name w:val="Tagline"/>
    <w:basedOn w:val="Normal"/>
    <w:link w:val="TaglineChar"/>
    <w:qFormat/>
    <w:rsid w:val="00180A84"/>
    <w:rPr>
      <w:rFonts w:ascii="Georgia" w:hAnsi="Georgia" w:cstheme="minorBidi"/>
      <w:b/>
    </w:rPr>
  </w:style>
  <w:style w:type="character" w:customStyle="1" w:styleId="NothingCharChar">
    <w:name w:val="Nothing Char Char"/>
    <w:link w:val="NothingCharCharChar"/>
    <w:locked/>
    <w:rsid w:val="00180A84"/>
  </w:style>
  <w:style w:type="paragraph" w:customStyle="1" w:styleId="NothingCharCharChar">
    <w:name w:val="Nothing Char Char Char"/>
    <w:link w:val="NothingCharChar"/>
    <w:qFormat/>
    <w:rsid w:val="00180A84"/>
    <w:pPr>
      <w:spacing w:after="0" w:line="240" w:lineRule="auto"/>
      <w:jc w:val="both"/>
    </w:pPr>
  </w:style>
  <w:style w:type="paragraph" w:customStyle="1" w:styleId="StyleLeft021">
    <w:name w:val="Style Left:  0.2&quot;1"/>
    <w:basedOn w:val="Normal"/>
    <w:uiPriority w:val="99"/>
    <w:qFormat/>
    <w:rsid w:val="00180A84"/>
    <w:pPr>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80A84"/>
    <w:rPr>
      <w:rFonts w:ascii="Cambria" w:eastAsia="Times New Roman" w:hAnsi="Cambria" w:cs="Calibri"/>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0A84"/>
    <w:pPr>
      <w:pBdr>
        <w:top w:val="single" w:sz="4" w:space="0" w:color="auto"/>
        <w:left w:val="single" w:sz="4" w:space="0" w:color="auto"/>
        <w:bottom w:val="single" w:sz="4" w:space="0" w:color="auto"/>
        <w:right w:val="single" w:sz="4" w:space="0" w:color="auto"/>
      </w:pBdr>
    </w:pPr>
    <w:rPr>
      <w:rFonts w:ascii="Cambria" w:eastAsia="Times New Roman" w:hAnsi="Cambria"/>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80A84"/>
    <w:rPr>
      <w:rFonts w:ascii="Cambria" w:eastAsia="Times New Roman" w:hAnsi="Cambria" w:cs="Calibri"/>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0A84"/>
    <w:pPr>
      <w:pBdr>
        <w:top w:val="single" w:sz="4" w:space="0" w:color="auto"/>
        <w:left w:val="single" w:sz="4" w:space="0" w:color="auto"/>
        <w:bottom w:val="single" w:sz="4" w:space="0" w:color="auto"/>
        <w:right w:val="single" w:sz="4" w:space="0" w:color="auto"/>
      </w:pBdr>
    </w:pPr>
    <w:rPr>
      <w:rFonts w:ascii="Cambria" w:eastAsia="Times New Roman" w:hAnsi="Cambria"/>
      <w:u w:val="single"/>
      <w:bdr w:val="single" w:sz="4" w:space="0" w:color="auto" w:frame="1"/>
    </w:rPr>
  </w:style>
  <w:style w:type="paragraph" w:customStyle="1" w:styleId="BlockTitle20">
    <w:name w:val="Block Title #2"/>
    <w:basedOn w:val="Normal"/>
    <w:uiPriority w:val="99"/>
    <w:qFormat/>
    <w:rsid w:val="00180A8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180A84"/>
    <w:rPr>
      <w:b/>
    </w:rPr>
  </w:style>
  <w:style w:type="paragraph" w:customStyle="1" w:styleId="date-comments">
    <w:name w:val="date-comments"/>
    <w:basedOn w:val="Normal"/>
    <w:uiPriority w:val="99"/>
    <w:qFormat/>
    <w:rsid w:val="00180A84"/>
    <w:pPr>
      <w:spacing w:before="100" w:beforeAutospacing="1" w:after="100" w:afterAutospacing="1"/>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180A8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003Cite">
    <w:name w:val="003Cite"/>
    <w:basedOn w:val="Normal"/>
    <w:uiPriority w:val="99"/>
    <w:qFormat/>
    <w:rsid w:val="00180A84"/>
    <w:rPr>
      <w:rFonts w:eastAsia="Calibri"/>
      <w:sz w:val="16"/>
      <w:szCs w:val="16"/>
    </w:rPr>
  </w:style>
  <w:style w:type="character" w:customStyle="1" w:styleId="NormalBoldChar">
    <w:name w:val="Normal + Bold Char"/>
    <w:aliases w:val="Double Underline Char"/>
    <w:basedOn w:val="DefaultParagraphFont"/>
    <w:link w:val="NormalBold"/>
    <w:locked/>
    <w:rsid w:val="00180A84"/>
    <w:rPr>
      <w:rFonts w:ascii="Cambria" w:hAnsi="Cambria" w:cs="Calibri"/>
      <w:b/>
      <w:color w:val="000000"/>
      <w:u w:val="single"/>
    </w:rPr>
  </w:style>
  <w:style w:type="paragraph" w:customStyle="1" w:styleId="NormalBold">
    <w:name w:val="Normal + Bold"/>
    <w:aliases w:val="Double Underline"/>
    <w:basedOn w:val="Normal"/>
    <w:link w:val="NormalBoldChar"/>
    <w:qFormat/>
    <w:rsid w:val="00180A84"/>
    <w:pPr>
      <w:jc w:val="both"/>
    </w:pPr>
    <w:rPr>
      <w:rFonts w:ascii="Cambria" w:hAnsi="Cambria"/>
      <w:b/>
      <w:color w:val="000000"/>
      <w:u w:val="single"/>
    </w:rPr>
  </w:style>
  <w:style w:type="character" w:customStyle="1" w:styleId="StyleCards12ptThickunderlineChar2">
    <w:name w:val="Style Cards + 12 pt Thick underline Char2"/>
    <w:link w:val="StyleCards12ptThickunderline"/>
    <w:locked/>
    <w:rsid w:val="00180A84"/>
    <w:rPr>
      <w:rFonts w:ascii="Cambria" w:eastAsia="Times New Roman" w:hAnsi="Cambria" w:cs="Calibri"/>
      <w:u w:val="thick"/>
      <w:lang w:val="x-none" w:eastAsia="x-none"/>
    </w:rPr>
  </w:style>
  <w:style w:type="paragraph" w:customStyle="1" w:styleId="StyleCards12ptThickunderline">
    <w:name w:val="Style Cards + 12 pt Thick underline"/>
    <w:basedOn w:val="Normal"/>
    <w:link w:val="StyleCards12ptThickunderlineChar2"/>
    <w:qFormat/>
    <w:rsid w:val="00180A84"/>
    <w:pPr>
      <w:autoSpaceDE w:val="0"/>
      <w:autoSpaceDN w:val="0"/>
      <w:adjustRightInd w:val="0"/>
      <w:ind w:left="432" w:right="432"/>
      <w:jc w:val="both"/>
    </w:pPr>
    <w:rPr>
      <w:rFonts w:ascii="Cambria" w:eastAsia="Times New Roman" w:hAnsi="Cambria"/>
      <w:u w:val="thick"/>
      <w:lang w:val="x-none" w:eastAsia="x-none"/>
    </w:rPr>
  </w:style>
  <w:style w:type="character" w:customStyle="1" w:styleId="NormalUnderlineChar0">
    <w:name w:val="Normal + Underline Char"/>
    <w:link w:val="NormalUnderline0"/>
    <w:locked/>
    <w:rsid w:val="00180A84"/>
    <w:rPr>
      <w:rFonts w:ascii="Cambria" w:eastAsia="Times New Roman" w:hAnsi="Cambria" w:cs="Calibri"/>
      <w:b/>
      <w:u w:val="single"/>
      <w:lang w:val="x-none" w:eastAsia="x-none"/>
    </w:rPr>
  </w:style>
  <w:style w:type="paragraph" w:customStyle="1" w:styleId="NormalUnderline0">
    <w:name w:val="Normal + Underline"/>
    <w:basedOn w:val="Normal"/>
    <w:link w:val="NormalUnderlineChar0"/>
    <w:qFormat/>
    <w:rsid w:val="00180A84"/>
    <w:pPr>
      <w:ind w:left="720"/>
    </w:pPr>
    <w:rPr>
      <w:rFonts w:ascii="Cambria" w:eastAsia="Times New Roman" w:hAnsi="Cambria"/>
      <w:b/>
      <w:u w:val="single"/>
      <w:lang w:val="x-none" w:eastAsia="x-none"/>
    </w:rPr>
  </w:style>
  <w:style w:type="paragraph" w:customStyle="1" w:styleId="NoteLevel23">
    <w:name w:val="Note Level 23"/>
    <w:basedOn w:val="Normal"/>
    <w:next w:val="Normal"/>
    <w:uiPriority w:val="99"/>
    <w:qFormat/>
    <w:rsid w:val="00180A84"/>
    <w:pPr>
      <w:keepNext/>
      <w:ind w:left="288" w:right="288"/>
    </w:pPr>
    <w:rPr>
      <w:rFonts w:eastAsia="MS Gothic"/>
      <w:szCs w:val="20"/>
    </w:rPr>
  </w:style>
  <w:style w:type="paragraph" w:customStyle="1" w:styleId="NoteLevel24">
    <w:name w:val="Note Level 24"/>
    <w:basedOn w:val="Normal"/>
    <w:next w:val="Normal"/>
    <w:uiPriority w:val="99"/>
    <w:qFormat/>
    <w:rsid w:val="00180A84"/>
    <w:pPr>
      <w:keepNext/>
      <w:ind w:left="288" w:right="288"/>
    </w:pPr>
    <w:rPr>
      <w:rFonts w:eastAsia="MS Gothic"/>
      <w:szCs w:val="20"/>
    </w:rPr>
  </w:style>
  <w:style w:type="paragraph" w:customStyle="1" w:styleId="NoteLevel25">
    <w:name w:val="Note Level 25"/>
    <w:basedOn w:val="Normal"/>
    <w:next w:val="Normal"/>
    <w:uiPriority w:val="99"/>
    <w:qFormat/>
    <w:rsid w:val="00180A84"/>
    <w:pPr>
      <w:keepNext/>
      <w:ind w:left="288" w:right="288"/>
    </w:pPr>
    <w:rPr>
      <w:rFonts w:eastAsia="MS Gothic"/>
      <w:szCs w:val="20"/>
    </w:rPr>
  </w:style>
  <w:style w:type="paragraph" w:customStyle="1" w:styleId="standardeinzug">
    <w:name w:val="standardeinzug"/>
    <w:basedOn w:val="Normal"/>
    <w:uiPriority w:val="99"/>
    <w:qFormat/>
    <w:rsid w:val="00180A84"/>
    <w:pPr>
      <w:spacing w:before="100" w:beforeAutospacing="1" w:after="100" w:afterAutospacing="1"/>
    </w:pPr>
    <w:rPr>
      <w:rFonts w:eastAsia="Times New Roman"/>
      <w:szCs w:val="24"/>
    </w:rPr>
  </w:style>
  <w:style w:type="paragraph" w:customStyle="1" w:styleId="aufzhlungnormal">
    <w:name w:val="aufzhlungnormal"/>
    <w:basedOn w:val="Normal"/>
    <w:uiPriority w:val="99"/>
    <w:qFormat/>
    <w:rsid w:val="00180A84"/>
    <w:pPr>
      <w:spacing w:before="100" w:beforeAutospacing="1" w:after="100" w:afterAutospacing="1"/>
    </w:pPr>
    <w:rPr>
      <w:rFonts w:eastAsia="Times New Roman"/>
      <w:szCs w:val="24"/>
    </w:rPr>
  </w:style>
  <w:style w:type="paragraph" w:customStyle="1" w:styleId="entrefilet">
    <w:name w:val="entrefilet"/>
    <w:basedOn w:val="Normal"/>
    <w:uiPriority w:val="99"/>
    <w:qFormat/>
    <w:rsid w:val="00180A84"/>
    <w:pPr>
      <w:spacing w:before="100" w:beforeAutospacing="1" w:after="100" w:afterAutospacing="1"/>
    </w:pPr>
    <w:rPr>
      <w:rFonts w:eastAsia="Times New Roman"/>
      <w:szCs w:val="24"/>
    </w:rPr>
  </w:style>
  <w:style w:type="paragraph" w:customStyle="1" w:styleId="kapitelreferenzkopf">
    <w:name w:val="kapitelreferenzkopf"/>
    <w:basedOn w:val="Normal"/>
    <w:uiPriority w:val="99"/>
    <w:qFormat/>
    <w:rsid w:val="00180A84"/>
    <w:pPr>
      <w:spacing w:before="100" w:beforeAutospacing="1" w:after="100" w:afterAutospacing="1"/>
    </w:pPr>
    <w:rPr>
      <w:rFonts w:eastAsia="Times New Roman"/>
      <w:szCs w:val="24"/>
    </w:rPr>
  </w:style>
  <w:style w:type="paragraph" w:customStyle="1" w:styleId="tabberschrift">
    <w:name w:val="tabberschrift"/>
    <w:basedOn w:val="Normal"/>
    <w:uiPriority w:val="99"/>
    <w:qFormat/>
    <w:rsid w:val="00180A84"/>
    <w:pPr>
      <w:spacing w:before="100" w:beforeAutospacing="1" w:after="100" w:afterAutospacing="1"/>
    </w:pPr>
    <w:rPr>
      <w:rFonts w:eastAsia="Times New Roman"/>
      <w:szCs w:val="24"/>
    </w:rPr>
  </w:style>
  <w:style w:type="character" w:customStyle="1" w:styleId="Style5ptChar">
    <w:name w:val="Style 5 pt Char"/>
    <w:basedOn w:val="DefaultParagraphFont"/>
    <w:link w:val="Style5pt"/>
    <w:locked/>
    <w:rsid w:val="00180A84"/>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180A84"/>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180A84"/>
    <w:pPr>
      <w:spacing w:before="100" w:beforeAutospacing="1" w:after="100" w:afterAutospacing="1"/>
    </w:pPr>
    <w:rPr>
      <w:rFonts w:eastAsia="Times New Roman"/>
    </w:rPr>
  </w:style>
  <w:style w:type="paragraph" w:customStyle="1" w:styleId="dek">
    <w:name w:val="dek"/>
    <w:basedOn w:val="Normal"/>
    <w:uiPriority w:val="99"/>
    <w:qFormat/>
    <w:rsid w:val="00180A84"/>
    <w:pPr>
      <w:spacing w:before="100" w:beforeAutospacing="1" w:after="100" w:afterAutospacing="1"/>
    </w:pPr>
    <w:rPr>
      <w:rFonts w:eastAsia="Times New Roman"/>
      <w:szCs w:val="24"/>
    </w:rPr>
  </w:style>
  <w:style w:type="paragraph" w:customStyle="1" w:styleId="para">
    <w:name w:val="para"/>
    <w:basedOn w:val="Normal"/>
    <w:uiPriority w:val="99"/>
    <w:qFormat/>
    <w:rsid w:val="00180A84"/>
    <w:pPr>
      <w:spacing w:before="100" w:beforeAutospacing="1" w:after="100" w:afterAutospacing="1" w:line="254" w:lineRule="auto"/>
    </w:pPr>
    <w:rPr>
      <w:rFonts w:eastAsia="Times New Roman"/>
      <w:szCs w:val="24"/>
    </w:rPr>
  </w:style>
  <w:style w:type="paragraph" w:customStyle="1" w:styleId="Analyitc">
    <w:name w:val="Analyitc"/>
    <w:basedOn w:val="Normal"/>
    <w:uiPriority w:val="4"/>
    <w:qFormat/>
    <w:rsid w:val="00180A84"/>
    <w:rPr>
      <w:rFonts w:ascii="Avenir LT Std 45 Book" w:hAnsi="Avenir LT Std 45 Book"/>
      <w:b/>
      <w:color w:val="0070C0"/>
      <w:sz w:val="28"/>
    </w:rPr>
  </w:style>
  <w:style w:type="paragraph" w:customStyle="1" w:styleId="element">
    <w:name w:val="element"/>
    <w:basedOn w:val="Normal"/>
    <w:uiPriority w:val="99"/>
    <w:qFormat/>
    <w:rsid w:val="00180A84"/>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180A84"/>
    <w:pPr>
      <w:spacing w:before="100" w:beforeAutospacing="1" w:after="100" w:afterAutospacing="1"/>
    </w:pPr>
    <w:rPr>
      <w:rFonts w:eastAsia="Times New Roman"/>
      <w:szCs w:val="24"/>
      <w:lang w:eastAsia="zh-CN"/>
    </w:rPr>
  </w:style>
  <w:style w:type="paragraph" w:customStyle="1" w:styleId="p3">
    <w:name w:val="p3"/>
    <w:basedOn w:val="Normal"/>
    <w:uiPriority w:val="99"/>
    <w:qFormat/>
    <w:rsid w:val="00180A84"/>
    <w:pPr>
      <w:spacing w:before="100" w:beforeAutospacing="1" w:after="100" w:afterAutospacing="1"/>
    </w:pPr>
    <w:rPr>
      <w:rFonts w:eastAsia="Times New Roman"/>
      <w:szCs w:val="24"/>
      <w:lang w:eastAsia="zh-CN"/>
    </w:rPr>
  </w:style>
  <w:style w:type="paragraph" w:customStyle="1" w:styleId="p5">
    <w:name w:val="p5"/>
    <w:basedOn w:val="Normal"/>
    <w:uiPriority w:val="99"/>
    <w:qFormat/>
    <w:rsid w:val="00180A84"/>
    <w:pPr>
      <w:spacing w:before="100" w:beforeAutospacing="1" w:after="100" w:afterAutospacing="1"/>
    </w:pPr>
    <w:rPr>
      <w:rFonts w:eastAsia="Times New Roman"/>
      <w:szCs w:val="24"/>
      <w:lang w:eastAsia="zh-CN"/>
    </w:rPr>
  </w:style>
  <w:style w:type="paragraph" w:customStyle="1" w:styleId="p7">
    <w:name w:val="p7"/>
    <w:basedOn w:val="Normal"/>
    <w:uiPriority w:val="99"/>
    <w:qFormat/>
    <w:rsid w:val="00180A84"/>
    <w:pPr>
      <w:spacing w:before="100" w:beforeAutospacing="1" w:after="100" w:afterAutospacing="1"/>
    </w:pPr>
    <w:rPr>
      <w:rFonts w:eastAsia="Times New Roman"/>
      <w:szCs w:val="24"/>
      <w:lang w:eastAsia="zh-CN"/>
    </w:rPr>
  </w:style>
  <w:style w:type="paragraph" w:customStyle="1" w:styleId="p9">
    <w:name w:val="p9"/>
    <w:basedOn w:val="Normal"/>
    <w:uiPriority w:val="99"/>
    <w:qFormat/>
    <w:rsid w:val="00180A84"/>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180A84"/>
    <w:pPr>
      <w:spacing w:before="100" w:beforeAutospacing="1" w:after="100" w:afterAutospacing="1"/>
    </w:pPr>
    <w:rPr>
      <w:rFonts w:eastAsia="Times New Roman"/>
      <w:szCs w:val="24"/>
      <w:lang w:eastAsia="zh-CN"/>
    </w:rPr>
  </w:style>
  <w:style w:type="paragraph" w:customStyle="1" w:styleId="p2">
    <w:name w:val="p2"/>
    <w:basedOn w:val="Normal"/>
    <w:uiPriority w:val="99"/>
    <w:qFormat/>
    <w:rsid w:val="00180A84"/>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180A84"/>
    <w:pPr>
      <w:spacing w:before="100" w:beforeAutospacing="1" w:after="100" w:afterAutospacing="1"/>
    </w:pPr>
    <w:rPr>
      <w:rFonts w:eastAsia="Times New Roman"/>
      <w:szCs w:val="24"/>
      <w:lang w:eastAsia="zh-CN"/>
    </w:rPr>
  </w:style>
  <w:style w:type="paragraph" w:customStyle="1" w:styleId="p6">
    <w:name w:val="p6"/>
    <w:basedOn w:val="Normal"/>
    <w:uiPriority w:val="99"/>
    <w:qFormat/>
    <w:rsid w:val="00180A84"/>
    <w:pPr>
      <w:spacing w:before="100" w:beforeAutospacing="1" w:after="100" w:afterAutospacing="1"/>
    </w:pPr>
    <w:rPr>
      <w:rFonts w:eastAsia="Times New Roman"/>
      <w:szCs w:val="24"/>
      <w:lang w:eastAsia="zh-CN"/>
    </w:rPr>
  </w:style>
  <w:style w:type="paragraph" w:customStyle="1" w:styleId="p8">
    <w:name w:val="p8"/>
    <w:basedOn w:val="Normal"/>
    <w:uiPriority w:val="99"/>
    <w:qFormat/>
    <w:rsid w:val="00180A84"/>
    <w:pPr>
      <w:spacing w:before="100" w:beforeAutospacing="1" w:after="100" w:afterAutospacing="1"/>
    </w:pPr>
    <w:rPr>
      <w:rFonts w:eastAsia="Times New Roman"/>
      <w:szCs w:val="24"/>
      <w:lang w:eastAsia="zh-CN"/>
    </w:rPr>
  </w:style>
  <w:style w:type="paragraph" w:customStyle="1" w:styleId="p10">
    <w:name w:val="p10"/>
    <w:basedOn w:val="Normal"/>
    <w:uiPriority w:val="99"/>
    <w:qFormat/>
    <w:rsid w:val="00180A84"/>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180A84"/>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180A84"/>
    <w:pPr>
      <w:spacing w:before="100" w:beforeAutospacing="1" w:after="100" w:afterAutospacing="1"/>
    </w:pPr>
    <w:rPr>
      <w:rFonts w:eastAsia="Times New Roman"/>
      <w:szCs w:val="24"/>
      <w:lang w:eastAsia="zh-CN"/>
    </w:rPr>
  </w:style>
  <w:style w:type="paragraph" w:customStyle="1" w:styleId="initial">
    <w:name w:val="initial"/>
    <w:basedOn w:val="Normal"/>
    <w:uiPriority w:val="99"/>
    <w:qFormat/>
    <w:rsid w:val="00180A84"/>
    <w:pPr>
      <w:spacing w:before="100" w:beforeAutospacing="1" w:after="100" w:afterAutospacing="1"/>
    </w:pPr>
    <w:rPr>
      <w:rFonts w:eastAsia="Times New Roman"/>
      <w:szCs w:val="24"/>
      <w:lang w:eastAsia="zh-CN"/>
    </w:rPr>
  </w:style>
  <w:style w:type="paragraph" w:customStyle="1" w:styleId="speakable-paragraph">
    <w:name w:val="speakable-paragraph"/>
    <w:basedOn w:val="Normal"/>
    <w:uiPriority w:val="99"/>
    <w:qFormat/>
    <w:rsid w:val="00180A84"/>
    <w:pPr>
      <w:spacing w:before="100" w:beforeAutospacing="1" w:after="100" w:afterAutospacing="1"/>
    </w:pPr>
    <w:rPr>
      <w:rFonts w:eastAsia="Times New Roman"/>
      <w:szCs w:val="24"/>
      <w:lang w:eastAsia="zh-CN"/>
    </w:rPr>
  </w:style>
  <w:style w:type="paragraph" w:customStyle="1" w:styleId="detailsub">
    <w:name w:val="detail__sub"/>
    <w:basedOn w:val="Normal"/>
    <w:uiPriority w:val="99"/>
    <w:qFormat/>
    <w:rsid w:val="00180A84"/>
    <w:pPr>
      <w:spacing w:before="100" w:beforeAutospacing="1" w:after="100" w:afterAutospacing="1"/>
    </w:pPr>
    <w:rPr>
      <w:rFonts w:eastAsia="Times New Roman"/>
      <w:szCs w:val="24"/>
      <w:lang w:eastAsia="zh-CN"/>
    </w:rPr>
  </w:style>
  <w:style w:type="paragraph" w:customStyle="1" w:styleId="flfc">
    <w:name w:val="flfc"/>
    <w:basedOn w:val="Normal"/>
    <w:uiPriority w:val="99"/>
    <w:qFormat/>
    <w:rsid w:val="00180A84"/>
    <w:pPr>
      <w:spacing w:before="100" w:beforeAutospacing="1" w:after="100" w:afterAutospacing="1"/>
    </w:pPr>
    <w:rPr>
      <w:rFonts w:eastAsia="Times New Roman"/>
      <w:szCs w:val="24"/>
      <w:lang w:eastAsia="zh-CN"/>
    </w:rPr>
  </w:style>
  <w:style w:type="paragraph" w:customStyle="1" w:styleId="counter-paragraph">
    <w:name w:val="counter-paragraph"/>
    <w:basedOn w:val="Normal"/>
    <w:uiPriority w:val="99"/>
    <w:qFormat/>
    <w:rsid w:val="00180A8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uiPriority w:val="99"/>
    <w:qFormat/>
    <w:rsid w:val="00180A84"/>
    <w:pPr>
      <w:spacing w:before="100" w:beforeAutospacing="1" w:after="100" w:afterAutospacing="1"/>
    </w:pPr>
    <w:rPr>
      <w:rFonts w:eastAsia="Times New Roman"/>
      <w:szCs w:val="24"/>
      <w:lang w:eastAsia="zh-CN"/>
    </w:rPr>
  </w:style>
  <w:style w:type="paragraph" w:customStyle="1" w:styleId="m-266642551691440061gmail-cards">
    <w:name w:val="m_-266642551691440061gmail-cards"/>
    <w:basedOn w:val="Normal"/>
    <w:uiPriority w:val="99"/>
    <w:qFormat/>
    <w:rsid w:val="00180A84"/>
    <w:pPr>
      <w:spacing w:before="100" w:beforeAutospacing="1" w:after="100" w:afterAutospacing="1"/>
    </w:pPr>
    <w:rPr>
      <w:rFonts w:eastAsia="Times New Roman"/>
      <w:szCs w:val="24"/>
      <w:lang w:eastAsia="zh-CN"/>
    </w:rPr>
  </w:style>
  <w:style w:type="paragraph" w:customStyle="1" w:styleId="listingexcerpt">
    <w:name w:val="listing__excerpt"/>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paragraph" w:customStyle="1" w:styleId="specialbutton">
    <w:name w:val="special__button"/>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paragraph" w:customStyle="1" w:styleId="p">
    <w:name w:val="p"/>
    <w:basedOn w:val="Normal"/>
    <w:uiPriority w:val="99"/>
    <w:qFormat/>
    <w:rsid w:val="00180A84"/>
    <w:pPr>
      <w:spacing w:before="100" w:beforeAutospacing="1" w:after="100" w:afterAutospacing="1"/>
    </w:pPr>
    <w:rPr>
      <w:rFonts w:eastAsia="Times New Roman"/>
    </w:rPr>
  </w:style>
  <w:style w:type="paragraph" w:customStyle="1" w:styleId="Caption4">
    <w:name w:val="Caption4"/>
    <w:basedOn w:val="Normal"/>
    <w:uiPriority w:val="99"/>
    <w:qFormat/>
    <w:rsid w:val="00180A84"/>
    <w:pPr>
      <w:spacing w:before="100" w:beforeAutospacing="1" w:after="100" w:afterAutospacing="1"/>
    </w:pPr>
    <w:rPr>
      <w:rFonts w:eastAsia="Times New Roman"/>
    </w:rPr>
  </w:style>
  <w:style w:type="paragraph" w:customStyle="1" w:styleId="m4240400669014671728gmail-msonormal">
    <w:name w:val="m_4240400669014671728gmail-msonormal"/>
    <w:basedOn w:val="Normal"/>
    <w:uiPriority w:val="99"/>
    <w:qFormat/>
    <w:rsid w:val="00180A84"/>
    <w:pPr>
      <w:spacing w:before="100" w:beforeAutospacing="1" w:after="100" w:afterAutospacing="1"/>
    </w:pPr>
    <w:rPr>
      <w:rFonts w:eastAsia="Times New Roman"/>
    </w:rPr>
  </w:style>
  <w:style w:type="paragraph" w:customStyle="1" w:styleId="font--body">
    <w:name w:val="font--body"/>
    <w:basedOn w:val="Normal"/>
    <w:uiPriority w:val="99"/>
    <w:qFormat/>
    <w:rsid w:val="00180A84"/>
    <w:pPr>
      <w:spacing w:before="100" w:beforeAutospacing="1" w:after="100" w:afterAutospacing="1"/>
    </w:pPr>
    <w:rPr>
      <w:rFonts w:eastAsia="Times New Roman"/>
    </w:rPr>
  </w:style>
  <w:style w:type="paragraph" w:customStyle="1" w:styleId="Pol">
    <w:name w:val="Pol"/>
    <w:basedOn w:val="Heading2"/>
    <w:uiPriority w:val="99"/>
    <w:qFormat/>
    <w:rsid w:val="00180A84"/>
    <w:pPr>
      <w:spacing w:line="256" w:lineRule="auto"/>
    </w:pPr>
    <w:rPr>
      <w:rFonts w:ascii="Cambria" w:hAnsi="Cambria"/>
    </w:rPr>
  </w:style>
  <w:style w:type="paragraph" w:customStyle="1" w:styleId="StyleHeading4TagsmalltextBigcardbodyNormalTagNotBold">
    <w:name w:val="Style Heading 4Tagsmall textBig cardbodyNormal Tag + Not Bold"/>
    <w:basedOn w:val="Heading4"/>
    <w:uiPriority w:val="99"/>
    <w:qFormat/>
    <w:rsid w:val="00180A84"/>
    <w:pPr>
      <w:spacing w:line="256" w:lineRule="auto"/>
    </w:pPr>
    <w:rPr>
      <w:rFonts w:ascii="Cambria" w:hAnsi="Cambria"/>
      <w:bCs/>
      <w:iCs w:val="0"/>
    </w:rPr>
  </w:style>
  <w:style w:type="paragraph" w:customStyle="1" w:styleId="headline-title">
    <w:name w:val="headline-title"/>
    <w:basedOn w:val="Normal"/>
    <w:uiPriority w:val="99"/>
    <w:qFormat/>
    <w:rsid w:val="00180A84"/>
    <w:pPr>
      <w:spacing w:before="100" w:beforeAutospacing="1" w:after="100" w:afterAutospacing="1"/>
    </w:pPr>
    <w:rPr>
      <w:rFonts w:ascii="Avenir LT Std 45 Book" w:hAnsi="Avenir LT Std 45 Book"/>
    </w:rPr>
  </w:style>
  <w:style w:type="paragraph" w:customStyle="1" w:styleId="xhead">
    <w:name w:val="xhead"/>
    <w:basedOn w:val="Normal"/>
    <w:uiPriority w:val="99"/>
    <w:qFormat/>
    <w:rsid w:val="00180A8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180A84"/>
    <w:pPr>
      <w:spacing w:before="100" w:beforeAutospacing="1" w:after="100" w:afterAutospacing="1"/>
    </w:pPr>
    <w:rPr>
      <w:rFonts w:ascii="Times" w:hAnsi="Times"/>
      <w:szCs w:val="20"/>
    </w:rPr>
  </w:style>
  <w:style w:type="paragraph" w:customStyle="1" w:styleId="bodyintro">
    <w:name w:val="bodyintro"/>
    <w:basedOn w:val="Normal"/>
    <w:uiPriority w:val="99"/>
    <w:qFormat/>
    <w:rsid w:val="00180A8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80A8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180A8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180A8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180A84"/>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180A84"/>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180A84"/>
    <w:pPr>
      <w:spacing w:before="100" w:beforeAutospacing="1" w:after="100" w:afterAutospacing="1"/>
    </w:pPr>
    <w:rPr>
      <w:rFonts w:ascii="Times" w:hAnsi="Times"/>
      <w:szCs w:val="20"/>
    </w:rPr>
  </w:style>
  <w:style w:type="paragraph" w:customStyle="1" w:styleId="pagpag2">
    <w:name w:val="pagpag2"/>
    <w:basedOn w:val="Normal"/>
    <w:uiPriority w:val="99"/>
    <w:qFormat/>
    <w:rsid w:val="00180A84"/>
    <w:pPr>
      <w:spacing w:before="100" w:beforeAutospacing="1" w:after="100" w:afterAutospacing="1"/>
    </w:pPr>
    <w:rPr>
      <w:rFonts w:ascii="Times" w:hAnsi="Times"/>
      <w:szCs w:val="20"/>
    </w:rPr>
  </w:style>
  <w:style w:type="paragraph" w:customStyle="1" w:styleId="pagpag3">
    <w:name w:val="pagpag3"/>
    <w:basedOn w:val="Normal"/>
    <w:uiPriority w:val="99"/>
    <w:qFormat/>
    <w:rsid w:val="00180A84"/>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180A8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80A8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80A8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180A8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180A8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180A84"/>
    <w:pPr>
      <w:keepNext/>
      <w:keepLines/>
      <w:spacing w:before="200"/>
      <w:outlineLvl w:val="3"/>
    </w:pPr>
    <w:rPr>
      <w:rFonts w:ascii="Avenir LT Std 45 Book" w:hAnsi="Avenir LT Std 45 Book"/>
      <w:b/>
      <w:bCs/>
      <w:iCs/>
      <w:sz w:val="26"/>
    </w:rPr>
  </w:style>
  <w:style w:type="paragraph" w:styleId="DocumentMap">
    <w:name w:val="Document Map"/>
    <w:basedOn w:val="Normal"/>
    <w:link w:val="DocumentMapChar"/>
    <w:uiPriority w:val="99"/>
    <w:semiHidden/>
    <w:unhideWhenUsed/>
    <w:rsid w:val="00180A84"/>
    <w:rPr>
      <w:rFonts w:ascii="Lucida Grande" w:hAnsi="Lucida Grande" w:cs="Lucida Grande"/>
      <w:sz w:val="24"/>
    </w:rPr>
  </w:style>
  <w:style w:type="character" w:customStyle="1" w:styleId="DocumentMapChar1">
    <w:name w:val="Document Map Char1"/>
    <w:basedOn w:val="DefaultParagraphFont"/>
    <w:uiPriority w:val="99"/>
    <w:semiHidden/>
    <w:rsid w:val="00180A84"/>
    <w:rPr>
      <w:rFonts w:ascii="Segoe UI" w:hAnsi="Segoe UI" w:cs="Segoe UI"/>
      <w:sz w:val="16"/>
      <w:szCs w:val="16"/>
    </w:rPr>
  </w:style>
  <w:style w:type="paragraph" w:customStyle="1" w:styleId="DocumentMap1">
    <w:name w:val="Document Map1"/>
    <w:basedOn w:val="Normal"/>
    <w:next w:val="DocumentMap"/>
    <w:uiPriority w:val="99"/>
    <w:semiHidden/>
    <w:qFormat/>
    <w:rsid w:val="00180A84"/>
    <w:rPr>
      <w:rFonts w:ascii="Lucida Grande" w:eastAsia="Cambria" w:hAnsi="Lucida Grande"/>
    </w:rPr>
  </w:style>
  <w:style w:type="paragraph" w:customStyle="1" w:styleId="OmniPage4">
    <w:name w:val="OmniPage #4"/>
    <w:basedOn w:val="Normal"/>
    <w:uiPriority w:val="99"/>
    <w:qFormat/>
    <w:rsid w:val="00180A84"/>
    <w:rPr>
      <w:rFonts w:ascii="Avenir LT Std 45 Book" w:hAnsi="Avenir LT Std 45 Book"/>
      <w:color w:val="000000"/>
      <w:szCs w:val="20"/>
    </w:rPr>
  </w:style>
  <w:style w:type="paragraph" w:customStyle="1" w:styleId="OmniPage10">
    <w:name w:val="OmniPage #10"/>
    <w:basedOn w:val="Normal"/>
    <w:uiPriority w:val="99"/>
    <w:qFormat/>
    <w:rsid w:val="00180A84"/>
    <w:rPr>
      <w:rFonts w:ascii="Avenir LT Std 45 Book" w:hAnsi="Avenir LT Std 45 Book"/>
      <w:color w:val="000000"/>
      <w:szCs w:val="20"/>
    </w:rPr>
  </w:style>
  <w:style w:type="paragraph" w:customStyle="1" w:styleId="Pa16">
    <w:name w:val="Pa16"/>
    <w:basedOn w:val="Default"/>
    <w:next w:val="Default"/>
    <w:uiPriority w:val="99"/>
    <w:qFormat/>
    <w:rsid w:val="00180A8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80A8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180A8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80A84"/>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180A84"/>
    <w:rPr>
      <w:rFonts w:ascii="Avenir LT Std 45 Book" w:hAnsi="Avenir LT Std 45 Book"/>
      <w:u w:val="single"/>
    </w:rPr>
  </w:style>
  <w:style w:type="paragraph" w:customStyle="1" w:styleId="Number">
    <w:name w:val="Number"/>
    <w:basedOn w:val="Heading2"/>
    <w:uiPriority w:val="99"/>
    <w:qFormat/>
    <w:rsid w:val="00180A84"/>
    <w:pPr>
      <w:keepLines w:val="0"/>
      <w:tabs>
        <w:tab w:val="left" w:pos="144"/>
        <w:tab w:val="num" w:pos="360"/>
      </w:tabs>
      <w:spacing w:before="240" w:after="240" w:line="256" w:lineRule="auto"/>
      <w:ind w:left="360" w:hanging="360"/>
      <w:jc w:val="left"/>
    </w:pPr>
    <w:rPr>
      <w:rFonts w:ascii="Cambria" w:eastAsia="SimSun" w:hAnsi="Cambria" w:cs="Arial"/>
      <w:iCs/>
      <w:caps/>
      <w:sz w:val="24"/>
      <w:szCs w:val="28"/>
      <w:u w:val="none"/>
      <w:lang w:eastAsia="zh-CN"/>
    </w:rPr>
  </w:style>
  <w:style w:type="paragraph" w:customStyle="1" w:styleId="StyleHeading4TagBigcardNotBold">
    <w:name w:val="Style Heading 4TagBig card + Not Bold"/>
    <w:basedOn w:val="Heading4"/>
    <w:uiPriority w:val="99"/>
    <w:qFormat/>
    <w:rsid w:val="00180A84"/>
    <w:pPr>
      <w:spacing w:line="256" w:lineRule="auto"/>
    </w:pPr>
    <w:rPr>
      <w:rFonts w:ascii="Cambria" w:hAnsi="Cambria"/>
      <w:bCs/>
      <w:iCs w:val="0"/>
    </w:rPr>
  </w:style>
  <w:style w:type="paragraph" w:customStyle="1" w:styleId="width100">
    <w:name w:val="width100"/>
    <w:basedOn w:val="Normal"/>
    <w:uiPriority w:val="99"/>
    <w:qFormat/>
    <w:rsid w:val="00180A84"/>
    <w:pPr>
      <w:spacing w:before="100" w:beforeAutospacing="1" w:after="100" w:afterAutospacing="1"/>
    </w:pPr>
    <w:rPr>
      <w:rFonts w:ascii="Avenir LT Std 45 Book" w:hAnsi="Avenir LT Std 45 Book"/>
    </w:rPr>
  </w:style>
  <w:style w:type="paragraph" w:customStyle="1" w:styleId="targetcaption">
    <w:name w:val="targetcaption"/>
    <w:basedOn w:val="Normal"/>
    <w:uiPriority w:val="99"/>
    <w:qFormat/>
    <w:rsid w:val="00180A84"/>
    <w:pPr>
      <w:spacing w:before="100" w:beforeAutospacing="1" w:after="100" w:afterAutospacing="1"/>
    </w:pPr>
    <w:rPr>
      <w:rFonts w:ascii="Avenir LT Std 45 Book" w:hAnsi="Avenir LT Std 45 Book"/>
    </w:rPr>
  </w:style>
  <w:style w:type="paragraph" w:customStyle="1" w:styleId="Pa1">
    <w:name w:val="Pa1"/>
    <w:basedOn w:val="Default"/>
    <w:next w:val="Default"/>
    <w:uiPriority w:val="99"/>
    <w:qFormat/>
    <w:rsid w:val="00180A84"/>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180A84"/>
    <w:rPr>
      <w:rFonts w:ascii="Times New Roman" w:hAnsi="Times New Roman" w:cs="Times New Roman"/>
      <w:b/>
      <w:u w:val="single"/>
    </w:rPr>
  </w:style>
  <w:style w:type="paragraph" w:customStyle="1" w:styleId="DebateUnderlined">
    <w:name w:val="Debate Underlined"/>
    <w:basedOn w:val="Normal"/>
    <w:link w:val="DebateUnderlinedChar"/>
    <w:qFormat/>
    <w:rsid w:val="00180A84"/>
    <w:rPr>
      <w:rFonts w:ascii="Times New Roman" w:hAnsi="Times New Roman" w:cs="Times New Roman"/>
      <w:b/>
      <w:u w:val="single"/>
    </w:rPr>
  </w:style>
  <w:style w:type="character" w:customStyle="1" w:styleId="Card10f2Char">
    <w:name w:val="Card.10.f2 Char"/>
    <w:link w:val="Card10f2"/>
    <w:locked/>
    <w:rsid w:val="00180A84"/>
    <w:rPr>
      <w:rFonts w:ascii="Avenir LT Std 45 Book" w:hAnsi="Avenir LT Std 45 Book" w:cs="Calibri"/>
      <w:sz w:val="16"/>
      <w:szCs w:val="20"/>
    </w:rPr>
  </w:style>
  <w:style w:type="paragraph" w:customStyle="1" w:styleId="Card10f2">
    <w:name w:val="Card.10.f2"/>
    <w:basedOn w:val="Normal"/>
    <w:link w:val="Card10f2Char"/>
    <w:autoRedefine/>
    <w:qFormat/>
    <w:rsid w:val="00180A84"/>
    <w:rPr>
      <w:rFonts w:ascii="Avenir LT Std 45 Book" w:hAnsi="Avenir LT Std 45 Book"/>
      <w:sz w:val="16"/>
      <w:szCs w:val="20"/>
    </w:rPr>
  </w:style>
  <w:style w:type="character" w:customStyle="1" w:styleId="Bodytext0">
    <w:name w:val="Body text_"/>
    <w:basedOn w:val="DefaultParagraphFont"/>
    <w:link w:val="BodyText5"/>
    <w:locked/>
    <w:rsid w:val="00180A84"/>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180A84"/>
    <w:pPr>
      <w:widowControl w:val="0"/>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uiPriority w:val="99"/>
    <w:qFormat/>
    <w:rsid w:val="00180A84"/>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180A84"/>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180A84"/>
    <w:pPr>
      <w:spacing w:before="100" w:beforeAutospacing="1" w:after="100" w:afterAutospacing="1"/>
    </w:pPr>
    <w:rPr>
      <w:rFonts w:ascii="Avenir LT Std 45 Book" w:hAnsi="Avenir LT Std 45 Book"/>
    </w:rPr>
  </w:style>
  <w:style w:type="paragraph" w:customStyle="1" w:styleId="t6">
    <w:name w:val="t6"/>
    <w:basedOn w:val="Normal"/>
    <w:uiPriority w:val="99"/>
    <w:qFormat/>
    <w:rsid w:val="00180A84"/>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180A84"/>
    <w:pPr>
      <w:spacing w:before="100" w:beforeAutospacing="1" w:after="100" w:afterAutospacing="1"/>
    </w:pPr>
    <w:rPr>
      <w:rFonts w:ascii="Avenir LT Std 45 Book" w:hAnsi="Avenir LT Std 45 Book"/>
    </w:rPr>
  </w:style>
  <w:style w:type="paragraph" w:customStyle="1" w:styleId="stand-first-alone">
    <w:name w:val="stand-first-alone"/>
    <w:basedOn w:val="Normal"/>
    <w:uiPriority w:val="99"/>
    <w:qFormat/>
    <w:rsid w:val="00180A84"/>
    <w:pPr>
      <w:spacing w:before="100" w:beforeAutospacing="1" w:after="100" w:afterAutospacing="1"/>
    </w:pPr>
    <w:rPr>
      <w:rFonts w:ascii="Avenir LT Std 45 Book" w:hAnsi="Avenir LT Std 45 Book"/>
    </w:rPr>
  </w:style>
  <w:style w:type="paragraph" w:customStyle="1" w:styleId="wallacepara">
    <w:name w:val="wallacepara"/>
    <w:basedOn w:val="Normal"/>
    <w:uiPriority w:val="99"/>
    <w:qFormat/>
    <w:rsid w:val="00180A84"/>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180A84"/>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180A84"/>
    <w:pPr>
      <w:spacing w:before="100" w:beforeAutospacing="1" w:after="100" w:afterAutospacing="1"/>
    </w:pPr>
    <w:rPr>
      <w:rFonts w:ascii="Avenir LT Std 45 Book" w:hAnsi="Avenir LT Std 45 Book"/>
    </w:rPr>
  </w:style>
  <w:style w:type="paragraph" w:customStyle="1" w:styleId="titlestyle1">
    <w:name w:val="titlestyle1"/>
    <w:basedOn w:val="Normal"/>
    <w:uiPriority w:val="99"/>
    <w:qFormat/>
    <w:rsid w:val="00180A84"/>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180A84"/>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180A84"/>
    <w:pPr>
      <w:spacing w:before="100" w:beforeAutospacing="1" w:after="100" w:afterAutospacing="1"/>
    </w:pPr>
    <w:rPr>
      <w:rFonts w:ascii="Avenir LT Std 45 Book" w:hAnsi="Avenir LT Std 45 Book"/>
    </w:rPr>
  </w:style>
  <w:style w:type="paragraph" w:customStyle="1" w:styleId="CM45">
    <w:name w:val="CM45"/>
    <w:basedOn w:val="Default"/>
    <w:next w:val="Default"/>
    <w:uiPriority w:val="99"/>
    <w:qFormat/>
    <w:rsid w:val="00180A84"/>
    <w:rPr>
      <w:rFonts w:eastAsia="Calibri"/>
      <w:color w:val="auto"/>
      <w:sz w:val="22"/>
    </w:rPr>
  </w:style>
  <w:style w:type="paragraph" w:customStyle="1" w:styleId="CM46">
    <w:name w:val="CM46"/>
    <w:basedOn w:val="Default"/>
    <w:next w:val="Default"/>
    <w:uiPriority w:val="99"/>
    <w:qFormat/>
    <w:rsid w:val="00180A84"/>
    <w:rPr>
      <w:rFonts w:eastAsia="Calibri"/>
      <w:color w:val="auto"/>
      <w:sz w:val="22"/>
    </w:rPr>
  </w:style>
  <w:style w:type="character" w:customStyle="1" w:styleId="Heading18">
    <w:name w:val="Heading #18_"/>
    <w:basedOn w:val="DefaultParagraphFont"/>
    <w:link w:val="Heading180"/>
    <w:locked/>
    <w:rsid w:val="00180A8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80A8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180A8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80A8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180A8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80A84"/>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180A84"/>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180A84"/>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180A84"/>
    <w:rPr>
      <w:rFonts w:ascii="Arial" w:eastAsia="Arial" w:hAnsi="Arial" w:cs="Arial"/>
      <w:sz w:val="20"/>
      <w:szCs w:val="20"/>
      <w:shd w:val="clear" w:color="auto" w:fill="FFFFFF"/>
    </w:rPr>
  </w:style>
  <w:style w:type="paragraph" w:customStyle="1" w:styleId="Heading220">
    <w:name w:val="Heading #22"/>
    <w:basedOn w:val="Normal"/>
    <w:link w:val="Heading22"/>
    <w:qFormat/>
    <w:rsid w:val="00180A8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180A8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80A8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180A8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80A8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180A8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80A84"/>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180A8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80A8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180A8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80A8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180A8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80A8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180A8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80A8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180A8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80A8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180A84"/>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180A84"/>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180A8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80A84"/>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180A8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80A8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locked/>
    <w:rsid w:val="00180A8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80A84"/>
    <w:pPr>
      <w:widowControl w:val="0"/>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180A8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80A8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180A8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80A84"/>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180A8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80A8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180A8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80A8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180A8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80A8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180A8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80A84"/>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180A8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80A8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180A8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80A8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180A8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80A8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180A8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80A8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180A8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80A8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180A8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80A84"/>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180A8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80A8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180A8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80A8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15">
    <w:name w:val="Heading #15_"/>
    <w:basedOn w:val="DefaultParagraphFont"/>
    <w:link w:val="Heading150"/>
    <w:locked/>
    <w:rsid w:val="00180A8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80A8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180A8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80A8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180A8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80A8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180A8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80A8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180A8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80A84"/>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180A84"/>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180A84"/>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180A8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80A8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180A8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80A84"/>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180A8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80A8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180A8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80A84"/>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180A8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80A8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180A8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80A8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180A8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80A84"/>
    <w:pPr>
      <w:widowControl w:val="0"/>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180A8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80A8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180A8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80A84"/>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180A8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80A8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180A8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80A8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180A8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80A8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180A8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80A8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180A8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80A84"/>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180A8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80A84"/>
    <w:pPr>
      <w:widowControl w:val="0"/>
      <w:shd w:val="clear" w:color="auto" w:fill="FFFFFF"/>
      <w:spacing w:after="480" w:line="0" w:lineRule="atLeast"/>
      <w:jc w:val="both"/>
    </w:pPr>
    <w:rPr>
      <w:rFonts w:ascii="Arial" w:eastAsia="Arial" w:hAnsi="Arial" w:cs="Arial"/>
      <w:b/>
      <w:bCs/>
      <w:sz w:val="26"/>
      <w:szCs w:val="26"/>
    </w:rPr>
  </w:style>
  <w:style w:type="character" w:customStyle="1" w:styleId="BlockHeadingsCharCharChar">
    <w:name w:val="Block Headings Char Char Char"/>
    <w:link w:val="BlockHeadingsCharChar"/>
    <w:locked/>
    <w:rsid w:val="00180A84"/>
    <w:rPr>
      <w:rFonts w:ascii="Avenir LT Std 45 Book" w:eastAsia="Calibri" w:hAnsi="Avenir LT Std 45 Book" w:cs="Calibri"/>
      <w:b/>
      <w:caps/>
      <w:szCs w:val="20"/>
    </w:rPr>
  </w:style>
  <w:style w:type="paragraph" w:customStyle="1" w:styleId="BlockHeadingsCharChar">
    <w:name w:val="Block Headings Char Char"/>
    <w:basedOn w:val="Normal"/>
    <w:link w:val="BlockHeadingsCharCharChar"/>
    <w:qFormat/>
    <w:rsid w:val="00180A84"/>
    <w:pPr>
      <w:autoSpaceDE w:val="0"/>
      <w:autoSpaceDN w:val="0"/>
      <w:adjustRightInd w:val="0"/>
      <w:jc w:val="center"/>
      <w:outlineLvl w:val="0"/>
    </w:pPr>
    <w:rPr>
      <w:rFonts w:ascii="Avenir LT Std 45 Book" w:eastAsia="Calibri" w:hAnsi="Avenir LT Std 45 Book"/>
      <w:b/>
      <w:caps/>
      <w:szCs w:val="20"/>
    </w:rPr>
  </w:style>
  <w:style w:type="character" w:customStyle="1" w:styleId="TagsChar1CharChar">
    <w:name w:val="Tags Char1 Char Char"/>
    <w:link w:val="TagsChar1Char"/>
    <w:locked/>
    <w:rsid w:val="00180A84"/>
    <w:rPr>
      <w:rFonts w:ascii="Avenir LT Std 45 Book" w:eastAsia="Calibri" w:hAnsi="Avenir LT Std 45 Book" w:cs="Calibri"/>
      <w:b/>
    </w:rPr>
  </w:style>
  <w:style w:type="paragraph" w:customStyle="1" w:styleId="TagsChar1Char">
    <w:name w:val="Tags Char1 Char"/>
    <w:basedOn w:val="Normal"/>
    <w:link w:val="TagsChar1CharChar"/>
    <w:qFormat/>
    <w:rsid w:val="00180A84"/>
    <w:pPr>
      <w:autoSpaceDE w:val="0"/>
      <w:autoSpaceDN w:val="0"/>
      <w:adjustRightInd w:val="0"/>
      <w:jc w:val="both"/>
      <w:outlineLvl w:val="1"/>
    </w:pPr>
    <w:rPr>
      <w:rFonts w:ascii="Avenir LT Std 45 Book" w:eastAsia="Calibri" w:hAnsi="Avenir LT Std 45 Book"/>
      <w:b/>
    </w:rPr>
  </w:style>
  <w:style w:type="character" w:customStyle="1" w:styleId="CardsUnderlineChar">
    <w:name w:val="Cards + Underline Char"/>
    <w:link w:val="CardsUnderline"/>
    <w:locked/>
    <w:rsid w:val="00180A84"/>
    <w:rPr>
      <w:rFonts w:ascii="Avenir LT Std 45 Book" w:hAnsi="Avenir LT Std 45 Book" w:cs="Calibri"/>
      <w:u w:val="thick"/>
    </w:rPr>
  </w:style>
  <w:style w:type="paragraph" w:customStyle="1" w:styleId="CardsUnderline">
    <w:name w:val="Cards + Underline"/>
    <w:basedOn w:val="Normal"/>
    <w:link w:val="CardsUnderlineChar"/>
    <w:qFormat/>
    <w:rsid w:val="00180A84"/>
    <w:pPr>
      <w:autoSpaceDE w:val="0"/>
      <w:autoSpaceDN w:val="0"/>
      <w:adjustRightInd w:val="0"/>
      <w:ind w:left="432" w:right="432"/>
      <w:jc w:val="both"/>
    </w:pPr>
    <w:rPr>
      <w:rFonts w:ascii="Avenir LT Std 45 Book" w:hAnsi="Avenir LT Std 45 Book"/>
      <w:u w:val="thick"/>
    </w:rPr>
  </w:style>
  <w:style w:type="paragraph" w:customStyle="1" w:styleId="StyleNormalWebNormalWebChar1CharNormalWebCharCharC">
    <w:name w:val="Style Normal (Web)Normal (Web) Char1 CharNormal (Web) Char Char C..."/>
    <w:basedOn w:val="NormalWeb"/>
    <w:uiPriority w:val="99"/>
    <w:qFormat/>
    <w:rsid w:val="00180A84"/>
    <w:pPr>
      <w:spacing w:before="100" w:beforeAutospacing="1" w:after="100" w:afterAutospacing="1" w:line="256" w:lineRule="auto"/>
    </w:pPr>
    <w:rPr>
      <w:rFonts w:eastAsiaTheme="minorHAnsi"/>
      <w:b/>
      <w:bCs/>
      <w:i/>
      <w:iCs/>
      <w:sz w:val="22"/>
    </w:rPr>
  </w:style>
  <w:style w:type="paragraph" w:customStyle="1" w:styleId="Reference">
    <w:name w:val="Reference"/>
    <w:uiPriority w:val="99"/>
    <w:qFormat/>
    <w:rsid w:val="00180A84"/>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uiPriority w:val="99"/>
    <w:qFormat/>
    <w:rsid w:val="00180A84"/>
    <w:pPr>
      <w:keepNext w:val="0"/>
      <w:keepLines w:val="0"/>
      <w:widowControl w:val="0"/>
      <w:suppressAutoHyphens/>
      <w:spacing w:before="200" w:line="256" w:lineRule="auto"/>
      <w:jc w:val="both"/>
    </w:pPr>
    <w:rPr>
      <w:rFonts w:ascii="Cambria" w:eastAsia="Times New Roman" w:hAnsi="Cambria" w:cs="Times New Roman"/>
      <w:b w:val="0"/>
      <w:bCs/>
      <w:caps/>
      <w:sz w:val="22"/>
      <w:u w:val="none"/>
    </w:rPr>
  </w:style>
  <w:style w:type="paragraph" w:customStyle="1" w:styleId="Blocktitle3">
    <w:name w:val="Block title"/>
    <w:basedOn w:val="Heading1"/>
    <w:autoRedefine/>
    <w:uiPriority w:val="99"/>
    <w:qFormat/>
    <w:rsid w:val="00180A84"/>
    <w:pPr>
      <w:keepNext w:val="0"/>
      <w:keepLines w:val="0"/>
      <w:pBdr>
        <w:top w:val="single" w:sz="4" w:space="1" w:color="auto"/>
        <w:left w:val="single" w:sz="4" w:space="4" w:color="auto"/>
        <w:bottom w:val="single" w:sz="4" w:space="1" w:color="auto"/>
        <w:right w:val="single" w:sz="4" w:space="4" w:color="auto"/>
      </w:pBdr>
      <w:spacing w:after="60" w:line="256" w:lineRule="auto"/>
    </w:pPr>
    <w:rPr>
      <w:rFonts w:ascii="Cambria" w:eastAsia="Cambria" w:hAnsi="Cambria" w:cs="Times New Roman"/>
      <w:bCs/>
      <w:kern w:val="24"/>
      <w:sz w:val="26"/>
    </w:rPr>
  </w:style>
  <w:style w:type="paragraph" w:customStyle="1" w:styleId="SmallCite">
    <w:name w:val="Small Cite"/>
    <w:basedOn w:val="Normal"/>
    <w:uiPriority w:val="99"/>
    <w:qFormat/>
    <w:rsid w:val="00180A84"/>
    <w:pPr>
      <w:jc w:val="both"/>
    </w:pPr>
    <w:rPr>
      <w:rFonts w:ascii="Verdana" w:hAnsi="Verdana"/>
      <w:sz w:val="16"/>
    </w:rPr>
  </w:style>
  <w:style w:type="paragraph" w:customStyle="1" w:styleId="links1">
    <w:name w:val="links1"/>
    <w:basedOn w:val="Normal"/>
    <w:uiPriority w:val="99"/>
    <w:qFormat/>
    <w:rsid w:val="00180A84"/>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180A84"/>
    <w:pPr>
      <w:spacing w:before="100" w:beforeAutospacing="1" w:after="100" w:afterAutospacing="1"/>
      <w:ind w:left="300"/>
      <w:jc w:val="both"/>
    </w:pPr>
    <w:rPr>
      <w:rFonts w:ascii="Avenir LT Std 45 Book" w:hAnsi="Avenir LT Std 45 Book"/>
      <w:szCs w:val="20"/>
    </w:rPr>
  </w:style>
  <w:style w:type="paragraph" w:customStyle="1" w:styleId="g">
    <w:name w:val="g"/>
    <w:basedOn w:val="Normal"/>
    <w:uiPriority w:val="99"/>
    <w:qFormat/>
    <w:rsid w:val="00180A84"/>
    <w:pPr>
      <w:spacing w:before="240" w:after="240"/>
      <w:jc w:val="both"/>
    </w:pPr>
    <w:rPr>
      <w:rFonts w:ascii="Avenir LT Std 45 Book" w:hAnsi="Avenir LT Std 45 Book"/>
    </w:rPr>
  </w:style>
  <w:style w:type="paragraph" w:customStyle="1" w:styleId="Repeatheader">
    <w:name w:val="Repeat header"/>
    <w:basedOn w:val="Normal"/>
    <w:autoRedefine/>
    <w:uiPriority w:val="99"/>
    <w:qFormat/>
    <w:rsid w:val="00180A84"/>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180A84"/>
    <w:pPr>
      <w:jc w:val="both"/>
    </w:pPr>
    <w:rPr>
      <w:rFonts w:ascii="Georgia" w:eastAsia="Times New Roman" w:hAnsi="Georgia"/>
    </w:rPr>
  </w:style>
  <w:style w:type="paragraph" w:customStyle="1" w:styleId="CardNotUnderlined3">
    <w:name w:val="Card Not Underlined 3"/>
    <w:basedOn w:val="CardNotUnderlined"/>
    <w:uiPriority w:val="99"/>
    <w:qFormat/>
    <w:rsid w:val="00180A84"/>
    <w:pPr>
      <w:jc w:val="both"/>
    </w:pPr>
    <w:rPr>
      <w:rFonts w:ascii="Georgia" w:eastAsia="Times New Roman" w:hAnsi="Georgia"/>
    </w:rPr>
  </w:style>
  <w:style w:type="paragraph" w:customStyle="1" w:styleId="CardNotUnderlinedFinal">
    <w:name w:val="Card Not Underlined Final"/>
    <w:basedOn w:val="CardNotUnderlined3"/>
    <w:uiPriority w:val="99"/>
    <w:qFormat/>
    <w:rsid w:val="00180A84"/>
  </w:style>
  <w:style w:type="paragraph" w:customStyle="1" w:styleId="Numbering">
    <w:name w:val="Numbering"/>
    <w:basedOn w:val="Normal"/>
    <w:next w:val="Normal"/>
    <w:uiPriority w:val="99"/>
    <w:qFormat/>
    <w:rsid w:val="00180A8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180A84"/>
    <w:pPr>
      <w:keepNext w:val="0"/>
      <w:keepLines w:val="0"/>
      <w:widowControl w:val="0"/>
      <w:pBdr>
        <w:top w:val="none" w:sz="0" w:space="0" w:color="auto"/>
        <w:left w:val="none" w:sz="0" w:space="0" w:color="auto"/>
        <w:bottom w:val="none" w:sz="0" w:space="0" w:color="auto"/>
        <w:right w:val="none" w:sz="0" w:space="0" w:color="auto"/>
      </w:pBdr>
      <w:suppressAutoHyphens/>
      <w:spacing w:line="256" w:lineRule="auto"/>
    </w:pPr>
    <w:rPr>
      <w:rFonts w:ascii="Cambria" w:eastAsia="Times New Roman" w:hAnsi="Cambria" w:cs="Arial"/>
      <w:caps/>
      <w:kern w:val="32"/>
      <w:sz w:val="32"/>
      <w:u w:val="thick"/>
    </w:rPr>
  </w:style>
  <w:style w:type="paragraph" w:customStyle="1" w:styleId="Circle">
    <w:name w:val="Circle"/>
    <w:basedOn w:val="Normal"/>
    <w:next w:val="Normal"/>
    <w:uiPriority w:val="99"/>
    <w:qFormat/>
    <w:rsid w:val="00180A8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180A8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180A84"/>
    <w:pPr>
      <w:numPr>
        <w:numId w:val="18"/>
      </w:numPr>
      <w:tabs>
        <w:tab w:val="num" w:pos="360"/>
        <w:tab w:val="num" w:pos="720"/>
      </w:tabs>
      <w:ind w:left="720"/>
    </w:pPr>
  </w:style>
  <w:style w:type="paragraph" w:customStyle="1" w:styleId="Lettering">
    <w:name w:val="Lettering"/>
    <w:basedOn w:val="Numbering"/>
    <w:next w:val="Normal"/>
    <w:uiPriority w:val="99"/>
    <w:qFormat/>
    <w:rsid w:val="00180A84"/>
  </w:style>
  <w:style w:type="paragraph" w:customStyle="1" w:styleId="FileName">
    <w:name w:val="File Name"/>
    <w:basedOn w:val="Normal"/>
    <w:next w:val="Normal"/>
    <w:uiPriority w:val="99"/>
    <w:qFormat/>
    <w:rsid w:val="00180A8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180A8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180A84"/>
  </w:style>
  <w:style w:type="paragraph" w:customStyle="1" w:styleId="CardContinued1">
    <w:name w:val="Card Continued 1"/>
    <w:basedOn w:val="Normal"/>
    <w:next w:val="Normal"/>
    <w:uiPriority w:val="99"/>
    <w:qFormat/>
    <w:rsid w:val="00180A8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180A84"/>
  </w:style>
  <w:style w:type="paragraph" w:customStyle="1" w:styleId="Clearformatting">
    <w:name w:val="Clear formatting"/>
    <w:basedOn w:val="Normal"/>
    <w:uiPriority w:val="99"/>
    <w:qFormat/>
    <w:rsid w:val="00180A84"/>
    <w:pPr>
      <w:keepNext/>
      <w:jc w:val="both"/>
      <w:outlineLvl w:val="2"/>
    </w:pPr>
    <w:rPr>
      <w:rFonts w:ascii="Avenir LT Std 45 Book" w:hAnsi="Avenir LT Std 45 Book"/>
      <w:b/>
      <w:bCs/>
      <w:szCs w:val="26"/>
    </w:rPr>
  </w:style>
  <w:style w:type="paragraph" w:customStyle="1" w:styleId="SmallCardText">
    <w:name w:val="Small Card Text"/>
    <w:uiPriority w:val="99"/>
    <w:qFormat/>
    <w:rsid w:val="00180A84"/>
    <w:pPr>
      <w:spacing w:after="200" w:line="276" w:lineRule="auto"/>
    </w:pPr>
  </w:style>
  <w:style w:type="paragraph" w:customStyle="1" w:styleId="TAGFONT">
    <w:name w:val="TAG FONT"/>
    <w:basedOn w:val="Normal"/>
    <w:autoRedefine/>
    <w:uiPriority w:val="99"/>
    <w:qFormat/>
    <w:rsid w:val="00180A84"/>
    <w:pPr>
      <w:jc w:val="both"/>
    </w:pPr>
    <w:rPr>
      <w:rFonts w:ascii="Avenir LT Std 45 Book" w:hAnsi="Avenir LT Std 45 Book"/>
    </w:rPr>
  </w:style>
  <w:style w:type="character" w:customStyle="1" w:styleId="8pointChar">
    <w:name w:val="8 point Char"/>
    <w:basedOn w:val="DefaultParagraphFont"/>
    <w:link w:val="8point"/>
    <w:locked/>
    <w:rsid w:val="00180A84"/>
    <w:rPr>
      <w:sz w:val="16"/>
    </w:rPr>
  </w:style>
  <w:style w:type="paragraph" w:customStyle="1" w:styleId="8point">
    <w:name w:val="8 point"/>
    <w:basedOn w:val="Normal"/>
    <w:link w:val="8pointChar"/>
    <w:qFormat/>
    <w:rsid w:val="00180A84"/>
    <w:pPr>
      <w:jc w:val="both"/>
    </w:pPr>
    <w:rPr>
      <w:rFonts w:asciiTheme="minorHAnsi" w:hAnsiTheme="minorHAnsi" w:cstheme="minorBidi"/>
      <w:sz w:val="16"/>
    </w:rPr>
  </w:style>
  <w:style w:type="character" w:customStyle="1" w:styleId="citationunderlineChar">
    <w:name w:val="citation/underline Char"/>
    <w:link w:val="citationunderline"/>
    <w:locked/>
    <w:rsid w:val="00180A84"/>
    <w:rPr>
      <w:b/>
      <w:sz w:val="24"/>
      <w:szCs w:val="24"/>
      <w:u w:val="single"/>
    </w:rPr>
  </w:style>
  <w:style w:type="paragraph" w:customStyle="1" w:styleId="citationunderline">
    <w:name w:val="citation/underline"/>
    <w:link w:val="citationunderlineChar"/>
    <w:autoRedefine/>
    <w:qFormat/>
    <w:rsid w:val="00180A84"/>
    <w:pPr>
      <w:spacing w:after="0" w:line="240" w:lineRule="auto"/>
    </w:pPr>
    <w:rPr>
      <w:b/>
      <w:sz w:val="24"/>
      <w:szCs w:val="24"/>
      <w:u w:val="single"/>
    </w:rPr>
  </w:style>
  <w:style w:type="paragraph" w:customStyle="1" w:styleId="Style60">
    <w:name w:val="Style 6"/>
    <w:uiPriority w:val="99"/>
    <w:qFormat/>
    <w:rsid w:val="00180A8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180A84"/>
    <w:rPr>
      <w:rFonts w:ascii="Avenir LT Std 45 Book" w:hAnsi="Avenir LT Std 45 Book" w:cs="Calibri"/>
      <w:b/>
      <w:bCs/>
      <w:szCs w:val="26"/>
      <w:u w:val="single"/>
    </w:rPr>
  </w:style>
  <w:style w:type="paragraph" w:customStyle="1" w:styleId="DateCitesAuthorChar">
    <w:name w:val="DateCitesAuthor Char"/>
    <w:basedOn w:val="Normal"/>
    <w:link w:val="DateCitesAuthorCharChar"/>
    <w:qFormat/>
    <w:rsid w:val="00180A84"/>
    <w:pPr>
      <w:keepNext/>
      <w:outlineLvl w:val="2"/>
    </w:pPr>
    <w:rPr>
      <w:rFonts w:ascii="Avenir LT Std 45 Book" w:hAnsi="Avenir LT Std 45 Book"/>
      <w:b/>
      <w:bCs/>
      <w:szCs w:val="26"/>
      <w:u w:val="single"/>
    </w:rPr>
  </w:style>
  <w:style w:type="paragraph" w:customStyle="1" w:styleId="articlebodynormaltext">
    <w:name w:val="articlebody_normaltext"/>
    <w:basedOn w:val="Normal"/>
    <w:uiPriority w:val="99"/>
    <w:qFormat/>
    <w:rsid w:val="00180A84"/>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180A84"/>
    <w:pPr>
      <w:spacing w:before="100" w:beforeAutospacing="1" w:after="100" w:afterAutospacing="1"/>
    </w:pPr>
    <w:rPr>
      <w:rFonts w:ascii="Avenir LT Std 45 Book" w:hAnsi="Avenir LT Std 45 Book"/>
    </w:rPr>
  </w:style>
  <w:style w:type="paragraph" w:customStyle="1" w:styleId="Index">
    <w:name w:val="Index"/>
    <w:basedOn w:val="Normal"/>
    <w:uiPriority w:val="99"/>
    <w:qFormat/>
    <w:rsid w:val="00180A84"/>
    <w:pPr>
      <w:widowControl w:val="0"/>
      <w:suppressLineNumbers/>
      <w:suppressAutoHyphens/>
    </w:pPr>
    <w:rPr>
      <w:rFonts w:ascii="Century Gothic" w:hAnsi="Century Gothic" w:cs="Tahoma"/>
      <w:szCs w:val="20"/>
    </w:rPr>
  </w:style>
  <w:style w:type="paragraph" w:customStyle="1" w:styleId="boldness">
    <w:name w:val="boldness"/>
    <w:basedOn w:val="Normal"/>
    <w:uiPriority w:val="99"/>
    <w:qFormat/>
    <w:rsid w:val="00180A84"/>
    <w:pPr>
      <w:spacing w:before="100" w:beforeAutospacing="1" w:after="100" w:afterAutospacing="1"/>
    </w:pPr>
    <w:rPr>
      <w:rFonts w:ascii="Avenir LT Std 45 Book" w:hAnsi="Avenir LT Std 45 Book"/>
    </w:rPr>
  </w:style>
  <w:style w:type="paragraph" w:customStyle="1" w:styleId="CM21">
    <w:name w:val="CM21"/>
    <w:basedOn w:val="Default"/>
    <w:next w:val="Default"/>
    <w:uiPriority w:val="99"/>
    <w:qFormat/>
    <w:rsid w:val="00180A84"/>
    <w:rPr>
      <w:rFonts w:eastAsia="Calibri"/>
      <w:color w:val="auto"/>
      <w:sz w:val="22"/>
    </w:rPr>
  </w:style>
  <w:style w:type="paragraph" w:customStyle="1" w:styleId="Pa31">
    <w:name w:val="Pa3+1"/>
    <w:basedOn w:val="Default"/>
    <w:next w:val="Default"/>
    <w:uiPriority w:val="99"/>
    <w:qFormat/>
    <w:rsid w:val="00180A84"/>
    <w:pPr>
      <w:spacing w:line="261" w:lineRule="atLeast"/>
    </w:pPr>
    <w:rPr>
      <w:rFonts w:ascii="Adobe Garamond Pro" w:eastAsia="Calibri" w:hAnsi="Adobe Garamond Pro"/>
      <w:color w:val="auto"/>
      <w:sz w:val="22"/>
    </w:rPr>
  </w:style>
  <w:style w:type="character" w:customStyle="1" w:styleId="CardUpSize-LightChar">
    <w:name w:val="CardUpSize - Light Char"/>
    <w:link w:val="CardUpSize-Light"/>
    <w:locked/>
    <w:rsid w:val="00180A84"/>
    <w:rPr>
      <w:rFonts w:ascii="Avenir LT Std 45 Book" w:hAnsi="Avenir LT Std 45 Book" w:cs="Calibri"/>
      <w:u w:val="single"/>
    </w:rPr>
  </w:style>
  <w:style w:type="paragraph" w:customStyle="1" w:styleId="CardUpSize-Light">
    <w:name w:val="CardUpSize - Light"/>
    <w:basedOn w:val="Normal"/>
    <w:link w:val="CardUpSize-LightChar"/>
    <w:qFormat/>
    <w:rsid w:val="00180A84"/>
    <w:rPr>
      <w:rFonts w:ascii="Avenir LT Std 45 Book" w:hAnsi="Avenir LT Std 45 Book"/>
      <w:u w:val="single"/>
    </w:rPr>
  </w:style>
  <w:style w:type="character" w:customStyle="1" w:styleId="CiteCardUpSize-HeavyChar">
    <w:name w:val="Cite // CardUpSize - Heavy Char"/>
    <w:link w:val="CiteCardUpSize-Heavy"/>
    <w:locked/>
    <w:rsid w:val="00180A84"/>
    <w:rPr>
      <w:rFonts w:ascii="Avenir LT Std 45 Book" w:hAnsi="Avenir LT Std 45 Book" w:cs="Calibri"/>
      <w:b/>
      <w:u w:val="single"/>
    </w:rPr>
  </w:style>
  <w:style w:type="paragraph" w:customStyle="1" w:styleId="CiteCardUpSize-Heavy">
    <w:name w:val="Cite // CardUpSize - Heavy"/>
    <w:basedOn w:val="Normal"/>
    <w:link w:val="CiteCardUpSize-HeavyChar"/>
    <w:qFormat/>
    <w:rsid w:val="00180A84"/>
    <w:pPr>
      <w:jc w:val="both"/>
    </w:pPr>
    <w:rPr>
      <w:rFonts w:ascii="Avenir LT Std 45 Book" w:hAnsi="Avenir LT Std 45 Book"/>
      <w:b/>
      <w:u w:val="single"/>
    </w:rPr>
  </w:style>
  <w:style w:type="character" w:customStyle="1" w:styleId="SmalltextCharCharCharChar0">
    <w:name w:val="Small text Char Char Char Char"/>
    <w:link w:val="SmalltextCharCharChar0"/>
    <w:locked/>
    <w:rsid w:val="00180A84"/>
    <w:rPr>
      <w:sz w:val="16"/>
      <w:szCs w:val="24"/>
    </w:rPr>
  </w:style>
  <w:style w:type="paragraph" w:customStyle="1" w:styleId="SmalltextCharCharChar0">
    <w:name w:val="Small text Char Char Char"/>
    <w:basedOn w:val="Normal"/>
    <w:link w:val="SmalltextCharCharCharChar0"/>
    <w:qFormat/>
    <w:rsid w:val="00180A84"/>
    <w:rPr>
      <w:rFonts w:asciiTheme="minorHAnsi" w:hAnsiTheme="minorHAnsi" w:cstheme="minorBidi"/>
      <w:sz w:val="16"/>
      <w:szCs w:val="24"/>
    </w:rPr>
  </w:style>
  <w:style w:type="paragraph" w:customStyle="1" w:styleId="Textbody">
    <w:name w:val="Text body"/>
    <w:basedOn w:val="Standard"/>
    <w:uiPriority w:val="99"/>
    <w:qFormat/>
    <w:rsid w:val="00180A84"/>
    <w:pPr>
      <w:spacing w:after="120"/>
    </w:pPr>
    <w:rPr>
      <w:rFonts w:cs="Tahoma"/>
      <w:lang w:eastAsia="en-US" w:bidi="ar-SA"/>
    </w:rPr>
  </w:style>
  <w:style w:type="paragraph" w:customStyle="1" w:styleId="NFAPWPheader">
    <w:name w:val="NFAP WP header"/>
    <w:basedOn w:val="Default"/>
    <w:next w:val="Default"/>
    <w:uiPriority w:val="99"/>
    <w:qFormat/>
    <w:rsid w:val="00180A84"/>
    <w:rPr>
      <w:rFonts w:ascii="HNKAOE+Arial" w:eastAsia="Malgun Gothic" w:hAnsi="HNKAOE+Arial"/>
      <w:color w:val="auto"/>
      <w:sz w:val="22"/>
      <w:lang w:eastAsia="zh-CN"/>
    </w:rPr>
  </w:style>
  <w:style w:type="paragraph" w:customStyle="1" w:styleId="CiteCardCharChar">
    <w:name w:val="Cite_Card Char Char"/>
    <w:autoRedefine/>
    <w:uiPriority w:val="99"/>
    <w:qFormat/>
    <w:rsid w:val="00180A8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180A84"/>
    <w:rPr>
      <w:rFonts w:ascii="Arial" w:hAnsi="Arial" w:cs="Arial"/>
      <w:bCs/>
    </w:rPr>
  </w:style>
  <w:style w:type="paragraph" w:customStyle="1" w:styleId="CiteCardCharCharChar">
    <w:name w:val="Cite_Card Char Char Char"/>
    <w:link w:val="CiteCardCharCharCharChar"/>
    <w:qFormat/>
    <w:rsid w:val="00180A84"/>
    <w:pPr>
      <w:spacing w:after="0" w:line="240" w:lineRule="auto"/>
    </w:pPr>
    <w:rPr>
      <w:rFonts w:ascii="Arial" w:hAnsi="Arial" w:cs="Arial"/>
      <w:bCs/>
    </w:rPr>
  </w:style>
  <w:style w:type="character" w:customStyle="1" w:styleId="TagCiteChar0">
    <w:name w:val="Tag &amp; Cite Char"/>
    <w:link w:val="TagCite1"/>
    <w:locked/>
    <w:rsid w:val="00180A84"/>
    <w:rPr>
      <w:rFonts w:ascii="Avenir LT Std 45 Book" w:hAnsi="Avenir LT Std 45 Book" w:cs="Calibri"/>
      <w:b/>
    </w:rPr>
  </w:style>
  <w:style w:type="paragraph" w:customStyle="1" w:styleId="TagCite1">
    <w:name w:val="Tag &amp; Cite"/>
    <w:basedOn w:val="Normal"/>
    <w:link w:val="TagCiteChar0"/>
    <w:qFormat/>
    <w:rsid w:val="00180A84"/>
    <w:pPr>
      <w:jc w:val="both"/>
    </w:pPr>
    <w:rPr>
      <w:rFonts w:ascii="Avenir LT Std 45 Book" w:hAnsi="Avenir LT Std 45 Book"/>
      <w:b/>
    </w:rPr>
  </w:style>
  <w:style w:type="character" w:customStyle="1" w:styleId="HighlightedTextChar">
    <w:name w:val="Highlighted Text Char"/>
    <w:link w:val="HighlightedText"/>
    <w:locked/>
    <w:rsid w:val="00180A84"/>
    <w:rPr>
      <w:rFonts w:ascii="Avenir LT Std 45 Book" w:hAnsi="Avenir LT Std 45 Book" w:cs="Calibri"/>
      <w:u w:val="thick"/>
    </w:rPr>
  </w:style>
  <w:style w:type="paragraph" w:customStyle="1" w:styleId="HighlightedText">
    <w:name w:val="Highlighted Text"/>
    <w:basedOn w:val="Normal"/>
    <w:link w:val="HighlightedTextChar"/>
    <w:qFormat/>
    <w:rsid w:val="00180A84"/>
    <w:pPr>
      <w:jc w:val="both"/>
    </w:pPr>
    <w:rPr>
      <w:rFonts w:ascii="Avenir LT Std 45 Book" w:hAnsi="Avenir LT Std 45 Book"/>
      <w:u w:val="thick"/>
    </w:rPr>
  </w:style>
  <w:style w:type="character" w:customStyle="1" w:styleId="UnhighlightedChar">
    <w:name w:val="Unhighlighted Char"/>
    <w:link w:val="Unhighlighted"/>
    <w:locked/>
    <w:rsid w:val="00180A84"/>
    <w:rPr>
      <w:rFonts w:ascii="Avenir LT Std 45 Book" w:hAnsi="Avenir LT Std 45 Book" w:cs="Calibri"/>
      <w:sz w:val="12"/>
    </w:rPr>
  </w:style>
  <w:style w:type="paragraph" w:customStyle="1" w:styleId="Unhighlighted">
    <w:name w:val="Unhighlighted"/>
    <w:basedOn w:val="Normal"/>
    <w:link w:val="UnhighlightedChar"/>
    <w:autoRedefine/>
    <w:qFormat/>
    <w:rsid w:val="00180A84"/>
    <w:rPr>
      <w:rFonts w:ascii="Avenir LT Std 45 Book" w:hAnsi="Avenir LT Std 45 Book"/>
      <w:sz w:val="12"/>
    </w:rPr>
  </w:style>
  <w:style w:type="character" w:customStyle="1" w:styleId="StylecardUnderlineChar">
    <w:name w:val="Style card + Underline Char"/>
    <w:link w:val="StylecardUnderline"/>
    <w:locked/>
    <w:rsid w:val="00180A84"/>
    <w:rPr>
      <w:rFonts w:ascii="Calibri" w:hAnsi="Calibri" w:cs="Calibri"/>
      <w:szCs w:val="20"/>
      <w:u w:val="thick"/>
    </w:rPr>
  </w:style>
  <w:style w:type="paragraph" w:customStyle="1" w:styleId="StylecardUnderline">
    <w:name w:val="Style card + Underline"/>
    <w:basedOn w:val="Normal"/>
    <w:link w:val="StylecardUnderlineChar"/>
    <w:qFormat/>
    <w:rsid w:val="00180A84"/>
    <w:pPr>
      <w:ind w:left="360" w:right="360"/>
    </w:pPr>
    <w:rPr>
      <w:szCs w:val="20"/>
      <w:u w:val="thick"/>
    </w:rPr>
  </w:style>
  <w:style w:type="paragraph" w:customStyle="1" w:styleId="TagF3">
    <w:name w:val="Tag (F3)"/>
    <w:uiPriority w:val="99"/>
    <w:qFormat/>
    <w:rsid w:val="00180A84"/>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180A84"/>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180A84"/>
    <w:rPr>
      <w:rFonts w:ascii="Avenir LT Std 45 Book" w:hAnsi="Avenir LT Std 45 Book"/>
      <w:b/>
    </w:rPr>
  </w:style>
  <w:style w:type="paragraph" w:customStyle="1" w:styleId="articlebody">
    <w:name w:val="articlebody"/>
    <w:basedOn w:val="Normal"/>
    <w:uiPriority w:val="99"/>
    <w:qFormat/>
    <w:rsid w:val="00180A84"/>
    <w:pPr>
      <w:spacing w:before="100" w:beforeAutospacing="1" w:after="100" w:afterAutospacing="1"/>
    </w:pPr>
    <w:rPr>
      <w:rFonts w:ascii="Avenir LT Std 45 Book" w:hAnsi="Avenir LT Std 45 Book"/>
    </w:rPr>
  </w:style>
  <w:style w:type="character" w:customStyle="1" w:styleId="CiteCardCharCharCharCharCharCharCharChar">
    <w:name w:val="Cite_Card Char Char Char Char Char Char Char Char"/>
    <w:link w:val="CiteCardCharCharCharCharCharCharChar"/>
    <w:locked/>
    <w:rsid w:val="00180A84"/>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180A84"/>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180A84"/>
    <w:pPr>
      <w:spacing w:before="6480" w:beforeAutospacing="0" w:after="160" w:afterAutospacing="0"/>
      <w:jc w:val="center"/>
      <w:outlineLvl w:val="0"/>
    </w:pPr>
    <w:rPr>
      <w:rFonts w:ascii="Arial Black" w:hAnsi="Arial Black" w:cs="Courier New"/>
      <w:b/>
      <w:sz w:val="36"/>
      <w:szCs w:val="22"/>
      <w:u w:val="single"/>
    </w:rPr>
  </w:style>
  <w:style w:type="paragraph" w:customStyle="1" w:styleId="billtextsection">
    <w:name w:val="bill_text_section"/>
    <w:basedOn w:val="Normal"/>
    <w:uiPriority w:val="99"/>
    <w:qFormat/>
    <w:rsid w:val="00180A84"/>
    <w:pPr>
      <w:spacing w:before="100" w:beforeAutospacing="1" w:after="100" w:afterAutospacing="1"/>
    </w:pPr>
    <w:rPr>
      <w:rFonts w:ascii="Avenir LT Std 45 Book" w:hAnsi="Avenir LT Std 45 Book"/>
    </w:rPr>
  </w:style>
  <w:style w:type="character" w:customStyle="1" w:styleId="CiteNormalChar">
    <w:name w:val="Cite Normal Char"/>
    <w:link w:val="CiteNormal"/>
    <w:locked/>
    <w:rsid w:val="00180A84"/>
    <w:rPr>
      <w:rFonts w:ascii="Avenir LT Std 45 Book" w:hAnsi="Avenir LT Std 45 Book" w:cs="Calibri"/>
      <w:sz w:val="16"/>
    </w:rPr>
  </w:style>
  <w:style w:type="paragraph" w:customStyle="1" w:styleId="CiteNormal">
    <w:name w:val="Cite Normal"/>
    <w:basedOn w:val="Normal"/>
    <w:link w:val="CiteNormalChar"/>
    <w:autoRedefine/>
    <w:qFormat/>
    <w:rsid w:val="00180A84"/>
    <w:pPr>
      <w:jc w:val="both"/>
    </w:pPr>
    <w:rPr>
      <w:rFonts w:ascii="Avenir LT Std 45 Book" w:hAnsi="Avenir LT Std 45 Book"/>
      <w:sz w:val="16"/>
    </w:rPr>
  </w:style>
  <w:style w:type="character" w:customStyle="1" w:styleId="BoldunderlineChar0">
    <w:name w:val="Bold underline Char"/>
    <w:link w:val="Boldunderline0"/>
    <w:locked/>
    <w:rsid w:val="00180A84"/>
    <w:rPr>
      <w:rFonts w:ascii="Garamond" w:hAnsi="Garamond" w:cs="Calibri"/>
      <w:b/>
      <w:bCs/>
      <w:kern w:val="20"/>
      <w:u w:val="single"/>
    </w:rPr>
  </w:style>
  <w:style w:type="paragraph" w:customStyle="1" w:styleId="Boldunderline0">
    <w:name w:val="Bold underline"/>
    <w:basedOn w:val="Normal"/>
    <w:link w:val="BoldunderlineChar0"/>
    <w:qFormat/>
    <w:rsid w:val="00180A84"/>
    <w:rPr>
      <w:rFonts w:ascii="Garamond" w:hAnsi="Garamond"/>
      <w:b/>
      <w:bCs/>
      <w:kern w:val="20"/>
      <w:u w:val="single"/>
    </w:rPr>
  </w:style>
  <w:style w:type="character" w:customStyle="1" w:styleId="cardChar1">
    <w:name w:val="%card Char"/>
    <w:link w:val="card0"/>
    <w:locked/>
    <w:rsid w:val="00180A84"/>
    <w:rPr>
      <w:rFonts w:ascii="Avenir LT Std 45 Book" w:hAnsi="Avenir LT Std 45 Book" w:cs="Calibri"/>
    </w:rPr>
  </w:style>
  <w:style w:type="paragraph" w:customStyle="1" w:styleId="card0">
    <w:name w:val="%card"/>
    <w:basedOn w:val="Normal"/>
    <w:link w:val="cardChar1"/>
    <w:qFormat/>
    <w:rsid w:val="00180A84"/>
    <w:pPr>
      <w:ind w:left="288" w:right="288"/>
    </w:pPr>
    <w:rPr>
      <w:rFonts w:ascii="Avenir LT Std 45 Book" w:hAnsi="Avenir LT Std 45 Book"/>
    </w:rPr>
  </w:style>
  <w:style w:type="character" w:customStyle="1" w:styleId="UnunderlinedTextChar">
    <w:name w:val="Ununderlined Text Char"/>
    <w:link w:val="UnunderlinedText"/>
    <w:locked/>
    <w:rsid w:val="00180A84"/>
    <w:rPr>
      <w:rFonts w:ascii="Avenir LT Std 45 Book" w:hAnsi="Avenir LT Std 45 Book" w:cs="Calibri"/>
      <w:sz w:val="12"/>
    </w:rPr>
  </w:style>
  <w:style w:type="paragraph" w:customStyle="1" w:styleId="UnunderlinedText">
    <w:name w:val="Ununderlined Text"/>
    <w:basedOn w:val="Normal"/>
    <w:link w:val="UnunderlinedTextChar"/>
    <w:autoRedefine/>
    <w:qFormat/>
    <w:rsid w:val="00180A84"/>
    <w:rPr>
      <w:rFonts w:ascii="Avenir LT Std 45 Book" w:hAnsi="Avenir LT Std 45 Book"/>
      <w:sz w:val="12"/>
    </w:rPr>
  </w:style>
  <w:style w:type="character" w:customStyle="1" w:styleId="RegularChar">
    <w:name w:val="Regular Char"/>
    <w:link w:val="Regular"/>
    <w:locked/>
    <w:rsid w:val="00180A84"/>
    <w:rPr>
      <w:rFonts w:ascii="Garamond" w:eastAsia="Times New Roman" w:hAnsi="Garamond" w:cs="Arial"/>
      <w:bCs/>
      <w:kern w:val="20"/>
      <w:sz w:val="20"/>
      <w:szCs w:val="32"/>
    </w:rPr>
  </w:style>
  <w:style w:type="paragraph" w:customStyle="1" w:styleId="Regular">
    <w:name w:val="Regular"/>
    <w:link w:val="RegularChar"/>
    <w:qFormat/>
    <w:rsid w:val="00180A84"/>
    <w:pPr>
      <w:spacing w:after="0" w:line="240" w:lineRule="auto"/>
    </w:pPr>
    <w:rPr>
      <w:rFonts w:ascii="Garamond" w:eastAsia="Times New Roman" w:hAnsi="Garamond" w:cs="Arial"/>
      <w:bCs/>
      <w:kern w:val="20"/>
      <w:sz w:val="20"/>
      <w:szCs w:val="32"/>
    </w:rPr>
  </w:style>
  <w:style w:type="character" w:customStyle="1" w:styleId="ReallyfuckingsmallCharCharCharChar">
    <w:name w:val="Really fucking small Char Char Char Char"/>
    <w:link w:val="ReallyfuckingsmallCharCharChar"/>
    <w:locked/>
    <w:rsid w:val="00180A84"/>
    <w:rPr>
      <w:sz w:val="10"/>
      <w:szCs w:val="24"/>
    </w:rPr>
  </w:style>
  <w:style w:type="paragraph" w:customStyle="1" w:styleId="ReallyfuckingsmallCharCharChar">
    <w:name w:val="Really fucking small Char Char Char"/>
    <w:basedOn w:val="Normal"/>
    <w:link w:val="ReallyfuckingsmallCharCharCharChar"/>
    <w:qFormat/>
    <w:rsid w:val="00180A84"/>
    <w:rPr>
      <w:rFonts w:asciiTheme="minorHAnsi" w:hAnsiTheme="minorHAnsi" w:cstheme="minorBidi"/>
      <w:sz w:val="10"/>
      <w:szCs w:val="24"/>
    </w:rPr>
  </w:style>
  <w:style w:type="character" w:customStyle="1" w:styleId="CardDownx1Char">
    <w:name w:val="CardDown x1 Char"/>
    <w:link w:val="CardDownx1"/>
    <w:locked/>
    <w:rsid w:val="00180A84"/>
    <w:rPr>
      <w:rFonts w:ascii="Avenir LT Std 45 Book" w:hAnsi="Avenir LT Std 45 Book" w:cs="Calibri"/>
      <w:sz w:val="16"/>
    </w:rPr>
  </w:style>
  <w:style w:type="paragraph" w:customStyle="1" w:styleId="CardDownx1">
    <w:name w:val="CardDown x1"/>
    <w:basedOn w:val="Header"/>
    <w:link w:val="CardDownx1Char"/>
    <w:qFormat/>
    <w:rsid w:val="00180A84"/>
    <w:pPr>
      <w:tabs>
        <w:tab w:val="clear" w:pos="4680"/>
        <w:tab w:val="clear" w:pos="9360"/>
        <w:tab w:val="center" w:pos="4320"/>
        <w:tab w:val="right" w:pos="8640"/>
      </w:tabs>
      <w:spacing w:after="160" w:line="256" w:lineRule="auto"/>
    </w:pPr>
    <w:rPr>
      <w:rFonts w:ascii="Avenir LT Std 45 Book" w:hAnsi="Avenir LT Std 45 Book"/>
      <w:sz w:val="16"/>
    </w:rPr>
  </w:style>
  <w:style w:type="paragraph" w:customStyle="1" w:styleId="CardDownx15">
    <w:name w:val="CardDown x1.5"/>
    <w:basedOn w:val="Header"/>
    <w:uiPriority w:val="99"/>
    <w:qFormat/>
    <w:rsid w:val="00180A84"/>
    <w:pPr>
      <w:tabs>
        <w:tab w:val="clear" w:pos="4680"/>
        <w:tab w:val="clear" w:pos="9360"/>
        <w:tab w:val="center" w:pos="4320"/>
        <w:tab w:val="right" w:pos="8640"/>
      </w:tabs>
      <w:spacing w:after="160" w:line="256" w:lineRule="auto"/>
    </w:pPr>
    <w:rPr>
      <w:rFonts w:ascii="Avenir LT Std 45 Book" w:hAnsi="Avenir LT Std 45 Book"/>
      <w:sz w:val="14"/>
    </w:rPr>
  </w:style>
  <w:style w:type="paragraph" w:customStyle="1" w:styleId="Heading5SizeDown">
    <w:name w:val="Heading 5 Size Down"/>
    <w:basedOn w:val="Normal"/>
    <w:autoRedefine/>
    <w:uiPriority w:val="99"/>
    <w:qFormat/>
    <w:rsid w:val="00180A84"/>
    <w:pPr>
      <w:tabs>
        <w:tab w:val="left" w:pos="1440"/>
      </w:tabs>
      <w:jc w:val="both"/>
    </w:pPr>
    <w:rPr>
      <w:rFonts w:ascii="Avenir LT Std 45 Book" w:hAnsi="Avenir LT Std 45 Book"/>
      <w:szCs w:val="16"/>
    </w:rPr>
  </w:style>
  <w:style w:type="character" w:customStyle="1" w:styleId="StyleStyleArialNarrow9ptLeft-075ArialNarrowChar">
    <w:name w:val="Style Style Arial Narrow 9 pt Left:  -0.75&quot; + Arial Narrow Char"/>
    <w:link w:val="StyleStyleArialNarrow9ptLeft-075ArialNarrow"/>
    <w:locked/>
    <w:rsid w:val="00180A84"/>
    <w:rPr>
      <w:rFonts w:ascii="Avenir LT Std 45 Book" w:hAnsi="Avenir LT Std 45 Book"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180A84"/>
    <w:pPr>
      <w:ind w:left="-1080" w:right="1728"/>
    </w:pPr>
    <w:rPr>
      <w:rFonts w:ascii="Avenir LT Std 45 Book" w:hAnsi="Avenir LT Std 45 Book"/>
      <w:sz w:val="18"/>
      <w:szCs w:val="20"/>
    </w:rPr>
  </w:style>
  <w:style w:type="paragraph" w:customStyle="1" w:styleId="ecxmsonormal">
    <w:name w:val="ecxmsonormal"/>
    <w:basedOn w:val="Normal"/>
    <w:uiPriority w:val="99"/>
    <w:qFormat/>
    <w:rsid w:val="00180A84"/>
    <w:pPr>
      <w:spacing w:before="100" w:beforeAutospacing="1" w:after="100" w:afterAutospacing="1"/>
    </w:pPr>
    <w:rPr>
      <w:rFonts w:ascii="Avenir LT Std 45 Book" w:hAnsi="Avenir LT Std 45 Book"/>
    </w:rPr>
  </w:style>
  <w:style w:type="paragraph" w:customStyle="1" w:styleId="DebateUnderlineBold">
    <w:name w:val="Debate Underline Bold"/>
    <w:basedOn w:val="Nothing"/>
    <w:uiPriority w:val="99"/>
    <w:qFormat/>
    <w:rsid w:val="00180A84"/>
    <w:pPr>
      <w:spacing w:after="160" w:line="256" w:lineRule="auto"/>
    </w:pPr>
    <w:rPr>
      <w:rFonts w:eastAsiaTheme="minorHAnsi" w:cs="Calibri"/>
      <w:b/>
      <w:sz w:val="22"/>
      <w:u w:val="thick"/>
    </w:rPr>
  </w:style>
  <w:style w:type="character" w:customStyle="1" w:styleId="StyleArialNarrow12ptBoldLeft-075Char">
    <w:name w:val="Style Arial Narrow 12 pt Bold Left:  -0.75&quot; Char"/>
    <w:link w:val="StyleArialNarrow12ptBoldLeft-075"/>
    <w:locked/>
    <w:rsid w:val="00180A84"/>
    <w:rPr>
      <w:rFonts w:ascii="Avenir LT Std 45 Book" w:hAnsi="Avenir LT Std 45 Book" w:cs="Calibri"/>
      <w:b/>
      <w:bCs/>
      <w:szCs w:val="20"/>
    </w:rPr>
  </w:style>
  <w:style w:type="paragraph" w:customStyle="1" w:styleId="StyleArialNarrow12ptBoldLeft-075">
    <w:name w:val="Style Arial Narrow 12 pt Bold Left:  -0.75&quot;"/>
    <w:basedOn w:val="Normal"/>
    <w:link w:val="StyleArialNarrow12ptBoldLeft-075Char"/>
    <w:qFormat/>
    <w:rsid w:val="00180A84"/>
    <w:pPr>
      <w:ind w:left="-1080"/>
    </w:pPr>
    <w:rPr>
      <w:rFonts w:ascii="Avenir LT Std 45 Book" w:hAnsi="Avenir LT Std 45 Book"/>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180A84"/>
    <w:rPr>
      <w:rFonts w:ascii="Avenir LT Std 45 Book" w:hAnsi="Avenir LT Std 45 Book"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80A84"/>
    <w:pPr>
      <w:pBdr>
        <w:top w:val="single" w:sz="4" w:space="0" w:color="auto"/>
        <w:left w:val="single" w:sz="4" w:space="0" w:color="auto"/>
        <w:bottom w:val="single" w:sz="4" w:space="0" w:color="auto"/>
        <w:right w:val="single" w:sz="4" w:space="0" w:color="auto"/>
      </w:pBdr>
      <w:ind w:left="-1080" w:right="1728"/>
    </w:pPr>
    <w:rPr>
      <w:rFonts w:ascii="Avenir LT Std 45 Book" w:hAnsi="Avenir LT Std 45 Book"/>
      <w:szCs w:val="20"/>
      <w:u w:val="thick"/>
      <w:bdr w:val="single" w:sz="4" w:space="0" w:color="auto" w:frame="1"/>
    </w:rPr>
  </w:style>
  <w:style w:type="paragraph" w:customStyle="1" w:styleId="CiteCharCharCharChar">
    <w:name w:val="Cite Char Char Char Char"/>
    <w:basedOn w:val="Normal"/>
    <w:next w:val="Normal"/>
    <w:uiPriority w:val="99"/>
    <w:qFormat/>
    <w:rsid w:val="00180A84"/>
    <w:pPr>
      <w:ind w:left="576"/>
    </w:pPr>
    <w:rPr>
      <w:rFonts w:ascii="Avenir LT Std 45 Book" w:hAnsi="Avenir LT Std 45 Book"/>
    </w:rPr>
  </w:style>
  <w:style w:type="character" w:customStyle="1" w:styleId="UnderliningCharChar1CharCharChar">
    <w:name w:val="Underlining Char Char1 Char Char Char"/>
    <w:link w:val="UnderliningCharChar1CharChar"/>
    <w:locked/>
    <w:rsid w:val="00180A84"/>
    <w:rPr>
      <w:rFonts w:ascii="Avenir LT Std 45 Book" w:hAnsi="Avenir LT Std 45 Book" w:cs="Calibri"/>
      <w:u w:val="thick"/>
    </w:rPr>
  </w:style>
  <w:style w:type="paragraph" w:customStyle="1" w:styleId="UnderliningCharChar1CharChar">
    <w:name w:val="Underlining Char Char1 Char Char"/>
    <w:basedOn w:val="Normal"/>
    <w:next w:val="Normal"/>
    <w:link w:val="UnderliningCharChar1CharCharChar"/>
    <w:qFormat/>
    <w:rsid w:val="00180A84"/>
    <w:rPr>
      <w:rFonts w:ascii="Avenir LT Std 45 Book" w:hAnsi="Avenir LT Std 45 Book"/>
      <w:u w:val="thick"/>
    </w:rPr>
  </w:style>
  <w:style w:type="character" w:customStyle="1" w:styleId="CiteCharCharCharCharCharChar">
    <w:name w:val="Cite Char Char Char Char Char Char"/>
    <w:basedOn w:val="DefaultParagraphFont"/>
    <w:link w:val="CiteCharCharCharCharChar"/>
    <w:locked/>
    <w:rsid w:val="00180A84"/>
    <w:rPr>
      <w:b/>
      <w:szCs w:val="24"/>
      <w:u w:val="single"/>
    </w:rPr>
  </w:style>
  <w:style w:type="paragraph" w:customStyle="1" w:styleId="CiteCharCharCharCharChar">
    <w:name w:val="Cite Char Char Char Char Char"/>
    <w:basedOn w:val="Normal"/>
    <w:next w:val="Normal"/>
    <w:link w:val="CiteCharCharCharCharCharChar"/>
    <w:qFormat/>
    <w:rsid w:val="00180A84"/>
    <w:pPr>
      <w:ind w:left="576"/>
    </w:pPr>
    <w:rPr>
      <w:rFonts w:asciiTheme="minorHAnsi" w:hAnsiTheme="minorHAnsi" w:cstheme="minorBidi"/>
      <w:b/>
      <w:szCs w:val="24"/>
      <w:u w:val="single"/>
    </w:rPr>
  </w:style>
  <w:style w:type="paragraph" w:customStyle="1" w:styleId="Style120">
    <w:name w:val="Style 12"/>
    <w:uiPriority w:val="99"/>
    <w:qFormat/>
    <w:rsid w:val="00180A84"/>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80A84"/>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180A84"/>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180A8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180A8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180A8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180A84"/>
    <w:pPr>
      <w:spacing w:before="100" w:beforeAutospacing="1" w:after="100" w:afterAutospacing="1"/>
    </w:pPr>
    <w:rPr>
      <w:rFonts w:ascii="Avenir LT Std 45 Book" w:eastAsia="Arial Unicode MS" w:hAnsi="Avenir LT Std 45 Book"/>
      <w:b/>
      <w:bCs/>
      <w:szCs w:val="20"/>
    </w:rPr>
  </w:style>
  <w:style w:type="paragraph" w:customStyle="1" w:styleId="Underlinestyle1">
    <w:name w:val="Underlinestyle"/>
    <w:basedOn w:val="Normal"/>
    <w:uiPriority w:val="99"/>
    <w:qFormat/>
    <w:rsid w:val="00180A84"/>
    <w:pPr>
      <w:tabs>
        <w:tab w:val="left" w:pos="720"/>
      </w:tabs>
      <w:ind w:left="720"/>
    </w:pPr>
    <w:rPr>
      <w:rFonts w:ascii="Avenir LT Std 45 Book" w:hAnsi="Avenir LT Std 45 Book"/>
      <w:szCs w:val="20"/>
      <w:u w:val="single"/>
    </w:rPr>
  </w:style>
  <w:style w:type="paragraph" w:customStyle="1" w:styleId="OffensiveLanguage">
    <w:name w:val="Offensive Language"/>
    <w:basedOn w:val="Normal"/>
    <w:next w:val="Normal"/>
    <w:uiPriority w:val="99"/>
    <w:qFormat/>
    <w:rsid w:val="00180A84"/>
    <w:rPr>
      <w:rFonts w:ascii="Avenir LT Std 45 Book" w:eastAsia="Calibri" w:hAnsi="Avenir LT Std 45 Book"/>
      <w:strike/>
      <w:u w:val="single"/>
    </w:rPr>
  </w:style>
  <w:style w:type="paragraph" w:customStyle="1" w:styleId="clearformatting0">
    <w:name w:val="clear formatting"/>
    <w:basedOn w:val="Normal"/>
    <w:uiPriority w:val="99"/>
    <w:qFormat/>
    <w:rsid w:val="00180A84"/>
    <w:rPr>
      <w:rFonts w:ascii="Avenir LT Std 45 Book" w:eastAsia="Calibri" w:hAnsi="Avenir LT Std 45 Book"/>
    </w:rPr>
  </w:style>
  <w:style w:type="paragraph" w:customStyle="1" w:styleId="Style180">
    <w:name w:val="Style 18"/>
    <w:uiPriority w:val="99"/>
    <w:qFormat/>
    <w:rsid w:val="00180A8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80A84"/>
    <w:pPr>
      <w:spacing w:before="100" w:beforeAutospacing="1" w:after="100" w:afterAutospacing="1"/>
    </w:pPr>
    <w:rPr>
      <w:rFonts w:ascii="Avenir LT Std 45 Book" w:eastAsia="Arial Unicode MS" w:hAnsi="Avenir LT Std 45 Book"/>
      <w:szCs w:val="20"/>
    </w:rPr>
  </w:style>
  <w:style w:type="paragraph" w:customStyle="1" w:styleId="txgreen">
    <w:name w:val="txgreen"/>
    <w:basedOn w:val="Normal"/>
    <w:uiPriority w:val="99"/>
    <w:qFormat/>
    <w:rsid w:val="00180A84"/>
    <w:pPr>
      <w:spacing w:before="100" w:beforeAutospacing="1" w:after="100" w:afterAutospacing="1"/>
    </w:pPr>
    <w:rPr>
      <w:rFonts w:ascii="Avenir LT Std 45 Book" w:hAnsi="Avenir LT Std 45 Book"/>
    </w:rPr>
  </w:style>
  <w:style w:type="paragraph" w:customStyle="1" w:styleId="rtecenter">
    <w:name w:val="rtecenter"/>
    <w:basedOn w:val="Normal"/>
    <w:uiPriority w:val="99"/>
    <w:qFormat/>
    <w:rsid w:val="00180A84"/>
    <w:pPr>
      <w:spacing w:before="100" w:beforeAutospacing="1" w:after="100" w:afterAutospacing="1"/>
    </w:pPr>
    <w:rPr>
      <w:rFonts w:ascii="Avenir LT Std 45 Book" w:hAnsi="Avenir LT Std 45 Book"/>
    </w:rPr>
  </w:style>
  <w:style w:type="paragraph" w:customStyle="1" w:styleId="introshadow">
    <w:name w:val="intro_shadow"/>
    <w:basedOn w:val="Normal"/>
    <w:uiPriority w:val="99"/>
    <w:qFormat/>
    <w:rsid w:val="00180A8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180A84"/>
    <w:pPr>
      <w:spacing w:before="100" w:beforeAutospacing="1" w:after="100" w:afterAutospacing="1"/>
    </w:pPr>
    <w:rPr>
      <w:rFonts w:ascii="Avenir LT Std 45 Book" w:hAnsi="Avenir LT Std 45 Book"/>
    </w:rPr>
  </w:style>
  <w:style w:type="paragraph" w:customStyle="1" w:styleId="publishedon">
    <w:name w:val="published_on"/>
    <w:basedOn w:val="Normal"/>
    <w:uiPriority w:val="99"/>
    <w:qFormat/>
    <w:rsid w:val="00180A84"/>
    <w:pPr>
      <w:spacing w:before="100" w:beforeAutospacing="1" w:after="100" w:afterAutospacing="1"/>
    </w:pPr>
    <w:rPr>
      <w:rFonts w:ascii="Avenir LT Std 45 Book" w:hAnsi="Avenir LT Std 45 Book"/>
    </w:rPr>
  </w:style>
  <w:style w:type="paragraph" w:customStyle="1" w:styleId="Stylecardtext8pt">
    <w:name w:val="Style card text + 8 pt"/>
    <w:basedOn w:val="Normal"/>
    <w:uiPriority w:val="99"/>
    <w:qFormat/>
    <w:rsid w:val="00180A84"/>
    <w:pPr>
      <w:ind w:right="288"/>
    </w:pPr>
    <w:rPr>
      <w:rFonts w:ascii="Avenir LT Std 45 Book" w:hAnsi="Avenir LT Std 45 Book"/>
      <w:sz w:val="16"/>
    </w:rPr>
  </w:style>
  <w:style w:type="paragraph" w:customStyle="1" w:styleId="Stylecardtext5pt">
    <w:name w:val="Style card text + 5 pt"/>
    <w:basedOn w:val="Normal"/>
    <w:uiPriority w:val="99"/>
    <w:qFormat/>
    <w:rsid w:val="00180A84"/>
    <w:pPr>
      <w:ind w:right="288"/>
    </w:pPr>
    <w:rPr>
      <w:rFonts w:ascii="Avenir LT Std 45 Book" w:hAnsi="Avenir LT Std 45 Book"/>
      <w:sz w:val="10"/>
    </w:rPr>
  </w:style>
  <w:style w:type="character" w:customStyle="1" w:styleId="BlockTitleUsedToBeDoubleUnderlinedandBoldFYICharChar">
    <w:name w:val="Block Title (Used To Be Double Underlined and Bold FYI) Char Char"/>
    <w:basedOn w:val="DefaultParagraphFont"/>
    <w:link w:val="BlockTitleUsedToBeDoubleUnderlinedandBoldFYI"/>
    <w:locked/>
    <w:rsid w:val="00180A84"/>
    <w:rPr>
      <w:rFonts w:ascii="Century Gothic" w:eastAsia="Times New Roman" w:hAnsi="Century Gothic" w:cs="Arial"/>
      <w:color w:val="000000"/>
      <w:spacing w:val="-20"/>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0A84"/>
    <w:pPr>
      <w:keepLines w:val="0"/>
      <w:pBdr>
        <w:bottom w:val="single" w:sz="4" w:space="1" w:color="auto"/>
      </w:pBdr>
      <w:spacing w:before="0" w:after="240" w:line="256" w:lineRule="auto"/>
    </w:pPr>
    <w:rPr>
      <w:rFonts w:ascii="Century Gothic" w:eastAsia="Times New Roman" w:hAnsi="Century Gothic" w:cs="Arial"/>
      <w:b w:val="0"/>
      <w:color w:val="000000"/>
      <w:spacing w:val="-20"/>
      <w:sz w:val="36"/>
    </w:rPr>
  </w:style>
  <w:style w:type="character" w:customStyle="1" w:styleId="CiteEmphasisChar">
    <w:name w:val="Cite/Emphasis Char"/>
    <w:basedOn w:val="DefaultParagraphFont"/>
    <w:link w:val="CiteEmphasis"/>
    <w:locked/>
    <w:rsid w:val="00180A84"/>
    <w:rPr>
      <w:rFonts w:ascii="Avenir LT Std 45 Book" w:hAnsi="Avenir LT Std 45 Book" w:cs="Calibri"/>
      <w:b/>
      <w:color w:val="000000"/>
      <w:szCs w:val="24"/>
      <w:u w:val="single"/>
    </w:rPr>
  </w:style>
  <w:style w:type="paragraph" w:customStyle="1" w:styleId="CiteEmphasis">
    <w:name w:val="Cite/Emphasis"/>
    <w:basedOn w:val="Normal"/>
    <w:link w:val="CiteEmphasisChar"/>
    <w:qFormat/>
    <w:rsid w:val="00180A84"/>
    <w:rPr>
      <w:rFonts w:ascii="Avenir LT Std 45 Book" w:hAnsi="Avenir LT Std 45 Book"/>
      <w:b/>
      <w:color w:val="000000"/>
      <w:szCs w:val="24"/>
      <w:u w:val="single"/>
    </w:rPr>
  </w:style>
  <w:style w:type="character" w:customStyle="1" w:styleId="Styleunread8ptChar">
    <w:name w:val="Style unread + 8 pt Char"/>
    <w:basedOn w:val="DefaultParagraphFont"/>
    <w:link w:val="Styleunread8pt"/>
    <w:locked/>
    <w:rsid w:val="00180A84"/>
    <w:rPr>
      <w:rFonts w:ascii="Avenir LT Std 45 Book" w:hAnsi="Avenir LT Std 45 Book" w:cs="Calibri"/>
      <w:color w:val="000000"/>
      <w:sz w:val="16"/>
      <w:szCs w:val="24"/>
    </w:rPr>
  </w:style>
  <w:style w:type="paragraph" w:customStyle="1" w:styleId="Styleunread8pt">
    <w:name w:val="Style unread + 8 pt"/>
    <w:basedOn w:val="Normal"/>
    <w:link w:val="Styleunread8ptChar"/>
    <w:qFormat/>
    <w:rsid w:val="00180A84"/>
    <w:rPr>
      <w:rFonts w:ascii="Avenir LT Std 45 Book" w:hAnsi="Avenir LT Std 45 Book"/>
      <w:color w:val="000000"/>
      <w:sz w:val="16"/>
      <w:szCs w:val="24"/>
    </w:rPr>
  </w:style>
  <w:style w:type="paragraph" w:customStyle="1" w:styleId="ekprop-p">
    <w:name w:val="ekprop-p"/>
    <w:basedOn w:val="Normal"/>
    <w:uiPriority w:val="99"/>
    <w:qFormat/>
    <w:rsid w:val="00180A84"/>
    <w:pPr>
      <w:spacing w:before="100" w:beforeAutospacing="1" w:after="100" w:afterAutospacing="1"/>
    </w:pPr>
    <w:rPr>
      <w:rFonts w:ascii="Avenir LT Std 45 Book" w:hAnsi="Avenir LT Std 45 Book"/>
      <w:color w:val="58585B"/>
      <w:sz w:val="16"/>
      <w:szCs w:val="16"/>
    </w:rPr>
  </w:style>
  <w:style w:type="character" w:customStyle="1" w:styleId="ShrinkCharCharChar">
    <w:name w:val="Shrink Char Char Char"/>
    <w:basedOn w:val="DefaultParagraphFont"/>
    <w:link w:val="ShrinkCharChar"/>
    <w:locked/>
    <w:rsid w:val="00180A84"/>
    <w:rPr>
      <w:rFonts w:ascii="Times New Roman" w:eastAsia="Times New Roman" w:hAnsi="Times New Roman" w:cs="Times New Roman"/>
      <w:color w:val="000000"/>
      <w:sz w:val="12"/>
      <w:szCs w:val="24"/>
    </w:rPr>
  </w:style>
  <w:style w:type="paragraph" w:customStyle="1" w:styleId="ShrinkCharChar">
    <w:name w:val="Shrink Char Char"/>
    <w:link w:val="ShrinkCharCharChar"/>
    <w:qFormat/>
    <w:rsid w:val="00180A84"/>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0"/>
    <w:locked/>
    <w:rsid w:val="00180A84"/>
    <w:rPr>
      <w:rFonts w:ascii="Avenir LT Std 45 Book" w:hAnsi="Avenir LT Std 45 Book" w:cs="Calibri"/>
      <w:color w:val="000000"/>
      <w:sz w:val="16"/>
      <w:szCs w:val="24"/>
    </w:rPr>
  </w:style>
  <w:style w:type="paragraph" w:customStyle="1" w:styleId="SmalltextChar0">
    <w:name w:val="Smalltext Char"/>
    <w:basedOn w:val="Normal"/>
    <w:link w:val="SmalltextCharChar"/>
    <w:qFormat/>
    <w:rsid w:val="00180A84"/>
    <w:rPr>
      <w:rFonts w:ascii="Avenir LT Std 45 Book" w:hAnsi="Avenir LT Std 45 Book"/>
      <w:color w:val="000000"/>
      <w:sz w:val="16"/>
      <w:szCs w:val="24"/>
    </w:rPr>
  </w:style>
  <w:style w:type="paragraph" w:customStyle="1" w:styleId="CardFormatCharCharCharCharCharChar">
    <w:name w:val="Card Format Char Char Char Char Char Char"/>
    <w:basedOn w:val="Normal"/>
    <w:uiPriority w:val="99"/>
    <w:qFormat/>
    <w:rsid w:val="00180A8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180A84"/>
    <w:pPr>
      <w:keepNext w:val="0"/>
      <w:keepLines w:val="0"/>
      <w:spacing w:before="0" w:after="160" w:line="256" w:lineRule="auto"/>
      <w:outlineLvl w:val="9"/>
    </w:pPr>
    <w:rPr>
      <w:rFonts w:ascii="Garamond" w:eastAsia="Times New Roman" w:hAnsi="Garamond" w:cs="Calibri"/>
      <w:b/>
      <w:color w:val="000000"/>
      <w:szCs w:val="24"/>
    </w:rPr>
  </w:style>
  <w:style w:type="paragraph" w:customStyle="1" w:styleId="endarticle">
    <w:name w:val="endarticle"/>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customStyle="1" w:styleId="calibre8">
    <w:name w:val="calibre8"/>
    <w:basedOn w:val="Normal"/>
    <w:uiPriority w:val="99"/>
    <w:qFormat/>
    <w:rsid w:val="00180A8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styleId="BodyTextIndent2">
    <w:name w:val="Body Text Indent 2"/>
    <w:basedOn w:val="Normal"/>
    <w:link w:val="BodyTextIndent2Char"/>
    <w:semiHidden/>
    <w:unhideWhenUsed/>
    <w:rsid w:val="00180A84"/>
    <w:pPr>
      <w:spacing w:after="120" w:line="480" w:lineRule="auto"/>
      <w:ind w:left="360"/>
    </w:pPr>
    <w:rPr>
      <w:rFonts w:ascii="Avenir LT Std 45 Book" w:hAnsi="Avenir LT Std 45 Book"/>
    </w:rPr>
  </w:style>
  <w:style w:type="character" w:customStyle="1" w:styleId="BodyTextIndent2Char1">
    <w:name w:val="Body Text Indent 2 Char1"/>
    <w:basedOn w:val="DefaultParagraphFont"/>
    <w:semiHidden/>
    <w:rsid w:val="00180A84"/>
    <w:rPr>
      <w:rFonts w:ascii="Calibri" w:hAnsi="Calibri" w:cs="Calibri"/>
    </w:rPr>
  </w:style>
  <w:style w:type="paragraph" w:customStyle="1" w:styleId="BodyTextIndent21">
    <w:name w:val="Body Text Indent 21"/>
    <w:basedOn w:val="Normal"/>
    <w:next w:val="BodyTextIndent2"/>
    <w:uiPriority w:val="99"/>
    <w:semiHidden/>
    <w:qFormat/>
    <w:rsid w:val="00180A84"/>
    <w:pPr>
      <w:spacing w:after="120" w:line="480" w:lineRule="auto"/>
      <w:ind w:left="360"/>
    </w:pPr>
  </w:style>
  <w:style w:type="paragraph" w:customStyle="1" w:styleId="css-xhhu0i">
    <w:name w:val="css-xhhu0i"/>
    <w:basedOn w:val="Normal"/>
    <w:uiPriority w:val="99"/>
    <w:qFormat/>
    <w:rsid w:val="00180A84"/>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180A84"/>
    <w:pPr>
      <w:spacing w:before="100" w:beforeAutospacing="1" w:after="100" w:afterAutospacing="1"/>
    </w:pPr>
    <w:rPr>
      <w:rFonts w:eastAsia="Times New Roman"/>
      <w:szCs w:val="24"/>
    </w:rPr>
  </w:style>
  <w:style w:type="paragraph" w:customStyle="1" w:styleId="hword2">
    <w:name w:val="hword2"/>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180A84"/>
    <w:pPr>
      <w:spacing w:before="100" w:beforeAutospacing="1" w:after="100" w:afterAutospacing="1"/>
    </w:pPr>
    <w:rPr>
      <w:rFonts w:ascii="Avenir LT Std 45 Book" w:eastAsia="Times New Roman" w:hAnsi="Avenir LT Std 45 Book"/>
      <w:szCs w:val="24"/>
    </w:rPr>
  </w:style>
  <w:style w:type="paragraph" w:customStyle="1" w:styleId="marginright">
    <w:name w:val="margin_right"/>
    <w:basedOn w:val="Normal"/>
    <w:uiPriority w:val="99"/>
    <w:qFormat/>
    <w:rsid w:val="00180A8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paragraph" w:customStyle="1" w:styleId="articlesubtitle">
    <w:name w:val="article_subtitle"/>
    <w:basedOn w:val="Normal"/>
    <w:uiPriority w:val="99"/>
    <w:qFormat/>
    <w:rsid w:val="00180A8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180A84"/>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paragraph" w:customStyle="1" w:styleId="flex-chain-item">
    <w:name w:val="flex-chain-item"/>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180A84"/>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180A84"/>
    <w:pPr>
      <w:spacing w:after="540"/>
    </w:pPr>
    <w:rPr>
      <w:rFonts w:ascii="Lora" w:eastAsia="Times New Roman" w:hAnsi="Lora"/>
      <w:szCs w:val="20"/>
      <w:lang w:eastAsia="zh-CN"/>
    </w:rPr>
  </w:style>
  <w:style w:type="paragraph" w:customStyle="1" w:styleId="jsx-671803276">
    <w:name w:val="jsx-671803276"/>
    <w:basedOn w:val="Normal"/>
    <w:uiPriority w:val="99"/>
    <w:qFormat/>
    <w:rsid w:val="00180A84"/>
    <w:pPr>
      <w:spacing w:before="100" w:beforeAutospacing="1" w:after="100" w:afterAutospacing="1"/>
    </w:pPr>
    <w:rPr>
      <w:rFonts w:ascii="Avenir LT Std 45 Book" w:eastAsia="Times New Roman" w:hAnsi="Avenir LT Std 45 Book"/>
      <w:szCs w:val="24"/>
      <w:lang w:eastAsia="zh-CN"/>
    </w:rPr>
  </w:style>
  <w:style w:type="character" w:customStyle="1" w:styleId="footnotedescriptionChar">
    <w:name w:val="footnote description Char"/>
    <w:link w:val="footnotedescription"/>
    <w:locked/>
    <w:rsid w:val="00180A84"/>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180A84"/>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uiPriority w:val="99"/>
    <w:qFormat/>
    <w:rsid w:val="00180A84"/>
    <w:pPr>
      <w:spacing w:line="256" w:lineRule="auto"/>
    </w:pPr>
    <w:rPr>
      <w:rFonts w:ascii="Cambria" w:hAnsi="Cambria"/>
      <w:iCs w:val="0"/>
    </w:rPr>
  </w:style>
  <w:style w:type="paragraph" w:customStyle="1" w:styleId="menu-item">
    <w:name w:val="menu-item"/>
    <w:basedOn w:val="Normal"/>
    <w:uiPriority w:val="99"/>
    <w:qFormat/>
    <w:rsid w:val="00180A84"/>
    <w:pPr>
      <w:spacing w:before="100" w:beforeAutospacing="1" w:after="100" w:afterAutospacing="1"/>
    </w:pPr>
    <w:rPr>
      <w:rFonts w:eastAsia="Times New Roman"/>
      <w:szCs w:val="24"/>
    </w:rPr>
  </w:style>
  <w:style w:type="paragraph" w:customStyle="1" w:styleId="post-meta">
    <w:name w:val="post-meta"/>
    <w:basedOn w:val="Normal"/>
    <w:uiPriority w:val="99"/>
    <w:qFormat/>
    <w:rsid w:val="00180A84"/>
    <w:pPr>
      <w:spacing w:before="100" w:beforeAutospacing="1" w:after="100" w:afterAutospacing="1"/>
    </w:pPr>
    <w:rPr>
      <w:rFonts w:eastAsia="Times New Roman"/>
      <w:szCs w:val="24"/>
    </w:rPr>
  </w:style>
  <w:style w:type="paragraph" w:customStyle="1" w:styleId="post-date-wrap">
    <w:name w:val="post-date-wrap"/>
    <w:basedOn w:val="Normal"/>
    <w:uiPriority w:val="99"/>
    <w:qFormat/>
    <w:rsid w:val="00180A84"/>
    <w:pPr>
      <w:spacing w:before="100" w:beforeAutospacing="1" w:after="100" w:afterAutospacing="1"/>
    </w:pPr>
    <w:rPr>
      <w:rFonts w:eastAsia="Times New Roman"/>
      <w:szCs w:val="24"/>
    </w:rPr>
  </w:style>
  <w:style w:type="paragraph" w:customStyle="1" w:styleId="highlight1">
    <w:name w:val="highlight1"/>
    <w:basedOn w:val="Normal"/>
    <w:uiPriority w:val="99"/>
    <w:qFormat/>
    <w:rsid w:val="00180A84"/>
    <w:pPr>
      <w:spacing w:before="100" w:beforeAutospacing="1" w:after="100" w:afterAutospacing="1"/>
    </w:pPr>
    <w:rPr>
      <w:rFonts w:eastAsia="Times New Roman"/>
      <w:szCs w:val="24"/>
    </w:rPr>
  </w:style>
  <w:style w:type="paragraph" w:customStyle="1" w:styleId="author-avatar">
    <w:name w:val="author-avatar"/>
    <w:basedOn w:val="Normal"/>
    <w:uiPriority w:val="99"/>
    <w:qFormat/>
    <w:rsid w:val="00180A84"/>
    <w:pPr>
      <w:spacing w:before="100" w:beforeAutospacing="1" w:after="100" w:afterAutospacing="1"/>
    </w:pPr>
    <w:rPr>
      <w:rFonts w:eastAsia="Times New Roman"/>
      <w:szCs w:val="24"/>
    </w:rPr>
  </w:style>
  <w:style w:type="paragraph" w:customStyle="1" w:styleId="author-link">
    <w:name w:val="author-link"/>
    <w:basedOn w:val="Normal"/>
    <w:uiPriority w:val="99"/>
    <w:qFormat/>
    <w:rsid w:val="00180A84"/>
    <w:pPr>
      <w:spacing w:before="100" w:beforeAutospacing="1" w:after="100" w:afterAutospacing="1"/>
    </w:pPr>
    <w:rPr>
      <w:rFonts w:eastAsia="Times New Roman"/>
      <w:szCs w:val="24"/>
    </w:rPr>
  </w:style>
  <w:style w:type="paragraph" w:customStyle="1" w:styleId="header-menu-item">
    <w:name w:val="header-menu-item"/>
    <w:basedOn w:val="Normal"/>
    <w:uiPriority w:val="99"/>
    <w:qFormat/>
    <w:rsid w:val="00180A84"/>
    <w:pPr>
      <w:spacing w:before="100" w:beforeAutospacing="1" w:after="100" w:afterAutospacing="1"/>
    </w:pPr>
    <w:rPr>
      <w:rFonts w:eastAsia="Times New Roman"/>
      <w:szCs w:val="24"/>
    </w:rPr>
  </w:style>
  <w:style w:type="paragraph" w:customStyle="1" w:styleId="heading-container">
    <w:name w:val="heading-container"/>
    <w:basedOn w:val="Normal"/>
    <w:uiPriority w:val="99"/>
    <w:qFormat/>
    <w:rsid w:val="00180A84"/>
    <w:pPr>
      <w:spacing w:before="100" w:beforeAutospacing="1" w:after="100" w:afterAutospacing="1"/>
    </w:pPr>
    <w:rPr>
      <w:rFonts w:eastAsia="Times New Roman"/>
      <w:szCs w:val="24"/>
    </w:rPr>
  </w:style>
  <w:style w:type="paragraph" w:customStyle="1" w:styleId="taboola--heading">
    <w:name w:val="taboola--heading"/>
    <w:basedOn w:val="Normal"/>
    <w:uiPriority w:val="99"/>
    <w:qFormat/>
    <w:rsid w:val="00180A84"/>
    <w:pPr>
      <w:spacing w:before="100" w:beforeAutospacing="1" w:after="100" w:afterAutospacing="1"/>
    </w:pPr>
    <w:rPr>
      <w:rFonts w:eastAsia="Times New Roman"/>
      <w:szCs w:val="24"/>
    </w:rPr>
  </w:style>
  <w:style w:type="paragraph" w:customStyle="1" w:styleId="fp-trending-content">
    <w:name w:val="fp-trending-content"/>
    <w:basedOn w:val="Normal"/>
    <w:uiPriority w:val="99"/>
    <w:qFormat/>
    <w:rsid w:val="00180A84"/>
    <w:pPr>
      <w:spacing w:before="100" w:beforeAutospacing="1" w:after="100" w:afterAutospacing="1"/>
    </w:pPr>
    <w:rPr>
      <w:rFonts w:eastAsia="Times New Roman"/>
      <w:szCs w:val="24"/>
    </w:rPr>
  </w:style>
  <w:style w:type="paragraph" w:customStyle="1" w:styleId="header-navigation-item">
    <w:name w:val="header-navigation-item"/>
    <w:basedOn w:val="Normal"/>
    <w:uiPriority w:val="99"/>
    <w:qFormat/>
    <w:rsid w:val="00180A84"/>
    <w:pPr>
      <w:spacing w:before="100" w:beforeAutospacing="1" w:after="100" w:afterAutospacing="1"/>
    </w:pPr>
    <w:rPr>
      <w:rFonts w:eastAsia="Times New Roman"/>
      <w:szCs w:val="24"/>
    </w:rPr>
  </w:style>
  <w:style w:type="paragraph" w:customStyle="1" w:styleId="dropdownitem-0-2-6">
    <w:name w:val="dropdownitem-0-2-6"/>
    <w:basedOn w:val="Normal"/>
    <w:uiPriority w:val="99"/>
    <w:qFormat/>
    <w:rsid w:val="00180A84"/>
    <w:pPr>
      <w:spacing w:before="100" w:beforeAutospacing="1" w:after="100" w:afterAutospacing="1"/>
    </w:pPr>
    <w:rPr>
      <w:rFonts w:eastAsia="Times New Roman"/>
      <w:szCs w:val="24"/>
    </w:rPr>
  </w:style>
  <w:style w:type="paragraph" w:customStyle="1" w:styleId="component-root-0-2-62">
    <w:name w:val="component-root-0-2-62"/>
    <w:basedOn w:val="Normal"/>
    <w:uiPriority w:val="99"/>
    <w:qFormat/>
    <w:rsid w:val="00180A84"/>
    <w:pPr>
      <w:spacing w:before="100" w:beforeAutospacing="1" w:after="100" w:afterAutospacing="1"/>
    </w:pPr>
    <w:rPr>
      <w:rFonts w:eastAsia="Times New Roman"/>
      <w:szCs w:val="24"/>
    </w:rPr>
  </w:style>
  <w:style w:type="paragraph" w:customStyle="1" w:styleId="component-item-0-2-80">
    <w:name w:val="component-item-0-2-80"/>
    <w:basedOn w:val="Normal"/>
    <w:uiPriority w:val="99"/>
    <w:qFormat/>
    <w:rsid w:val="00180A84"/>
    <w:pPr>
      <w:spacing w:before="100" w:beforeAutospacing="1" w:after="100" w:afterAutospacing="1"/>
    </w:pPr>
    <w:rPr>
      <w:rFonts w:eastAsia="Times New Roman"/>
      <w:szCs w:val="24"/>
    </w:rPr>
  </w:style>
  <w:style w:type="paragraph" w:customStyle="1" w:styleId="component-listitem-0-2-85">
    <w:name w:val="component-listitem-0-2-85"/>
    <w:basedOn w:val="Normal"/>
    <w:uiPriority w:val="99"/>
    <w:qFormat/>
    <w:rsid w:val="00180A84"/>
    <w:pPr>
      <w:spacing w:before="100" w:beforeAutospacing="1" w:after="100" w:afterAutospacing="1"/>
    </w:pPr>
    <w:rPr>
      <w:rFonts w:eastAsia="Times New Roman"/>
      <w:szCs w:val="24"/>
    </w:rPr>
  </w:style>
  <w:style w:type="character" w:customStyle="1" w:styleId="StyleUnderline11ptChar">
    <w:name w:val="Style Underline + 11 pt Char"/>
    <w:link w:val="StyleUnderline11pt"/>
    <w:locked/>
    <w:rsid w:val="00180A84"/>
    <w:rPr>
      <w:rFonts w:ascii="Georgia" w:hAnsi="Georgia"/>
      <w:u w:val="single"/>
    </w:rPr>
  </w:style>
  <w:style w:type="paragraph" w:customStyle="1" w:styleId="StyleUnderline11pt">
    <w:name w:val="Style Underline + 11 pt"/>
    <w:basedOn w:val="Normal"/>
    <w:link w:val="StyleUnderline11ptChar"/>
    <w:qFormat/>
    <w:rsid w:val="00180A84"/>
    <w:rPr>
      <w:rFonts w:ascii="Georgia" w:hAnsi="Georgia" w:cstheme="minorBidi"/>
      <w:u w:val="single"/>
    </w:rPr>
  </w:style>
  <w:style w:type="character" w:customStyle="1" w:styleId="StyleBoldUnderline11ptChar">
    <w:name w:val="Style BoldUnderline + 11 pt Char"/>
    <w:link w:val="StyleBoldUnderline11pt"/>
    <w:locked/>
    <w:rsid w:val="00180A84"/>
    <w:rPr>
      <w:rFonts w:ascii="Georgia" w:hAnsi="Georgia"/>
      <w:b/>
      <w:bCs/>
      <w:szCs w:val="24"/>
      <w:u w:val="single"/>
    </w:rPr>
  </w:style>
  <w:style w:type="paragraph" w:customStyle="1" w:styleId="StyleBoldUnderline11pt">
    <w:name w:val="Style BoldUnderline + 11 pt"/>
    <w:basedOn w:val="Normal"/>
    <w:link w:val="StyleBoldUnderline11ptChar"/>
    <w:qFormat/>
    <w:rsid w:val="00180A84"/>
    <w:rPr>
      <w:rFonts w:ascii="Georgia" w:hAnsi="Georgia" w:cstheme="minorBidi"/>
      <w:b/>
      <w:bCs/>
      <w:szCs w:val="24"/>
      <w:u w:val="single"/>
    </w:rPr>
  </w:style>
  <w:style w:type="paragraph" w:customStyle="1" w:styleId="Second">
    <w:name w:val="Second"/>
    <w:basedOn w:val="Normal"/>
    <w:uiPriority w:val="99"/>
    <w:qFormat/>
    <w:rsid w:val="00180A84"/>
    <w:rPr>
      <w:rFonts w:eastAsia="Calibri"/>
      <w:b/>
      <w:caps/>
      <w:szCs w:val="20"/>
    </w:rPr>
  </w:style>
  <w:style w:type="character" w:customStyle="1" w:styleId="NotesChar">
    <w:name w:val="Notes Char"/>
    <w:basedOn w:val="DefaultParagraphFont"/>
    <w:link w:val="Notes"/>
    <w:uiPriority w:val="4"/>
    <w:locked/>
    <w:rsid w:val="00180A84"/>
    <w:rPr>
      <w:rFonts w:ascii="Cambria" w:hAnsi="Cambria" w:cs="Calibri"/>
      <w:b/>
    </w:rPr>
  </w:style>
  <w:style w:type="paragraph" w:customStyle="1" w:styleId="Notes">
    <w:name w:val="Notes"/>
    <w:basedOn w:val="Normal"/>
    <w:link w:val="NotesChar"/>
    <w:autoRedefine/>
    <w:uiPriority w:val="4"/>
    <w:qFormat/>
    <w:rsid w:val="00180A84"/>
    <w:rPr>
      <w:rFonts w:ascii="Cambria" w:hAnsi="Cambria"/>
      <w:b/>
    </w:rPr>
  </w:style>
  <w:style w:type="character" w:customStyle="1" w:styleId="NotetakingChar">
    <w:name w:val="Notetaking Char"/>
    <w:basedOn w:val="Heading6Char"/>
    <w:link w:val="Notetaking"/>
    <w:uiPriority w:val="4"/>
    <w:locked/>
    <w:rsid w:val="00180A84"/>
    <w:rPr>
      <w:rFonts w:ascii="Calibri" w:eastAsia="Times New Roman" w:hAnsi="Calibri" w:cs="Calibri"/>
      <w:b/>
      <w:bCs w:val="0"/>
      <w:i/>
      <w:iCs/>
      <w:sz w:val="26"/>
      <w:lang w:bidi="en-US"/>
    </w:rPr>
  </w:style>
  <w:style w:type="paragraph" w:customStyle="1" w:styleId="Notetaking">
    <w:name w:val="Notetaking"/>
    <w:basedOn w:val="Heading6"/>
    <w:link w:val="NotetakingChar"/>
    <w:autoRedefine/>
    <w:uiPriority w:val="4"/>
    <w:qFormat/>
    <w:rsid w:val="00180A84"/>
    <w:pPr>
      <w:keepNext/>
      <w:keepLines/>
      <w:spacing w:before="40" w:after="0" w:line="240" w:lineRule="auto"/>
      <w:outlineLvl w:val="3"/>
    </w:pPr>
    <w:rPr>
      <w:bCs w:val="0"/>
      <w:sz w:val="26"/>
    </w:rPr>
  </w:style>
  <w:style w:type="paragraph" w:customStyle="1" w:styleId="views-row">
    <w:name w:val="views-row"/>
    <w:basedOn w:val="Normal"/>
    <w:uiPriority w:val="99"/>
    <w:qFormat/>
    <w:rsid w:val="00180A84"/>
    <w:pPr>
      <w:spacing w:before="100" w:beforeAutospacing="1" w:after="100" w:afterAutospacing="1"/>
    </w:pPr>
    <w:rPr>
      <w:rFonts w:eastAsia="Times New Roman"/>
      <w:szCs w:val="24"/>
    </w:rPr>
  </w:style>
  <w:style w:type="paragraph" w:customStyle="1" w:styleId="zn-bodyparagraph">
    <w:name w:val="zn-body__paragraph"/>
    <w:basedOn w:val="Normal"/>
    <w:uiPriority w:val="99"/>
    <w:qFormat/>
    <w:rsid w:val="00180A84"/>
    <w:pPr>
      <w:spacing w:before="100" w:beforeAutospacing="1" w:after="100" w:afterAutospacing="1"/>
    </w:pPr>
    <w:rPr>
      <w:rFonts w:eastAsia="Times New Roman"/>
    </w:rPr>
  </w:style>
  <w:style w:type="paragraph" w:customStyle="1" w:styleId="generic-articlebody">
    <w:name w:val="generic-article__body"/>
    <w:basedOn w:val="Normal"/>
    <w:uiPriority w:val="99"/>
    <w:qFormat/>
    <w:rsid w:val="00180A84"/>
    <w:pPr>
      <w:spacing w:before="100" w:beforeAutospacing="1" w:after="100" w:afterAutospacing="1"/>
    </w:pPr>
    <w:rPr>
      <w:rFonts w:eastAsia="Times New Roman"/>
    </w:rPr>
  </w:style>
  <w:style w:type="paragraph" w:customStyle="1" w:styleId="opinion-articlebody">
    <w:name w:val="opinion-article__body"/>
    <w:basedOn w:val="Normal"/>
    <w:uiPriority w:val="99"/>
    <w:qFormat/>
    <w:rsid w:val="00180A84"/>
    <w:pPr>
      <w:spacing w:before="100" w:beforeAutospacing="1" w:after="100" w:afterAutospacing="1"/>
    </w:pPr>
    <w:rPr>
      <w:rFonts w:eastAsia="Times New Roman"/>
    </w:rPr>
  </w:style>
  <w:style w:type="paragraph" w:customStyle="1" w:styleId="jtbio">
    <w:name w:val="jt_bio"/>
    <w:basedOn w:val="Normal"/>
    <w:uiPriority w:val="99"/>
    <w:qFormat/>
    <w:rsid w:val="00180A84"/>
    <w:pPr>
      <w:spacing w:before="100" w:beforeAutospacing="1" w:after="100" w:afterAutospacing="1"/>
    </w:pPr>
    <w:rPr>
      <w:rFonts w:eastAsia="Times New Roman"/>
    </w:rPr>
  </w:style>
  <w:style w:type="paragraph" w:customStyle="1" w:styleId="elementor-icon-list-item">
    <w:name w:val="elementor-icon-list-item"/>
    <w:basedOn w:val="Normal"/>
    <w:uiPriority w:val="99"/>
    <w:qFormat/>
    <w:rsid w:val="00180A84"/>
    <w:pPr>
      <w:spacing w:before="100" w:beforeAutospacing="1" w:after="100" w:afterAutospacing="1"/>
    </w:pPr>
    <w:rPr>
      <w:rFonts w:eastAsia="Times New Roman"/>
    </w:rPr>
  </w:style>
  <w:style w:type="paragraph" w:customStyle="1" w:styleId="td-ad-inline">
    <w:name w:val="td-ad-inline"/>
    <w:basedOn w:val="Normal"/>
    <w:uiPriority w:val="99"/>
    <w:qFormat/>
    <w:rsid w:val="00180A84"/>
    <w:pPr>
      <w:spacing w:before="100" w:beforeAutospacing="1" w:after="100" w:afterAutospacing="1"/>
    </w:pPr>
    <w:rPr>
      <w:rFonts w:eastAsia="Times New Roman"/>
    </w:rPr>
  </w:style>
  <w:style w:type="paragraph" w:customStyle="1" w:styleId="recirc-story">
    <w:name w:val="recirc-story"/>
    <w:basedOn w:val="Normal"/>
    <w:uiPriority w:val="99"/>
    <w:qFormat/>
    <w:rsid w:val="00180A84"/>
    <w:pPr>
      <w:spacing w:before="100" w:beforeAutospacing="1" w:after="100" w:afterAutospacing="1"/>
    </w:pPr>
    <w:rPr>
      <w:rFonts w:eastAsia="Times New Roman"/>
    </w:rPr>
  </w:style>
  <w:style w:type="paragraph" w:customStyle="1" w:styleId="ob-dynamic-rec-container">
    <w:name w:val="ob-dynamic-rec-container"/>
    <w:basedOn w:val="Normal"/>
    <w:uiPriority w:val="99"/>
    <w:qFormat/>
    <w:rsid w:val="00180A84"/>
    <w:pPr>
      <w:spacing w:before="100" w:beforeAutospacing="1" w:after="100" w:afterAutospacing="1"/>
    </w:pPr>
    <w:rPr>
      <w:rFonts w:eastAsia="Times New Roman"/>
    </w:rPr>
  </w:style>
  <w:style w:type="paragraph" w:customStyle="1" w:styleId="zfr3q">
    <w:name w:val="zfr3q"/>
    <w:basedOn w:val="Normal"/>
    <w:uiPriority w:val="99"/>
    <w:qFormat/>
    <w:rsid w:val="00180A84"/>
    <w:pPr>
      <w:spacing w:before="100" w:beforeAutospacing="1" w:after="100" w:afterAutospacing="1"/>
    </w:pPr>
    <w:rPr>
      <w:rFonts w:eastAsia="Times New Roman"/>
    </w:rPr>
  </w:style>
  <w:style w:type="paragraph" w:customStyle="1" w:styleId="chapter-para">
    <w:name w:val="chapter-para"/>
    <w:basedOn w:val="Normal"/>
    <w:uiPriority w:val="99"/>
    <w:qFormat/>
    <w:rsid w:val="00180A84"/>
    <w:pPr>
      <w:spacing w:before="100" w:beforeAutospacing="1" w:after="100" w:afterAutospacing="1"/>
    </w:pPr>
    <w:rPr>
      <w:rFonts w:eastAsia="Times New Roman"/>
    </w:rPr>
  </w:style>
  <w:style w:type="paragraph" w:customStyle="1" w:styleId="definition-inner-item">
    <w:name w:val="definition-inner-item"/>
    <w:basedOn w:val="Normal"/>
    <w:uiPriority w:val="99"/>
    <w:qFormat/>
    <w:rsid w:val="00180A84"/>
    <w:pPr>
      <w:spacing w:before="100" w:beforeAutospacing="1" w:after="100" w:afterAutospacing="1"/>
    </w:pPr>
  </w:style>
  <w:style w:type="paragraph" w:customStyle="1" w:styleId="author-description">
    <w:name w:val="author-description"/>
    <w:basedOn w:val="Normal"/>
    <w:uiPriority w:val="99"/>
    <w:qFormat/>
    <w:rsid w:val="00180A84"/>
    <w:pPr>
      <w:spacing w:before="100" w:beforeAutospacing="1" w:after="100" w:afterAutospacing="1"/>
    </w:pPr>
  </w:style>
  <w:style w:type="paragraph" w:customStyle="1" w:styleId="author-bio-text">
    <w:name w:val="author-bio-text"/>
    <w:basedOn w:val="Normal"/>
    <w:uiPriority w:val="99"/>
    <w:qFormat/>
    <w:rsid w:val="00180A84"/>
    <w:pPr>
      <w:spacing w:before="100" w:beforeAutospacing="1" w:after="100" w:afterAutospacing="1"/>
    </w:pPr>
  </w:style>
  <w:style w:type="paragraph" w:customStyle="1" w:styleId="p18">
    <w:name w:val="p18"/>
    <w:basedOn w:val="Normal"/>
    <w:uiPriority w:val="99"/>
    <w:qFormat/>
    <w:rsid w:val="00180A84"/>
    <w:pPr>
      <w:spacing w:before="100" w:beforeAutospacing="1" w:after="100" w:afterAutospacing="1"/>
    </w:pPr>
    <w:rPr>
      <w:rFonts w:eastAsia="Times New Roman"/>
    </w:rPr>
  </w:style>
  <w:style w:type="paragraph" w:customStyle="1" w:styleId="p20">
    <w:name w:val="p20"/>
    <w:basedOn w:val="Normal"/>
    <w:uiPriority w:val="99"/>
    <w:qFormat/>
    <w:rsid w:val="00180A84"/>
    <w:pPr>
      <w:spacing w:before="100" w:beforeAutospacing="1" w:after="100" w:afterAutospacing="1"/>
    </w:pPr>
    <w:rPr>
      <w:rFonts w:eastAsia="Times New Roman"/>
    </w:rPr>
  </w:style>
  <w:style w:type="paragraph" w:customStyle="1" w:styleId="muitypography-root-346">
    <w:name w:val="muitypography-root-346"/>
    <w:basedOn w:val="Normal"/>
    <w:uiPriority w:val="99"/>
    <w:qFormat/>
    <w:rsid w:val="00180A84"/>
    <w:pPr>
      <w:spacing w:before="100" w:beforeAutospacing="1" w:after="100" w:afterAutospacing="1"/>
    </w:pPr>
    <w:rPr>
      <w:rFonts w:eastAsia="Times New Roman"/>
    </w:rPr>
  </w:style>
  <w:style w:type="paragraph" w:customStyle="1" w:styleId="articlebody-text">
    <w:name w:val="article__body-text"/>
    <w:basedOn w:val="Normal"/>
    <w:uiPriority w:val="99"/>
    <w:qFormat/>
    <w:rsid w:val="00180A84"/>
    <w:pPr>
      <w:spacing w:before="100" w:beforeAutospacing="1" w:after="100" w:afterAutospacing="1"/>
    </w:pPr>
    <w:rPr>
      <w:rFonts w:eastAsia="Times New Roman"/>
    </w:rPr>
  </w:style>
  <w:style w:type="paragraph" w:customStyle="1" w:styleId="withoutcaption">
    <w:name w:val="withoutcaption"/>
    <w:basedOn w:val="Normal"/>
    <w:uiPriority w:val="99"/>
    <w:qFormat/>
    <w:rsid w:val="00180A84"/>
    <w:pPr>
      <w:spacing w:before="100" w:beforeAutospacing="1" w:after="100" w:afterAutospacing="1"/>
    </w:pPr>
    <w:rPr>
      <w:rFonts w:eastAsia="Times New Roman"/>
    </w:rPr>
  </w:style>
  <w:style w:type="paragraph" w:customStyle="1" w:styleId="pullquote">
    <w:name w:val="pullquote"/>
    <w:basedOn w:val="Normal"/>
    <w:uiPriority w:val="99"/>
    <w:qFormat/>
    <w:rsid w:val="00180A8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80A84"/>
    <w:rPr>
      <w:rFonts w:ascii="Arial Narrow" w:eastAsiaTheme="majorEastAsia" w:hAnsi="Arial Narrow" w:cstheme="majorBidi"/>
      <w:b/>
      <w:iCs/>
      <w:color w:val="2E74B5" w:themeColor="accent1" w:themeShade="BF"/>
      <w:sz w:val="28"/>
      <w:szCs w:val="28"/>
    </w:rPr>
  </w:style>
  <w:style w:type="paragraph" w:customStyle="1" w:styleId="AnalyticsGBN">
    <w:name w:val="AnalyticsGBN"/>
    <w:basedOn w:val="Normal"/>
    <w:link w:val="AnalyticsGBNChar"/>
    <w:uiPriority w:val="4"/>
    <w:qFormat/>
    <w:rsid w:val="00180A84"/>
    <w:pPr>
      <w:keepNext/>
      <w:keepLines/>
      <w:spacing w:before="200"/>
      <w:outlineLvl w:val="3"/>
    </w:pPr>
    <w:rPr>
      <w:rFonts w:ascii="Arial Narrow" w:eastAsiaTheme="majorEastAsia" w:hAnsi="Arial Narrow" w:cstheme="majorBidi"/>
      <w:b/>
      <w:iCs/>
      <w:color w:val="2E74B5" w:themeColor="accent1" w:themeShade="BF"/>
      <w:sz w:val="28"/>
      <w:szCs w:val="28"/>
    </w:rPr>
  </w:style>
  <w:style w:type="paragraph" w:customStyle="1" w:styleId="card2">
    <w:name w:val="card"/>
    <w:aliases w:val="Medium Grid 21,Tags,Debate Text,No Spacing11,No Spacing111111,No Spacing31,No Spacing22,No Spacing111,No Spacing3,No Spacing2,Read stuff"/>
    <w:basedOn w:val="Normal"/>
    <w:next w:val="Normal"/>
    <w:uiPriority w:val="6"/>
    <w:qFormat/>
    <w:rsid w:val="00180A84"/>
    <w:pPr>
      <w:ind w:left="288" w:right="288"/>
    </w:pPr>
    <w:rPr>
      <w:rFonts w:asciiTheme="minorHAnsi" w:hAnsiTheme="minorHAnsi" w:cstheme="minorBidi"/>
      <w:u w:val="single"/>
    </w:rPr>
  </w:style>
  <w:style w:type="character" w:styleId="FootnoteReference">
    <w:name w:val="footnote reference"/>
    <w:uiPriority w:val="99"/>
    <w:semiHidden/>
    <w:unhideWhenUsed/>
    <w:rsid w:val="00180A84"/>
    <w:rPr>
      <w:vertAlign w:val="superscript"/>
    </w:rPr>
  </w:style>
  <w:style w:type="character" w:styleId="CommentReference">
    <w:name w:val="annotation reference"/>
    <w:basedOn w:val="DefaultParagraphFont"/>
    <w:uiPriority w:val="99"/>
    <w:semiHidden/>
    <w:unhideWhenUsed/>
    <w:rsid w:val="00180A84"/>
    <w:rPr>
      <w:sz w:val="16"/>
      <w:szCs w:val="16"/>
    </w:rPr>
  </w:style>
  <w:style w:type="character" w:styleId="EndnoteReference">
    <w:name w:val="endnote reference"/>
    <w:semiHidden/>
    <w:unhideWhenUsed/>
    <w:rsid w:val="00180A84"/>
    <w:rPr>
      <w:vertAlign w:val="baseline"/>
    </w:rPr>
  </w:style>
  <w:style w:type="character" w:styleId="PlaceholderText">
    <w:name w:val="Placeholder Text"/>
    <w:basedOn w:val="DefaultParagraphFont"/>
    <w:uiPriority w:val="99"/>
    <w:semiHidden/>
    <w:rsid w:val="00180A84"/>
    <w:rPr>
      <w:color w:val="808080"/>
    </w:rPr>
  </w:style>
  <w:style w:type="character" w:styleId="SubtleEmphasis">
    <w:name w:val="Subtle Emphasis"/>
    <w:uiPriority w:val="19"/>
    <w:qFormat/>
    <w:rsid w:val="00180A84"/>
    <w:rPr>
      <w:rFonts w:ascii="Georgia" w:hAnsi="Georgia" w:hint="default"/>
      <w:i/>
      <w:iCs/>
      <w:color w:val="808080"/>
    </w:rPr>
  </w:style>
  <w:style w:type="character" w:customStyle="1" w:styleId="Heading7Char1">
    <w:name w:val="Heading 7 Char1"/>
    <w:basedOn w:val="DefaultParagraphFont"/>
    <w:semiHidden/>
    <w:rsid w:val="00180A84"/>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180A8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180A84"/>
    <w:rPr>
      <w:rFonts w:asciiTheme="majorHAnsi" w:eastAsiaTheme="majorEastAsia" w:hAnsiTheme="majorHAnsi" w:cstheme="majorBidi" w:hint="default"/>
      <w:i/>
      <w:iCs/>
      <w:color w:val="272727" w:themeColor="text1" w:themeTint="D8"/>
      <w:sz w:val="21"/>
      <w:szCs w:val="21"/>
    </w:rPr>
  </w:style>
  <w:style w:type="character" w:customStyle="1" w:styleId="term">
    <w:name w:val="term"/>
    <w:basedOn w:val="DefaultParagraphFont"/>
    <w:rsid w:val="00180A84"/>
  </w:style>
  <w:style w:type="character" w:customStyle="1" w:styleId="Style1Char1">
    <w:name w:val="Style1 Char1"/>
    <w:basedOn w:val="DefaultParagraphFont"/>
    <w:rsid w:val="00180A84"/>
    <w:rPr>
      <w:rFonts w:ascii="Times New Roman" w:eastAsia="SimSun" w:hAnsi="Times New Roman" w:cs="Times New Roman" w:hint="default"/>
      <w:sz w:val="20"/>
      <w:szCs w:val="24"/>
      <w:u w:val="single"/>
      <w:lang w:eastAsia="zh-CN"/>
    </w:rPr>
  </w:style>
  <w:style w:type="character" w:customStyle="1" w:styleId="Style11pt">
    <w:name w:val="Style 11 pt"/>
    <w:basedOn w:val="DefaultParagraphFont"/>
    <w:rsid w:val="00180A84"/>
    <w:rPr>
      <w:sz w:val="20"/>
    </w:rPr>
  </w:style>
  <w:style w:type="character" w:customStyle="1" w:styleId="StyleStyle4CharTimesNewRoman11pt">
    <w:name w:val="Style Style4 Char + Times New Roman 11 pt"/>
    <w:basedOn w:val="DefaultParagraphFont"/>
    <w:rsid w:val="00180A84"/>
    <w:rPr>
      <w:rFonts w:ascii="Times New Roman" w:hAnsi="Times New Roman" w:cs="Times New Roman" w:hint="default"/>
      <w:sz w:val="20"/>
      <w:szCs w:val="24"/>
      <w:u w:val="single"/>
      <w:lang w:val="en-US" w:eastAsia="en-US" w:bidi="ar-SA"/>
    </w:rPr>
  </w:style>
  <w:style w:type="character" w:customStyle="1" w:styleId="Style1Char">
    <w:name w:val="Style1 Char"/>
    <w:basedOn w:val="DefaultParagraphFont"/>
    <w:rsid w:val="00180A84"/>
    <w:rPr>
      <w:rFonts w:ascii="SimSun" w:eastAsia="SimSun" w:hAnsi="SimSun" w:hint="eastAsia"/>
      <w:szCs w:val="24"/>
      <w:u w:val="single"/>
      <w:lang w:val="en-US" w:eastAsia="zh-CN" w:bidi="ar-SA"/>
    </w:rPr>
  </w:style>
  <w:style w:type="character" w:customStyle="1" w:styleId="StyleUnderline3">
    <w:name w:val="Style Underline3"/>
    <w:basedOn w:val="DefaultParagraphFont"/>
    <w:rsid w:val="00180A84"/>
    <w:rPr>
      <w:u w:val="single"/>
    </w:rPr>
  </w:style>
  <w:style w:type="character" w:customStyle="1" w:styleId="apple-converted-space">
    <w:name w:val="apple-converted-space"/>
    <w:qFormat/>
    <w:rsid w:val="00180A84"/>
  </w:style>
  <w:style w:type="character" w:customStyle="1" w:styleId="UnresolvedMention1">
    <w:name w:val="Unresolved Mention1"/>
    <w:basedOn w:val="DefaultParagraphFont"/>
    <w:uiPriority w:val="99"/>
    <w:rsid w:val="00180A84"/>
    <w:rPr>
      <w:color w:val="808080"/>
      <w:shd w:val="clear" w:color="auto" w:fill="E6E6E6"/>
    </w:rPr>
  </w:style>
  <w:style w:type="character" w:customStyle="1" w:styleId="cardChar">
    <w:name w:val="card Char"/>
    <w:aliases w:val="Bold Cite Char Char,Speed Cite Char"/>
    <w:basedOn w:val="DefaultParagraphFont"/>
    <w:uiPriority w:val="6"/>
    <w:locked/>
    <w:rsid w:val="00180A84"/>
    <w:rPr>
      <w:rFonts w:ascii="Times New Roman" w:hAnsi="Times New Roman" w:cs="Times New Roman" w:hint="default"/>
      <w:u w:val="single"/>
    </w:rPr>
  </w:style>
  <w:style w:type="character" w:customStyle="1" w:styleId="underline">
    <w:name w:val="underline"/>
    <w:basedOn w:val="DefaultParagraphFont"/>
    <w:qFormat/>
    <w:rsid w:val="00180A84"/>
    <w:rPr>
      <w:u w:val="single"/>
    </w:rPr>
  </w:style>
  <w:style w:type="paragraph" w:styleId="BalloonText">
    <w:name w:val="Balloon Text"/>
    <w:basedOn w:val="Normal"/>
    <w:link w:val="BalloonTextChar"/>
    <w:uiPriority w:val="99"/>
    <w:semiHidden/>
    <w:unhideWhenUsed/>
    <w:rsid w:val="00180A84"/>
    <w:rPr>
      <w:rFonts w:ascii="Lucida Grande" w:hAnsi="Lucida Grande" w:cs="Lucida Grande"/>
      <w:sz w:val="18"/>
      <w:szCs w:val="18"/>
    </w:rPr>
  </w:style>
  <w:style w:type="character" w:customStyle="1" w:styleId="BalloonTextChar1">
    <w:name w:val="Balloon Text Char1"/>
    <w:basedOn w:val="DefaultParagraphFont"/>
    <w:uiPriority w:val="99"/>
    <w:semiHidden/>
    <w:rsid w:val="00180A84"/>
    <w:rPr>
      <w:rFonts w:ascii="Segoe UI" w:hAnsi="Segoe UI" w:cs="Segoe UI"/>
      <w:sz w:val="18"/>
      <w:szCs w:val="18"/>
    </w:rPr>
  </w:style>
  <w:style w:type="character" w:customStyle="1" w:styleId="underline20">
    <w:name w:val="underline2"/>
    <w:rsid w:val="00180A84"/>
    <w:rPr>
      <w:u w:val="single"/>
    </w:rPr>
  </w:style>
  <w:style w:type="paragraph" w:styleId="z-TopofForm">
    <w:name w:val="HTML Top of Form"/>
    <w:basedOn w:val="Normal"/>
    <w:next w:val="Normal"/>
    <w:link w:val="z-TopofFormChar"/>
    <w:hidden/>
    <w:uiPriority w:val="99"/>
    <w:semiHidden/>
    <w:unhideWhenUsed/>
    <w:rsid w:val="00180A84"/>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80A84"/>
    <w:rPr>
      <w:rFonts w:ascii="Arial" w:hAnsi="Arial" w:cs="Arial"/>
      <w:vanish/>
      <w:sz w:val="16"/>
      <w:szCs w:val="16"/>
    </w:rPr>
  </w:style>
  <w:style w:type="character" w:customStyle="1" w:styleId="Style11ptUnderline">
    <w:name w:val="Style 11 pt Underline"/>
    <w:rsid w:val="00180A84"/>
    <w:rPr>
      <w:sz w:val="20"/>
      <w:u w:val="single"/>
    </w:rPr>
  </w:style>
  <w:style w:type="paragraph" w:styleId="CommentSubject">
    <w:name w:val="annotation subject"/>
    <w:basedOn w:val="CommentText"/>
    <w:next w:val="CommentText"/>
    <w:link w:val="CommentSubjectChar"/>
    <w:uiPriority w:val="99"/>
    <w:semiHidden/>
    <w:unhideWhenUsed/>
    <w:rsid w:val="00180A84"/>
    <w:rPr>
      <w:b/>
      <w:bCs/>
    </w:rPr>
  </w:style>
  <w:style w:type="character" w:customStyle="1" w:styleId="CommentSubjectChar1">
    <w:name w:val="Comment Subject Char1"/>
    <w:basedOn w:val="CommentTextChar1"/>
    <w:uiPriority w:val="99"/>
    <w:semiHidden/>
    <w:rsid w:val="00180A84"/>
    <w:rPr>
      <w:rFonts w:ascii="Calibri" w:hAnsi="Calibri" w:cs="Calibri"/>
      <w:b/>
      <w:bCs/>
      <w:sz w:val="20"/>
      <w:szCs w:val="20"/>
    </w:rPr>
  </w:style>
  <w:style w:type="character" w:customStyle="1" w:styleId="TitleChar2">
    <w:name w:val="Title Char2"/>
    <w:basedOn w:val="DefaultParagraphFont"/>
    <w:uiPriority w:val="5"/>
    <w:qFormat/>
    <w:rsid w:val="00180A84"/>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180A84"/>
  </w:style>
  <w:style w:type="character" w:customStyle="1" w:styleId="m3108068631175614020gmail-titlechar">
    <w:name w:val="m_3108068631175614020gmail-titlechar"/>
    <w:basedOn w:val="DefaultParagraphFont"/>
    <w:rsid w:val="00180A84"/>
  </w:style>
  <w:style w:type="character" w:customStyle="1" w:styleId="BoldUnderlineChar1">
    <w:name w:val="Bold Underline Char"/>
    <w:locked/>
    <w:rsid w:val="00180A84"/>
    <w:rPr>
      <w:rFonts w:ascii="Times New Roman" w:eastAsia="Times New Roman" w:hAnsi="Times New Roman" w:cs="Times New Roman" w:hint="default"/>
      <w:b/>
      <w:bCs/>
      <w:sz w:val="20"/>
      <w:szCs w:val="24"/>
      <w:u w:val="single"/>
    </w:rPr>
  </w:style>
  <w:style w:type="character" w:customStyle="1" w:styleId="Header1">
    <w:name w:val="Header1"/>
    <w:basedOn w:val="DefaultParagraphFont"/>
    <w:rsid w:val="00180A84"/>
  </w:style>
  <w:style w:type="character" w:customStyle="1" w:styleId="Underlining">
    <w:name w:val="Underlining"/>
    <w:basedOn w:val="DefaultParagraphFont"/>
    <w:uiPriority w:val="1"/>
    <w:qFormat/>
    <w:rsid w:val="00180A84"/>
    <w:rPr>
      <w:rFonts w:ascii="Gill Sans MT" w:hAnsi="Gill Sans MT" w:hint="default"/>
      <w:sz w:val="24"/>
      <w:u w:val="single"/>
    </w:rPr>
  </w:style>
  <w:style w:type="character" w:customStyle="1" w:styleId="FooterChar1">
    <w:name w:val="Footer Char1"/>
    <w:basedOn w:val="DefaultParagraphFont"/>
    <w:uiPriority w:val="99"/>
    <w:semiHidden/>
    <w:rsid w:val="00180A84"/>
    <w:rPr>
      <w:rFonts w:ascii="Cambria" w:hAnsi="Cambria" w:cs="Calibri"/>
    </w:rPr>
  </w:style>
  <w:style w:type="character" w:customStyle="1" w:styleId="m4841727538114946087gmail-styleunderline">
    <w:name w:val="m_4841727538114946087gmail-styleunderline"/>
    <w:basedOn w:val="DefaultParagraphFont"/>
    <w:rsid w:val="00180A84"/>
  </w:style>
  <w:style w:type="character" w:customStyle="1" w:styleId="Mention1">
    <w:name w:val="Mention1"/>
    <w:basedOn w:val="DefaultParagraphFont"/>
    <w:uiPriority w:val="99"/>
    <w:semiHidden/>
    <w:rsid w:val="00180A84"/>
    <w:rPr>
      <w:color w:val="2B579A"/>
      <w:shd w:val="clear" w:color="auto" w:fill="E6E6E6"/>
    </w:rPr>
  </w:style>
  <w:style w:type="character" w:customStyle="1" w:styleId="Author-Date">
    <w:name w:val="Author-Date"/>
    <w:qFormat/>
    <w:rsid w:val="00180A84"/>
    <w:rPr>
      <w:b/>
      <w:bCs w:val="0"/>
      <w:sz w:val="24"/>
    </w:rPr>
  </w:style>
  <w:style w:type="character" w:customStyle="1" w:styleId="Styleunderline11pt0">
    <w:name w:val="Style underline + 11 pt"/>
    <w:rsid w:val="00180A84"/>
    <w:rPr>
      <w:rFonts w:ascii="Times New Roman" w:hAnsi="Times New Roman" w:cs="Times New Roman" w:hint="default"/>
      <w:sz w:val="20"/>
      <w:u w:val="single"/>
    </w:rPr>
  </w:style>
  <w:style w:type="character" w:customStyle="1" w:styleId="byline">
    <w:name w:val="byline"/>
    <w:basedOn w:val="DefaultParagraphFont"/>
    <w:rsid w:val="00180A84"/>
  </w:style>
  <w:style w:type="character" w:customStyle="1" w:styleId="Style11ptBoldUnderline">
    <w:name w:val="Style 11 pt Bold Underline"/>
    <w:rsid w:val="00180A84"/>
    <w:rPr>
      <w:b/>
      <w:bCs/>
      <w:sz w:val="20"/>
      <w:u w:val="single"/>
    </w:rPr>
  </w:style>
  <w:style w:type="character" w:customStyle="1" w:styleId="Emphasis2">
    <w:name w:val="Emphasis2"/>
    <w:basedOn w:val="DefaultParagraphFont"/>
    <w:rsid w:val="00180A84"/>
    <w:rPr>
      <w:rFonts w:ascii="Franklin Gothic Heavy" w:hAnsi="Franklin Gothic Heavy" w:hint="default"/>
      <w:iCs/>
      <w:u w:val="single"/>
    </w:rPr>
  </w:style>
  <w:style w:type="character" w:customStyle="1" w:styleId="CardsChar">
    <w:name w:val="Cards Char"/>
    <w:locked/>
    <w:rsid w:val="00180A84"/>
    <w:rPr>
      <w:rFonts w:ascii="Times New Roman" w:eastAsia="Times New Roman" w:hAnsi="Times New Roman" w:cs="Times New Roman" w:hint="default"/>
      <w:sz w:val="20"/>
      <w:szCs w:val="24"/>
    </w:rPr>
  </w:style>
  <w:style w:type="character" w:customStyle="1" w:styleId="pmterms1">
    <w:name w:val="pmterms1"/>
    <w:basedOn w:val="DefaultParagraphFont"/>
    <w:rsid w:val="00180A84"/>
  </w:style>
  <w:style w:type="character" w:customStyle="1" w:styleId="hilite1">
    <w:name w:val="hilite1"/>
    <w:basedOn w:val="DefaultParagraphFont"/>
    <w:rsid w:val="00180A84"/>
    <w:rPr>
      <w:rFonts w:ascii="Arial Narrow" w:hAnsi="Arial Narrow" w:hint="default"/>
      <w:sz w:val="20"/>
      <w:u w:val="single"/>
      <w:bdr w:val="none" w:sz="0" w:space="0" w:color="auto" w:frame="1"/>
      <w:shd w:val="clear" w:color="auto" w:fill="00FF00"/>
    </w:rPr>
  </w:style>
  <w:style w:type="character" w:customStyle="1" w:styleId="DebateUnderline">
    <w:name w:val="Debate Underline"/>
    <w:qFormat/>
    <w:rsid w:val="00180A84"/>
    <w:rPr>
      <w:rFonts w:ascii="Times New Roman" w:hAnsi="Times New Roman" w:cs="Times New Roman" w:hint="default"/>
      <w:sz w:val="20"/>
      <w:szCs w:val="24"/>
      <w:u w:val="thick"/>
    </w:rPr>
  </w:style>
  <w:style w:type="character" w:customStyle="1" w:styleId="blue">
    <w:name w:val="blue"/>
    <w:basedOn w:val="DefaultParagraphFont"/>
    <w:rsid w:val="00180A84"/>
    <w:rPr>
      <w:rFonts w:ascii="Times New Roman" w:hAnsi="Times New Roman" w:cs="Times New Roman" w:hint="default"/>
    </w:rPr>
  </w:style>
  <w:style w:type="character" w:customStyle="1" w:styleId="CitesChar2">
    <w:name w:val="Cites Char2"/>
    <w:rsid w:val="00180A84"/>
    <w:rPr>
      <w:rFonts w:ascii="Times New Roman" w:eastAsia="Times New Roman" w:hAnsi="Times New Roman" w:cs="Times New Roman" w:hint="default"/>
      <w:b/>
      <w:bCs/>
      <w:sz w:val="20"/>
      <w:szCs w:val="20"/>
    </w:rPr>
  </w:style>
  <w:style w:type="character" w:customStyle="1" w:styleId="standardcontent">
    <w:name w:val="standardcontent"/>
    <w:basedOn w:val="DefaultParagraphFont"/>
    <w:rsid w:val="00180A84"/>
  </w:style>
  <w:style w:type="character" w:customStyle="1" w:styleId="storyby">
    <w:name w:val="storyby"/>
    <w:basedOn w:val="DefaultParagraphFont"/>
    <w:rsid w:val="00180A84"/>
  </w:style>
  <w:style w:type="character" w:customStyle="1" w:styleId="CiteCharChar">
    <w:name w:val="Cite Char Char"/>
    <w:basedOn w:val="DefaultParagraphFont"/>
    <w:rsid w:val="00180A84"/>
    <w:rPr>
      <w:rFonts w:ascii="Cambria" w:hAnsi="Cambria" w:cs="Times New Roman" w:hint="default"/>
      <w:b/>
      <w:bCs/>
      <w:sz w:val="26"/>
      <w:szCs w:val="26"/>
    </w:rPr>
  </w:style>
  <w:style w:type="character" w:customStyle="1" w:styleId="UnderliningChar">
    <w:name w:val="Underlining Char"/>
    <w:basedOn w:val="DefaultParagraphFont"/>
    <w:uiPriority w:val="99"/>
    <w:rsid w:val="00180A84"/>
    <w:rPr>
      <w:rFonts w:ascii="Arial Narrow" w:hAnsi="Arial Narrow" w:cs="Times New Roman" w:hint="default"/>
      <w:sz w:val="24"/>
      <w:szCs w:val="24"/>
      <w:u w:val="single"/>
    </w:rPr>
  </w:style>
  <w:style w:type="character" w:customStyle="1" w:styleId="CardCharChar1">
    <w:name w:val="Card Char Char1"/>
    <w:basedOn w:val="DefaultParagraphFont"/>
    <w:rsid w:val="00180A84"/>
    <w:rPr>
      <w:rFonts w:ascii="Times New Roman" w:hAnsi="Times New Roman" w:cs="Times New Roman" w:hint="default"/>
      <w:b/>
      <w:bCs/>
      <w:sz w:val="28"/>
      <w:szCs w:val="28"/>
    </w:rPr>
  </w:style>
  <w:style w:type="character" w:customStyle="1" w:styleId="hit">
    <w:name w:val="hit"/>
    <w:basedOn w:val="DefaultParagraphFont"/>
    <w:rsid w:val="00180A84"/>
    <w:rPr>
      <w:rFonts w:ascii="Times New Roman" w:hAnsi="Times New Roman" w:cs="Times New Roman" w:hint="default"/>
    </w:rPr>
  </w:style>
  <w:style w:type="character" w:customStyle="1" w:styleId="CircleChar1">
    <w:name w:val="Circle Char1"/>
    <w:basedOn w:val="DefaultParagraphFont"/>
    <w:rsid w:val="00180A84"/>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180A84"/>
  </w:style>
  <w:style w:type="character" w:customStyle="1" w:styleId="hit1">
    <w:name w:val="hit1"/>
    <w:basedOn w:val="DefaultParagraphFont"/>
    <w:rsid w:val="00180A84"/>
    <w:rPr>
      <w:b/>
      <w:bCs/>
      <w:color w:val="CC0033"/>
    </w:rPr>
  </w:style>
  <w:style w:type="character" w:customStyle="1" w:styleId="upper">
    <w:name w:val="upper"/>
    <w:basedOn w:val="DefaultParagraphFont"/>
    <w:rsid w:val="00180A84"/>
  </w:style>
  <w:style w:type="character" w:customStyle="1" w:styleId="Author">
    <w:name w:val="Author"/>
    <w:aliases w:val="Style Date"/>
    <w:basedOn w:val="DefaultParagraphFont"/>
    <w:qFormat/>
    <w:rsid w:val="00180A84"/>
    <w:rPr>
      <w:b/>
      <w:bCs w:val="0"/>
      <w:sz w:val="24"/>
    </w:rPr>
  </w:style>
  <w:style w:type="character" w:customStyle="1" w:styleId="SmallFont7pt">
    <w:name w:val="Small Font (7 pt)"/>
    <w:basedOn w:val="DefaultParagraphFont"/>
    <w:rsid w:val="00180A84"/>
    <w:rPr>
      <w:sz w:val="14"/>
    </w:rPr>
  </w:style>
  <w:style w:type="character" w:customStyle="1" w:styleId="SmallText-New">
    <w:name w:val="Small Text - New"/>
    <w:basedOn w:val="DefaultParagraphFont"/>
    <w:rsid w:val="00180A84"/>
    <w:rPr>
      <w:rFonts w:ascii="Arial Narrow" w:hAnsi="Arial Narrow" w:hint="default"/>
      <w:sz w:val="14"/>
    </w:rPr>
  </w:style>
  <w:style w:type="character" w:customStyle="1" w:styleId="Underlined-New">
    <w:name w:val="Underlined - New"/>
    <w:basedOn w:val="DefaultParagraphFont"/>
    <w:rsid w:val="00180A84"/>
    <w:rPr>
      <w:rFonts w:ascii="Arial Narrow" w:hAnsi="Arial Narrow" w:hint="default"/>
      <w:sz w:val="16"/>
      <w:u w:val="single"/>
    </w:rPr>
  </w:style>
  <w:style w:type="character" w:customStyle="1" w:styleId="Boxing">
    <w:name w:val="Boxing"/>
    <w:basedOn w:val="DefaultParagraphFont"/>
    <w:rsid w:val="00180A84"/>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180A84"/>
    <w:rPr>
      <w:rFonts w:ascii="Times New Roman" w:hAnsi="Times New Roman" w:cs="Times New Roman" w:hint="default"/>
    </w:rPr>
  </w:style>
  <w:style w:type="character" w:customStyle="1" w:styleId="Heading3CharCharChar3">
    <w:name w:val="Heading 3 Char Char Char3"/>
    <w:aliases w:val="Char Char Char3,Heading 3 Char Char Char2,Char Char Char2"/>
    <w:basedOn w:val="DefaultParagraphFont"/>
    <w:rsid w:val="00180A84"/>
    <w:rPr>
      <w:rFonts w:ascii="Arial" w:hAnsi="Arial" w:cs="Arial" w:hint="default"/>
      <w:bCs/>
      <w:szCs w:val="26"/>
      <w:u w:val="single"/>
      <w:lang w:val="en-US" w:eastAsia="en-US" w:bidi="ar-SA"/>
    </w:rPr>
  </w:style>
  <w:style w:type="character" w:customStyle="1" w:styleId="qlabel">
    <w:name w:val="q_label"/>
    <w:basedOn w:val="DefaultParagraphFont"/>
    <w:rsid w:val="00180A84"/>
  </w:style>
  <w:style w:type="character" w:customStyle="1" w:styleId="alabel">
    <w:name w:val="a_label"/>
    <w:basedOn w:val="DefaultParagraphFont"/>
    <w:rsid w:val="00180A84"/>
  </w:style>
  <w:style w:type="character" w:customStyle="1" w:styleId="BoldandUnderlineCharChar">
    <w:name w:val="Bold and Underline Char Char"/>
    <w:basedOn w:val="DefaultParagraphFont"/>
    <w:rsid w:val="00180A84"/>
    <w:rPr>
      <w:rFonts w:ascii="MS Mincho" w:eastAsia="MS Mincho" w:hAnsi="MS Mincho" w:hint="eastAsia"/>
      <w:b/>
      <w:bCs w:val="0"/>
      <w:u w:val="single"/>
      <w:lang w:val="en-US" w:eastAsia="en-US" w:bidi="ar-SA"/>
    </w:rPr>
  </w:style>
  <w:style w:type="character" w:customStyle="1" w:styleId="CardTextChar0">
    <w:name w:val="Card Text Char"/>
    <w:basedOn w:val="DefaultParagraphFont"/>
    <w:rsid w:val="00180A84"/>
    <w:rPr>
      <w:rFonts w:ascii="Times New Roman" w:eastAsia="Times New Roman" w:hAnsi="Times New Roman" w:cs="Times New Roman" w:hint="default"/>
      <w:szCs w:val="24"/>
    </w:rPr>
  </w:style>
  <w:style w:type="character" w:customStyle="1" w:styleId="reduce2">
    <w:name w:val="reduce2"/>
    <w:basedOn w:val="DefaultParagraphFont"/>
    <w:uiPriority w:val="99"/>
    <w:rsid w:val="00180A84"/>
    <w:rPr>
      <w:rFonts w:ascii="Arial" w:hAnsi="Arial" w:cs="Arial" w:hint="default"/>
      <w:color w:val="000000"/>
      <w:sz w:val="10"/>
      <w:szCs w:val="22"/>
    </w:rPr>
  </w:style>
  <w:style w:type="character" w:customStyle="1" w:styleId="Heading3CharCharCharChar2">
    <w:name w:val="Heading 3 Char Char Char Char2"/>
    <w:basedOn w:val="DefaultParagraphFont"/>
    <w:rsid w:val="00180A84"/>
    <w:rPr>
      <w:rFonts w:ascii="Arial" w:hAnsi="Arial" w:cs="Arial" w:hint="default"/>
      <w:bCs/>
      <w:szCs w:val="26"/>
      <w:u w:val="single"/>
      <w:lang w:val="en-US" w:eastAsia="en-US" w:bidi="ar-SA"/>
    </w:rPr>
  </w:style>
  <w:style w:type="character" w:customStyle="1" w:styleId="Style11ptUnderlineBorderSinglesolidlineAuto05pt">
    <w:name w:val="Style 11 pt Underline Border: : (Single solid line Auto  0.5 pt..."/>
    <w:rsid w:val="00180A84"/>
    <w:rPr>
      <w:sz w:val="20"/>
      <w:u w:val="single"/>
      <w:bdr w:val="single" w:sz="4" w:space="0" w:color="auto" w:frame="1"/>
    </w:rPr>
  </w:style>
  <w:style w:type="character" w:customStyle="1" w:styleId="inside-head">
    <w:name w:val="inside-head"/>
    <w:basedOn w:val="DefaultParagraphFont"/>
    <w:rsid w:val="00180A84"/>
  </w:style>
  <w:style w:type="character" w:customStyle="1" w:styleId="7TimesNewRoman">
    <w:name w:val="7 Times New Roman"/>
    <w:rsid w:val="00180A8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180A84"/>
  </w:style>
  <w:style w:type="character" w:customStyle="1" w:styleId="officialsbureau">
    <w:name w:val="official_s_bureau"/>
    <w:basedOn w:val="DefaultParagraphFont"/>
    <w:rsid w:val="00180A84"/>
  </w:style>
  <w:style w:type="character" w:customStyle="1" w:styleId="StyleStyle11ptBoldUnderlineBorderSinglesolidlineAuto">
    <w:name w:val="Style Style 11 pt Bold Underline Border: : (Single solid line Auto ..."/>
    <w:basedOn w:val="DefaultParagraphFont"/>
    <w:rsid w:val="00180A84"/>
    <w:rPr>
      <w:rFonts w:ascii="Times New Roman" w:hAnsi="Times New Roman" w:cs="Times New Roman" w:hint="default"/>
      <w:b/>
      <w:bCs/>
      <w:strike w:val="0"/>
      <w:dstrike w:val="0"/>
      <w:sz w:val="20"/>
      <w:u w:val="none"/>
      <w:effect w:val="none"/>
      <w:bdr w:val="none" w:sz="0" w:space="0" w:color="auto" w:frame="1"/>
    </w:rPr>
  </w:style>
  <w:style w:type="paragraph" w:styleId="Quote">
    <w:name w:val="Quote"/>
    <w:basedOn w:val="Normal"/>
    <w:next w:val="Normal"/>
    <w:link w:val="QuoteChar"/>
    <w:uiPriority w:val="29"/>
    <w:qFormat/>
    <w:rsid w:val="00180A84"/>
    <w:pPr>
      <w:widowControl w:val="0"/>
    </w:pPr>
    <w:rPr>
      <w:rFonts w:ascii="Avenir LT Std 45 Book" w:eastAsia="Times New Roman" w:hAnsi="Avenir LT Std 45 Book"/>
      <w:iCs/>
      <w:color w:val="000000"/>
      <w:szCs w:val="24"/>
      <w:lang w:bidi="en-US"/>
    </w:rPr>
  </w:style>
  <w:style w:type="character" w:customStyle="1" w:styleId="QuoteChar1">
    <w:name w:val="Quote Char1"/>
    <w:basedOn w:val="DefaultParagraphFont"/>
    <w:uiPriority w:val="29"/>
    <w:rsid w:val="00180A84"/>
    <w:rPr>
      <w:rFonts w:ascii="Calibri" w:hAnsi="Calibri" w:cs="Calibri"/>
      <w:i/>
      <w:iCs/>
      <w:color w:val="404040" w:themeColor="text1" w:themeTint="BF"/>
    </w:rPr>
  </w:style>
  <w:style w:type="character" w:customStyle="1" w:styleId="ital-inline">
    <w:name w:val="ital-inline"/>
    <w:basedOn w:val="DefaultParagraphFont"/>
    <w:rsid w:val="00180A84"/>
  </w:style>
  <w:style w:type="character" w:customStyle="1" w:styleId="underlineChar">
    <w:name w:val="underline Char"/>
    <w:basedOn w:val="DefaultParagraphFont"/>
    <w:rsid w:val="00180A8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180A8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80A84"/>
    <w:rPr>
      <w:sz w:val="20"/>
      <w:u w:val="single"/>
    </w:rPr>
  </w:style>
  <w:style w:type="paragraph" w:styleId="BodyTextIndent3">
    <w:name w:val="Body Text Indent 3"/>
    <w:basedOn w:val="Normal"/>
    <w:link w:val="BodyTextIndent3Char"/>
    <w:uiPriority w:val="99"/>
    <w:semiHidden/>
    <w:unhideWhenUsed/>
    <w:rsid w:val="00180A84"/>
    <w:pPr>
      <w:spacing w:after="120"/>
      <w:ind w:left="360"/>
    </w:pPr>
    <w:rPr>
      <w:rFonts w:ascii="Avenir LT Std 45 Book" w:hAnsi="Avenir LT Std 45 Book"/>
      <w:szCs w:val="16"/>
    </w:rPr>
  </w:style>
  <w:style w:type="character" w:customStyle="1" w:styleId="BodyTextIndent3Char1">
    <w:name w:val="Body Text Indent 3 Char1"/>
    <w:basedOn w:val="DefaultParagraphFont"/>
    <w:uiPriority w:val="99"/>
    <w:semiHidden/>
    <w:rsid w:val="00180A84"/>
    <w:rPr>
      <w:rFonts w:ascii="Calibri" w:hAnsi="Calibri" w:cs="Calibri"/>
      <w:sz w:val="16"/>
      <w:szCs w:val="16"/>
    </w:rPr>
  </w:style>
  <w:style w:type="paragraph" w:styleId="BodyText2">
    <w:name w:val="Body Text 2"/>
    <w:basedOn w:val="Normal"/>
    <w:link w:val="BodyText2Char"/>
    <w:semiHidden/>
    <w:unhideWhenUsed/>
    <w:rsid w:val="00180A84"/>
    <w:pPr>
      <w:spacing w:after="120" w:line="480" w:lineRule="auto"/>
    </w:pPr>
    <w:rPr>
      <w:rFonts w:ascii="Avenir LT Std 45 Book" w:hAnsi="Avenir LT Std 45 Book"/>
    </w:rPr>
  </w:style>
  <w:style w:type="character" w:customStyle="1" w:styleId="BodyText2Char1">
    <w:name w:val="Body Text 2 Char1"/>
    <w:basedOn w:val="DefaultParagraphFont"/>
    <w:uiPriority w:val="99"/>
    <w:semiHidden/>
    <w:rsid w:val="00180A84"/>
    <w:rPr>
      <w:rFonts w:ascii="Calibri" w:hAnsi="Calibri" w:cs="Calibri"/>
    </w:rPr>
  </w:style>
  <w:style w:type="paragraph" w:styleId="BodyTextIndent">
    <w:name w:val="Body Text Indent"/>
    <w:basedOn w:val="Normal"/>
    <w:link w:val="BodyTextIndentChar"/>
    <w:uiPriority w:val="99"/>
    <w:semiHidden/>
    <w:unhideWhenUsed/>
    <w:rsid w:val="00180A84"/>
    <w:pPr>
      <w:spacing w:after="120"/>
      <w:ind w:left="360"/>
    </w:pPr>
    <w:rPr>
      <w:rFonts w:ascii="Avenir LT Std 45 Book" w:hAnsi="Avenir LT Std 45 Book"/>
    </w:rPr>
  </w:style>
  <w:style w:type="character" w:customStyle="1" w:styleId="BodyTextIndentChar1">
    <w:name w:val="Body Text Indent Char1"/>
    <w:basedOn w:val="DefaultParagraphFont"/>
    <w:uiPriority w:val="99"/>
    <w:semiHidden/>
    <w:rsid w:val="00180A84"/>
    <w:rPr>
      <w:rFonts w:ascii="Calibri" w:hAnsi="Calibri" w:cs="Calibri"/>
    </w:rPr>
  </w:style>
  <w:style w:type="paragraph" w:styleId="BodyText3">
    <w:name w:val="Body Text 3"/>
    <w:basedOn w:val="Normal"/>
    <w:link w:val="BodyText3Char"/>
    <w:semiHidden/>
    <w:unhideWhenUsed/>
    <w:rsid w:val="00180A84"/>
    <w:pPr>
      <w:spacing w:after="120"/>
    </w:pPr>
    <w:rPr>
      <w:rFonts w:ascii="Avenir LT Std 45 Book" w:hAnsi="Avenir LT Std 45 Book"/>
      <w:szCs w:val="16"/>
    </w:rPr>
  </w:style>
  <w:style w:type="character" w:customStyle="1" w:styleId="BodyText3Char1">
    <w:name w:val="Body Text 3 Char1"/>
    <w:basedOn w:val="DefaultParagraphFont"/>
    <w:semiHidden/>
    <w:rsid w:val="00180A84"/>
    <w:rPr>
      <w:rFonts w:ascii="Calibri" w:hAnsi="Calibri" w:cs="Calibri"/>
      <w:sz w:val="16"/>
      <w:szCs w:val="16"/>
    </w:rPr>
  </w:style>
  <w:style w:type="character" w:customStyle="1" w:styleId="StyleBold">
    <w:name w:val="Style Bold"/>
    <w:basedOn w:val="DefaultParagraphFont"/>
    <w:uiPriority w:val="9"/>
    <w:semiHidden/>
    <w:rsid w:val="00180A84"/>
    <w:rPr>
      <w:b/>
      <w:bCs/>
    </w:rPr>
  </w:style>
  <w:style w:type="character" w:customStyle="1" w:styleId="body-text">
    <w:name w:val="body-text"/>
    <w:basedOn w:val="DefaultParagraphFont"/>
    <w:rsid w:val="00180A84"/>
  </w:style>
  <w:style w:type="character" w:customStyle="1" w:styleId="globalcontentbody">
    <w:name w:val="globalcontentbody"/>
    <w:basedOn w:val="DefaultParagraphFont"/>
    <w:rsid w:val="00180A84"/>
  </w:style>
  <w:style w:type="character" w:customStyle="1" w:styleId="term1">
    <w:name w:val="term1"/>
    <w:basedOn w:val="DefaultParagraphFont"/>
    <w:rsid w:val="00180A84"/>
    <w:rPr>
      <w:b/>
      <w:bCs/>
    </w:rPr>
  </w:style>
  <w:style w:type="character" w:customStyle="1" w:styleId="Styleterm111ptUnderline">
    <w:name w:val="Style term1 + 11 pt Underline"/>
    <w:basedOn w:val="term1"/>
    <w:rsid w:val="00180A84"/>
    <w:rPr>
      <w:b/>
      <w:bCs/>
      <w:sz w:val="20"/>
      <w:u w:val="single"/>
    </w:rPr>
  </w:style>
  <w:style w:type="character" w:customStyle="1" w:styleId="Styleunderline11ptBold">
    <w:name w:val="Style underline + 11 pt Bold"/>
    <w:basedOn w:val="underline"/>
    <w:rsid w:val="00180A84"/>
    <w:rPr>
      <w:rFonts w:ascii="Times New Roman" w:hAnsi="Times New Roman" w:cs="Times New Roman" w:hint="default"/>
      <w:b/>
      <w:bCs/>
      <w:sz w:val="20"/>
      <w:u w:val="single"/>
    </w:rPr>
  </w:style>
  <w:style w:type="character" w:customStyle="1" w:styleId="Style9pt">
    <w:name w:val="Style 9 pt"/>
    <w:basedOn w:val="DefaultParagraphFont"/>
    <w:rsid w:val="00180A84"/>
    <w:rPr>
      <w:rFonts w:ascii="Times New Roman" w:hAnsi="Times New Roman" w:cs="Times New Roman" w:hint="default"/>
      <w:sz w:val="20"/>
    </w:rPr>
  </w:style>
  <w:style w:type="character" w:customStyle="1" w:styleId="CharChar11">
    <w:name w:val="Char Char11"/>
    <w:basedOn w:val="DefaultParagraphFont"/>
    <w:rsid w:val="00180A84"/>
    <w:rPr>
      <w:rFonts w:ascii="Arial" w:hAnsi="Arial" w:cs="Arial" w:hint="default"/>
      <w:bCs/>
      <w:szCs w:val="26"/>
      <w:u w:val="single"/>
      <w:lang w:val="en-US" w:eastAsia="en-US" w:bidi="ar-SA"/>
    </w:rPr>
  </w:style>
  <w:style w:type="character" w:customStyle="1" w:styleId="authorbio">
    <w:name w:val="authorbio"/>
    <w:basedOn w:val="DefaultParagraphFont"/>
    <w:rsid w:val="00180A84"/>
  </w:style>
  <w:style w:type="character" w:customStyle="1" w:styleId="a">
    <w:name w:val="a"/>
    <w:basedOn w:val="DefaultParagraphFont"/>
    <w:rsid w:val="00180A84"/>
  </w:style>
  <w:style w:type="character" w:customStyle="1" w:styleId="StyleStyleUnderline411pt">
    <w:name w:val="Style Style Underline4 + 11 pt"/>
    <w:basedOn w:val="DefaultParagraphFont"/>
    <w:rsid w:val="00180A84"/>
    <w:rPr>
      <w:sz w:val="20"/>
      <w:u w:val="single"/>
    </w:rPr>
  </w:style>
  <w:style w:type="character" w:customStyle="1" w:styleId="StyleStyleUnderline411ptBold">
    <w:name w:val="Style Style Underline4 + 11 pt Bold"/>
    <w:basedOn w:val="DefaultParagraphFont"/>
    <w:rsid w:val="00180A84"/>
    <w:rPr>
      <w:b/>
      <w:bCs/>
      <w:sz w:val="20"/>
      <w:u w:val="single"/>
    </w:rPr>
  </w:style>
  <w:style w:type="character" w:customStyle="1" w:styleId="StyleStyleUnderline311pt">
    <w:name w:val="Style Style Underline3 + 11 pt"/>
    <w:basedOn w:val="DefaultParagraphFont"/>
    <w:rsid w:val="00180A84"/>
    <w:rPr>
      <w:sz w:val="20"/>
      <w:u w:val="single"/>
    </w:rPr>
  </w:style>
  <w:style w:type="character" w:customStyle="1" w:styleId="StyleStyleUnderline311ptBold">
    <w:name w:val="Style Style Underline3 + 11 pt Bold"/>
    <w:basedOn w:val="DefaultParagraphFont"/>
    <w:rsid w:val="00180A84"/>
    <w:rPr>
      <w:b/>
      <w:bCs/>
      <w:sz w:val="20"/>
      <w:u w:val="single"/>
    </w:rPr>
  </w:style>
  <w:style w:type="character" w:customStyle="1" w:styleId="StyleUnderline4">
    <w:name w:val="Style Underline4"/>
    <w:basedOn w:val="DefaultParagraphFont"/>
    <w:rsid w:val="00180A84"/>
    <w:rPr>
      <w:u w:val="single"/>
    </w:rPr>
  </w:style>
  <w:style w:type="character" w:customStyle="1" w:styleId="CardsFont12pt0">
    <w:name w:val="Cards + Font 12pt"/>
    <w:basedOn w:val="DefaultParagraphFont"/>
    <w:uiPriority w:val="1"/>
    <w:rsid w:val="00180A84"/>
    <w:rPr>
      <w:rFonts w:ascii="Times New Roman" w:eastAsia="Calibri" w:hAnsi="Times New Roman" w:cs="Times New Roman" w:hint="default"/>
      <w:sz w:val="24"/>
      <w:szCs w:val="20"/>
      <w:u w:val="single"/>
    </w:rPr>
  </w:style>
  <w:style w:type="character" w:customStyle="1" w:styleId="SmallTextChar1">
    <w:name w:val="Small Text Char"/>
    <w:aliases w:val="Medium Grid 2 Char,Very Small Text Char"/>
    <w:basedOn w:val="CardTextChar0"/>
    <w:uiPriority w:val="99"/>
    <w:rsid w:val="00180A84"/>
    <w:rPr>
      <w:rFonts w:ascii="Times New Roman" w:eastAsia="Times New Roman" w:hAnsi="Times New Roman" w:cs="Times New Roman" w:hint="default"/>
      <w:sz w:val="20"/>
      <w:szCs w:val="24"/>
      <w:u w:val="single"/>
    </w:rPr>
  </w:style>
  <w:style w:type="character" w:customStyle="1" w:styleId="base">
    <w:name w:val="base"/>
    <w:basedOn w:val="DefaultParagraphFont"/>
    <w:rsid w:val="00180A84"/>
  </w:style>
  <w:style w:type="character" w:customStyle="1" w:styleId="part-of-speech">
    <w:name w:val="part-of-speech"/>
    <w:basedOn w:val="DefaultParagraphFont"/>
    <w:rsid w:val="00180A84"/>
  </w:style>
  <w:style w:type="character" w:customStyle="1" w:styleId="sep">
    <w:name w:val="sep"/>
    <w:basedOn w:val="DefaultParagraphFont"/>
    <w:rsid w:val="00180A84"/>
  </w:style>
  <w:style w:type="character" w:customStyle="1" w:styleId="pron">
    <w:name w:val="pron"/>
    <w:basedOn w:val="DefaultParagraphFont"/>
    <w:rsid w:val="00180A84"/>
  </w:style>
  <w:style w:type="character" w:customStyle="1" w:styleId="CharChar3">
    <w:name w:val="Char Char3"/>
    <w:basedOn w:val="DefaultParagraphFont"/>
    <w:rsid w:val="00180A84"/>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180A84"/>
    <w:rPr>
      <w:b/>
      <w:bCs w:val="0"/>
      <w:u w:val="single"/>
      <w:lang w:val="en-US" w:eastAsia="en-US" w:bidi="ar-SA"/>
    </w:rPr>
  </w:style>
  <w:style w:type="character" w:customStyle="1" w:styleId="StyleUnderlineCharChar111pt">
    <w:name w:val="Style Underline Char Char1 + 11 pt"/>
    <w:basedOn w:val="DefaultParagraphFont"/>
    <w:rsid w:val="00180A84"/>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180A84"/>
    <w:rPr>
      <w:sz w:val="22"/>
      <w:u w:val="single"/>
    </w:rPr>
  </w:style>
  <w:style w:type="character" w:customStyle="1" w:styleId="StyleUnderlineCharChar111ptBorderSinglesolidlineA">
    <w:name w:val="Style Underline Char Char1 + 11 pt Border: : (Single solid line A..."/>
    <w:basedOn w:val="DefaultParagraphFont"/>
    <w:rsid w:val="00180A84"/>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180A84"/>
    <w:rPr>
      <w:b w:val="0"/>
      <w:bCs/>
      <w:sz w:val="20"/>
      <w:u w:val="single"/>
      <w:lang w:val="en-US" w:eastAsia="en-US" w:bidi="ar-SA"/>
    </w:rPr>
  </w:style>
  <w:style w:type="character" w:customStyle="1" w:styleId="Styleunderline9pt0">
    <w:name w:val="Style underline + 9 pt"/>
    <w:basedOn w:val="underline"/>
    <w:rsid w:val="00180A84"/>
    <w:rPr>
      <w:rFonts w:ascii="Times New Roman" w:hAnsi="Times New Roman" w:cs="Times New Roman" w:hint="default"/>
      <w:b/>
      <w:bCs w:val="0"/>
      <w:sz w:val="20"/>
      <w:u w:val="single"/>
    </w:rPr>
  </w:style>
  <w:style w:type="character" w:customStyle="1" w:styleId="StyleTimesNewRoman9pt">
    <w:name w:val="Style Times New Roman 9 pt"/>
    <w:basedOn w:val="DefaultParagraphFont"/>
    <w:rsid w:val="00180A84"/>
    <w:rPr>
      <w:rFonts w:ascii="Times New Roman" w:hAnsi="Times New Roman" w:cs="Times New Roman" w:hint="default"/>
      <w:sz w:val="20"/>
    </w:rPr>
  </w:style>
  <w:style w:type="character" w:customStyle="1" w:styleId="Styleunderline9pt1">
    <w:name w:val="Style underline + 9 pt1"/>
    <w:basedOn w:val="underline"/>
    <w:rsid w:val="00180A84"/>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180A84"/>
    <w:rPr>
      <w:b/>
      <w:bCs/>
      <w:noProof w:val="0"/>
      <w:sz w:val="20"/>
      <w:u w:val="single"/>
      <w:lang w:val="en-US" w:eastAsia="en-US" w:bidi="ar-SA"/>
    </w:rPr>
  </w:style>
  <w:style w:type="character" w:customStyle="1" w:styleId="Hyperlink23">
    <w:name w:val="Hyperlink23"/>
    <w:basedOn w:val="DefaultParagraphFont"/>
    <w:rsid w:val="00180A84"/>
    <w:rPr>
      <w:color w:val="3300CC"/>
      <w:u w:val="single"/>
    </w:rPr>
  </w:style>
  <w:style w:type="character" w:customStyle="1" w:styleId="StyleunderlineArialNarrow9ptBold">
    <w:name w:val="Style underline + Arial Narrow 9 pt Bold"/>
    <w:basedOn w:val="underline"/>
    <w:rsid w:val="00180A84"/>
    <w:rPr>
      <w:rFonts w:ascii="Times New Roman" w:hAnsi="Times New Roman" w:cs="Times New Roman" w:hint="default"/>
      <w:b/>
      <w:bCs/>
      <w:sz w:val="20"/>
      <w:u w:val="single"/>
    </w:rPr>
  </w:style>
  <w:style w:type="character" w:customStyle="1" w:styleId="CardTextChar1">
    <w:name w:val="Card Text Char1"/>
    <w:basedOn w:val="DefaultParagraphFont"/>
    <w:rsid w:val="00180A84"/>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180A8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80A8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80A84"/>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180A84"/>
    <w:rPr>
      <w:rFonts w:ascii="Arial" w:hAnsi="Arial" w:cs="Arial" w:hint="default"/>
      <w:bCs/>
      <w:szCs w:val="26"/>
      <w:u w:val="single"/>
      <w:lang w:val="en-US" w:eastAsia="en-US" w:bidi="ar-SA"/>
    </w:rPr>
  </w:style>
  <w:style w:type="character" w:customStyle="1" w:styleId="UnderlineBold">
    <w:name w:val="Underline + Bold"/>
    <w:uiPriority w:val="1"/>
    <w:qFormat/>
    <w:rsid w:val="00180A84"/>
    <w:rPr>
      <w:b/>
      <w:bCs w:val="0"/>
      <w:sz w:val="20"/>
      <w:u w:val="single"/>
    </w:rPr>
  </w:style>
  <w:style w:type="character" w:customStyle="1" w:styleId="AUnterdline">
    <w:name w:val="AUnterdline"/>
    <w:qFormat/>
    <w:rsid w:val="00180A8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80A8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80A84"/>
  </w:style>
  <w:style w:type="character" w:customStyle="1" w:styleId="StyleUnderline1">
    <w:name w:val="Style Underline1"/>
    <w:basedOn w:val="DefaultParagraphFont"/>
    <w:rsid w:val="00180A84"/>
    <w:rPr>
      <w:rFonts w:ascii="Times New Roman" w:hAnsi="Times New Roman" w:cs="Times New Roman" w:hint="default"/>
      <w:sz w:val="20"/>
      <w:u w:val="single"/>
    </w:rPr>
  </w:style>
  <w:style w:type="character" w:customStyle="1" w:styleId="DontRead">
    <w:name w:val="Don't Read"/>
    <w:qFormat/>
    <w:rsid w:val="00180A84"/>
    <w:rPr>
      <w:rFonts w:ascii="Times New Roman" w:hAnsi="Times New Roman" w:cs="Times New Roman" w:hint="default"/>
      <w:sz w:val="16"/>
    </w:rPr>
  </w:style>
  <w:style w:type="character" w:customStyle="1" w:styleId="Style11ptUnderline3">
    <w:name w:val="Style 11 pt Underline3"/>
    <w:rsid w:val="00180A84"/>
    <w:rPr>
      <w:sz w:val="20"/>
      <w:u w:val="single"/>
    </w:rPr>
  </w:style>
  <w:style w:type="character" w:customStyle="1" w:styleId="27">
    <w:name w:val="27"/>
    <w:rsid w:val="00180A84"/>
    <w:rPr>
      <w:rFonts w:ascii="Arial" w:hAnsi="Arial" w:cs="Arial" w:hint="default"/>
      <w:bCs/>
      <w:sz w:val="20"/>
      <w:u w:val="single"/>
      <w:lang w:val="en-US" w:eastAsia="en-US" w:bidi="ar-SA"/>
    </w:rPr>
  </w:style>
  <w:style w:type="character" w:customStyle="1" w:styleId="2">
    <w:name w:val="2"/>
    <w:rsid w:val="00180A8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80A84"/>
    <w:rPr>
      <w:sz w:val="20"/>
      <w:u w:val="single"/>
    </w:rPr>
  </w:style>
  <w:style w:type="character" w:customStyle="1" w:styleId="Style9ptBoldUnderline5">
    <w:name w:val="Style 9 pt Bold Underline5"/>
    <w:basedOn w:val="DefaultParagraphFont"/>
    <w:rsid w:val="00180A84"/>
    <w:rPr>
      <w:b/>
      <w:bCs/>
      <w:sz w:val="20"/>
      <w:u w:val="single"/>
    </w:rPr>
  </w:style>
  <w:style w:type="character" w:customStyle="1" w:styleId="CharChar114">
    <w:name w:val="Char Char114"/>
    <w:basedOn w:val="DefaultParagraphFont"/>
    <w:rsid w:val="00180A84"/>
    <w:rPr>
      <w:rFonts w:ascii="Arial" w:hAnsi="Arial" w:cs="Arial" w:hint="default"/>
      <w:bCs/>
      <w:szCs w:val="26"/>
      <w:u w:val="single"/>
      <w:lang w:val="en-US" w:eastAsia="en-US" w:bidi="ar-SA"/>
    </w:rPr>
  </w:style>
  <w:style w:type="character" w:customStyle="1" w:styleId="CharChar113">
    <w:name w:val="Char Char113"/>
    <w:basedOn w:val="DefaultParagraphFont"/>
    <w:rsid w:val="00180A84"/>
    <w:rPr>
      <w:rFonts w:ascii="Arial" w:hAnsi="Arial" w:cs="Arial" w:hint="default"/>
      <w:bCs/>
      <w:szCs w:val="26"/>
      <w:u w:val="single"/>
      <w:lang w:val="en-US" w:eastAsia="en-US" w:bidi="ar-SA"/>
    </w:rPr>
  </w:style>
  <w:style w:type="character" w:customStyle="1" w:styleId="CharChar112">
    <w:name w:val="Char Char112"/>
    <w:basedOn w:val="DefaultParagraphFont"/>
    <w:rsid w:val="00180A84"/>
    <w:rPr>
      <w:rFonts w:ascii="Arial" w:hAnsi="Arial" w:cs="Arial" w:hint="default"/>
      <w:bCs/>
      <w:szCs w:val="26"/>
      <w:u w:val="single"/>
      <w:lang w:val="en-US" w:eastAsia="en-US" w:bidi="ar-SA"/>
    </w:rPr>
  </w:style>
  <w:style w:type="character" w:customStyle="1" w:styleId="ssl0">
    <w:name w:val="ss_l0"/>
    <w:basedOn w:val="DefaultParagraphFont"/>
    <w:rsid w:val="00180A84"/>
  </w:style>
  <w:style w:type="character" w:customStyle="1" w:styleId="zoomme">
    <w:name w:val="zoomme"/>
    <w:basedOn w:val="DefaultParagraphFont"/>
    <w:rsid w:val="00180A84"/>
  </w:style>
  <w:style w:type="character" w:customStyle="1" w:styleId="Date1">
    <w:name w:val="Date1"/>
    <w:basedOn w:val="DefaultParagraphFont"/>
    <w:rsid w:val="00180A84"/>
  </w:style>
  <w:style w:type="character" w:customStyle="1" w:styleId="classauthor">
    <w:name w:val="class=&quot;author&quot;"/>
    <w:basedOn w:val="DefaultParagraphFont"/>
    <w:rsid w:val="00180A84"/>
  </w:style>
  <w:style w:type="character" w:customStyle="1" w:styleId="texto1">
    <w:name w:val="texto1"/>
    <w:rsid w:val="00180A84"/>
  </w:style>
  <w:style w:type="character" w:customStyle="1" w:styleId="apple-style-span">
    <w:name w:val="apple-style-span"/>
    <w:rsid w:val="00180A84"/>
  </w:style>
  <w:style w:type="character" w:customStyle="1" w:styleId="gray">
    <w:name w:val="gray"/>
    <w:basedOn w:val="DefaultParagraphFont"/>
    <w:rsid w:val="00180A84"/>
  </w:style>
  <w:style w:type="character" w:customStyle="1" w:styleId="Styleunderline11ptBorderSinglesolidlineAuto05p">
    <w:name w:val="Style underline + 11 pt Border: : (Single solid line Auto  0.5 p..."/>
    <w:rsid w:val="00180A84"/>
    <w:rPr>
      <w:sz w:val="20"/>
      <w:u w:val="single"/>
      <w:bdr w:val="single" w:sz="4" w:space="0" w:color="auto" w:frame="1"/>
    </w:rPr>
  </w:style>
  <w:style w:type="character" w:customStyle="1" w:styleId="CardText-Underlined">
    <w:name w:val="Card Text - Underlined"/>
    <w:rsid w:val="00180A84"/>
    <w:rPr>
      <w:b/>
      <w:bCs w:val="0"/>
      <w:sz w:val="20"/>
      <w:u w:val="single"/>
    </w:rPr>
  </w:style>
  <w:style w:type="character" w:customStyle="1" w:styleId="Style11ptItalicUnderline">
    <w:name w:val="Style 11 pt Italic Underline"/>
    <w:basedOn w:val="DefaultParagraphFont"/>
    <w:rsid w:val="00180A84"/>
    <w:rPr>
      <w:i/>
      <w:iCs/>
      <w:sz w:val="20"/>
      <w:u w:val="single"/>
    </w:rPr>
  </w:style>
  <w:style w:type="character" w:customStyle="1" w:styleId="Style11ptItalic">
    <w:name w:val="Style 11 pt Italic"/>
    <w:basedOn w:val="DefaultParagraphFont"/>
    <w:rsid w:val="00180A84"/>
    <w:rPr>
      <w:rFonts w:ascii="Times New Roman" w:hAnsi="Times New Roman" w:cs="Times New Roman" w:hint="default"/>
      <w:i/>
      <w:iCs/>
      <w:sz w:val="20"/>
    </w:rPr>
  </w:style>
  <w:style w:type="character" w:customStyle="1" w:styleId="hdr">
    <w:name w:val="hdr"/>
    <w:basedOn w:val="DefaultParagraphFont"/>
    <w:rsid w:val="00180A84"/>
  </w:style>
  <w:style w:type="character" w:customStyle="1" w:styleId="Style9ptUnderline6">
    <w:name w:val="Style 9 pt Underline6"/>
    <w:basedOn w:val="DefaultParagraphFont"/>
    <w:rsid w:val="00180A84"/>
    <w:rPr>
      <w:sz w:val="20"/>
      <w:u w:val="single"/>
    </w:rPr>
  </w:style>
  <w:style w:type="character" w:customStyle="1" w:styleId="ct-with-fmlt">
    <w:name w:val="ct-with-fmlt"/>
    <w:basedOn w:val="DefaultParagraphFont"/>
    <w:rsid w:val="00180A84"/>
  </w:style>
  <w:style w:type="character" w:customStyle="1" w:styleId="newscontent">
    <w:name w:val="newscontent"/>
    <w:rsid w:val="00180A84"/>
  </w:style>
  <w:style w:type="character" w:customStyle="1" w:styleId="StyleUnderlinePatternClearYellow">
    <w:name w:val="Style Underline Pattern: Clear (Yellow)"/>
    <w:basedOn w:val="DefaultParagraphFont"/>
    <w:rsid w:val="00180A84"/>
    <w:rPr>
      <w:u w:val="single"/>
      <w:shd w:val="clear" w:color="auto" w:fill="00FF00"/>
    </w:rPr>
  </w:style>
  <w:style w:type="character" w:customStyle="1" w:styleId="StyleBoldUnderline1">
    <w:name w:val="Style Bold Underline1"/>
    <w:basedOn w:val="DefaultParagraphFont"/>
    <w:rsid w:val="00180A84"/>
    <w:rPr>
      <w:b w:val="0"/>
      <w:bCs/>
      <w:u w:val="single"/>
    </w:rPr>
  </w:style>
  <w:style w:type="character" w:customStyle="1" w:styleId="date-display-single">
    <w:name w:val="date-display-single"/>
    <w:basedOn w:val="DefaultParagraphFont"/>
    <w:rsid w:val="00180A84"/>
  </w:style>
  <w:style w:type="character" w:customStyle="1" w:styleId="StyleunderlineBold">
    <w:name w:val="Style underline + Bold"/>
    <w:basedOn w:val="underline"/>
    <w:rsid w:val="00180A84"/>
    <w:rPr>
      <w:rFonts w:ascii="Times New Roman" w:hAnsi="Times New Roman" w:cs="Times New Roman" w:hint="default"/>
      <w:bCs/>
      <w:sz w:val="20"/>
      <w:u w:val="single"/>
    </w:rPr>
  </w:style>
  <w:style w:type="character" w:customStyle="1" w:styleId="Style10ptUnderline">
    <w:name w:val="Style 10 pt Underline"/>
    <w:basedOn w:val="DefaultParagraphFont"/>
    <w:rsid w:val="00180A84"/>
    <w:rPr>
      <w:sz w:val="20"/>
      <w:u w:val="single"/>
    </w:rPr>
  </w:style>
  <w:style w:type="character" w:customStyle="1" w:styleId="slug-pub-date">
    <w:name w:val="slug-pub-date"/>
    <w:basedOn w:val="DefaultParagraphFont"/>
    <w:rsid w:val="00180A84"/>
  </w:style>
  <w:style w:type="character" w:customStyle="1" w:styleId="slug-vol">
    <w:name w:val="slug-vol"/>
    <w:basedOn w:val="DefaultParagraphFont"/>
    <w:rsid w:val="00180A84"/>
  </w:style>
  <w:style w:type="character" w:customStyle="1" w:styleId="slug-issue">
    <w:name w:val="slug-issue"/>
    <w:basedOn w:val="DefaultParagraphFont"/>
    <w:rsid w:val="00180A84"/>
  </w:style>
  <w:style w:type="character" w:customStyle="1" w:styleId="slug-pages">
    <w:name w:val="slug-pages"/>
    <w:basedOn w:val="DefaultParagraphFont"/>
    <w:rsid w:val="00180A8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80A84"/>
    <w:rPr>
      <w:b/>
      <w:bCs/>
      <w:strike w:val="0"/>
      <w:dstrike w:val="0"/>
      <w:sz w:val="24"/>
      <w:u w:val="none"/>
      <w:effect w:val="none"/>
    </w:rPr>
  </w:style>
  <w:style w:type="character" w:customStyle="1" w:styleId="tagchar">
    <w:name w:val="tagchar"/>
    <w:basedOn w:val="DefaultParagraphFont"/>
    <w:rsid w:val="00180A84"/>
  </w:style>
  <w:style w:type="character" w:customStyle="1" w:styleId="pmterms11">
    <w:name w:val="pmterms11"/>
    <w:basedOn w:val="DefaultParagraphFont"/>
    <w:rsid w:val="00180A84"/>
    <w:rPr>
      <w:b/>
      <w:bCs/>
      <w:i w:val="0"/>
      <w:iCs w:val="0"/>
      <w:color w:val="000000"/>
    </w:rPr>
  </w:style>
  <w:style w:type="character" w:customStyle="1" w:styleId="StyleUnderlineChar9ptBold">
    <w:name w:val="Style Underline Char + 9 pt Bold"/>
    <w:basedOn w:val="DefaultParagraphFont"/>
    <w:rsid w:val="00180A84"/>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180A84"/>
    <w:rPr>
      <w:sz w:val="20"/>
    </w:rPr>
  </w:style>
  <w:style w:type="character" w:customStyle="1" w:styleId="UnderlineChar5Char">
    <w:name w:val="Underline Char5 Char"/>
    <w:basedOn w:val="DefaultParagraphFont"/>
    <w:rsid w:val="00180A84"/>
    <w:rPr>
      <w:szCs w:val="24"/>
      <w:u w:val="single"/>
      <w:lang w:val="en-US" w:eastAsia="en-US" w:bidi="ar-SA"/>
    </w:rPr>
  </w:style>
  <w:style w:type="character" w:customStyle="1" w:styleId="BoldandUnderlineChar2Char1">
    <w:name w:val="Bold and Underline Char2 Char1"/>
    <w:basedOn w:val="DefaultParagraphFont"/>
    <w:rsid w:val="00180A84"/>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80A8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80A84"/>
    <w:rPr>
      <w:szCs w:val="24"/>
      <w:u w:val="single"/>
      <w:lang w:val="en-US" w:eastAsia="en-US" w:bidi="ar-SA"/>
    </w:rPr>
  </w:style>
  <w:style w:type="character" w:customStyle="1" w:styleId="UnderlineChar1">
    <w:name w:val="Underline Char1"/>
    <w:basedOn w:val="DefaultParagraphFont"/>
    <w:rsid w:val="00180A84"/>
    <w:rPr>
      <w:szCs w:val="24"/>
      <w:u w:val="single"/>
      <w:lang w:val="en-US" w:eastAsia="en-US" w:bidi="ar-SA"/>
    </w:rPr>
  </w:style>
  <w:style w:type="character" w:customStyle="1" w:styleId="BoldandUnderlineChar1Char2Char">
    <w:name w:val="Bold and Underline Char1 Char2 Char"/>
    <w:basedOn w:val="DefaultParagraphFont"/>
    <w:rsid w:val="00180A84"/>
    <w:rPr>
      <w:b/>
      <w:bCs w:val="0"/>
      <w:szCs w:val="24"/>
      <w:u w:val="single"/>
      <w:lang w:val="en-US" w:eastAsia="en-US" w:bidi="ar-SA"/>
    </w:rPr>
  </w:style>
  <w:style w:type="character" w:customStyle="1" w:styleId="Style12ptBoldUnderline1">
    <w:name w:val="Style 12 pt Bold Underline1"/>
    <w:basedOn w:val="DefaultParagraphFont"/>
    <w:rsid w:val="00180A84"/>
    <w:rPr>
      <w:b/>
      <w:bCs/>
      <w:sz w:val="24"/>
      <w:u w:val="single"/>
    </w:rPr>
  </w:style>
  <w:style w:type="character" w:customStyle="1" w:styleId="StyleEmphasisArial12ptBoldNotItalic">
    <w:name w:val="Style Emphasis + Arial 12 pt Bold Not Italic"/>
    <w:basedOn w:val="Emphasis"/>
    <w:rsid w:val="00180A84"/>
    <w:rPr>
      <w:rFonts w:ascii="Arial" w:hAnsi="Arial" w:cs="Times New Roman"/>
      <w:b w:val="0"/>
      <w:bCs/>
      <w:i/>
      <w:iCs w:val="0"/>
      <w:sz w:val="24"/>
      <w:u w:val="single"/>
      <w:bdr w:val="single" w:sz="8" w:space="0" w:color="auto" w:frame="1"/>
    </w:rPr>
  </w:style>
  <w:style w:type="character" w:customStyle="1" w:styleId="DebateHighlighted">
    <w:name w:val="Debate Highlighted"/>
    <w:qFormat/>
    <w:rsid w:val="00180A84"/>
    <w:rPr>
      <w:rFonts w:ascii="Times New Roman" w:hAnsi="Times New Roman" w:cs="Times New Roman" w:hint="default"/>
      <w:sz w:val="24"/>
      <w:u w:val="thick"/>
      <w:bdr w:val="none" w:sz="0" w:space="0" w:color="auto" w:frame="1"/>
      <w:shd w:val="clear" w:color="auto" w:fill="00FFFF"/>
    </w:rPr>
  </w:style>
  <w:style w:type="character" w:customStyle="1" w:styleId="CardsHighlight">
    <w:name w:val="Cards Highlight"/>
    <w:basedOn w:val="DefaultParagraphFont"/>
    <w:uiPriority w:val="1"/>
    <w:rsid w:val="00180A84"/>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rsid w:val="00180A84"/>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180A84"/>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180A84"/>
    <w:rPr>
      <w:rFonts w:ascii="Arial" w:hAnsi="Arial" w:cs="Arial" w:hint="default"/>
      <w:b/>
      <w:bCs/>
      <w:iCs/>
      <w:sz w:val="24"/>
      <w:szCs w:val="28"/>
      <w:lang w:val="en-US" w:eastAsia="en-US" w:bidi="ar-SA"/>
    </w:rPr>
  </w:style>
  <w:style w:type="character" w:customStyle="1" w:styleId="underline1">
    <w:name w:val="underline1"/>
    <w:basedOn w:val="DefaultParagraphFont"/>
    <w:rsid w:val="00180A84"/>
    <w:rPr>
      <w:u w:val="single"/>
    </w:rPr>
  </w:style>
  <w:style w:type="character" w:customStyle="1" w:styleId="author0">
    <w:name w:val="author"/>
    <w:basedOn w:val="DefaultParagraphFont"/>
    <w:rsid w:val="00180A84"/>
    <w:rPr>
      <w:rFonts w:ascii="Times New Roman" w:hAnsi="Times New Roman" w:cs="Times New Roman" w:hint="default"/>
      <w:b/>
      <w:bCs w:val="0"/>
      <w:sz w:val="24"/>
    </w:rPr>
  </w:style>
  <w:style w:type="character" w:customStyle="1" w:styleId="FontStyle291">
    <w:name w:val="Font Style291"/>
    <w:basedOn w:val="DefaultParagraphFont"/>
    <w:uiPriority w:val="99"/>
    <w:rsid w:val="00180A84"/>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180A84"/>
    <w:rPr>
      <w:b/>
      <w:bCs/>
      <w:sz w:val="20"/>
      <w:u w:val="single"/>
      <w:bdr w:val="single" w:sz="4" w:space="0" w:color="auto" w:frame="1"/>
    </w:rPr>
  </w:style>
  <w:style w:type="character" w:customStyle="1" w:styleId="EmphasizeThis">
    <w:name w:val="EmphasizeThis"/>
    <w:rsid w:val="00180A84"/>
    <w:rPr>
      <w:rFonts w:ascii="Georgia" w:hAnsi="Georgia" w:hint="default"/>
      <w:b/>
      <w:bCs w:val="0"/>
      <w:iCs/>
      <w:sz w:val="24"/>
      <w:u w:val="thick"/>
    </w:rPr>
  </w:style>
  <w:style w:type="character" w:customStyle="1" w:styleId="bhl">
    <w:name w:val="bhl"/>
    <w:basedOn w:val="DefaultParagraphFont"/>
    <w:rsid w:val="00180A84"/>
  </w:style>
  <w:style w:type="character" w:customStyle="1" w:styleId="CardTextUnderlinedChar">
    <w:name w:val="Card Text Underlined Char"/>
    <w:basedOn w:val="DefaultParagraphFont"/>
    <w:rsid w:val="00180A84"/>
    <w:rPr>
      <w:rFonts w:ascii="Georgia" w:eastAsia="Times New Roman" w:hAnsi="Georgia" w:hint="default"/>
      <w:sz w:val="22"/>
      <w:u w:val="single"/>
      <w:lang w:eastAsia="zh-CN"/>
    </w:rPr>
  </w:style>
  <w:style w:type="character" w:customStyle="1" w:styleId="addmd">
    <w:name w:val="addmd"/>
    <w:basedOn w:val="DefaultParagraphFont"/>
    <w:rsid w:val="00180A84"/>
  </w:style>
  <w:style w:type="paragraph" w:styleId="FootnoteText">
    <w:name w:val="footnote text"/>
    <w:basedOn w:val="Normal"/>
    <w:link w:val="FootnoteTextChar"/>
    <w:semiHidden/>
    <w:unhideWhenUsed/>
    <w:rsid w:val="00180A84"/>
    <w:rPr>
      <w:rFonts w:ascii="Cambria" w:eastAsia="Calibri" w:hAnsi="Cambria"/>
      <w:szCs w:val="20"/>
      <w:lang w:eastAsia="zh-CN"/>
    </w:rPr>
  </w:style>
  <w:style w:type="character" w:customStyle="1" w:styleId="FootnoteTextChar1">
    <w:name w:val="Footnote Text Char1"/>
    <w:basedOn w:val="DefaultParagraphFont"/>
    <w:uiPriority w:val="99"/>
    <w:semiHidden/>
    <w:rsid w:val="00180A84"/>
    <w:rPr>
      <w:rFonts w:ascii="Calibri" w:hAnsi="Calibri" w:cs="Calibri"/>
      <w:sz w:val="20"/>
      <w:szCs w:val="20"/>
    </w:rPr>
  </w:style>
  <w:style w:type="character" w:customStyle="1" w:styleId="UnderlinedTextCharChar">
    <w:name w:val="Underlined Text Char Char"/>
    <w:basedOn w:val="DefaultParagraphFont"/>
    <w:rsid w:val="00180A8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80A84"/>
    <w:rPr>
      <w:b/>
      <w:bCs/>
      <w:sz w:val="24"/>
    </w:rPr>
  </w:style>
  <w:style w:type="character" w:customStyle="1" w:styleId="CardText1Char">
    <w:name w:val="Card Text 1 Char"/>
    <w:rsid w:val="00180A84"/>
    <w:rPr>
      <w:rFonts w:ascii="Georgia" w:hAnsi="Georgia" w:hint="default"/>
      <w:color w:val="000000"/>
      <w:sz w:val="22"/>
      <w:szCs w:val="22"/>
      <w:u w:val="single"/>
    </w:rPr>
  </w:style>
  <w:style w:type="character" w:customStyle="1" w:styleId="BoldUnderlining">
    <w:name w:val="Bold Underlining"/>
    <w:rsid w:val="00180A84"/>
    <w:rPr>
      <w:u w:val="single"/>
    </w:rPr>
  </w:style>
  <w:style w:type="character" w:customStyle="1" w:styleId="Intemphasis">
    <w:name w:val="Intemphasis"/>
    <w:uiPriority w:val="1"/>
    <w:qFormat/>
    <w:rsid w:val="00180A84"/>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180A8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80A84"/>
    <w:rPr>
      <w:color w:val="3300CC"/>
      <w:u w:val="single"/>
    </w:rPr>
  </w:style>
  <w:style w:type="character" w:customStyle="1" w:styleId="highlight2">
    <w:name w:val="highlight2"/>
    <w:rsid w:val="00180A84"/>
    <w:rPr>
      <w:rFonts w:ascii="Arial" w:hAnsi="Arial" w:cs="Arial" w:hint="default"/>
      <w:b/>
      <w:bCs w:val="0"/>
      <w:sz w:val="19"/>
      <w:u w:val="thick"/>
      <w:bdr w:val="none" w:sz="0" w:space="0" w:color="auto" w:frame="1"/>
    </w:rPr>
  </w:style>
  <w:style w:type="character" w:customStyle="1" w:styleId="citation">
    <w:name w:val="citation"/>
    <w:basedOn w:val="DefaultParagraphFont"/>
    <w:rsid w:val="00180A84"/>
  </w:style>
  <w:style w:type="character" w:customStyle="1" w:styleId="il">
    <w:name w:val="il"/>
    <w:basedOn w:val="DefaultParagraphFont"/>
    <w:rsid w:val="00180A84"/>
  </w:style>
  <w:style w:type="character" w:customStyle="1" w:styleId="commentstext">
    <w:name w:val="comments_text"/>
    <w:uiPriority w:val="99"/>
    <w:rsid w:val="00180A84"/>
    <w:rPr>
      <w:rFonts w:ascii="Times New Roman" w:hAnsi="Times New Roman" w:cs="Times New Roman" w:hint="default"/>
    </w:rPr>
  </w:style>
  <w:style w:type="character" w:customStyle="1" w:styleId="articletext">
    <w:name w:val="articletext"/>
    <w:basedOn w:val="DefaultParagraphFont"/>
    <w:rsid w:val="00180A84"/>
  </w:style>
  <w:style w:type="character" w:customStyle="1" w:styleId="grey10">
    <w:name w:val="grey10"/>
    <w:basedOn w:val="DefaultParagraphFont"/>
    <w:rsid w:val="00180A84"/>
  </w:style>
  <w:style w:type="character" w:customStyle="1" w:styleId="navy13bd">
    <w:name w:val="navy13bd"/>
    <w:basedOn w:val="DefaultParagraphFont"/>
    <w:rsid w:val="00180A84"/>
  </w:style>
  <w:style w:type="character" w:customStyle="1" w:styleId="Style9ptUnderline2">
    <w:name w:val="Style 9 pt Underline2"/>
    <w:basedOn w:val="DefaultParagraphFont"/>
    <w:rsid w:val="00180A84"/>
    <w:rPr>
      <w:sz w:val="20"/>
      <w:u w:val="single"/>
    </w:rPr>
  </w:style>
  <w:style w:type="character" w:customStyle="1" w:styleId="Style9ptBoldUnderline1">
    <w:name w:val="Style 9 pt Bold Underline1"/>
    <w:basedOn w:val="DefaultParagraphFont"/>
    <w:rsid w:val="00180A84"/>
    <w:rPr>
      <w:b/>
      <w:bCs/>
      <w:sz w:val="20"/>
      <w:u w:val="single"/>
    </w:rPr>
  </w:style>
  <w:style w:type="character" w:customStyle="1" w:styleId="TagsCharChar">
    <w:name w:val="Tags Char Char"/>
    <w:basedOn w:val="DefaultParagraphFont"/>
    <w:rsid w:val="00180A84"/>
    <w:rPr>
      <w:rFonts w:ascii="SimSun" w:eastAsia="SimSun" w:hAnsi="SimSun" w:hint="eastAsia"/>
      <w:b/>
      <w:bCs w:val="0"/>
      <w:sz w:val="24"/>
      <w:lang w:val="en-US" w:eastAsia="zh-CN" w:bidi="ar-SA"/>
    </w:rPr>
  </w:style>
  <w:style w:type="character" w:customStyle="1" w:styleId="Style11ptThickunderline">
    <w:name w:val="Style 11 pt Thick underline"/>
    <w:rsid w:val="00180A84"/>
    <w:rPr>
      <w:rFonts w:ascii="Times New Roman" w:hAnsi="Times New Roman" w:cs="Times New Roman" w:hint="default"/>
      <w:sz w:val="20"/>
      <w:u w:val="single"/>
    </w:rPr>
  </w:style>
  <w:style w:type="character" w:customStyle="1" w:styleId="Style11ptBoldThickunderline">
    <w:name w:val="Style 11 pt Bold Thick underline"/>
    <w:rsid w:val="00180A84"/>
    <w:rPr>
      <w:rFonts w:ascii="Times New Roman" w:hAnsi="Times New Roman" w:cs="Times New Roman" w:hint="default"/>
      <w:b/>
      <w:bCs/>
      <w:sz w:val="20"/>
      <w:u w:val="single"/>
    </w:rPr>
  </w:style>
  <w:style w:type="character" w:customStyle="1" w:styleId="CharChar5">
    <w:name w:val="Char Char5"/>
    <w:rsid w:val="00180A84"/>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semiHidden/>
    <w:rsid w:val="00180A8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80A8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0A8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80A84"/>
  </w:style>
  <w:style w:type="character" w:customStyle="1" w:styleId="CharChar4">
    <w:name w:val="Char Char4"/>
    <w:basedOn w:val="DefaultParagraphFont"/>
    <w:rsid w:val="00180A84"/>
    <w:rPr>
      <w:rFonts w:ascii="Arial" w:hAnsi="Arial" w:cs="Arial" w:hint="default"/>
      <w:b/>
      <w:bCs/>
      <w:iCs/>
      <w:szCs w:val="28"/>
      <w:lang w:val="en-US" w:eastAsia="en-US" w:bidi="ar-SA"/>
    </w:rPr>
  </w:style>
  <w:style w:type="character" w:customStyle="1" w:styleId="yshortcuts">
    <w:name w:val="yshortcuts"/>
    <w:basedOn w:val="DefaultParagraphFont"/>
    <w:rsid w:val="00180A84"/>
  </w:style>
  <w:style w:type="paragraph" w:styleId="PlainText">
    <w:name w:val="Plain Text"/>
    <w:basedOn w:val="Normal"/>
    <w:link w:val="PlainTextChar"/>
    <w:semiHidden/>
    <w:unhideWhenUsed/>
    <w:rsid w:val="00180A84"/>
    <w:rPr>
      <w:rFonts w:ascii="Courier New" w:eastAsia="Times New Roman" w:hAnsi="Courier New" w:cs="Courier New"/>
      <w:szCs w:val="20"/>
    </w:rPr>
  </w:style>
  <w:style w:type="character" w:customStyle="1" w:styleId="PlainTextChar1">
    <w:name w:val="Plain Text Char1"/>
    <w:basedOn w:val="DefaultParagraphFont"/>
    <w:semiHidden/>
    <w:rsid w:val="00180A84"/>
    <w:rPr>
      <w:rFonts w:ascii="Consolas" w:hAnsi="Consolas" w:cs="Calibri"/>
      <w:sz w:val="21"/>
      <w:szCs w:val="21"/>
    </w:rPr>
  </w:style>
  <w:style w:type="character" w:customStyle="1" w:styleId="senselabelstart">
    <w:name w:val="sense_label start"/>
    <w:basedOn w:val="DefaultParagraphFont"/>
    <w:rsid w:val="00180A84"/>
  </w:style>
  <w:style w:type="character" w:customStyle="1" w:styleId="sensecontent">
    <w:name w:val="sense_content"/>
    <w:basedOn w:val="DefaultParagraphFont"/>
    <w:rsid w:val="00180A84"/>
  </w:style>
  <w:style w:type="character" w:customStyle="1" w:styleId="vi">
    <w:name w:val="vi"/>
    <w:basedOn w:val="DefaultParagraphFont"/>
    <w:rsid w:val="00180A84"/>
  </w:style>
  <w:style w:type="character" w:customStyle="1" w:styleId="italic">
    <w:name w:val="italic"/>
    <w:basedOn w:val="DefaultParagraphFont"/>
    <w:rsid w:val="00180A84"/>
  </w:style>
  <w:style w:type="character" w:customStyle="1" w:styleId="st">
    <w:name w:val="st"/>
    <w:basedOn w:val="DefaultParagraphFont"/>
    <w:rsid w:val="00180A84"/>
  </w:style>
  <w:style w:type="character" w:customStyle="1" w:styleId="caps-label">
    <w:name w:val="caps-label"/>
    <w:basedOn w:val="DefaultParagraphFont"/>
    <w:rsid w:val="00180A84"/>
  </w:style>
  <w:style w:type="character" w:customStyle="1" w:styleId="wikiexternallink">
    <w:name w:val="wikiexternallink"/>
    <w:basedOn w:val="DefaultParagraphFont"/>
    <w:rsid w:val="00180A84"/>
  </w:style>
  <w:style w:type="character" w:customStyle="1" w:styleId="wikigeneratedlinkcontent">
    <w:name w:val="wikigeneratedlinkcontent"/>
    <w:basedOn w:val="DefaultParagraphFont"/>
    <w:rsid w:val="00180A84"/>
  </w:style>
  <w:style w:type="character" w:customStyle="1" w:styleId="aqj">
    <w:name w:val="aqj"/>
    <w:basedOn w:val="DefaultParagraphFont"/>
    <w:rsid w:val="00180A84"/>
  </w:style>
  <w:style w:type="character" w:customStyle="1" w:styleId="StyleStyleBoldUnderlineIntenseEmphasisUnderlineapple-style-s">
    <w:name w:val="Style Style Bold UnderlineIntense EmphasisUnderlineapple-style-s..."/>
    <w:basedOn w:val="DefaultParagraphFont"/>
    <w:rsid w:val="00180A84"/>
    <w:rPr>
      <w:b w:val="0"/>
      <w:bCs w:val="0"/>
      <w:sz w:val="22"/>
      <w:u w:val="single"/>
      <w:bdr w:val="none" w:sz="0" w:space="0" w:color="auto" w:frame="1"/>
    </w:rPr>
  </w:style>
  <w:style w:type="character" w:customStyle="1" w:styleId="Boxed">
    <w:name w:val="Boxed"/>
    <w:qFormat/>
    <w:rsid w:val="00180A84"/>
    <w:rPr>
      <w:rFonts w:ascii="Times New Roman" w:hAnsi="Times New Roman" w:cs="Times New Roman" w:hint="default"/>
      <w:sz w:val="20"/>
      <w:bdr w:val="single" w:sz="6" w:space="0" w:color="auto" w:frame="1"/>
    </w:rPr>
  </w:style>
  <w:style w:type="character" w:customStyle="1" w:styleId="UnderlineCard0">
    <w:name w:val="Underline Card"/>
    <w:uiPriority w:val="6"/>
    <w:qFormat/>
    <w:rsid w:val="00180A84"/>
    <w:rPr>
      <w:rFonts w:ascii="Arial" w:hAnsi="Arial" w:cs="Arial" w:hint="default"/>
      <w:b w:val="0"/>
      <w:bCs/>
      <w:sz w:val="20"/>
      <w:u w:val="single"/>
    </w:rPr>
  </w:style>
  <w:style w:type="character" w:customStyle="1" w:styleId="story-author">
    <w:name w:val="story-author"/>
    <w:basedOn w:val="DefaultParagraphFont"/>
    <w:rsid w:val="00180A84"/>
  </w:style>
  <w:style w:type="character" w:customStyle="1" w:styleId="institution">
    <w:name w:val="institution"/>
    <w:basedOn w:val="DefaultParagraphFont"/>
    <w:rsid w:val="00180A84"/>
  </w:style>
  <w:style w:type="character" w:customStyle="1" w:styleId="abodyblack3">
    <w:name w:val="abodyblack3"/>
    <w:basedOn w:val="DefaultParagraphFont"/>
    <w:rsid w:val="00180A84"/>
  </w:style>
  <w:style w:type="character" w:customStyle="1" w:styleId="CharacterStyle1">
    <w:name w:val="Character Style 1"/>
    <w:rsid w:val="00180A84"/>
    <w:rPr>
      <w:sz w:val="20"/>
      <w:szCs w:val="20"/>
    </w:rPr>
  </w:style>
  <w:style w:type="character" w:customStyle="1" w:styleId="FontStyle177">
    <w:name w:val="Font Style177"/>
    <w:basedOn w:val="DefaultParagraphFont"/>
    <w:uiPriority w:val="99"/>
    <w:rsid w:val="00180A84"/>
    <w:rPr>
      <w:rFonts w:ascii="Times New Roman" w:hAnsi="Times New Roman" w:cs="Times New Roman" w:hint="default"/>
      <w:sz w:val="20"/>
      <w:szCs w:val="20"/>
    </w:rPr>
  </w:style>
  <w:style w:type="character" w:customStyle="1" w:styleId="FontStyle173">
    <w:name w:val="Font Style173"/>
    <w:basedOn w:val="DefaultParagraphFont"/>
    <w:uiPriority w:val="99"/>
    <w:rsid w:val="00180A84"/>
    <w:rPr>
      <w:rFonts w:ascii="Times New Roman" w:hAnsi="Times New Roman" w:cs="Times New Roman" w:hint="default"/>
      <w:sz w:val="14"/>
      <w:szCs w:val="14"/>
    </w:rPr>
  </w:style>
  <w:style w:type="character" w:customStyle="1" w:styleId="FontStyle151">
    <w:name w:val="Font Style151"/>
    <w:basedOn w:val="DefaultParagraphFont"/>
    <w:uiPriority w:val="99"/>
    <w:rsid w:val="00180A84"/>
    <w:rPr>
      <w:rFonts w:ascii="Arial Narrow" w:hAnsi="Arial Narrow" w:cs="Arial Narrow" w:hint="default"/>
      <w:b/>
      <w:bCs/>
      <w:sz w:val="12"/>
      <w:szCs w:val="12"/>
    </w:rPr>
  </w:style>
  <w:style w:type="character" w:customStyle="1" w:styleId="FontStyle156">
    <w:name w:val="Font Style156"/>
    <w:basedOn w:val="DefaultParagraphFont"/>
    <w:uiPriority w:val="99"/>
    <w:rsid w:val="00180A84"/>
    <w:rPr>
      <w:rFonts w:ascii="Arial Narrow" w:hAnsi="Arial Narrow" w:cs="Arial Narrow" w:hint="default"/>
      <w:sz w:val="8"/>
      <w:szCs w:val="8"/>
    </w:rPr>
  </w:style>
  <w:style w:type="character" w:customStyle="1" w:styleId="FontStyle160">
    <w:name w:val="Font Style160"/>
    <w:basedOn w:val="DefaultParagraphFont"/>
    <w:uiPriority w:val="99"/>
    <w:rsid w:val="00180A8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80A84"/>
    <w:rPr>
      <w:rFonts w:ascii="Times New Roman" w:hAnsi="Times New Roman" w:cs="Times New Roman" w:hint="default"/>
      <w:sz w:val="18"/>
      <w:szCs w:val="18"/>
    </w:rPr>
  </w:style>
  <w:style w:type="character" w:customStyle="1" w:styleId="FontStyle168">
    <w:name w:val="Font Style168"/>
    <w:basedOn w:val="DefaultParagraphFont"/>
    <w:uiPriority w:val="99"/>
    <w:rsid w:val="00180A84"/>
    <w:rPr>
      <w:rFonts w:ascii="Times New Roman" w:hAnsi="Times New Roman" w:cs="Times New Roman" w:hint="default"/>
      <w:sz w:val="12"/>
      <w:szCs w:val="12"/>
    </w:rPr>
  </w:style>
  <w:style w:type="character" w:customStyle="1" w:styleId="FontStyle176">
    <w:name w:val="Font Style176"/>
    <w:basedOn w:val="DefaultParagraphFont"/>
    <w:uiPriority w:val="99"/>
    <w:rsid w:val="00180A84"/>
    <w:rPr>
      <w:rFonts w:ascii="Times New Roman" w:hAnsi="Times New Roman" w:cs="Times New Roman" w:hint="default"/>
      <w:sz w:val="16"/>
      <w:szCs w:val="16"/>
    </w:rPr>
  </w:style>
  <w:style w:type="character" w:customStyle="1" w:styleId="f">
    <w:name w:val="f"/>
    <w:basedOn w:val="DefaultParagraphFont"/>
    <w:rsid w:val="00180A84"/>
  </w:style>
  <w:style w:type="character" w:customStyle="1" w:styleId="TagsChar2">
    <w:name w:val="Tags Char2"/>
    <w:uiPriority w:val="99"/>
    <w:rsid w:val="00180A84"/>
    <w:rPr>
      <w:b/>
      <w:bCs w:val="0"/>
      <w:sz w:val="24"/>
    </w:rPr>
  </w:style>
  <w:style w:type="character" w:customStyle="1" w:styleId="FontStyle172">
    <w:name w:val="Font Style172"/>
    <w:basedOn w:val="DefaultParagraphFont"/>
    <w:uiPriority w:val="99"/>
    <w:rsid w:val="00180A8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80A8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80A8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80A84"/>
    <w:rPr>
      <w:rFonts w:ascii="Times New Roman" w:hAnsi="Times New Roman" w:cs="Times New Roman" w:hint="default"/>
      <w:sz w:val="10"/>
      <w:szCs w:val="10"/>
    </w:rPr>
  </w:style>
  <w:style w:type="character" w:customStyle="1" w:styleId="FontStyle174">
    <w:name w:val="Font Style174"/>
    <w:basedOn w:val="DefaultParagraphFont"/>
    <w:uiPriority w:val="99"/>
    <w:rsid w:val="00180A84"/>
    <w:rPr>
      <w:rFonts w:ascii="Arial Narrow" w:hAnsi="Arial Narrow" w:cs="Arial Narrow" w:hint="default"/>
      <w:b/>
      <w:bCs/>
      <w:sz w:val="18"/>
      <w:szCs w:val="18"/>
    </w:rPr>
  </w:style>
  <w:style w:type="character" w:customStyle="1" w:styleId="FontStyle169">
    <w:name w:val="Font Style169"/>
    <w:basedOn w:val="DefaultParagraphFont"/>
    <w:uiPriority w:val="99"/>
    <w:rsid w:val="00180A84"/>
    <w:rPr>
      <w:rFonts w:ascii="Times New Roman" w:hAnsi="Times New Roman" w:cs="Times New Roman" w:hint="default"/>
      <w:sz w:val="12"/>
      <w:szCs w:val="12"/>
    </w:rPr>
  </w:style>
  <w:style w:type="character" w:customStyle="1" w:styleId="FontStyle139">
    <w:name w:val="Font Style139"/>
    <w:basedOn w:val="DefaultParagraphFont"/>
    <w:uiPriority w:val="99"/>
    <w:rsid w:val="00180A84"/>
    <w:rPr>
      <w:rFonts w:ascii="Times New Roman" w:hAnsi="Times New Roman" w:cs="Times New Roman" w:hint="default"/>
      <w:b/>
      <w:bCs/>
      <w:sz w:val="18"/>
      <w:szCs w:val="18"/>
    </w:rPr>
  </w:style>
  <w:style w:type="character" w:customStyle="1" w:styleId="ssl01">
    <w:name w:val="ss_l01"/>
    <w:rsid w:val="00180A84"/>
    <w:rPr>
      <w:color w:val="000000"/>
      <w:sz w:val="32"/>
      <w:szCs w:val="32"/>
    </w:rPr>
  </w:style>
  <w:style w:type="character" w:customStyle="1" w:styleId="allocatoragentsleft">
    <w:name w:val="al_locatoragentsleft"/>
    <w:basedOn w:val="DefaultParagraphFont"/>
    <w:rsid w:val="00180A84"/>
  </w:style>
  <w:style w:type="character" w:customStyle="1" w:styleId="caps">
    <w:name w:val="caps"/>
    <w:basedOn w:val="DefaultParagraphFont"/>
    <w:rsid w:val="00180A84"/>
  </w:style>
  <w:style w:type="character" w:customStyle="1" w:styleId="UnderlinesCharChar">
    <w:name w:val="Underlines Char Char"/>
    <w:basedOn w:val="DefaultParagraphFont"/>
    <w:rsid w:val="00180A84"/>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180A8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80A84"/>
    <w:rPr>
      <w:rFonts w:ascii="Times New Roman" w:hAnsi="Times New Roman" w:cs="Times New Roman" w:hint="default"/>
      <w:sz w:val="20"/>
      <w:szCs w:val="24"/>
      <w:u w:val="thick"/>
    </w:rPr>
  </w:style>
  <w:style w:type="character" w:customStyle="1" w:styleId="tagChar1">
    <w:name w:val="tag Char1"/>
    <w:basedOn w:val="DefaultParagraphFont"/>
    <w:rsid w:val="00180A84"/>
    <w:rPr>
      <w:b/>
      <w:bCs w:val="0"/>
      <w:noProof w:val="0"/>
      <w:sz w:val="24"/>
      <w:lang w:val="en-US" w:eastAsia="en-US" w:bidi="ar-SA"/>
    </w:rPr>
  </w:style>
  <w:style w:type="character" w:customStyle="1" w:styleId="tagChar2">
    <w:name w:val="tag Char2"/>
    <w:basedOn w:val="DefaultParagraphFont"/>
    <w:uiPriority w:val="9"/>
    <w:qFormat/>
    <w:rsid w:val="00180A84"/>
    <w:rPr>
      <w:b/>
      <w:bCs w:val="0"/>
      <w:noProof w:val="0"/>
      <w:sz w:val="24"/>
      <w:lang w:val="en-US" w:eastAsia="en-US" w:bidi="ar-SA"/>
    </w:rPr>
  </w:style>
  <w:style w:type="character" w:customStyle="1" w:styleId="Taggin-New">
    <w:name w:val="Taggin - New"/>
    <w:basedOn w:val="DefaultParagraphFont"/>
    <w:rsid w:val="00180A84"/>
    <w:rPr>
      <w:rFonts w:ascii="Arial Narrow" w:hAnsi="Arial Narrow" w:hint="default"/>
      <w:b/>
      <w:bCs w:val="0"/>
      <w:sz w:val="22"/>
    </w:rPr>
  </w:style>
  <w:style w:type="character" w:customStyle="1" w:styleId="Boxing-New">
    <w:name w:val="Boxing - New"/>
    <w:basedOn w:val="DefaultParagraphFont"/>
    <w:rsid w:val="00180A84"/>
    <w:rPr>
      <w:rFonts w:ascii="Arial Narrow" w:hAnsi="Arial Narrow" w:hint="default"/>
      <w:strike w:val="0"/>
      <w:dstrike w:val="0"/>
      <w:sz w:val="16"/>
      <w:u w:val="none"/>
      <w:effect w:val="none"/>
      <w:bdr w:val="single" w:sz="4" w:space="0" w:color="auto" w:frame="1"/>
    </w:rPr>
  </w:style>
  <w:style w:type="character" w:customStyle="1" w:styleId="ilad">
    <w:name w:val="il_ad"/>
    <w:rsid w:val="00180A84"/>
  </w:style>
  <w:style w:type="character" w:customStyle="1" w:styleId="CardUnderlined">
    <w:name w:val="Card Underlined"/>
    <w:basedOn w:val="DefaultParagraphFont"/>
    <w:rsid w:val="00180A84"/>
    <w:rPr>
      <w:rFonts w:ascii="Garamond" w:hAnsi="Garamond" w:hint="default"/>
      <w:sz w:val="22"/>
      <w:szCs w:val="24"/>
      <w:u w:val="single"/>
      <w:lang w:val="en-US" w:eastAsia="en-US" w:bidi="ar-SA"/>
    </w:rPr>
  </w:style>
  <w:style w:type="character" w:customStyle="1" w:styleId="pagetitle">
    <w:name w:val="pagetitle"/>
    <w:basedOn w:val="DefaultParagraphFont"/>
    <w:rsid w:val="00180A84"/>
  </w:style>
  <w:style w:type="character" w:customStyle="1" w:styleId="StyleUnderlineCharChar9ptBold1">
    <w:name w:val="Style Underline Char Char + 9 pt Bold1"/>
    <w:rsid w:val="00180A8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80A8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80A84"/>
    <w:rPr>
      <w:b/>
      <w:bCs/>
      <w:sz w:val="20"/>
      <w:u w:val="single"/>
    </w:rPr>
  </w:style>
  <w:style w:type="character" w:customStyle="1" w:styleId="StyleUnderlineChar1Bold">
    <w:name w:val="Style Underline Char1 + Bold"/>
    <w:rsid w:val="00180A8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80A84"/>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180A84"/>
    <w:rPr>
      <w:color w:val="000000"/>
      <w:sz w:val="20"/>
      <w:u w:val="single"/>
    </w:rPr>
  </w:style>
  <w:style w:type="character" w:customStyle="1" w:styleId="Style11ptBlack">
    <w:name w:val="Style 11 pt Black"/>
    <w:basedOn w:val="DefaultParagraphFont"/>
    <w:rsid w:val="00180A84"/>
    <w:rPr>
      <w:color w:val="000000"/>
      <w:sz w:val="20"/>
    </w:rPr>
  </w:style>
  <w:style w:type="character" w:customStyle="1" w:styleId="StyleUnderlineCharTimesBold">
    <w:name w:val="Style Underline Char + Times Bold"/>
    <w:basedOn w:val="DefaultParagraphFont"/>
    <w:rsid w:val="00180A84"/>
    <w:rPr>
      <w:rFonts w:ascii="Times" w:hAnsi="Times" w:cs="Times" w:hint="default"/>
      <w:b w:val="0"/>
      <w:bCs/>
      <w:sz w:val="20"/>
      <w:u w:val="single"/>
    </w:rPr>
  </w:style>
  <w:style w:type="character" w:customStyle="1" w:styleId="blubigktbiz">
    <w:name w:val="blubigktbiz"/>
    <w:rsid w:val="00180A84"/>
  </w:style>
  <w:style w:type="character" w:customStyle="1" w:styleId="Style4CharChar">
    <w:name w:val="Style4 Char Char"/>
    <w:basedOn w:val="DefaultParagraphFont"/>
    <w:rsid w:val="00180A8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80A84"/>
    <w:rPr>
      <w:rFonts w:ascii="Arial" w:hAnsi="Arial" w:cs="Arial" w:hint="default"/>
      <w:b/>
      <w:bCs/>
      <w:i/>
      <w:iCs/>
      <w:sz w:val="24"/>
    </w:rPr>
  </w:style>
  <w:style w:type="character" w:customStyle="1" w:styleId="super">
    <w:name w:val="super"/>
    <w:rsid w:val="00180A84"/>
  </w:style>
  <w:style w:type="character" w:customStyle="1" w:styleId="text30">
    <w:name w:val="text30"/>
    <w:rsid w:val="00180A84"/>
  </w:style>
  <w:style w:type="character" w:customStyle="1" w:styleId="uppercase">
    <w:name w:val="uppercase"/>
    <w:rsid w:val="00180A84"/>
  </w:style>
  <w:style w:type="character" w:customStyle="1" w:styleId="bodytext1">
    <w:name w:val="bodytext"/>
    <w:rsid w:val="00180A84"/>
  </w:style>
  <w:style w:type="character" w:customStyle="1" w:styleId="entry-title">
    <w:name w:val="entry-title"/>
    <w:rsid w:val="00180A84"/>
  </w:style>
  <w:style w:type="character" w:customStyle="1" w:styleId="Style6pt">
    <w:name w:val="Style 6 pt"/>
    <w:basedOn w:val="DefaultParagraphFont"/>
    <w:qFormat/>
    <w:rsid w:val="00180A84"/>
    <w:rPr>
      <w:sz w:val="12"/>
    </w:rPr>
  </w:style>
  <w:style w:type="character" w:customStyle="1" w:styleId="mainbody1">
    <w:name w:val="mainbody1"/>
    <w:basedOn w:val="DefaultParagraphFont"/>
    <w:rsid w:val="00180A84"/>
    <w:rPr>
      <w:rFonts w:ascii="Verdana" w:hAnsi="Verdana" w:hint="default"/>
      <w:color w:val="000000"/>
      <w:sz w:val="22"/>
      <w:szCs w:val="22"/>
    </w:rPr>
  </w:style>
  <w:style w:type="character" w:customStyle="1" w:styleId="ssl4">
    <w:name w:val="ss_l4"/>
    <w:basedOn w:val="DefaultParagraphFont"/>
    <w:rsid w:val="00180A84"/>
  </w:style>
  <w:style w:type="character" w:customStyle="1" w:styleId="cit-first-element">
    <w:name w:val="cit-first-element"/>
    <w:basedOn w:val="DefaultParagraphFont"/>
    <w:rsid w:val="00180A84"/>
  </w:style>
  <w:style w:type="character" w:customStyle="1" w:styleId="title1">
    <w:name w:val="title1"/>
    <w:basedOn w:val="DefaultParagraphFont"/>
    <w:rsid w:val="00180A84"/>
  </w:style>
  <w:style w:type="character" w:customStyle="1" w:styleId="StyleThickunderline1">
    <w:name w:val="Style Thick underline1"/>
    <w:basedOn w:val="DefaultParagraphFont"/>
    <w:rsid w:val="00180A84"/>
    <w:rPr>
      <w:u w:val="single"/>
    </w:rPr>
  </w:style>
  <w:style w:type="character" w:customStyle="1" w:styleId="UnderlineBold0">
    <w:name w:val="Underline Bold"/>
    <w:qFormat/>
    <w:rsid w:val="00180A84"/>
    <w:rPr>
      <w:b/>
      <w:bCs w:val="0"/>
      <w:sz w:val="20"/>
      <w:u w:val="single"/>
    </w:rPr>
  </w:style>
  <w:style w:type="character" w:customStyle="1" w:styleId="UnderlineChar0">
    <w:name w:val="UnderlineChar"/>
    <w:rsid w:val="00180A84"/>
    <w:rPr>
      <w:sz w:val="24"/>
      <w:u w:val="single"/>
    </w:rPr>
  </w:style>
  <w:style w:type="character" w:customStyle="1" w:styleId="foreground">
    <w:name w:val="foreground"/>
    <w:basedOn w:val="DefaultParagraphFont"/>
    <w:rsid w:val="00180A84"/>
  </w:style>
  <w:style w:type="character" w:customStyle="1" w:styleId="postby">
    <w:name w:val="post_by"/>
    <w:basedOn w:val="DefaultParagraphFont"/>
    <w:rsid w:val="00180A84"/>
  </w:style>
  <w:style w:type="character" w:customStyle="1" w:styleId="Style11ptBorderSinglesolidlineAuto05ptLinewidth">
    <w:name w:val="Style 11 pt Border: : (Single solid line Auto  0.5 pt Line width)"/>
    <w:rsid w:val="00180A84"/>
    <w:rPr>
      <w:sz w:val="20"/>
      <w:bdr w:val="single" w:sz="4" w:space="0" w:color="auto" w:frame="1"/>
    </w:rPr>
  </w:style>
  <w:style w:type="character" w:customStyle="1" w:styleId="StyleUnderlineChar9ptBorderSinglesolidlineAuto0">
    <w:name w:val="Style Underline Char + 9 pt Border: : (Single solid line Auto  0..."/>
    <w:rsid w:val="00180A8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80A8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0A8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0A8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0A84"/>
    <w:rPr>
      <w:sz w:val="20"/>
      <w:szCs w:val="24"/>
      <w:u w:val="single"/>
      <w:bdr w:val="single" w:sz="4" w:space="0" w:color="auto" w:frame="1"/>
      <w:lang w:val="en-US" w:eastAsia="en-US" w:bidi="ar-SA"/>
    </w:rPr>
  </w:style>
  <w:style w:type="character" w:customStyle="1" w:styleId="StyleLatinGaramondUnderline">
    <w:name w:val="Style (Latin) Garamond Underline"/>
    <w:rsid w:val="00180A84"/>
    <w:rPr>
      <w:rFonts w:ascii="Times New Roman" w:hAnsi="Times New Roman" w:cs="Times New Roman" w:hint="default"/>
      <w:sz w:val="20"/>
      <w:u w:val="single"/>
    </w:rPr>
  </w:style>
  <w:style w:type="character" w:customStyle="1" w:styleId="StyleLatinGaramond">
    <w:name w:val="Style (Latin) Garamond"/>
    <w:rsid w:val="00180A84"/>
    <w:rPr>
      <w:rFonts w:ascii="Times New Roman" w:hAnsi="Times New Roman" w:cs="Times New Roman" w:hint="default"/>
      <w:sz w:val="20"/>
    </w:rPr>
  </w:style>
  <w:style w:type="character" w:customStyle="1" w:styleId="styletimesnewroman12ptbold0">
    <w:name w:val="styletimesnewroman12ptbold"/>
    <w:basedOn w:val="DefaultParagraphFont"/>
    <w:rsid w:val="00180A84"/>
  </w:style>
  <w:style w:type="character" w:customStyle="1" w:styleId="CharCharCharCharChar">
    <w:name w:val="Char Char Char Char Char"/>
    <w:aliases w:val="Char Char Char Char,Char Char Char Char Char Char Char1,Heading 2 Char1 Char Char Char Char Char Char"/>
    <w:basedOn w:val="DefaultParagraphFont"/>
    <w:rsid w:val="00180A84"/>
    <w:rPr>
      <w:rFonts w:ascii="Arial" w:hAnsi="Arial" w:cs="Arial" w:hint="default"/>
      <w:b/>
      <w:bCs/>
      <w:iCs/>
      <w:sz w:val="24"/>
      <w:szCs w:val="28"/>
      <w:lang w:val="en-US" w:eastAsia="en-US" w:bidi="ar-SA"/>
    </w:rPr>
  </w:style>
  <w:style w:type="character" w:customStyle="1" w:styleId="mainheading">
    <w:name w:val="mainheading"/>
    <w:basedOn w:val="DefaultParagraphFont"/>
    <w:rsid w:val="00180A84"/>
  </w:style>
  <w:style w:type="character" w:customStyle="1" w:styleId="AuthorChar">
    <w:name w:val="Author Char"/>
    <w:basedOn w:val="DefaultParagraphFont"/>
    <w:locked/>
    <w:rsid w:val="00180A84"/>
    <w:rPr>
      <w:rFonts w:ascii="Times New Roman" w:hAnsi="Times New Roman" w:cs="Times New Roman" w:hint="default"/>
      <w:b/>
      <w:bCs w:val="0"/>
      <w:sz w:val="20"/>
    </w:rPr>
  </w:style>
  <w:style w:type="character" w:customStyle="1" w:styleId="stylestylebold12pt">
    <w:name w:val="stylestylebold12pt"/>
    <w:basedOn w:val="DefaultParagraphFont"/>
    <w:rsid w:val="00180A84"/>
  </w:style>
  <w:style w:type="character" w:customStyle="1" w:styleId="styleboldunderline">
    <w:name w:val="styleboldunderline"/>
    <w:basedOn w:val="DefaultParagraphFont"/>
    <w:rsid w:val="00180A84"/>
  </w:style>
  <w:style w:type="character" w:customStyle="1" w:styleId="box">
    <w:name w:val="box"/>
    <w:basedOn w:val="DefaultParagraphFont"/>
    <w:rsid w:val="00180A8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180A84"/>
    <w:rPr>
      <w:rFonts w:ascii="Arial Narrow" w:hAnsi="Arial Narrow" w:cs="Arial Narrow" w:hint="default"/>
      <w:sz w:val="18"/>
      <w:szCs w:val="18"/>
    </w:rPr>
  </w:style>
  <w:style w:type="character" w:customStyle="1" w:styleId="FontStyle14">
    <w:name w:val="Font Style14"/>
    <w:basedOn w:val="DefaultParagraphFont"/>
    <w:uiPriority w:val="99"/>
    <w:rsid w:val="00180A8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80A84"/>
    <w:rPr>
      <w:rFonts w:ascii="Arial Narrow" w:hAnsi="Arial Narrow" w:cs="Arial Narrow" w:hint="default"/>
      <w:b/>
      <w:bCs/>
      <w:sz w:val="10"/>
      <w:szCs w:val="10"/>
    </w:rPr>
  </w:style>
  <w:style w:type="character" w:customStyle="1" w:styleId="CardTagandCiteChar">
    <w:name w:val="Card Tag and Cite Char"/>
    <w:basedOn w:val="DefaultParagraphFont"/>
    <w:rsid w:val="00180A84"/>
    <w:rPr>
      <w:rFonts w:ascii="Arial Narrow" w:hAnsi="Arial Narrow" w:hint="default"/>
      <w:b/>
      <w:bCs w:val="0"/>
      <w:noProof w:val="0"/>
      <w:sz w:val="26"/>
      <w:szCs w:val="24"/>
      <w:lang w:val="en-US" w:eastAsia="en-US" w:bidi="ar-SA"/>
    </w:rPr>
  </w:style>
  <w:style w:type="character" w:customStyle="1" w:styleId="SmallText0">
    <w:name w:val="SmallText"/>
    <w:rsid w:val="00180A84"/>
    <w:rPr>
      <w:color w:val="000000"/>
    </w:rPr>
  </w:style>
  <w:style w:type="character" w:customStyle="1" w:styleId="CitesChar1">
    <w:name w:val="Cites Char1"/>
    <w:basedOn w:val="DefaultParagraphFont"/>
    <w:rsid w:val="00180A84"/>
    <w:rPr>
      <w:b/>
      <w:bCs w:val="0"/>
      <w:szCs w:val="24"/>
      <w:u w:val="single"/>
      <w:lang w:val="en-US" w:eastAsia="en-US" w:bidi="ar-SA"/>
    </w:rPr>
  </w:style>
  <w:style w:type="character" w:customStyle="1" w:styleId="CardUnderlinedChar">
    <w:name w:val="Card Underlined Char"/>
    <w:basedOn w:val="DefaultParagraphFont"/>
    <w:rsid w:val="00180A84"/>
    <w:rPr>
      <w:rFonts w:ascii="Arial Narrow" w:hAnsi="Arial Narrow" w:hint="default"/>
      <w:sz w:val="22"/>
      <w:szCs w:val="24"/>
      <w:u w:val="single"/>
      <w:lang w:val="en-US" w:eastAsia="en-US" w:bidi="ar-SA"/>
    </w:rPr>
  </w:style>
  <w:style w:type="character" w:customStyle="1" w:styleId="underline3">
    <w:name w:val="underline3"/>
    <w:basedOn w:val="underline20"/>
    <w:rsid w:val="00180A8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80A84"/>
  </w:style>
  <w:style w:type="character" w:customStyle="1" w:styleId="itxtrst">
    <w:name w:val="itxtrst"/>
    <w:rsid w:val="00180A84"/>
  </w:style>
  <w:style w:type="character" w:customStyle="1" w:styleId="A-Underlining">
    <w:name w:val="A-Underlining"/>
    <w:basedOn w:val="DefaultParagraphFont"/>
    <w:rsid w:val="00180A84"/>
    <w:rPr>
      <w:rFonts w:ascii="Garamond" w:hAnsi="Garamond" w:hint="default"/>
      <w:color w:val="auto"/>
      <w:sz w:val="24"/>
      <w:u w:val="single"/>
    </w:rPr>
  </w:style>
  <w:style w:type="character" w:customStyle="1" w:styleId="StyleUnderlineBold0">
    <w:name w:val="Style Underline + Bold"/>
    <w:rsid w:val="00180A84"/>
    <w:rPr>
      <w:b/>
      <w:bCs/>
      <w:u w:val="single"/>
    </w:rPr>
  </w:style>
  <w:style w:type="character" w:customStyle="1" w:styleId="Underline-Highlighted">
    <w:name w:val="Underline-Highlighted"/>
    <w:uiPriority w:val="1"/>
    <w:qFormat/>
    <w:rsid w:val="00180A8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80A84"/>
  </w:style>
  <w:style w:type="character" w:customStyle="1" w:styleId="newsmain">
    <w:name w:val="news_main"/>
    <w:basedOn w:val="DefaultParagraphFont"/>
    <w:rsid w:val="00180A84"/>
  </w:style>
  <w:style w:type="character" w:customStyle="1" w:styleId="vitstoryheadline">
    <w:name w:val="vitstoryheadline"/>
    <w:rsid w:val="00180A84"/>
  </w:style>
  <w:style w:type="character" w:customStyle="1" w:styleId="AuthorDate0">
    <w:name w:val="Author Date"/>
    <w:rsid w:val="00180A84"/>
    <w:rPr>
      <w:b/>
      <w:bCs w:val="0"/>
      <w:sz w:val="24"/>
      <w:u w:val="thick"/>
    </w:rPr>
  </w:style>
  <w:style w:type="character" w:customStyle="1" w:styleId="red">
    <w:name w:val="red"/>
    <w:basedOn w:val="DefaultParagraphFont"/>
    <w:rsid w:val="00180A84"/>
  </w:style>
  <w:style w:type="character" w:customStyle="1" w:styleId="at">
    <w:name w:val="at"/>
    <w:rsid w:val="00180A84"/>
  </w:style>
  <w:style w:type="character" w:customStyle="1" w:styleId="org">
    <w:name w:val="org"/>
    <w:rsid w:val="00180A84"/>
  </w:style>
  <w:style w:type="character" w:customStyle="1" w:styleId="pnumber">
    <w:name w:val="pnumber"/>
    <w:rsid w:val="00180A84"/>
  </w:style>
  <w:style w:type="character" w:customStyle="1" w:styleId="ital">
    <w:name w:val="ital"/>
    <w:rsid w:val="00180A84"/>
  </w:style>
  <w:style w:type="character" w:customStyle="1" w:styleId="orgdiv">
    <w:name w:val="orgdiv"/>
    <w:rsid w:val="00180A84"/>
  </w:style>
  <w:style w:type="character" w:customStyle="1" w:styleId="orgname">
    <w:name w:val="orgname"/>
    <w:rsid w:val="00180A84"/>
  </w:style>
  <w:style w:type="character" w:customStyle="1" w:styleId="city">
    <w:name w:val="city"/>
    <w:rsid w:val="00180A84"/>
  </w:style>
  <w:style w:type="character" w:customStyle="1" w:styleId="state">
    <w:name w:val="state"/>
    <w:rsid w:val="00180A84"/>
  </w:style>
  <w:style w:type="character" w:customStyle="1" w:styleId="country">
    <w:name w:val="country"/>
    <w:rsid w:val="00180A84"/>
  </w:style>
  <w:style w:type="character" w:customStyle="1" w:styleId="articletitle">
    <w:name w:val="articletitle"/>
    <w:rsid w:val="00180A84"/>
    <w:rPr>
      <w:rFonts w:ascii="Times New Roman" w:hAnsi="Times New Roman" w:cs="Times New Roman" w:hint="default"/>
    </w:rPr>
  </w:style>
  <w:style w:type="character" w:customStyle="1" w:styleId="6pointChar">
    <w:name w:val="6 point Char"/>
    <w:rsid w:val="00180A84"/>
    <w:rPr>
      <w:rFonts w:ascii="Times New Roman" w:hAnsi="Times New Roman" w:cs="Times New Roman" w:hint="default"/>
      <w:sz w:val="12"/>
      <w:lang w:val="en-US" w:eastAsia="en-US"/>
    </w:rPr>
  </w:style>
  <w:style w:type="character" w:customStyle="1" w:styleId="StyleThickunderline">
    <w:name w:val="Style Thick underline"/>
    <w:qFormat/>
    <w:rsid w:val="00180A84"/>
    <w:rPr>
      <w:u w:val="thick"/>
    </w:rPr>
  </w:style>
  <w:style w:type="character" w:customStyle="1" w:styleId="Box0">
    <w:name w:val="Box!"/>
    <w:uiPriority w:val="1"/>
    <w:rsid w:val="00180A84"/>
    <w:rPr>
      <w:rFonts w:ascii="Garamond" w:hAnsi="Garamond" w:hint="default"/>
      <w:sz w:val="24"/>
      <w:u w:val="single"/>
      <w:bdr w:val="single" w:sz="4" w:space="0" w:color="auto" w:frame="1"/>
    </w:rPr>
  </w:style>
  <w:style w:type="character" w:customStyle="1" w:styleId="citechar0">
    <w:name w:val="citechar"/>
    <w:basedOn w:val="DefaultParagraphFont"/>
    <w:rsid w:val="00180A84"/>
  </w:style>
  <w:style w:type="character" w:customStyle="1" w:styleId="underlinechar2">
    <w:name w:val="underlinechar"/>
    <w:basedOn w:val="DefaultParagraphFont"/>
    <w:rsid w:val="00180A84"/>
  </w:style>
  <w:style w:type="character" w:customStyle="1" w:styleId="CardUnderlineChar">
    <w:name w:val="Card Underline Char"/>
    <w:rsid w:val="00180A84"/>
    <w:rPr>
      <w:szCs w:val="24"/>
      <w:u w:val="single"/>
      <w:lang w:val="en-US" w:eastAsia="en-US" w:bidi="ar-SA"/>
    </w:rPr>
  </w:style>
  <w:style w:type="character" w:customStyle="1" w:styleId="tagciteChar1">
    <w:name w:val="tag/cite Char"/>
    <w:basedOn w:val="DefaultParagraphFont"/>
    <w:rsid w:val="00180A84"/>
    <w:rPr>
      <w:b/>
      <w:bCs w:val="0"/>
      <w:sz w:val="24"/>
      <w:lang w:val="en-US" w:eastAsia="en-US" w:bidi="ar-SA"/>
    </w:rPr>
  </w:style>
  <w:style w:type="character" w:customStyle="1" w:styleId="BoldText12pt">
    <w:name w:val="Bold Text 12 pt"/>
    <w:rsid w:val="00180A8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80A84"/>
  </w:style>
  <w:style w:type="character" w:customStyle="1" w:styleId="tagCharChar">
    <w:name w:val="tag Char Char"/>
    <w:rsid w:val="00180A84"/>
    <w:rPr>
      <w:b/>
      <w:bCs w:val="0"/>
      <w:sz w:val="24"/>
      <w:lang w:val="en-US" w:eastAsia="en-US" w:bidi="ar-SA"/>
    </w:rPr>
  </w:style>
  <w:style w:type="character" w:customStyle="1" w:styleId="Mention11">
    <w:name w:val="Mention11"/>
    <w:basedOn w:val="DefaultParagraphFont"/>
    <w:uiPriority w:val="99"/>
    <w:semiHidden/>
    <w:rsid w:val="00180A84"/>
    <w:rPr>
      <w:color w:val="2B579A"/>
      <w:shd w:val="clear" w:color="auto" w:fill="E6E6E6"/>
    </w:rPr>
  </w:style>
  <w:style w:type="character" w:customStyle="1" w:styleId="Emph">
    <w:name w:val="Emph"/>
    <w:basedOn w:val="DefaultParagraphFont"/>
    <w:uiPriority w:val="1"/>
    <w:qFormat/>
    <w:rsid w:val="00180A84"/>
    <w:rPr>
      <w:rFonts w:ascii="Arial" w:hAnsi="Arial" w:cs="Arial" w:hint="default"/>
      <w:b/>
      <w:bCs w:val="0"/>
      <w:sz w:val="20"/>
      <w:u w:val="single"/>
      <w:bdr w:val="single" w:sz="8" w:space="0" w:color="auto" w:frame="1"/>
    </w:rPr>
  </w:style>
  <w:style w:type="character" w:customStyle="1" w:styleId="m6370699461968006786gmail-styleunderline">
    <w:name w:val="m_6370699461968006786gmail-styleunderline"/>
    <w:basedOn w:val="DefaultParagraphFont"/>
    <w:rsid w:val="00180A84"/>
  </w:style>
  <w:style w:type="character" w:customStyle="1" w:styleId="Mention2">
    <w:name w:val="Mention2"/>
    <w:basedOn w:val="DefaultParagraphFont"/>
    <w:uiPriority w:val="99"/>
    <w:semiHidden/>
    <w:rsid w:val="00180A84"/>
    <w:rPr>
      <w:color w:val="2B579A"/>
      <w:shd w:val="clear" w:color="auto" w:fill="E6E6E6"/>
    </w:rPr>
  </w:style>
  <w:style w:type="character" w:customStyle="1" w:styleId="m-8793234324905335251gmail-style13ptbold">
    <w:name w:val="m_-8793234324905335251gmail-style13ptbold"/>
    <w:basedOn w:val="DefaultParagraphFont"/>
    <w:rsid w:val="00180A84"/>
  </w:style>
  <w:style w:type="character" w:customStyle="1" w:styleId="m3965771245576658108gmail-styleunderline">
    <w:name w:val="m_3965771245576658108gmail-styleunderline"/>
    <w:basedOn w:val="DefaultParagraphFont"/>
    <w:rsid w:val="00180A84"/>
  </w:style>
  <w:style w:type="paragraph" w:styleId="EndnoteText">
    <w:name w:val="endnote text"/>
    <w:basedOn w:val="Normal"/>
    <w:link w:val="EndnoteTextChar"/>
    <w:semiHidden/>
    <w:unhideWhenUsed/>
    <w:rsid w:val="00180A84"/>
    <w:rPr>
      <w:rFonts w:ascii="Georgia" w:eastAsia="Times New Roman" w:hAnsi="Georgia" w:cstheme="minorBidi"/>
      <w:szCs w:val="20"/>
    </w:rPr>
  </w:style>
  <w:style w:type="character" w:customStyle="1" w:styleId="EndnoteTextChar1">
    <w:name w:val="Endnote Text Char1"/>
    <w:basedOn w:val="DefaultParagraphFont"/>
    <w:semiHidden/>
    <w:rsid w:val="00180A84"/>
    <w:rPr>
      <w:rFonts w:ascii="Calibri" w:hAnsi="Calibri" w:cs="Calibri"/>
      <w:sz w:val="20"/>
      <w:szCs w:val="20"/>
    </w:rPr>
  </w:style>
  <w:style w:type="paragraph" w:styleId="BodyTextFirstIndent">
    <w:name w:val="Body Text First Indent"/>
    <w:basedOn w:val="BodyText"/>
    <w:link w:val="BodyTextFirstIndentChar"/>
    <w:semiHidden/>
    <w:unhideWhenUsed/>
    <w:rsid w:val="00180A84"/>
    <w:pPr>
      <w:spacing w:after="0" w:line="256" w:lineRule="auto"/>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semiHidden/>
    <w:rsid w:val="00180A84"/>
    <w:rPr>
      <w:rFonts w:ascii="Calibri" w:hAnsi="Calibri" w:cs="Calibri"/>
    </w:rPr>
  </w:style>
  <w:style w:type="character" w:customStyle="1" w:styleId="UnderlineCharCharCharCharChar">
    <w:name w:val="Underline Char Char Char Char Char"/>
    <w:locked/>
    <w:rsid w:val="00180A84"/>
    <w:rPr>
      <w:rFonts w:ascii="Georgia" w:eastAsia="Times New Roman" w:hAnsi="Georgia" w:cs="Times New Roman" w:hint="default"/>
      <w:u w:val="single"/>
    </w:rPr>
  </w:style>
  <w:style w:type="character" w:customStyle="1" w:styleId="tagCharCharChar">
    <w:name w:val="tag Char Char Char"/>
    <w:locked/>
    <w:rsid w:val="00180A84"/>
    <w:rPr>
      <w:rFonts w:ascii="Arial" w:eastAsia="Times New Roman" w:hAnsi="Arial" w:cs="Arial" w:hint="default"/>
      <w:b/>
      <w:bCs w:val="0"/>
      <w:sz w:val="24"/>
    </w:rPr>
  </w:style>
  <w:style w:type="character" w:customStyle="1" w:styleId="cardchar00">
    <w:name w:val="cardchar0"/>
    <w:basedOn w:val="DefaultParagraphFont"/>
    <w:rsid w:val="00180A84"/>
  </w:style>
  <w:style w:type="character" w:customStyle="1" w:styleId="UnderlineNon-bold">
    <w:name w:val="Underline Non - bold"/>
    <w:rsid w:val="00180A84"/>
    <w:rPr>
      <w:rFonts w:ascii="Times New Roman" w:hAnsi="Times New Roman" w:cs="Times New Roman" w:hint="default"/>
      <w:iCs/>
      <w:sz w:val="22"/>
      <w:u w:val="single"/>
    </w:rPr>
  </w:style>
  <w:style w:type="character" w:customStyle="1" w:styleId="Heading5Char2">
    <w:name w:val="Heading 5 Char2"/>
    <w:rsid w:val="00180A8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180A8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180A84"/>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80A84"/>
    <w:rPr>
      <w:rFonts w:ascii="Arial" w:hAnsi="Arial" w:cs="Arial"/>
      <w:vanish/>
      <w:sz w:val="16"/>
      <w:szCs w:val="16"/>
    </w:rPr>
  </w:style>
  <w:style w:type="character" w:customStyle="1" w:styleId="z-BottomofFormChar1">
    <w:name w:val="z-Bottom of Form Char1"/>
    <w:basedOn w:val="DefaultParagraphFont"/>
    <w:uiPriority w:val="99"/>
    <w:rsid w:val="00180A84"/>
    <w:rPr>
      <w:rFonts w:ascii="Arial" w:hAnsi="Arial" w:cs="Arial" w:hint="default"/>
      <w:vanish/>
      <w:webHidden w:val="0"/>
      <w:sz w:val="16"/>
      <w:szCs w:val="16"/>
      <w:specVanish w:val="0"/>
    </w:rPr>
  </w:style>
  <w:style w:type="character" w:customStyle="1" w:styleId="Style2CharChar">
    <w:name w:val="Style2 Char Char"/>
    <w:rsid w:val="00180A84"/>
    <w:rPr>
      <w:u w:val="thick"/>
      <w:lang w:val="en-US" w:eastAsia="en-US" w:bidi="ar-SA"/>
    </w:rPr>
  </w:style>
  <w:style w:type="character" w:customStyle="1" w:styleId="authordate1">
    <w:name w:val="authordate"/>
    <w:rsid w:val="00180A84"/>
  </w:style>
  <w:style w:type="character" w:customStyle="1" w:styleId="underline0">
    <w:name w:val="%underline"/>
    <w:qFormat/>
    <w:rsid w:val="00180A84"/>
    <w:rPr>
      <w:rFonts w:ascii="Times New Roman" w:hAnsi="Times New Roman" w:cs="Times New Roman" w:hint="default"/>
      <w:strike w:val="0"/>
      <w:dstrike w:val="0"/>
      <w:sz w:val="16"/>
      <w:u w:val="none"/>
      <w:effect w:val="none"/>
    </w:rPr>
  </w:style>
  <w:style w:type="character" w:customStyle="1" w:styleId="AUNDERLINE0">
    <w:name w:val="AUNDERLINE"/>
    <w:qFormat/>
    <w:rsid w:val="00180A84"/>
    <w:rPr>
      <w:rFonts w:ascii="Times New Roman" w:hAnsi="Times New Roman" w:cs="Times New Roman" w:hint="default"/>
      <w:sz w:val="20"/>
      <w:u w:val="single"/>
    </w:rPr>
  </w:style>
  <w:style w:type="character" w:customStyle="1" w:styleId="UnderlinedCharChar">
    <w:name w:val="Underlined Char Char"/>
    <w:rsid w:val="00180A84"/>
    <w:rPr>
      <w:rFonts w:ascii="Garamond" w:hAnsi="Garamond" w:hint="default"/>
      <w:szCs w:val="28"/>
      <w:u w:val="single"/>
      <w:lang w:val="en-US" w:eastAsia="en-US" w:bidi="ar-SA"/>
    </w:rPr>
  </w:style>
  <w:style w:type="character" w:customStyle="1" w:styleId="slug-doi">
    <w:name w:val="slug-doi"/>
    <w:basedOn w:val="DefaultParagraphFont"/>
    <w:rsid w:val="00180A84"/>
  </w:style>
  <w:style w:type="character" w:customStyle="1" w:styleId="af">
    <w:name w:val="af"/>
    <w:basedOn w:val="DefaultParagraphFont"/>
    <w:rsid w:val="00180A84"/>
  </w:style>
  <w:style w:type="character" w:customStyle="1" w:styleId="ab">
    <w:name w:val="ab"/>
    <w:basedOn w:val="DefaultParagraphFont"/>
    <w:rsid w:val="00180A84"/>
  </w:style>
  <w:style w:type="character" w:customStyle="1" w:styleId="em">
    <w:name w:val="em"/>
    <w:basedOn w:val="DefaultParagraphFont"/>
    <w:rsid w:val="00180A84"/>
  </w:style>
  <w:style w:type="character" w:customStyle="1" w:styleId="au">
    <w:name w:val="au"/>
    <w:basedOn w:val="DefaultParagraphFont"/>
    <w:rsid w:val="00180A84"/>
  </w:style>
  <w:style w:type="character" w:customStyle="1" w:styleId="ti">
    <w:name w:val="ti"/>
    <w:basedOn w:val="DefaultParagraphFont"/>
    <w:rsid w:val="00180A84"/>
  </w:style>
  <w:style w:type="character" w:customStyle="1" w:styleId="subheadblue">
    <w:name w:val="subhead_blue"/>
    <w:basedOn w:val="DefaultParagraphFont"/>
    <w:rsid w:val="00180A84"/>
  </w:style>
  <w:style w:type="character" w:customStyle="1" w:styleId="affiliation">
    <w:name w:val="affiliation"/>
    <w:basedOn w:val="DefaultParagraphFont"/>
    <w:rsid w:val="00180A84"/>
  </w:style>
  <w:style w:type="character" w:customStyle="1" w:styleId="slug-doi-wrapper">
    <w:name w:val="slug-doi-wrapper"/>
    <w:basedOn w:val="DefaultParagraphFont"/>
    <w:rsid w:val="00180A84"/>
  </w:style>
  <w:style w:type="character" w:customStyle="1" w:styleId="slug-metadata-noteahead-of-print">
    <w:name w:val="slug-metadata-note ahead-of-print"/>
    <w:basedOn w:val="DefaultParagraphFont"/>
    <w:rsid w:val="00180A84"/>
  </w:style>
  <w:style w:type="character" w:customStyle="1" w:styleId="slug-ahead-of-print-date">
    <w:name w:val="slug-ahead-of-print-date"/>
    <w:basedOn w:val="DefaultParagraphFont"/>
    <w:rsid w:val="00180A84"/>
  </w:style>
  <w:style w:type="character" w:customStyle="1" w:styleId="medium-bold">
    <w:name w:val="medium-bold"/>
    <w:basedOn w:val="DefaultParagraphFont"/>
    <w:rsid w:val="00180A84"/>
  </w:style>
  <w:style w:type="character" w:customStyle="1" w:styleId="updated-short-citation">
    <w:name w:val="updated-short-citation"/>
    <w:basedOn w:val="DefaultParagraphFont"/>
    <w:rsid w:val="00180A84"/>
  </w:style>
  <w:style w:type="character" w:customStyle="1" w:styleId="goohl0">
    <w:name w:val="goohl0"/>
    <w:basedOn w:val="DefaultParagraphFont"/>
    <w:rsid w:val="00180A84"/>
  </w:style>
  <w:style w:type="character" w:customStyle="1" w:styleId="CharChar6">
    <w:name w:val="Char Char6"/>
    <w:rsid w:val="00180A84"/>
    <w:rPr>
      <w:rFonts w:ascii="Arial" w:hAnsi="Arial" w:cs="Arial" w:hint="default"/>
      <w:bCs/>
      <w:sz w:val="16"/>
      <w:szCs w:val="26"/>
      <w:lang w:val="en-US" w:eastAsia="en-US" w:bidi="ar-SA"/>
    </w:rPr>
  </w:style>
  <w:style w:type="character" w:customStyle="1" w:styleId="TagCharChar1">
    <w:name w:val="Tag Char Char1"/>
    <w:rsid w:val="00180A84"/>
    <w:rPr>
      <w:b/>
      <w:bCs w:val="0"/>
      <w:sz w:val="24"/>
      <w:szCs w:val="24"/>
      <w:lang w:val="en-US" w:eastAsia="en-US" w:bidi="ar-SA"/>
    </w:rPr>
  </w:style>
  <w:style w:type="character" w:customStyle="1" w:styleId="12TimesNewRoman">
    <w:name w:val="12 Times New Roman"/>
    <w:rsid w:val="00180A8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80A8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80A84"/>
    <w:rPr>
      <w:rFonts w:ascii="Times New Roman" w:hAnsi="Times New Roman" w:cs="Times New Roman" w:hint="default"/>
      <w:strike w:val="0"/>
      <w:dstrike w:val="0"/>
      <w:sz w:val="14"/>
      <w:u w:val="none"/>
      <w:effect w:val="none"/>
    </w:rPr>
  </w:style>
  <w:style w:type="character" w:customStyle="1" w:styleId="F8-UnderlineBold">
    <w:name w:val="F8 - Underline/Bold"/>
    <w:rsid w:val="00180A84"/>
    <w:rPr>
      <w:rFonts w:ascii="Times New Roman" w:hAnsi="Times New Roman" w:cs="Times New Roman" w:hint="default"/>
      <w:b/>
      <w:bCs w:val="0"/>
      <w:sz w:val="20"/>
      <w:u w:val="single"/>
    </w:rPr>
  </w:style>
  <w:style w:type="character" w:customStyle="1" w:styleId="F7-SmallFont">
    <w:name w:val="F7 - Small Font"/>
    <w:rsid w:val="00180A84"/>
    <w:rPr>
      <w:rFonts w:ascii="Times New Roman" w:hAnsi="Times New Roman" w:cs="Times New Roman" w:hint="default"/>
      <w:sz w:val="14"/>
    </w:rPr>
  </w:style>
  <w:style w:type="character" w:customStyle="1" w:styleId="Brief-Bold">
    <w:name w:val="Brief - Bold"/>
    <w:rsid w:val="00180A84"/>
    <w:rPr>
      <w:rFonts w:ascii="Times New Roman" w:hAnsi="Times New Roman" w:cs="Times New Roman" w:hint="default"/>
      <w:b/>
      <w:bCs w:val="0"/>
    </w:rPr>
  </w:style>
  <w:style w:type="character" w:customStyle="1" w:styleId="Card-Underline">
    <w:name w:val="Card - Underline"/>
    <w:rsid w:val="00180A84"/>
    <w:rPr>
      <w:rFonts w:ascii="Times New Roman" w:hAnsi="Times New Roman" w:cs="Times New Roman" w:hint="default"/>
      <w:u w:val="single"/>
    </w:rPr>
  </w:style>
  <w:style w:type="character" w:customStyle="1" w:styleId="beriefunderline">
    <w:name w:val="berief = underline"/>
    <w:rsid w:val="00180A84"/>
    <w:rPr>
      <w:rFonts w:ascii="Times New Roman" w:eastAsia="Times New Roman" w:hAnsi="Times New Roman" w:cs="Times New Roman" w:hint="default"/>
      <w:sz w:val="20"/>
      <w:u w:val="single"/>
    </w:rPr>
  </w:style>
  <w:style w:type="character" w:customStyle="1" w:styleId="BoldText10pt">
    <w:name w:val="Bold Text 10 pt"/>
    <w:rsid w:val="00180A8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80A84"/>
  </w:style>
  <w:style w:type="character" w:customStyle="1" w:styleId="SC4208902">
    <w:name w:val="SC.4.208902"/>
    <w:rsid w:val="00180A84"/>
    <w:rPr>
      <w:rFonts w:ascii="Century" w:hAnsi="Century" w:cs="Century" w:hint="default"/>
      <w:color w:val="000000"/>
      <w:sz w:val="22"/>
      <w:szCs w:val="22"/>
    </w:rPr>
  </w:style>
  <w:style w:type="character" w:customStyle="1" w:styleId="SC4208915">
    <w:name w:val="SC.4.208915"/>
    <w:rsid w:val="00180A84"/>
    <w:rPr>
      <w:rFonts w:ascii="Century" w:hAnsi="Century" w:cs="Century" w:hint="default"/>
      <w:color w:val="000000"/>
      <w:sz w:val="13"/>
      <w:szCs w:val="13"/>
    </w:rPr>
  </w:style>
  <w:style w:type="character" w:customStyle="1" w:styleId="SC273764">
    <w:name w:val="SC.2.73764"/>
    <w:rsid w:val="00180A84"/>
    <w:rPr>
      <w:rFonts w:ascii="Century" w:hAnsi="Century" w:cs="Century" w:hint="default"/>
      <w:color w:val="000000"/>
      <w:sz w:val="72"/>
      <w:szCs w:val="72"/>
    </w:rPr>
  </w:style>
  <w:style w:type="character" w:customStyle="1" w:styleId="SC273779">
    <w:name w:val="SC.2.73779"/>
    <w:rsid w:val="00180A84"/>
    <w:rPr>
      <w:rFonts w:ascii="Century" w:hAnsi="Century" w:cs="Century" w:hint="default"/>
      <w:color w:val="000000"/>
      <w:sz w:val="40"/>
      <w:szCs w:val="40"/>
    </w:rPr>
  </w:style>
  <w:style w:type="character" w:customStyle="1" w:styleId="SC273763">
    <w:name w:val="SC.2.73763"/>
    <w:rsid w:val="00180A84"/>
    <w:rPr>
      <w:rFonts w:ascii="Century" w:hAnsi="Century" w:cs="Century" w:hint="default"/>
      <w:b/>
      <w:bCs/>
      <w:color w:val="000000"/>
    </w:rPr>
  </w:style>
  <w:style w:type="character" w:customStyle="1" w:styleId="SC4208910">
    <w:name w:val="SC.4.208910"/>
    <w:rsid w:val="00180A84"/>
    <w:rPr>
      <w:rFonts w:ascii="Century" w:hAnsi="Century" w:cs="Century" w:hint="default"/>
      <w:color w:val="000000"/>
      <w:sz w:val="28"/>
      <w:szCs w:val="28"/>
    </w:rPr>
  </w:style>
  <w:style w:type="character" w:customStyle="1" w:styleId="SC4208911">
    <w:name w:val="SC.4.208911"/>
    <w:rsid w:val="00180A84"/>
    <w:rPr>
      <w:rFonts w:ascii="Century" w:hAnsi="Century" w:cs="Century" w:hint="default"/>
      <w:color w:val="000000"/>
    </w:rPr>
  </w:style>
  <w:style w:type="character" w:customStyle="1" w:styleId="articlesubtitle0">
    <w:name w:val="article_sub_title"/>
    <w:basedOn w:val="DefaultParagraphFont"/>
    <w:rsid w:val="00180A84"/>
  </w:style>
  <w:style w:type="character" w:customStyle="1" w:styleId="newsdate2">
    <w:name w:val="news_date2"/>
    <w:basedOn w:val="DefaultParagraphFont"/>
    <w:rsid w:val="00180A84"/>
  </w:style>
  <w:style w:type="character" w:customStyle="1" w:styleId="readarticleheader">
    <w:name w:val="readarticleheader"/>
    <w:basedOn w:val="DefaultParagraphFont"/>
    <w:rsid w:val="00180A84"/>
  </w:style>
  <w:style w:type="character" w:customStyle="1" w:styleId="UnderlineChar20">
    <w:name w:val="Underline Char2"/>
    <w:rsid w:val="00180A84"/>
    <w:rPr>
      <w:rFonts w:ascii="Trebuchet MS" w:hAnsi="Trebuchet MS" w:hint="default"/>
      <w:u w:val="thick"/>
      <w:lang w:val="en-US" w:eastAsia="zh-CN" w:bidi="ar-SA"/>
    </w:rPr>
  </w:style>
  <w:style w:type="character" w:customStyle="1" w:styleId="BoldUnderliningChar">
    <w:name w:val="Bold Underlining Char"/>
    <w:rsid w:val="00180A84"/>
    <w:rPr>
      <w:rFonts w:ascii="Arial Narrow" w:eastAsia="Times New Roman" w:hAnsi="Arial Narrow" w:hint="default"/>
      <w:b/>
      <w:bCs w:val="0"/>
      <w:szCs w:val="24"/>
      <w:u w:val="single"/>
      <w:lang w:val="en-GB" w:eastAsia="en-US" w:bidi="ar-SA"/>
    </w:rPr>
  </w:style>
  <w:style w:type="character" w:customStyle="1" w:styleId="medium-normal1">
    <w:name w:val="medium-normal1"/>
    <w:rsid w:val="00180A84"/>
    <w:rPr>
      <w:rFonts w:ascii="Arial" w:hAnsi="Arial" w:cs="Arial" w:hint="default"/>
      <w:b w:val="0"/>
      <w:bCs w:val="0"/>
      <w:i w:val="0"/>
      <w:iCs w:val="0"/>
      <w:sz w:val="20"/>
      <w:szCs w:val="20"/>
    </w:rPr>
  </w:style>
  <w:style w:type="character" w:customStyle="1" w:styleId="UnderlinedCardChar0">
    <w:name w:val="Underlined Card Char"/>
    <w:rsid w:val="00180A84"/>
    <w:rPr>
      <w:rFonts w:ascii="Palatino Linotype" w:hAnsi="Palatino Linotype" w:hint="default"/>
      <w:u w:val="single"/>
      <w:lang w:val="en-US" w:eastAsia="en-US" w:bidi="ar-SA"/>
    </w:rPr>
  </w:style>
  <w:style w:type="character" w:customStyle="1" w:styleId="char">
    <w:name w:val="char"/>
    <w:basedOn w:val="DefaultParagraphFont"/>
    <w:rsid w:val="00180A84"/>
  </w:style>
  <w:style w:type="character" w:customStyle="1" w:styleId="UnderlineCharCharCharCharCharChar">
    <w:name w:val="Underline Char Char Char Char Char Char"/>
    <w:rsid w:val="00180A84"/>
    <w:rPr>
      <w:rFonts w:ascii="Arial Narrow" w:hAnsi="Arial Narrow" w:hint="default"/>
      <w:szCs w:val="24"/>
      <w:u w:val="single"/>
      <w:lang w:val="en-US" w:eastAsia="en-US" w:bidi="ar-SA"/>
    </w:rPr>
  </w:style>
  <w:style w:type="character" w:customStyle="1" w:styleId="klink">
    <w:name w:val="klink"/>
    <w:basedOn w:val="DefaultParagraphFont"/>
    <w:rsid w:val="00180A84"/>
  </w:style>
  <w:style w:type="character" w:customStyle="1" w:styleId="date10">
    <w:name w:val="date1"/>
    <w:basedOn w:val="DefaultParagraphFont"/>
    <w:rsid w:val="00180A84"/>
  </w:style>
  <w:style w:type="character" w:customStyle="1" w:styleId="bolding1">
    <w:name w:val="bolding1"/>
    <w:rsid w:val="00180A84"/>
    <w:rPr>
      <w:b/>
      <w:bCs/>
    </w:rPr>
  </w:style>
  <w:style w:type="character" w:customStyle="1" w:styleId="bookoptions1">
    <w:name w:val="book_options1"/>
    <w:rsid w:val="00180A84"/>
    <w:rPr>
      <w:b/>
      <w:bCs/>
      <w:color w:val="333366"/>
    </w:rPr>
  </w:style>
  <w:style w:type="character" w:customStyle="1" w:styleId="descriptionblock">
    <w:name w:val="description block"/>
    <w:basedOn w:val="DefaultParagraphFont"/>
    <w:rsid w:val="00180A84"/>
  </w:style>
  <w:style w:type="character" w:customStyle="1" w:styleId="detailsboxblock">
    <w:name w:val="detailsbox block"/>
    <w:basedOn w:val="DefaultParagraphFont"/>
    <w:rsid w:val="00180A84"/>
  </w:style>
  <w:style w:type="character" w:customStyle="1" w:styleId="Char3">
    <w:name w:val="Char3"/>
    <w:rsid w:val="00180A84"/>
    <w:rPr>
      <w:rFonts w:ascii="Arial" w:hAnsi="Arial" w:cs="Arial" w:hint="default"/>
      <w:bCs/>
      <w:u w:val="thick"/>
      <w:lang w:val="en-US" w:eastAsia="en-US" w:bidi="ar-SA"/>
    </w:rPr>
  </w:style>
  <w:style w:type="character" w:customStyle="1" w:styleId="texto11">
    <w:name w:val="texto11"/>
    <w:rsid w:val="00180A84"/>
    <w:rPr>
      <w:rFonts w:ascii="Arial" w:hAnsi="Arial" w:cs="Arial" w:hint="default"/>
      <w:b w:val="0"/>
      <w:bCs w:val="0"/>
      <w:i w:val="0"/>
      <w:iCs w:val="0"/>
      <w:caps w:val="0"/>
      <w:color w:val="000000"/>
      <w:sz w:val="26"/>
      <w:szCs w:val="26"/>
    </w:rPr>
  </w:style>
  <w:style w:type="character" w:customStyle="1" w:styleId="CardTagChar">
    <w:name w:val="Card Tag Char"/>
    <w:rsid w:val="00180A84"/>
    <w:rPr>
      <w:rFonts w:ascii="Arial Narrow" w:hAnsi="Arial Narrow" w:hint="default"/>
      <w:b/>
      <w:bCs w:val="0"/>
      <w:sz w:val="24"/>
      <w:szCs w:val="24"/>
      <w:lang w:val="en-US" w:eastAsia="en-US" w:bidi="ar-SA"/>
    </w:rPr>
  </w:style>
  <w:style w:type="character" w:customStyle="1" w:styleId="DebateCiteCharCharChar">
    <w:name w:val="Debate Cite Char Char Char"/>
    <w:rsid w:val="00180A84"/>
    <w:rPr>
      <w:b/>
      <w:bCs w:val="0"/>
      <w:sz w:val="32"/>
      <w:szCs w:val="32"/>
      <w:lang w:val="en-US" w:eastAsia="en-US" w:bidi="ar-SA"/>
    </w:rPr>
  </w:style>
  <w:style w:type="character" w:customStyle="1" w:styleId="TagChar3">
    <w:name w:val="Tag Char3"/>
    <w:rsid w:val="00180A84"/>
    <w:rPr>
      <w:rFonts w:ascii="Palatino Linotype" w:hAnsi="Palatino Linotype" w:hint="default"/>
      <w:b/>
      <w:bCs w:val="0"/>
      <w:sz w:val="24"/>
      <w:szCs w:val="24"/>
      <w:lang w:val="en-US" w:eastAsia="en-US" w:bidi="ar-SA"/>
    </w:rPr>
  </w:style>
  <w:style w:type="character" w:customStyle="1" w:styleId="TagandCiteChar">
    <w:name w:val="Tag and Cite Char"/>
    <w:rsid w:val="00180A84"/>
    <w:rPr>
      <w:color w:val="333333"/>
      <w:sz w:val="22"/>
      <w:szCs w:val="22"/>
      <w:lang w:val="en-US" w:eastAsia="en-US" w:bidi="ar-SA"/>
    </w:rPr>
  </w:style>
  <w:style w:type="character" w:customStyle="1" w:styleId="Style10ptBold">
    <w:name w:val="Style 10 pt Bold"/>
    <w:rsid w:val="00180A84"/>
    <w:rPr>
      <w:b/>
      <w:bCs/>
      <w:sz w:val="20"/>
    </w:rPr>
  </w:style>
  <w:style w:type="character" w:customStyle="1" w:styleId="text9">
    <w:name w:val="text9"/>
    <w:basedOn w:val="DefaultParagraphFont"/>
    <w:rsid w:val="00180A84"/>
  </w:style>
  <w:style w:type="character" w:customStyle="1" w:styleId="text21">
    <w:name w:val="text21"/>
    <w:basedOn w:val="DefaultParagraphFont"/>
    <w:rsid w:val="00180A84"/>
  </w:style>
  <w:style w:type="character" w:customStyle="1" w:styleId="text19">
    <w:name w:val="text19"/>
    <w:basedOn w:val="DefaultParagraphFont"/>
    <w:rsid w:val="00180A84"/>
  </w:style>
  <w:style w:type="character" w:customStyle="1" w:styleId="term2">
    <w:name w:val="term2"/>
    <w:rsid w:val="00180A84"/>
    <w:rPr>
      <w:b/>
      <w:bCs/>
    </w:rPr>
  </w:style>
  <w:style w:type="character" w:customStyle="1" w:styleId="pmterms12">
    <w:name w:val="pmterms12"/>
    <w:rsid w:val="00180A84"/>
    <w:rPr>
      <w:b/>
      <w:bCs/>
      <w:i w:val="0"/>
      <w:iCs w:val="0"/>
      <w:color w:val="000000"/>
    </w:rPr>
  </w:style>
  <w:style w:type="character" w:customStyle="1" w:styleId="ToReadChar">
    <w:name w:val="To Read Char"/>
    <w:rsid w:val="00180A84"/>
    <w:rPr>
      <w:rFonts w:ascii="Verdana" w:hAnsi="Verdana" w:hint="default"/>
      <w:b/>
      <w:bCs w:val="0"/>
      <w:szCs w:val="24"/>
      <w:u w:val="single"/>
      <w:lang w:val="en-US" w:eastAsia="en-US" w:bidi="ar-SA"/>
    </w:rPr>
  </w:style>
  <w:style w:type="character" w:customStyle="1" w:styleId="ToReadCharChar">
    <w:name w:val="To Read Char Char"/>
    <w:rsid w:val="00180A84"/>
    <w:rPr>
      <w:rFonts w:ascii="Verdana" w:hAnsi="Verdana" w:hint="default"/>
      <w:b/>
      <w:bCs w:val="0"/>
      <w:szCs w:val="24"/>
      <w:u w:val="single"/>
      <w:lang w:val="en-US" w:eastAsia="en-US" w:bidi="ar-SA"/>
    </w:rPr>
  </w:style>
  <w:style w:type="character" w:customStyle="1" w:styleId="bio">
    <w:name w:val="bio"/>
    <w:basedOn w:val="DefaultParagraphFont"/>
    <w:rsid w:val="00180A84"/>
  </w:style>
  <w:style w:type="character" w:customStyle="1" w:styleId="storytextstyle">
    <w:name w:val="storytextstyle"/>
    <w:basedOn w:val="DefaultParagraphFont"/>
    <w:rsid w:val="00180A84"/>
  </w:style>
  <w:style w:type="character" w:customStyle="1" w:styleId="cardunderlinedCharChar">
    <w:name w:val="card underlined Char Char"/>
    <w:rsid w:val="00180A84"/>
    <w:rPr>
      <w:rFonts w:ascii="Arial" w:hAnsi="Arial" w:cs="Arial" w:hint="default"/>
      <w:sz w:val="22"/>
      <w:szCs w:val="24"/>
      <w:u w:val="single"/>
      <w:lang w:val="en-US" w:eastAsia="en-US" w:bidi="ar-SA"/>
    </w:rPr>
  </w:style>
  <w:style w:type="character" w:customStyle="1" w:styleId="Style2Char0">
    <w:name w:val="Style2 Char"/>
    <w:rsid w:val="00180A84"/>
    <w:rPr>
      <w:rFonts w:ascii="Book Antiqua" w:hAnsi="Book Antiqua" w:hint="default"/>
      <w:u w:val="thick"/>
      <w:lang w:val="en-US" w:eastAsia="en-US" w:bidi="ar-SA"/>
    </w:rPr>
  </w:style>
  <w:style w:type="character" w:customStyle="1" w:styleId="Style2Char1">
    <w:name w:val="Style2 Char1"/>
    <w:rsid w:val="00180A84"/>
    <w:rPr>
      <w:rFonts w:ascii="Book Antiqua" w:hAnsi="Book Antiqua" w:hint="default"/>
      <w:szCs w:val="24"/>
      <w:u w:val="thick"/>
      <w:lang w:val="en-US" w:eastAsia="en-US" w:bidi="ar-SA"/>
    </w:rPr>
  </w:style>
  <w:style w:type="character" w:customStyle="1" w:styleId="articlehead21">
    <w:name w:val="articlehead21"/>
    <w:rsid w:val="00180A84"/>
    <w:rPr>
      <w:rFonts w:ascii="Arial" w:hAnsi="Arial" w:cs="Arial" w:hint="default"/>
      <w:b/>
      <w:bCs/>
      <w:color w:val="660000"/>
      <w:sz w:val="20"/>
      <w:szCs w:val="20"/>
    </w:rPr>
  </w:style>
  <w:style w:type="character" w:customStyle="1" w:styleId="TagCiteChar10">
    <w:name w:val="Tag/Cite Char1"/>
    <w:rsid w:val="00180A84"/>
    <w:rPr>
      <w:b/>
      <w:bCs w:val="0"/>
      <w:lang w:val="en-US" w:eastAsia="en-US" w:bidi="ar-SA"/>
    </w:rPr>
  </w:style>
  <w:style w:type="character" w:customStyle="1" w:styleId="goohl2">
    <w:name w:val="goohl2"/>
    <w:basedOn w:val="DefaultParagraphFont"/>
    <w:rsid w:val="00180A84"/>
  </w:style>
  <w:style w:type="character" w:customStyle="1" w:styleId="CardCharChar0">
    <w:name w:val="Card Char Char"/>
    <w:rsid w:val="00180A84"/>
    <w:rPr>
      <w:lang w:val="en-US" w:eastAsia="en-US" w:bidi="ar-SA"/>
    </w:rPr>
  </w:style>
  <w:style w:type="character" w:customStyle="1" w:styleId="BriefTitle1Char">
    <w:name w:val="Brief Title 1 Char"/>
    <w:rsid w:val="00180A84"/>
    <w:rPr>
      <w:b/>
      <w:bCs w:val="0"/>
      <w:u w:val="single"/>
      <w:lang w:val="en-US" w:eastAsia="en-US" w:bidi="ar-SA"/>
    </w:rPr>
  </w:style>
  <w:style w:type="character" w:customStyle="1" w:styleId="TagCiteCharChar">
    <w:name w:val="Tag/Cite Char Char"/>
    <w:rsid w:val="00180A84"/>
    <w:rPr>
      <w:b/>
      <w:bCs w:val="0"/>
      <w:lang w:val="en-US" w:eastAsia="en-US" w:bidi="ar-SA"/>
    </w:rPr>
  </w:style>
  <w:style w:type="character" w:customStyle="1" w:styleId="btx">
    <w:name w:val="btx"/>
    <w:basedOn w:val="DefaultParagraphFont"/>
    <w:rsid w:val="00180A84"/>
  </w:style>
  <w:style w:type="character" w:customStyle="1" w:styleId="prodgeneral1">
    <w:name w:val="prodgeneral1"/>
    <w:rsid w:val="00180A84"/>
    <w:rPr>
      <w:rFonts w:ascii="Verdana" w:hAnsi="Verdana" w:hint="default"/>
      <w:b w:val="0"/>
      <w:bCs w:val="0"/>
      <w:caps w:val="0"/>
      <w:color w:val="000000"/>
      <w:spacing w:val="0"/>
      <w:sz w:val="16"/>
      <w:szCs w:val="16"/>
    </w:rPr>
  </w:style>
  <w:style w:type="character" w:customStyle="1" w:styleId="summary1">
    <w:name w:val="summary1"/>
    <w:rsid w:val="00180A84"/>
    <w:rPr>
      <w:rFonts w:ascii="Arial" w:hAnsi="Arial" w:cs="Arial" w:hint="default"/>
      <w:sz w:val="18"/>
      <w:szCs w:val="18"/>
    </w:rPr>
  </w:style>
  <w:style w:type="character" w:customStyle="1" w:styleId="text3">
    <w:name w:val="text3"/>
    <w:basedOn w:val="DefaultParagraphFont"/>
    <w:rsid w:val="00180A84"/>
  </w:style>
  <w:style w:type="character" w:customStyle="1" w:styleId="cardtextsmallChar">
    <w:name w:val="card text small Char"/>
    <w:rsid w:val="00180A84"/>
    <w:rPr>
      <w:rFonts w:ascii="Arial Narrow" w:hAnsi="Arial Narrow" w:hint="default"/>
      <w:sz w:val="16"/>
      <w:szCs w:val="24"/>
      <w:lang w:val="en-US" w:eastAsia="en-US" w:bidi="ar-SA"/>
    </w:rPr>
  </w:style>
  <w:style w:type="character" w:customStyle="1" w:styleId="countrytitle1">
    <w:name w:val="countrytitle1"/>
    <w:rsid w:val="00180A84"/>
    <w:rPr>
      <w:rFonts w:ascii="Verdana" w:hAnsi="Verdana" w:hint="default"/>
      <w:b/>
      <w:bCs/>
      <w:color w:val="293643"/>
      <w:sz w:val="24"/>
      <w:szCs w:val="24"/>
    </w:rPr>
  </w:style>
  <w:style w:type="character" w:customStyle="1" w:styleId="storyheader1">
    <w:name w:val="storyheader1"/>
    <w:rsid w:val="00180A84"/>
    <w:rPr>
      <w:rFonts w:ascii="Verdana" w:hAnsi="Verdana" w:hint="default"/>
      <w:b/>
      <w:bCs/>
      <w:color w:val="000000"/>
      <w:sz w:val="21"/>
      <w:szCs w:val="21"/>
    </w:rPr>
  </w:style>
  <w:style w:type="character" w:customStyle="1" w:styleId="cardunderlinedChar0">
    <w:name w:val="card underlined Char"/>
    <w:rsid w:val="00180A84"/>
    <w:rPr>
      <w:rFonts w:ascii="Arial" w:hAnsi="Arial" w:cs="Arial" w:hint="default"/>
      <w:sz w:val="22"/>
      <w:szCs w:val="24"/>
      <w:u w:val="single"/>
      <w:lang w:val="en-US" w:eastAsia="en-US" w:bidi="ar-SA"/>
    </w:rPr>
  </w:style>
  <w:style w:type="character" w:customStyle="1" w:styleId="article1">
    <w:name w:val="article1"/>
    <w:rsid w:val="00180A84"/>
    <w:rPr>
      <w:rFonts w:ascii="Verdana" w:hAnsi="Verdana" w:hint="default"/>
      <w:color w:val="333333"/>
      <w:sz w:val="16"/>
      <w:szCs w:val="16"/>
    </w:rPr>
  </w:style>
  <w:style w:type="character" w:customStyle="1" w:styleId="story-posted-date1">
    <w:name w:val="story-posted-date1"/>
    <w:rsid w:val="00180A8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80A8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80A84"/>
  </w:style>
  <w:style w:type="character" w:customStyle="1" w:styleId="textmedium">
    <w:name w:val="textmedium"/>
    <w:basedOn w:val="DefaultParagraphFont"/>
    <w:rsid w:val="00180A84"/>
  </w:style>
  <w:style w:type="character" w:customStyle="1" w:styleId="citation10">
    <w:name w:val="citation1"/>
    <w:rsid w:val="00180A84"/>
    <w:rPr>
      <w:rFonts w:ascii="Verdana" w:hAnsi="Verdana" w:hint="default"/>
      <w:sz w:val="17"/>
      <w:szCs w:val="17"/>
    </w:rPr>
  </w:style>
  <w:style w:type="character" w:customStyle="1" w:styleId="hithighlite">
    <w:name w:val="hithighlite"/>
    <w:basedOn w:val="DefaultParagraphFont"/>
    <w:rsid w:val="00180A84"/>
  </w:style>
  <w:style w:type="character" w:customStyle="1" w:styleId="articlecontent">
    <w:name w:val="articlecontent"/>
    <w:basedOn w:val="DefaultParagraphFont"/>
    <w:rsid w:val="00180A84"/>
  </w:style>
  <w:style w:type="character" w:customStyle="1" w:styleId="fource1">
    <w:name w:val="fource1"/>
    <w:rsid w:val="00180A84"/>
    <w:rPr>
      <w:sz w:val="34"/>
      <w:szCs w:val="34"/>
    </w:rPr>
  </w:style>
  <w:style w:type="character" w:customStyle="1" w:styleId="LanguageStrikeChar">
    <w:name w:val="Language Strike Char"/>
    <w:rsid w:val="00180A84"/>
    <w:rPr>
      <w:rFonts w:ascii="Arial Narrow" w:hAnsi="Arial Narrow" w:hint="default"/>
      <w:strike/>
      <w:szCs w:val="24"/>
      <w:lang w:val="en-US" w:eastAsia="en-US" w:bidi="ar-SA"/>
    </w:rPr>
  </w:style>
  <w:style w:type="character" w:customStyle="1" w:styleId="normal11">
    <w:name w:val="normal1"/>
    <w:basedOn w:val="DefaultParagraphFont"/>
    <w:rsid w:val="00180A84"/>
  </w:style>
  <w:style w:type="character" w:customStyle="1" w:styleId="ds">
    <w:name w:val="ds"/>
    <w:basedOn w:val="DefaultParagraphFont"/>
    <w:rsid w:val="00180A84"/>
  </w:style>
  <w:style w:type="character" w:customStyle="1" w:styleId="UnderliningChar1">
    <w:name w:val="Underlining Char1"/>
    <w:rsid w:val="00180A84"/>
    <w:rPr>
      <w:rFonts w:ascii="Arial Narrow" w:hAnsi="Arial Narrow" w:hint="default"/>
      <w:szCs w:val="24"/>
      <w:u w:val="single"/>
      <w:lang w:val="en-US" w:eastAsia="en-US" w:bidi="ar-SA"/>
    </w:rPr>
  </w:style>
  <w:style w:type="character" w:customStyle="1" w:styleId="UnderliningChar2">
    <w:name w:val="Underlining Char2"/>
    <w:rsid w:val="00180A84"/>
    <w:rPr>
      <w:rFonts w:ascii="Arial Narrow" w:hAnsi="Arial Narrow" w:hint="default"/>
      <w:szCs w:val="24"/>
      <w:u w:val="single"/>
      <w:lang w:val="en-US" w:eastAsia="en-US" w:bidi="ar-SA"/>
    </w:rPr>
  </w:style>
  <w:style w:type="character" w:customStyle="1" w:styleId="MicroTextChar1">
    <w:name w:val="MicroText Char1"/>
    <w:rsid w:val="00180A84"/>
    <w:rPr>
      <w:rFonts w:ascii="Arial Narrow" w:hAnsi="Arial Narrow" w:hint="default"/>
      <w:sz w:val="12"/>
      <w:szCs w:val="24"/>
      <w:lang w:val="en-US" w:eastAsia="en-US" w:bidi="ar-SA"/>
    </w:rPr>
  </w:style>
  <w:style w:type="character" w:customStyle="1" w:styleId="DefaultPara">
    <w:name w:val="Default Para"/>
    <w:rsid w:val="00180A84"/>
    <w:rPr>
      <w:sz w:val="20"/>
    </w:rPr>
  </w:style>
  <w:style w:type="character" w:customStyle="1" w:styleId="SYSHYPERTEXT">
    <w:name w:val="SYS_HYPERTEXT"/>
    <w:rsid w:val="00180A84"/>
    <w:rPr>
      <w:color w:val="0000FF"/>
      <w:u w:val="single"/>
    </w:rPr>
  </w:style>
  <w:style w:type="character" w:customStyle="1" w:styleId="Hyperlink1">
    <w:name w:val="Hyperlink1"/>
    <w:rsid w:val="00180A8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80A8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80A84"/>
    <w:rPr>
      <w:rFonts w:ascii="Arial Narrow" w:hAnsi="Arial Narrow" w:hint="default"/>
      <w:noProof w:val="0"/>
      <w:szCs w:val="24"/>
      <w:u w:val="single"/>
      <w:lang w:val="en-US" w:eastAsia="en-US" w:bidi="ar-SA"/>
    </w:rPr>
  </w:style>
  <w:style w:type="character" w:customStyle="1" w:styleId="BlockHeading1Char">
    <w:name w:val="Block Heading 1 Char"/>
    <w:rsid w:val="00180A8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180A8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0A84"/>
    <w:rPr>
      <w:rFonts w:ascii="Arial Narrow" w:hAnsi="Arial Narrow" w:cs="Arial" w:hint="default"/>
      <w:b/>
      <w:bCs/>
      <w:iCs/>
      <w:sz w:val="24"/>
      <w:szCs w:val="28"/>
      <w:lang w:val="en-US" w:eastAsia="en-US" w:bidi="ar-SA"/>
    </w:rPr>
  </w:style>
  <w:style w:type="character" w:customStyle="1" w:styleId="UnderliningCharChar">
    <w:name w:val="Underlining Char Char"/>
    <w:rsid w:val="00180A84"/>
    <w:rPr>
      <w:rFonts w:ascii="Arial Narrow" w:hAnsi="Arial Narrow" w:hint="default"/>
      <w:szCs w:val="24"/>
      <w:u w:val="single"/>
      <w:lang w:val="en-US" w:eastAsia="en-US" w:bidi="ar-SA"/>
    </w:rPr>
  </w:style>
  <w:style w:type="character" w:customStyle="1" w:styleId="StyleArialNarrow12ptBold">
    <w:name w:val="Style Arial Narrow 12 pt Bold"/>
    <w:rsid w:val="00180A84"/>
    <w:rPr>
      <w:rFonts w:ascii="Arial Narrow" w:hAnsi="Arial Narrow" w:hint="default"/>
      <w:b/>
      <w:bCs/>
      <w:sz w:val="24"/>
    </w:rPr>
  </w:style>
  <w:style w:type="character" w:customStyle="1" w:styleId="Style1CharChar">
    <w:name w:val="Style1 Char Char"/>
    <w:rsid w:val="00180A8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80A8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80A84"/>
    <w:rPr>
      <w:noProof w:val="0"/>
      <w:u w:val="single"/>
      <w:lang w:val="en-US" w:eastAsia="en-US" w:bidi="ar-SA"/>
    </w:rPr>
  </w:style>
  <w:style w:type="character" w:customStyle="1" w:styleId="UnderlinedCharChar1">
    <w:name w:val="Underlined Char Char1"/>
    <w:rsid w:val="00180A84"/>
    <w:rPr>
      <w:rFonts w:ascii="Bell MT" w:eastAsia="Times New Roman" w:hAnsi="Bell MT" w:hint="default"/>
      <w:bCs/>
      <w:iCs/>
      <w:sz w:val="22"/>
      <w:u w:val="single"/>
    </w:rPr>
  </w:style>
  <w:style w:type="character" w:customStyle="1" w:styleId="Heading2CharChar2">
    <w:name w:val="Heading 2 Char Char2"/>
    <w:rsid w:val="00180A84"/>
    <w:rPr>
      <w:rFonts w:ascii="Arial" w:hAnsi="Arial" w:cs="Arial" w:hint="default"/>
      <w:b/>
      <w:bCs/>
      <w:iCs/>
      <w:sz w:val="22"/>
      <w:szCs w:val="28"/>
      <w:lang w:val="en-US" w:eastAsia="en-US" w:bidi="ar-SA"/>
    </w:rPr>
  </w:style>
  <w:style w:type="character" w:customStyle="1" w:styleId="doctitle">
    <w:name w:val="doctitle"/>
    <w:rsid w:val="00180A84"/>
  </w:style>
  <w:style w:type="character" w:customStyle="1" w:styleId="cardtext-underlined0">
    <w:name w:val="card text- underlined"/>
    <w:rsid w:val="00180A84"/>
    <w:rPr>
      <w:rFonts w:ascii="Garamond" w:hAnsi="Garamond" w:hint="default"/>
      <w:u w:val="single"/>
    </w:rPr>
  </w:style>
  <w:style w:type="character" w:customStyle="1" w:styleId="BodyText10">
    <w:name w:val="Body Text1"/>
    <w:basedOn w:val="DefaultParagraphFont"/>
    <w:rsid w:val="00180A8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180A84"/>
  </w:style>
  <w:style w:type="character" w:customStyle="1" w:styleId="BriefTitleChar">
    <w:name w:val="Brief Title Char"/>
    <w:basedOn w:val="DefaultParagraphFont"/>
    <w:rsid w:val="00180A84"/>
    <w:rPr>
      <w:b/>
      <w:bCs w:val="0"/>
      <w:sz w:val="24"/>
      <w:szCs w:val="24"/>
      <w:u w:val="single"/>
      <w:lang w:val="en-US" w:eastAsia="en-US" w:bidi="ar-SA"/>
    </w:rPr>
  </w:style>
  <w:style w:type="character" w:customStyle="1" w:styleId="BriefTitle2Char">
    <w:name w:val="Brief Title 2 Char"/>
    <w:basedOn w:val="BriefTitleChar"/>
    <w:rsid w:val="00180A8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0A8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80A84"/>
    <w:rPr>
      <w:rFonts w:ascii="Georgia" w:hAnsi="Georgia" w:hint="default"/>
      <w:b/>
      <w:bCs w:val="0"/>
      <w:sz w:val="24"/>
    </w:rPr>
  </w:style>
  <w:style w:type="character" w:customStyle="1" w:styleId="Emphasis20">
    <w:name w:val="Emphasis 2"/>
    <w:uiPriority w:val="1"/>
    <w:qFormat/>
    <w:rsid w:val="00180A8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80A84"/>
    <w:rPr>
      <w:rFonts w:ascii="AGaramond" w:hAnsi="AGaramond" w:cs="AGaramond" w:hint="default"/>
      <w:color w:val="211D1E"/>
      <w:sz w:val="14"/>
      <w:szCs w:val="14"/>
    </w:rPr>
  </w:style>
  <w:style w:type="character" w:customStyle="1" w:styleId="CharacterStyle2">
    <w:name w:val="Character Style 2"/>
    <w:uiPriority w:val="99"/>
    <w:rsid w:val="00180A84"/>
    <w:rPr>
      <w:sz w:val="20"/>
      <w:szCs w:val="20"/>
    </w:rPr>
  </w:style>
  <w:style w:type="character" w:customStyle="1" w:styleId="cross-head">
    <w:name w:val="cross-head"/>
    <w:rsid w:val="00180A84"/>
  </w:style>
  <w:style w:type="character" w:customStyle="1" w:styleId="dateline">
    <w:name w:val="dateline"/>
    <w:rsid w:val="00180A84"/>
  </w:style>
  <w:style w:type="character" w:customStyle="1" w:styleId="Subtitle1">
    <w:name w:val="Subtitle1"/>
    <w:rsid w:val="00180A84"/>
  </w:style>
  <w:style w:type="character" w:customStyle="1" w:styleId="metaorigin">
    <w:name w:val="meta_origin"/>
    <w:rsid w:val="00180A84"/>
  </w:style>
  <w:style w:type="character" w:customStyle="1" w:styleId="mandelbrotrefrag">
    <w:name w:val="mandelbrot_refrag"/>
    <w:rsid w:val="00180A84"/>
  </w:style>
  <w:style w:type="character" w:customStyle="1" w:styleId="eminfo">
    <w:name w:val="eminfo"/>
    <w:rsid w:val="00180A84"/>
  </w:style>
  <w:style w:type="character" w:customStyle="1" w:styleId="emhighlight">
    <w:name w:val="emhighlight"/>
    <w:rsid w:val="00180A84"/>
  </w:style>
  <w:style w:type="character" w:customStyle="1" w:styleId="name">
    <w:name w:val="name"/>
    <w:rsid w:val="00180A84"/>
  </w:style>
  <w:style w:type="character" w:customStyle="1" w:styleId="tkrname">
    <w:name w:val="tkrname"/>
    <w:rsid w:val="00180A84"/>
  </w:style>
  <w:style w:type="character" w:customStyle="1" w:styleId="tkrchange">
    <w:name w:val="tkrchange"/>
    <w:rsid w:val="00180A84"/>
  </w:style>
  <w:style w:type="character" w:customStyle="1" w:styleId="source-org">
    <w:name w:val="source-org"/>
    <w:rsid w:val="00180A84"/>
  </w:style>
  <w:style w:type="character" w:customStyle="1" w:styleId="updated">
    <w:name w:val="updated"/>
    <w:rsid w:val="00180A84"/>
  </w:style>
  <w:style w:type="character" w:customStyle="1" w:styleId="last">
    <w:name w:val="last"/>
    <w:rsid w:val="00180A84"/>
  </w:style>
  <w:style w:type="character" w:customStyle="1" w:styleId="Style11ptBoldUnderline1">
    <w:name w:val="Style 11 pt Bold Underline1"/>
    <w:rsid w:val="00180A84"/>
    <w:rPr>
      <w:b/>
      <w:bCs/>
      <w:sz w:val="20"/>
      <w:u w:val="single"/>
    </w:rPr>
  </w:style>
  <w:style w:type="character" w:customStyle="1" w:styleId="StyleStyleunderlineBold11pt">
    <w:name w:val="Style Style underline + Bold + 11 pt"/>
    <w:rsid w:val="00180A84"/>
    <w:rPr>
      <w:bCs/>
      <w:sz w:val="20"/>
      <w:u w:val="single"/>
    </w:rPr>
  </w:style>
  <w:style w:type="character" w:customStyle="1" w:styleId="StyleunderlineAsianTimesNewRomanBold">
    <w:name w:val="Style underline + (Asian) Times New Roman Bold"/>
    <w:rsid w:val="00180A8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0A84"/>
    <w:rPr>
      <w:b/>
      <w:bCs/>
      <w:sz w:val="20"/>
      <w:u w:val="single"/>
      <w:bdr w:val="single" w:sz="4" w:space="0" w:color="auto" w:frame="1"/>
    </w:rPr>
  </w:style>
  <w:style w:type="character" w:customStyle="1" w:styleId="A5">
    <w:name w:val="A5"/>
    <w:uiPriority w:val="99"/>
    <w:rsid w:val="00180A84"/>
    <w:rPr>
      <w:rFonts w:ascii="Times New Roman" w:hAnsi="Times New Roman" w:cs="Times New Roman" w:hint="default"/>
      <w:color w:val="000000"/>
      <w:sz w:val="13"/>
      <w:szCs w:val="13"/>
    </w:rPr>
  </w:style>
  <w:style w:type="character" w:customStyle="1" w:styleId="quotepeekbase">
    <w:name w:val="quotepeekbase"/>
    <w:rsid w:val="00180A84"/>
  </w:style>
  <w:style w:type="character" w:customStyle="1" w:styleId="cardChar10">
    <w:name w:val="card Char1"/>
    <w:rsid w:val="00180A84"/>
    <w:rPr>
      <w:rFonts w:ascii="Calibri" w:eastAsia="Calibri" w:hAnsi="Calibri" w:cs="Calibri" w:hint="default"/>
      <w:sz w:val="24"/>
      <w:szCs w:val="22"/>
      <w:lang w:val="x-none" w:eastAsia="x-none"/>
    </w:rPr>
  </w:style>
  <w:style w:type="character" w:customStyle="1" w:styleId="NormalCard">
    <w:name w:val="Normal Card"/>
    <w:uiPriority w:val="1"/>
    <w:qFormat/>
    <w:rsid w:val="00180A84"/>
    <w:rPr>
      <w:rFonts w:ascii="Times New Roman" w:hAnsi="Times New Roman" w:cs="Times New Roman" w:hint="default"/>
      <w:sz w:val="24"/>
    </w:rPr>
  </w:style>
  <w:style w:type="character" w:customStyle="1" w:styleId="HighlightedUnderline0">
    <w:name w:val="Highlighted Underline"/>
    <w:uiPriority w:val="1"/>
    <w:qFormat/>
    <w:rsid w:val="00180A8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80A84"/>
    <w:rPr>
      <w:rFonts w:ascii="Times New Roman" w:hAnsi="Times New Roman" w:cs="Times New Roman" w:hint="default"/>
      <w:sz w:val="16"/>
      <w:szCs w:val="16"/>
    </w:rPr>
  </w:style>
  <w:style w:type="character" w:customStyle="1" w:styleId="timebox">
    <w:name w:val="timebox"/>
    <w:rsid w:val="00180A84"/>
  </w:style>
  <w:style w:type="character" w:customStyle="1" w:styleId="Heading2Subtext">
    <w:name w:val="Heading 2 Subtext"/>
    <w:rsid w:val="00180A84"/>
    <w:rPr>
      <w:rFonts w:ascii="Times New Roman" w:hAnsi="Times New Roman" w:cs="Times New Roman" w:hint="default"/>
      <w:sz w:val="16"/>
    </w:rPr>
  </w:style>
  <w:style w:type="character" w:customStyle="1" w:styleId="-SmallText-">
    <w:name w:val="-Small Text-"/>
    <w:rsid w:val="00180A84"/>
    <w:rPr>
      <w:rFonts w:ascii="Garamond" w:hAnsi="Garamond" w:hint="default"/>
      <w:sz w:val="16"/>
    </w:rPr>
  </w:style>
  <w:style w:type="character" w:customStyle="1" w:styleId="label">
    <w:name w:val="label"/>
    <w:rsid w:val="00180A84"/>
  </w:style>
  <w:style w:type="character" w:customStyle="1" w:styleId="BoldUnderlineCharChar">
    <w:name w:val="BoldUnderline Char Char"/>
    <w:rsid w:val="00180A8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80A84"/>
  </w:style>
  <w:style w:type="character" w:customStyle="1" w:styleId="FontStyle477">
    <w:name w:val="Font Style477"/>
    <w:basedOn w:val="DefaultParagraphFont"/>
    <w:uiPriority w:val="99"/>
    <w:rsid w:val="00180A84"/>
    <w:rPr>
      <w:rFonts w:ascii="Times New Roman" w:hAnsi="Times New Roman" w:cs="Times New Roman" w:hint="default"/>
      <w:sz w:val="18"/>
      <w:szCs w:val="18"/>
    </w:rPr>
  </w:style>
  <w:style w:type="character" w:customStyle="1" w:styleId="FontStyle505">
    <w:name w:val="Font Style505"/>
    <w:basedOn w:val="DefaultParagraphFont"/>
    <w:uiPriority w:val="99"/>
    <w:rsid w:val="00180A84"/>
    <w:rPr>
      <w:rFonts w:ascii="Times New Roman" w:hAnsi="Times New Roman" w:cs="Times New Roman" w:hint="default"/>
      <w:sz w:val="18"/>
      <w:szCs w:val="18"/>
    </w:rPr>
  </w:style>
  <w:style w:type="character" w:customStyle="1" w:styleId="FontStyle514">
    <w:name w:val="Font Style514"/>
    <w:basedOn w:val="DefaultParagraphFont"/>
    <w:uiPriority w:val="99"/>
    <w:rsid w:val="00180A84"/>
    <w:rPr>
      <w:rFonts w:ascii="Times New Roman" w:hAnsi="Times New Roman" w:cs="Times New Roman" w:hint="default"/>
      <w:sz w:val="14"/>
      <w:szCs w:val="14"/>
    </w:rPr>
  </w:style>
  <w:style w:type="character" w:customStyle="1" w:styleId="FontStyle500">
    <w:name w:val="Font Style500"/>
    <w:basedOn w:val="DefaultParagraphFont"/>
    <w:uiPriority w:val="99"/>
    <w:rsid w:val="00180A84"/>
    <w:rPr>
      <w:rFonts w:ascii="Times New Roman" w:hAnsi="Times New Roman" w:cs="Times New Roman" w:hint="default"/>
      <w:b/>
      <w:bCs/>
      <w:sz w:val="16"/>
      <w:szCs w:val="16"/>
    </w:rPr>
  </w:style>
  <w:style w:type="character" w:customStyle="1" w:styleId="CardCite1">
    <w:name w:val="CardCite1"/>
    <w:qFormat/>
    <w:rsid w:val="00180A8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80A8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0A84"/>
    <w:rPr>
      <w:rFonts w:ascii="Times New Roman" w:hAnsi="Times New Roman" w:cs="Times New Roman" w:hint="default"/>
      <w:b/>
      <w:bCs/>
      <w:sz w:val="22"/>
      <w:szCs w:val="22"/>
    </w:rPr>
  </w:style>
  <w:style w:type="character" w:customStyle="1" w:styleId="CharacterStyle3">
    <w:name w:val="Character Style 3"/>
    <w:uiPriority w:val="99"/>
    <w:rsid w:val="00180A84"/>
    <w:rPr>
      <w:rFonts w:ascii="Bookman Old Style" w:hAnsi="Bookman Old Style" w:cs="Bookman Old Style" w:hint="default"/>
      <w:spacing w:val="-5"/>
      <w:sz w:val="18"/>
      <w:szCs w:val="18"/>
    </w:rPr>
  </w:style>
  <w:style w:type="character" w:customStyle="1" w:styleId="Style8pt1">
    <w:name w:val="Style 8 pt1"/>
    <w:rsid w:val="00180A84"/>
    <w:rPr>
      <w:rFonts w:ascii="Georgia" w:hAnsi="Georgia" w:hint="default"/>
      <w:sz w:val="16"/>
    </w:rPr>
  </w:style>
  <w:style w:type="character" w:customStyle="1" w:styleId="UnderlineStyleChar7">
    <w:name w:val="Underline Style Char7"/>
    <w:rsid w:val="00180A84"/>
    <w:rPr>
      <w:rFonts w:ascii="Garamond" w:hAnsi="Garamond" w:hint="default"/>
      <w:sz w:val="22"/>
      <w:szCs w:val="24"/>
      <w:u w:val="single"/>
      <w:lang w:val="en-US" w:eastAsia="en-US" w:bidi="ar-SA"/>
    </w:rPr>
  </w:style>
  <w:style w:type="character" w:customStyle="1" w:styleId="StyleArial6ptBold">
    <w:name w:val="Style Arial 6 pt Bold"/>
    <w:rsid w:val="00180A84"/>
    <w:rPr>
      <w:rFonts w:ascii="Arial" w:hAnsi="Arial" w:cs="Arial" w:hint="default"/>
      <w:bCs/>
      <w:sz w:val="12"/>
    </w:rPr>
  </w:style>
  <w:style w:type="character" w:customStyle="1" w:styleId="Heading2Char5">
    <w:name w:val="Heading 2 Char5"/>
    <w:rsid w:val="00180A84"/>
    <w:rPr>
      <w:rFonts w:ascii="Garamond" w:hAnsi="Garamond" w:cs="Arial" w:hint="default"/>
      <w:b/>
      <w:bCs/>
      <w:iCs/>
      <w:sz w:val="24"/>
      <w:szCs w:val="28"/>
      <w:lang w:val="en-US" w:eastAsia="en-US" w:bidi="ar-SA"/>
    </w:rPr>
  </w:style>
  <w:style w:type="character" w:customStyle="1" w:styleId="TagGreg">
    <w:name w:val="TagGreg"/>
    <w:uiPriority w:val="1"/>
    <w:qFormat/>
    <w:rsid w:val="00180A84"/>
    <w:rPr>
      <w:b/>
      <w:bCs w:val="0"/>
      <w:sz w:val="24"/>
    </w:rPr>
  </w:style>
  <w:style w:type="character" w:customStyle="1" w:styleId="StyleDebateUnderline10pt">
    <w:name w:val="Style Debate Underline + 10 pt"/>
    <w:rsid w:val="00180A84"/>
    <w:rPr>
      <w:rFonts w:ascii="Times New Roman" w:hAnsi="Times New Roman" w:cs="Times New Roman" w:hint="default"/>
      <w:sz w:val="20"/>
      <w:szCs w:val="20"/>
      <w:u w:val="single"/>
    </w:rPr>
  </w:style>
  <w:style w:type="character" w:customStyle="1" w:styleId="underlinedCharChar0">
    <w:name w:val="underlined Char Char"/>
    <w:locked/>
    <w:rsid w:val="00180A84"/>
    <w:rPr>
      <w:u w:val="single"/>
    </w:rPr>
  </w:style>
  <w:style w:type="character" w:customStyle="1" w:styleId="SourceBold">
    <w:name w:val="Source Bold"/>
    <w:rsid w:val="00180A84"/>
    <w:rPr>
      <w:rFonts w:ascii="Arial Narrow" w:hAnsi="Arial Narrow" w:hint="default"/>
      <w:b/>
      <w:bCs w:val="0"/>
      <w:strike w:val="0"/>
      <w:dstrike w:val="0"/>
      <w:sz w:val="24"/>
      <w:u w:val="none"/>
      <w:effect w:val="none"/>
    </w:rPr>
  </w:style>
  <w:style w:type="character" w:customStyle="1" w:styleId="2xBoldUnderline">
    <w:name w:val="2x_Bold_Underline"/>
    <w:rsid w:val="00180A84"/>
    <w:rPr>
      <w:b/>
      <w:bCs/>
      <w:sz w:val="24"/>
      <w:u w:val="thick"/>
    </w:rPr>
  </w:style>
  <w:style w:type="character" w:customStyle="1" w:styleId="Dottedunderline">
    <w:name w:val="Dotted underline"/>
    <w:rsid w:val="00180A84"/>
    <w:rPr>
      <w:u w:val="dotted"/>
    </w:rPr>
  </w:style>
  <w:style w:type="character" w:customStyle="1" w:styleId="readChar">
    <w:name w:val="read Char"/>
    <w:rsid w:val="00180A84"/>
    <w:rPr>
      <w:szCs w:val="22"/>
      <w:u w:val="single"/>
      <w:lang w:val="en-US" w:eastAsia="en-US" w:bidi="ar-SA"/>
    </w:rPr>
  </w:style>
  <w:style w:type="character" w:customStyle="1" w:styleId="underlining0">
    <w:name w:val="underlining"/>
    <w:rsid w:val="00180A84"/>
    <w:rPr>
      <w:u w:val="single"/>
    </w:rPr>
  </w:style>
  <w:style w:type="character" w:customStyle="1" w:styleId="btitle">
    <w:name w:val="btitle"/>
    <w:rsid w:val="00180A84"/>
  </w:style>
  <w:style w:type="character" w:customStyle="1" w:styleId="green">
    <w:name w:val="green"/>
    <w:rsid w:val="00180A84"/>
  </w:style>
  <w:style w:type="character" w:customStyle="1" w:styleId="BodyText20">
    <w:name w:val="Body Text2"/>
    <w:rsid w:val="00180A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180A8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80A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80A8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0A8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80A8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80A8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80A84"/>
    <w:rPr>
      <w:rFonts w:ascii="Sylfaen" w:hAnsi="Sylfaen" w:cs="Sylfaen" w:hint="default"/>
      <w:i/>
      <w:iCs/>
      <w:strike w:val="0"/>
      <w:dstrike w:val="0"/>
      <w:sz w:val="19"/>
      <w:szCs w:val="19"/>
      <w:u w:val="none"/>
      <w:effect w:val="none"/>
      <w:shd w:val="clear" w:color="auto" w:fill="FFFFFF"/>
    </w:rPr>
  </w:style>
  <w:style w:type="character" w:customStyle="1" w:styleId="1">
    <w:name w:val="1"/>
    <w:rsid w:val="00180A84"/>
    <w:rPr>
      <w:rFonts w:ascii="Arial" w:hAnsi="Arial" w:cs="Arial" w:hint="default"/>
      <w:bCs/>
      <w:sz w:val="20"/>
      <w:u w:val="single"/>
      <w:lang w:val="en-US" w:eastAsia="en-US" w:bidi="ar-SA"/>
    </w:rPr>
  </w:style>
  <w:style w:type="character" w:customStyle="1" w:styleId="CharChar31">
    <w:name w:val="Char Char31"/>
    <w:rsid w:val="00180A84"/>
    <w:rPr>
      <w:rFonts w:ascii="Arial" w:hAnsi="Arial" w:cs="Arial" w:hint="default"/>
      <w:b/>
      <w:bCs/>
      <w:iCs/>
      <w:lang w:val="en-US" w:eastAsia="en-US" w:bidi="ar-SA"/>
    </w:rPr>
  </w:style>
  <w:style w:type="character" w:customStyle="1" w:styleId="Subtitle2">
    <w:name w:val="Subtitle2"/>
    <w:rsid w:val="00180A84"/>
  </w:style>
  <w:style w:type="character" w:customStyle="1" w:styleId="drop">
    <w:name w:val="drop"/>
    <w:rsid w:val="00180A84"/>
  </w:style>
  <w:style w:type="character" w:customStyle="1" w:styleId="bioline">
    <w:name w:val="bioline"/>
    <w:rsid w:val="00180A84"/>
  </w:style>
  <w:style w:type="character" w:customStyle="1" w:styleId="articletitle0">
    <w:name w:val="article_title"/>
    <w:rsid w:val="00180A84"/>
  </w:style>
  <w:style w:type="character" w:customStyle="1" w:styleId="A4">
    <w:name w:val="A4"/>
    <w:uiPriority w:val="99"/>
    <w:rsid w:val="00180A84"/>
    <w:rPr>
      <w:color w:val="000000"/>
    </w:rPr>
  </w:style>
  <w:style w:type="character" w:customStyle="1" w:styleId="s2">
    <w:name w:val="s2"/>
    <w:rsid w:val="00180A84"/>
  </w:style>
  <w:style w:type="character" w:customStyle="1" w:styleId="s4">
    <w:name w:val="s4"/>
    <w:rsid w:val="00180A84"/>
  </w:style>
  <w:style w:type="character" w:customStyle="1" w:styleId="s5">
    <w:name w:val="s5"/>
    <w:rsid w:val="00180A84"/>
  </w:style>
  <w:style w:type="character" w:customStyle="1" w:styleId="cap">
    <w:name w:val="cap"/>
    <w:rsid w:val="00180A84"/>
  </w:style>
  <w:style w:type="character" w:customStyle="1" w:styleId="rightsnotice">
    <w:name w:val="rightsnotice"/>
    <w:rsid w:val="00180A84"/>
  </w:style>
  <w:style w:type="character" w:customStyle="1" w:styleId="Caption1">
    <w:name w:val="Caption1"/>
    <w:rsid w:val="00180A84"/>
  </w:style>
  <w:style w:type="character" w:customStyle="1" w:styleId="credit">
    <w:name w:val="credit"/>
    <w:rsid w:val="00180A84"/>
  </w:style>
  <w:style w:type="character" w:customStyle="1" w:styleId="scaps">
    <w:name w:val="scaps"/>
    <w:rsid w:val="00180A84"/>
  </w:style>
  <w:style w:type="character" w:customStyle="1" w:styleId="current-article">
    <w:name w:val="current-article"/>
    <w:rsid w:val="00180A84"/>
  </w:style>
  <w:style w:type="character" w:customStyle="1" w:styleId="related-current-indicator">
    <w:name w:val="related-current-indicator"/>
    <w:rsid w:val="00180A84"/>
  </w:style>
  <w:style w:type="character" w:customStyle="1" w:styleId="bylclear">
    <w:name w:val="bylclear"/>
    <w:rsid w:val="00180A84"/>
  </w:style>
  <w:style w:type="character" w:customStyle="1" w:styleId="timestamp">
    <w:name w:val="timestamp"/>
    <w:rsid w:val="00180A84"/>
  </w:style>
  <w:style w:type="character" w:customStyle="1" w:styleId="comments">
    <w:name w:val="comments"/>
    <w:rsid w:val="00180A84"/>
  </w:style>
  <w:style w:type="character" w:customStyle="1" w:styleId="essaytext">
    <w:name w:val="essaytext"/>
    <w:rsid w:val="00180A84"/>
  </w:style>
  <w:style w:type="character" w:customStyle="1" w:styleId="username">
    <w:name w:val="username"/>
    <w:rsid w:val="00180A84"/>
  </w:style>
  <w:style w:type="character" w:customStyle="1" w:styleId="toplinks">
    <w:name w:val="toplinks"/>
    <w:rsid w:val="00180A84"/>
  </w:style>
  <w:style w:type="character" w:customStyle="1" w:styleId="A3">
    <w:name w:val="A3"/>
    <w:rsid w:val="00180A84"/>
    <w:rPr>
      <w:rFonts w:ascii="Perpetua" w:hAnsi="Perpetua" w:cs="Perpetua" w:hint="default"/>
      <w:color w:val="000000"/>
      <w:sz w:val="15"/>
      <w:szCs w:val="15"/>
    </w:rPr>
  </w:style>
  <w:style w:type="character" w:customStyle="1" w:styleId="see">
    <w:name w:val="see"/>
    <w:rsid w:val="00180A84"/>
  </w:style>
  <w:style w:type="character" w:customStyle="1" w:styleId="first-letter">
    <w:name w:val="first-letter"/>
    <w:rsid w:val="00180A84"/>
  </w:style>
  <w:style w:type="character" w:customStyle="1" w:styleId="focusparagraph">
    <w:name w:val="focusparagraph"/>
    <w:rsid w:val="00180A84"/>
  </w:style>
  <w:style w:type="character" w:customStyle="1" w:styleId="lightblue">
    <w:name w:val="lightblue"/>
    <w:rsid w:val="00180A84"/>
  </w:style>
  <w:style w:type="character" w:customStyle="1" w:styleId="StyleUnderlineCharChar9pt">
    <w:name w:val="Style Underline Char Char + 9 pt"/>
    <w:rsid w:val="00180A8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80A84"/>
  </w:style>
  <w:style w:type="character" w:customStyle="1" w:styleId="Title10">
    <w:name w:val="Title1"/>
    <w:rsid w:val="00180A84"/>
  </w:style>
  <w:style w:type="character" w:customStyle="1" w:styleId="BoldandUnderlineCharCharCharChar">
    <w:name w:val="Bold and Underline Char Char Char Char"/>
    <w:rsid w:val="00180A84"/>
    <w:rPr>
      <w:b/>
      <w:bCs w:val="0"/>
      <w:noProof w:val="0"/>
      <w:u w:val="single"/>
      <w:lang w:val="en-US" w:eastAsia="en-US" w:bidi="ar-SA"/>
    </w:rPr>
  </w:style>
  <w:style w:type="character" w:customStyle="1" w:styleId="FontStyle29">
    <w:name w:val="Font Style29"/>
    <w:uiPriority w:val="99"/>
    <w:rsid w:val="00180A84"/>
    <w:rPr>
      <w:rFonts w:ascii="Arial" w:hAnsi="Arial" w:cs="Arial" w:hint="default"/>
      <w:sz w:val="14"/>
      <w:szCs w:val="14"/>
    </w:rPr>
  </w:style>
  <w:style w:type="character" w:customStyle="1" w:styleId="CardsUnderlined">
    <w:name w:val="Cards Underlined"/>
    <w:qFormat/>
    <w:rsid w:val="00180A84"/>
    <w:rPr>
      <w:rFonts w:ascii="Helvetica" w:hAnsi="Helvetica" w:cs="Helvetica" w:hint="default"/>
      <w:sz w:val="22"/>
      <w:szCs w:val="24"/>
      <w:u w:val="thick"/>
    </w:rPr>
  </w:style>
  <w:style w:type="character" w:customStyle="1" w:styleId="titles">
    <w:name w:val="titles"/>
    <w:rsid w:val="00180A84"/>
  </w:style>
  <w:style w:type="character" w:customStyle="1" w:styleId="articletext0">
    <w:name w:val="article_text"/>
    <w:rsid w:val="00180A84"/>
  </w:style>
  <w:style w:type="character" w:customStyle="1" w:styleId="contentauthor">
    <w:name w:val="contentauthor"/>
    <w:rsid w:val="00180A84"/>
  </w:style>
  <w:style w:type="character" w:customStyle="1" w:styleId="subarticleheader">
    <w:name w:val="subarticleheader"/>
    <w:rsid w:val="00180A84"/>
  </w:style>
  <w:style w:type="character" w:customStyle="1" w:styleId="spelle">
    <w:name w:val="spelle"/>
    <w:rsid w:val="00180A84"/>
  </w:style>
  <w:style w:type="character" w:customStyle="1" w:styleId="grame">
    <w:name w:val="grame"/>
    <w:rsid w:val="00180A84"/>
  </w:style>
  <w:style w:type="character" w:customStyle="1" w:styleId="newstitle1">
    <w:name w:val="newstitle1"/>
    <w:rsid w:val="00180A84"/>
  </w:style>
  <w:style w:type="character" w:customStyle="1" w:styleId="copy">
    <w:name w:val="copy"/>
    <w:rsid w:val="00180A84"/>
  </w:style>
  <w:style w:type="character" w:customStyle="1" w:styleId="topheadline">
    <w:name w:val="topheadline"/>
    <w:rsid w:val="00180A84"/>
  </w:style>
  <w:style w:type="character" w:customStyle="1" w:styleId="Stylereduce27pt">
    <w:name w:val="Style reduce2 + 7 pt"/>
    <w:rsid w:val="00180A84"/>
    <w:rPr>
      <w:rFonts w:ascii="Times New Roman" w:hAnsi="Times New Roman" w:cs="Arial" w:hint="default"/>
      <w:color w:val="000000"/>
      <w:sz w:val="14"/>
      <w:szCs w:val="22"/>
    </w:rPr>
  </w:style>
  <w:style w:type="character" w:customStyle="1" w:styleId="srtitle">
    <w:name w:val="srtitle"/>
    <w:rsid w:val="00180A84"/>
  </w:style>
  <w:style w:type="character" w:customStyle="1" w:styleId="st1">
    <w:name w:val="st1"/>
    <w:rsid w:val="00180A84"/>
  </w:style>
  <w:style w:type="character" w:customStyle="1" w:styleId="StyleStyleGaramond">
    <w:name w:val="Style Style Garamond +"/>
    <w:rsid w:val="00180A84"/>
    <w:rPr>
      <w:rFonts w:ascii="Garamond" w:hAnsi="Garamond" w:cs="Times New Roman" w:hint="default"/>
      <w:sz w:val="20"/>
    </w:rPr>
  </w:style>
  <w:style w:type="character" w:customStyle="1" w:styleId="quotechar0">
    <w:name w:val="quotechar"/>
    <w:rsid w:val="00180A84"/>
  </w:style>
  <w:style w:type="character" w:customStyle="1" w:styleId="boldunderline1">
    <w:name w:val="boldunderline"/>
    <w:rsid w:val="00180A84"/>
  </w:style>
  <w:style w:type="character" w:customStyle="1" w:styleId="A8">
    <w:name w:val="A8"/>
    <w:rsid w:val="00180A84"/>
    <w:rPr>
      <w:rFonts w:ascii="Scala" w:hAnsi="Scala" w:cs="Scala" w:hint="default"/>
      <w:color w:val="000000"/>
      <w:sz w:val="15"/>
      <w:szCs w:val="15"/>
    </w:rPr>
  </w:style>
  <w:style w:type="character" w:customStyle="1" w:styleId="A0">
    <w:name w:val="A0"/>
    <w:uiPriority w:val="99"/>
    <w:rsid w:val="00180A84"/>
    <w:rPr>
      <w:rFonts w:ascii="Scala" w:hAnsi="Scala" w:cs="Scala" w:hint="default"/>
      <w:color w:val="000000"/>
      <w:sz w:val="16"/>
      <w:szCs w:val="16"/>
    </w:rPr>
  </w:style>
  <w:style w:type="character" w:customStyle="1" w:styleId="Date11">
    <w:name w:val="Date11"/>
    <w:rsid w:val="00180A84"/>
  </w:style>
  <w:style w:type="character" w:customStyle="1" w:styleId="Boxout">
    <w:name w:val="Box out"/>
    <w:uiPriority w:val="1"/>
    <w:qFormat/>
    <w:rsid w:val="00180A84"/>
    <w:rPr>
      <w:rFonts w:ascii="Tahoma" w:hAnsi="Tahoma" w:cs="Tahoma" w:hint="default"/>
      <w:b/>
      <w:bCs w:val="0"/>
      <w:sz w:val="20"/>
      <w:u w:val="single"/>
      <w:bdr w:val="none" w:sz="0" w:space="0" w:color="auto" w:frame="1"/>
      <w:shd w:val="clear" w:color="auto" w:fill="A9E8F5"/>
    </w:rPr>
  </w:style>
  <w:style w:type="character" w:customStyle="1" w:styleId="metad">
    <w:name w:val="metad"/>
    <w:rsid w:val="00180A84"/>
  </w:style>
  <w:style w:type="character" w:customStyle="1" w:styleId="sifr-alternate">
    <w:name w:val="sifr-alternate"/>
    <w:rsid w:val="00180A84"/>
  </w:style>
  <w:style w:type="character" w:customStyle="1" w:styleId="justify1">
    <w:name w:val="justify1"/>
    <w:rsid w:val="00180A84"/>
  </w:style>
  <w:style w:type="character" w:customStyle="1" w:styleId="artbody1">
    <w:name w:val="art_body1"/>
    <w:rsid w:val="00180A84"/>
    <w:rPr>
      <w:rFonts w:ascii="Arial" w:hAnsi="Arial" w:cs="Arial" w:hint="default"/>
    </w:rPr>
  </w:style>
  <w:style w:type="character" w:customStyle="1" w:styleId="A1">
    <w:name w:val="A1"/>
    <w:uiPriority w:val="99"/>
    <w:rsid w:val="00180A84"/>
    <w:rPr>
      <w:rFonts w:ascii="Book Antiqua" w:hAnsi="Book Antiqua" w:cs="Book Antiqua" w:hint="default"/>
      <w:color w:val="221E1F"/>
      <w:sz w:val="22"/>
      <w:szCs w:val="22"/>
    </w:rPr>
  </w:style>
  <w:style w:type="character" w:customStyle="1" w:styleId="reality">
    <w:name w:val="reality"/>
    <w:rsid w:val="00180A84"/>
  </w:style>
  <w:style w:type="character" w:customStyle="1" w:styleId="text2">
    <w:name w:val="text2"/>
    <w:rsid w:val="00180A84"/>
  </w:style>
  <w:style w:type="character" w:customStyle="1" w:styleId="StyleUnderlineChar2CharChar11pt">
    <w:name w:val="Style Underline Char2 Char Char + 11 pt"/>
    <w:rsid w:val="00180A84"/>
    <w:rPr>
      <w:rFonts w:ascii="Times New Roman" w:hAnsi="Times New Roman" w:cs="Times New Roman" w:hint="default"/>
      <w:sz w:val="20"/>
      <w:u w:val="single"/>
    </w:rPr>
  </w:style>
  <w:style w:type="character" w:customStyle="1" w:styleId="StyleStyleBoldUnderline11pt">
    <w:name w:val="Style Style Bold Underline + 11 pt"/>
    <w:rsid w:val="00180A84"/>
    <w:rPr>
      <w:b/>
      <w:bCs/>
      <w:sz w:val="20"/>
      <w:u w:val="single"/>
    </w:rPr>
  </w:style>
  <w:style w:type="character" w:customStyle="1" w:styleId="articlehead2">
    <w:name w:val="articlehead2"/>
    <w:rsid w:val="00180A84"/>
  </w:style>
  <w:style w:type="character" w:customStyle="1" w:styleId="pronset">
    <w:name w:val="pronset"/>
    <w:rsid w:val="00180A84"/>
  </w:style>
  <w:style w:type="character" w:customStyle="1" w:styleId="prondelim">
    <w:name w:val="prondelim"/>
    <w:rsid w:val="00180A84"/>
  </w:style>
  <w:style w:type="character" w:customStyle="1" w:styleId="prontoggle">
    <w:name w:val="pron_toggle"/>
    <w:rsid w:val="00180A84"/>
  </w:style>
  <w:style w:type="character" w:customStyle="1" w:styleId="boldface">
    <w:name w:val="boldface"/>
    <w:rsid w:val="00180A84"/>
  </w:style>
  <w:style w:type="character" w:customStyle="1" w:styleId="secondary-bf">
    <w:name w:val="secondary-bf"/>
    <w:rsid w:val="00180A84"/>
  </w:style>
  <w:style w:type="table" w:styleId="ColorfulGrid-Accent1">
    <w:name w:val="Colorful Grid Accent 1"/>
    <w:basedOn w:val="TableNormal"/>
    <w:link w:val="ColorfulGrid-Accent1Char"/>
    <w:uiPriority w:val="29"/>
    <w:semiHidden/>
    <w:unhideWhenUsed/>
    <w:rsid w:val="00180A8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semiHidden/>
    <w:locked/>
    <w:rsid w:val="00180A84"/>
    <w:rPr>
      <w:rFonts w:ascii="Times New Roman" w:hAnsi="Times New Roman" w:cs="Times New Roman" w:hint="default"/>
      <w:iCs/>
      <w:color w:val="000000"/>
      <w:sz w:val="16"/>
    </w:rPr>
  </w:style>
  <w:style w:type="character" w:customStyle="1" w:styleId="Boxout0">
    <w:name w:val="Boxout"/>
    <w:uiPriority w:val="1"/>
    <w:qFormat/>
    <w:rsid w:val="00180A8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80A84"/>
  </w:style>
  <w:style w:type="character" w:customStyle="1" w:styleId="pg">
    <w:name w:val="pg"/>
    <w:rsid w:val="00180A84"/>
  </w:style>
  <w:style w:type="character" w:customStyle="1" w:styleId="detailtitle">
    <w:name w:val="detailtitle"/>
    <w:rsid w:val="00180A84"/>
  </w:style>
  <w:style w:type="character" w:customStyle="1" w:styleId="storydate">
    <w:name w:val="storydate"/>
    <w:rsid w:val="00180A84"/>
  </w:style>
  <w:style w:type="character" w:customStyle="1" w:styleId="preloadwrap">
    <w:name w:val="preloadwrap"/>
    <w:rsid w:val="00180A84"/>
  </w:style>
  <w:style w:type="character" w:customStyle="1" w:styleId="creditwrap">
    <w:name w:val="creditwrap"/>
    <w:rsid w:val="00180A84"/>
  </w:style>
  <w:style w:type="character" w:customStyle="1" w:styleId="DefaultChar1">
    <w:name w:val="Default Char1"/>
    <w:rsid w:val="00180A84"/>
    <w:rPr>
      <w:noProof w:val="0"/>
      <w:color w:val="000000"/>
      <w:lang w:val="en-US" w:eastAsia="en-US" w:bidi="ar-SA"/>
    </w:rPr>
  </w:style>
  <w:style w:type="character" w:customStyle="1" w:styleId="textunderlineChar0">
    <w:name w:val="text underline Char"/>
    <w:rsid w:val="00180A84"/>
    <w:rPr>
      <w:sz w:val="24"/>
      <w:szCs w:val="22"/>
      <w:u w:val="thick"/>
      <w:lang w:val="en-US" w:eastAsia="en-US" w:bidi="ar-SA"/>
    </w:rPr>
  </w:style>
  <w:style w:type="character" w:customStyle="1" w:styleId="BoldChar">
    <w:name w:val="Bold Char"/>
    <w:rsid w:val="00180A84"/>
    <w:rPr>
      <w:rFonts w:ascii="Times New Roman" w:eastAsia="Times New Roman" w:hAnsi="Times New Roman" w:cs="Times New Roman" w:hint="default"/>
      <w:b/>
      <w:bCs w:val="0"/>
      <w:szCs w:val="24"/>
    </w:rPr>
  </w:style>
  <w:style w:type="character" w:customStyle="1" w:styleId="pmterms31">
    <w:name w:val="pmterms31"/>
    <w:rsid w:val="00180A84"/>
    <w:rPr>
      <w:b/>
      <w:bCs/>
      <w:i w:val="0"/>
      <w:iCs w:val="0"/>
      <w:color w:val="000000"/>
    </w:rPr>
  </w:style>
  <w:style w:type="character" w:customStyle="1" w:styleId="copyrightdescription">
    <w:name w:val="copyrightdescription"/>
    <w:rsid w:val="00180A84"/>
  </w:style>
  <w:style w:type="character" w:customStyle="1" w:styleId="ft01">
    <w:name w:val="ft01"/>
    <w:rsid w:val="00180A84"/>
    <w:rPr>
      <w:rFonts w:ascii="Times" w:hAnsi="Times" w:cs="Times" w:hint="default"/>
      <w:color w:val="000000"/>
      <w:sz w:val="14"/>
      <w:szCs w:val="14"/>
    </w:rPr>
  </w:style>
  <w:style w:type="character" w:customStyle="1" w:styleId="ft11">
    <w:name w:val="ft11"/>
    <w:rsid w:val="00180A84"/>
    <w:rPr>
      <w:rFonts w:ascii="Times" w:hAnsi="Times" w:cs="Times" w:hint="default"/>
      <w:color w:val="000000"/>
      <w:sz w:val="17"/>
      <w:szCs w:val="17"/>
    </w:rPr>
  </w:style>
  <w:style w:type="character" w:customStyle="1" w:styleId="ft21">
    <w:name w:val="ft21"/>
    <w:rsid w:val="00180A84"/>
    <w:rPr>
      <w:rFonts w:ascii="Times" w:hAnsi="Times" w:cs="Times" w:hint="default"/>
      <w:color w:val="000000"/>
      <w:sz w:val="15"/>
      <w:szCs w:val="15"/>
    </w:rPr>
  </w:style>
  <w:style w:type="character" w:customStyle="1" w:styleId="ft31">
    <w:name w:val="ft31"/>
    <w:rsid w:val="00180A84"/>
    <w:rPr>
      <w:rFonts w:ascii="Times" w:hAnsi="Times" w:cs="Times" w:hint="default"/>
      <w:color w:val="000000"/>
      <w:sz w:val="15"/>
      <w:szCs w:val="15"/>
    </w:rPr>
  </w:style>
  <w:style w:type="character" w:customStyle="1" w:styleId="dquo">
    <w:name w:val="dquo"/>
    <w:rsid w:val="00180A84"/>
  </w:style>
  <w:style w:type="character" w:customStyle="1" w:styleId="caps2">
    <w:name w:val="caps2"/>
    <w:rsid w:val="00180A84"/>
  </w:style>
  <w:style w:type="character" w:customStyle="1" w:styleId="CardsFont12ptCharCharCharChar">
    <w:name w:val="Cards + Font: 12 pt Char Char Char Char"/>
    <w:rsid w:val="00180A84"/>
    <w:rPr>
      <w:sz w:val="24"/>
      <w:szCs w:val="24"/>
      <w:u w:val="thick"/>
      <w:lang w:val="en-US" w:eastAsia="en-US" w:bidi="ar-SA"/>
    </w:rPr>
  </w:style>
  <w:style w:type="character" w:customStyle="1" w:styleId="ccs">
    <w:name w:val="c cs"/>
    <w:rsid w:val="00180A84"/>
  </w:style>
  <w:style w:type="character" w:customStyle="1" w:styleId="UnderlinedEvChar">
    <w:name w:val="Underlined Ev Char"/>
    <w:rsid w:val="00180A84"/>
    <w:rPr>
      <w:rFonts w:ascii="Times New Roman" w:eastAsia="Times New Roman" w:hAnsi="Times New Roman" w:cs="Times New Roman" w:hint="default"/>
      <w:szCs w:val="24"/>
      <w:u w:val="single"/>
    </w:rPr>
  </w:style>
  <w:style w:type="character" w:customStyle="1" w:styleId="dropshadow">
    <w:name w:val="dropshadow"/>
    <w:rsid w:val="00180A84"/>
  </w:style>
  <w:style w:type="character" w:customStyle="1" w:styleId="d05ws">
    <w:name w:val="d05ws"/>
    <w:rsid w:val="00180A84"/>
  </w:style>
  <w:style w:type="character" w:customStyle="1" w:styleId="rzibod">
    <w:name w:val="rzibod"/>
    <w:rsid w:val="00180A84"/>
  </w:style>
  <w:style w:type="character" w:customStyle="1" w:styleId="StyleBold1">
    <w:name w:val="Style Bold1"/>
    <w:rsid w:val="00180A84"/>
    <w:rPr>
      <w:rFonts w:ascii="Georgia" w:hAnsi="Georgia" w:hint="default"/>
      <w:b/>
      <w:bCs/>
      <w:sz w:val="22"/>
    </w:rPr>
  </w:style>
  <w:style w:type="character" w:customStyle="1" w:styleId="headertext">
    <w:name w:val="headertext"/>
    <w:rsid w:val="00180A84"/>
  </w:style>
  <w:style w:type="character" w:customStyle="1" w:styleId="endnote-reference">
    <w:name w:val="endnote-reference"/>
    <w:rsid w:val="00180A84"/>
  </w:style>
  <w:style w:type="character" w:customStyle="1" w:styleId="officialsname">
    <w:name w:val="official_s_name"/>
    <w:rsid w:val="00180A84"/>
  </w:style>
  <w:style w:type="character" w:customStyle="1" w:styleId="audience">
    <w:name w:val="audience"/>
    <w:rsid w:val="00180A84"/>
  </w:style>
  <w:style w:type="character" w:customStyle="1" w:styleId="A7">
    <w:name w:val="A7"/>
    <w:uiPriority w:val="99"/>
    <w:rsid w:val="00180A84"/>
    <w:rPr>
      <w:rFonts w:ascii="Myriad Pro" w:hAnsi="Myriad Pro" w:cs="Myriad Pro" w:hint="default"/>
      <w:color w:val="0066B1"/>
      <w:sz w:val="22"/>
      <w:szCs w:val="22"/>
    </w:rPr>
  </w:style>
  <w:style w:type="character" w:customStyle="1" w:styleId="normalchar">
    <w:name w:val="normal__char"/>
    <w:rsid w:val="00180A84"/>
  </w:style>
  <w:style w:type="character" w:customStyle="1" w:styleId="hyperlink002cheading0020100200028block0020title0029char">
    <w:name w:val="hyperlink_002cheading_00201_0020_0028block_0020title_0029__char"/>
    <w:rsid w:val="00180A84"/>
  </w:style>
  <w:style w:type="character" w:customStyle="1" w:styleId="underline002cstyle0020bold0020underlinechar">
    <w:name w:val="underline_002cstyle_0020bold_0020underline__char"/>
    <w:rsid w:val="00180A84"/>
  </w:style>
  <w:style w:type="character" w:customStyle="1" w:styleId="copyboldblack">
    <w:name w:val="copyboldblack"/>
    <w:rsid w:val="00180A84"/>
  </w:style>
  <w:style w:type="character" w:customStyle="1" w:styleId="copybold">
    <w:name w:val="copybold"/>
    <w:rsid w:val="00180A84"/>
  </w:style>
  <w:style w:type="character" w:customStyle="1" w:styleId="author-date0">
    <w:name w:val="author-date"/>
    <w:rsid w:val="00180A84"/>
  </w:style>
  <w:style w:type="character" w:customStyle="1" w:styleId="hidden">
    <w:name w:val="hidden"/>
    <w:rsid w:val="00180A84"/>
  </w:style>
  <w:style w:type="character" w:customStyle="1" w:styleId="articlebegin">
    <w:name w:val="articlebegin"/>
    <w:rsid w:val="00180A84"/>
  </w:style>
  <w:style w:type="character" w:customStyle="1" w:styleId="mediaoverlay">
    <w:name w:val="mediaoverlay"/>
    <w:rsid w:val="00180A84"/>
  </w:style>
  <w:style w:type="character" w:customStyle="1" w:styleId="blogcaption">
    <w:name w:val="blog_caption"/>
    <w:rsid w:val="00180A84"/>
  </w:style>
  <w:style w:type="character" w:customStyle="1" w:styleId="commnet-abuzz">
    <w:name w:val="commnet-abuzz"/>
    <w:rsid w:val="00180A84"/>
  </w:style>
  <w:style w:type="character" w:customStyle="1" w:styleId="fbconnectbuttontext">
    <w:name w:val="fbconnectbutton_text"/>
    <w:rsid w:val="00180A84"/>
  </w:style>
  <w:style w:type="character" w:customStyle="1" w:styleId="fbsharecountinner">
    <w:name w:val="fb_share_count_inner"/>
    <w:rsid w:val="00180A84"/>
  </w:style>
  <w:style w:type="character" w:customStyle="1" w:styleId="stbuttontext">
    <w:name w:val="stbuttontext"/>
    <w:rsid w:val="00180A84"/>
  </w:style>
  <w:style w:type="character" w:customStyle="1" w:styleId="source">
    <w:name w:val="source"/>
    <w:rsid w:val="00180A84"/>
  </w:style>
  <w:style w:type="character" w:customStyle="1" w:styleId="pubdate">
    <w:name w:val="pubdate"/>
    <w:rsid w:val="00180A84"/>
  </w:style>
  <w:style w:type="character" w:customStyle="1" w:styleId="grey">
    <w:name w:val="grey"/>
    <w:rsid w:val="00180A84"/>
  </w:style>
  <w:style w:type="character" w:customStyle="1" w:styleId="postdate">
    <w:name w:val="post_date"/>
    <w:rsid w:val="00180A84"/>
  </w:style>
  <w:style w:type="character" w:customStyle="1" w:styleId="bdx">
    <w:name w:val="bdx"/>
    <w:rsid w:val="00180A84"/>
  </w:style>
  <w:style w:type="character" w:customStyle="1" w:styleId="bdl">
    <w:name w:val="bdl"/>
    <w:rsid w:val="00180A84"/>
  </w:style>
  <w:style w:type="character" w:customStyle="1" w:styleId="breadcrumbitemcurrent">
    <w:name w:val="breadcrumbitemcurrent"/>
    <w:rsid w:val="00180A84"/>
  </w:style>
  <w:style w:type="character" w:customStyle="1" w:styleId="bbl">
    <w:name w:val="bbl"/>
    <w:rsid w:val="00180A84"/>
  </w:style>
  <w:style w:type="character" w:customStyle="1" w:styleId="Date2">
    <w:name w:val="Date2"/>
    <w:rsid w:val="00180A84"/>
  </w:style>
  <w:style w:type="character" w:customStyle="1" w:styleId="company">
    <w:name w:val="company"/>
    <w:rsid w:val="00180A84"/>
  </w:style>
  <w:style w:type="character" w:customStyle="1" w:styleId="itxtnewhookspan">
    <w:name w:val="itxtnewhookspan"/>
    <w:rsid w:val="00180A84"/>
  </w:style>
  <w:style w:type="character" w:customStyle="1" w:styleId="gstxthlt">
    <w:name w:val="gstxt_hlt"/>
    <w:rsid w:val="00180A84"/>
  </w:style>
  <w:style w:type="character" w:customStyle="1" w:styleId="SubtleEmphasis1">
    <w:name w:val="Subtle Emphasis1"/>
    <w:uiPriority w:val="19"/>
    <w:qFormat/>
    <w:rsid w:val="00180A84"/>
    <w:rPr>
      <w:rFonts w:ascii="Times New Roman" w:hAnsi="Times New Roman" w:cs="Times New Roman" w:hint="default"/>
      <w:b/>
      <w:bCs w:val="0"/>
      <w:iCs/>
      <w:color w:val="auto"/>
      <w:sz w:val="22"/>
    </w:rPr>
  </w:style>
  <w:style w:type="character" w:customStyle="1" w:styleId="StyleBoldRed">
    <w:name w:val="Style Bold Red"/>
    <w:rsid w:val="00180A84"/>
    <w:rPr>
      <w:b/>
      <w:bCs/>
      <w:color w:val="auto"/>
    </w:rPr>
  </w:style>
  <w:style w:type="character" w:customStyle="1" w:styleId="StyleTimesNewRoman8pt">
    <w:name w:val="Style Times New Roman 8 pt"/>
    <w:rsid w:val="00180A84"/>
    <w:rPr>
      <w:rFonts w:ascii="Georgia" w:hAnsi="Georgia" w:hint="default"/>
      <w:sz w:val="16"/>
    </w:rPr>
  </w:style>
  <w:style w:type="character" w:customStyle="1" w:styleId="StyleStyle7pt8pt">
    <w:name w:val="Style Style 7 pt + 8 pt"/>
    <w:rsid w:val="00180A84"/>
    <w:rPr>
      <w:sz w:val="16"/>
    </w:rPr>
  </w:style>
  <w:style w:type="character" w:customStyle="1" w:styleId="StyleStyleThickunderlineBold1">
    <w:name w:val="Style Style Thick underline + Bold1"/>
    <w:rsid w:val="00180A84"/>
    <w:rPr>
      <w:b/>
      <w:bCs/>
      <w:u w:val="thick"/>
    </w:rPr>
  </w:style>
  <w:style w:type="character" w:customStyle="1" w:styleId="StyleUnderline2">
    <w:name w:val="Style Underline2"/>
    <w:rsid w:val="00180A84"/>
    <w:rPr>
      <w:u w:val="single"/>
    </w:rPr>
  </w:style>
  <w:style w:type="character" w:customStyle="1" w:styleId="ShrinkText">
    <w:name w:val="Shrink Text"/>
    <w:rsid w:val="00180A84"/>
    <w:rPr>
      <w:sz w:val="16"/>
    </w:rPr>
  </w:style>
  <w:style w:type="character" w:customStyle="1" w:styleId="smallcaps">
    <w:name w:val="smallcaps"/>
    <w:rsid w:val="00180A84"/>
  </w:style>
  <w:style w:type="character" w:customStyle="1" w:styleId="goldbldtext">
    <w:name w:val="goldbldtext"/>
    <w:rsid w:val="00180A84"/>
  </w:style>
  <w:style w:type="character" w:customStyle="1" w:styleId="cardshighlight0">
    <w:name w:val="cardshighlight"/>
    <w:rsid w:val="00180A84"/>
  </w:style>
  <w:style w:type="character" w:customStyle="1" w:styleId="cardsfont12pt1">
    <w:name w:val="cardsfont12pt"/>
    <w:rsid w:val="00180A84"/>
  </w:style>
  <w:style w:type="character" w:customStyle="1" w:styleId="ft1">
    <w:name w:val="ft1"/>
    <w:rsid w:val="00180A84"/>
  </w:style>
  <w:style w:type="character" w:customStyle="1" w:styleId="ft6">
    <w:name w:val="ft6"/>
    <w:rsid w:val="00180A84"/>
  </w:style>
  <w:style w:type="character" w:customStyle="1" w:styleId="kicker">
    <w:name w:val="kicker"/>
    <w:rsid w:val="00180A84"/>
  </w:style>
  <w:style w:type="character" w:customStyle="1" w:styleId="backcontent">
    <w:name w:val="backcontent"/>
    <w:rsid w:val="00180A84"/>
  </w:style>
  <w:style w:type="character" w:customStyle="1" w:styleId="daystmp">
    <w:name w:val="daystmp"/>
    <w:rsid w:val="00180A84"/>
  </w:style>
  <w:style w:type="character" w:customStyle="1" w:styleId="cardsfont12ptchar">
    <w:name w:val="cardsfont12ptchar"/>
    <w:rsid w:val="00180A84"/>
  </w:style>
  <w:style w:type="character" w:customStyle="1" w:styleId="gal">
    <w:name w:val="gal"/>
    <w:rsid w:val="00180A84"/>
  </w:style>
  <w:style w:type="character" w:customStyle="1" w:styleId="submitted">
    <w:name w:val="submitted"/>
    <w:rsid w:val="00180A84"/>
  </w:style>
  <w:style w:type="character" w:customStyle="1" w:styleId="imagedateline">
    <w:name w:val="image_dateline"/>
    <w:rsid w:val="00180A84"/>
  </w:style>
  <w:style w:type="character" w:customStyle="1" w:styleId="authordatecharchar">
    <w:name w:val="authordatecharchar"/>
    <w:rsid w:val="00180A84"/>
  </w:style>
  <w:style w:type="character" w:customStyle="1" w:styleId="style1char0">
    <w:name w:val="style1char"/>
    <w:rsid w:val="00180A84"/>
  </w:style>
  <w:style w:type="character" w:customStyle="1" w:styleId="tagcharchar0">
    <w:name w:val="tagcharchar"/>
    <w:rsid w:val="00180A84"/>
  </w:style>
  <w:style w:type="character" w:customStyle="1" w:styleId="underlinedcharchar2">
    <w:name w:val="underlinedcharchar"/>
    <w:rsid w:val="00180A84"/>
  </w:style>
  <w:style w:type="character" w:customStyle="1" w:styleId="BoxedChar">
    <w:name w:val="Boxed Char"/>
    <w:rsid w:val="00180A84"/>
    <w:rPr>
      <w:rFonts w:ascii="Arial Narrow" w:hAnsi="Arial Narrow" w:hint="default"/>
      <w:b/>
      <w:bCs w:val="0"/>
      <w:sz w:val="18"/>
      <w:bdr w:val="single" w:sz="6" w:space="0" w:color="auto" w:frame="1"/>
    </w:rPr>
  </w:style>
  <w:style w:type="character" w:customStyle="1" w:styleId="Style11ptUnderline2">
    <w:name w:val="Style 11 pt Underline2"/>
    <w:rsid w:val="00180A84"/>
    <w:rPr>
      <w:sz w:val="20"/>
      <w:u w:val="single"/>
    </w:rPr>
  </w:style>
  <w:style w:type="character" w:customStyle="1" w:styleId="Style11ptBoldUnderline2">
    <w:name w:val="Style 11 pt Bold Underline2"/>
    <w:rsid w:val="00180A84"/>
    <w:rPr>
      <w:b/>
      <w:bCs/>
      <w:sz w:val="20"/>
      <w:u w:val="single"/>
    </w:rPr>
  </w:style>
  <w:style w:type="character" w:customStyle="1" w:styleId="nw">
    <w:name w:val="nw"/>
    <w:rsid w:val="00180A84"/>
  </w:style>
  <w:style w:type="character" w:customStyle="1" w:styleId="Styleunderline11ptBoldBorderSinglesolidlineAuto">
    <w:name w:val="Style underline + 11 pt Bold Border: : (Single solid line Auto ..."/>
    <w:rsid w:val="00180A84"/>
    <w:rPr>
      <w:b/>
      <w:bCs/>
      <w:sz w:val="20"/>
      <w:u w:val="single"/>
      <w:bdr w:val="single" w:sz="4" w:space="0" w:color="auto" w:frame="1"/>
    </w:rPr>
  </w:style>
  <w:style w:type="character" w:customStyle="1" w:styleId="cardCharCharChar1">
    <w:name w:val="card Char Char Char1"/>
    <w:rsid w:val="00180A84"/>
    <w:rPr>
      <w:lang w:val="en-US" w:eastAsia="en-US" w:bidi="ar-SA"/>
    </w:rPr>
  </w:style>
  <w:style w:type="character" w:customStyle="1" w:styleId="authors1">
    <w:name w:val="authors1"/>
    <w:rsid w:val="00180A84"/>
    <w:rPr>
      <w:rFonts w:ascii="Verdana" w:hAnsi="Verdana" w:hint="default"/>
      <w:b/>
      <w:bCs/>
      <w:color w:val="006699"/>
      <w:sz w:val="20"/>
      <w:szCs w:val="20"/>
    </w:rPr>
  </w:style>
  <w:style w:type="character" w:customStyle="1" w:styleId="headlinesectionlarge">
    <w:name w:val="headline_section_large"/>
    <w:rsid w:val="00180A84"/>
  </w:style>
  <w:style w:type="character" w:customStyle="1" w:styleId="Styleunderline11ptBlack">
    <w:name w:val="Style underline + 11 pt Black"/>
    <w:rsid w:val="00180A84"/>
    <w:rPr>
      <w:color w:val="000000"/>
      <w:sz w:val="20"/>
      <w:u w:val="single"/>
    </w:rPr>
  </w:style>
  <w:style w:type="character" w:customStyle="1" w:styleId="Styleunderline11ptBoldBlack">
    <w:name w:val="Style underline + 11 pt Bold Black"/>
    <w:rsid w:val="00180A84"/>
    <w:rPr>
      <w:b/>
      <w:bCs/>
      <w:color w:val="000000"/>
      <w:sz w:val="20"/>
      <w:u w:val="single"/>
    </w:rPr>
  </w:style>
  <w:style w:type="character" w:customStyle="1" w:styleId="Style11ptBoldBlackUnderline">
    <w:name w:val="Style 11 pt Bold Black Underline"/>
    <w:rsid w:val="00180A84"/>
    <w:rPr>
      <w:b/>
      <w:bCs/>
      <w:color w:val="000000"/>
      <w:sz w:val="20"/>
      <w:u w:val="single"/>
    </w:rPr>
  </w:style>
  <w:style w:type="character" w:customStyle="1" w:styleId="Style11ptBoldBlackUnderlineBorderSinglesolidline">
    <w:name w:val="Style 11 pt Bold Black Underline Border: : (Single solid line ..."/>
    <w:rsid w:val="00180A84"/>
    <w:rPr>
      <w:b/>
      <w:bCs/>
      <w:color w:val="000000"/>
      <w:sz w:val="20"/>
      <w:u w:val="single"/>
      <w:bdr w:val="single" w:sz="4" w:space="0" w:color="auto" w:frame="1"/>
    </w:rPr>
  </w:style>
  <w:style w:type="character" w:customStyle="1" w:styleId="StyleLatinMeridien-Italic11ptItalicUnderline">
    <w:name w:val="Style (Latin) Meridien-Italic 11 pt Italic Underline"/>
    <w:rsid w:val="00180A84"/>
    <w:rPr>
      <w:rFonts w:ascii="Meridien-Italic" w:hAnsi="Meridien-Italic" w:hint="default"/>
      <w:i/>
      <w:iCs/>
      <w:sz w:val="20"/>
      <w:u w:val="single"/>
    </w:rPr>
  </w:style>
  <w:style w:type="character" w:customStyle="1" w:styleId="Citation-AuthorDate">
    <w:name w:val="Citation - Author/Date"/>
    <w:rsid w:val="00180A84"/>
    <w:rPr>
      <w:b/>
      <w:bCs w:val="0"/>
      <w:smallCaps/>
      <w:sz w:val="24"/>
      <w:u w:val="single"/>
    </w:rPr>
  </w:style>
  <w:style w:type="character" w:customStyle="1" w:styleId="underlinestylechar0">
    <w:name w:val="underlinestylechar"/>
    <w:rsid w:val="00180A84"/>
  </w:style>
  <w:style w:type="character" w:customStyle="1" w:styleId="highlight">
    <w:name w:val="highlight"/>
    <w:rsid w:val="00180A84"/>
  </w:style>
  <w:style w:type="character" w:customStyle="1" w:styleId="DottedUnderline0">
    <w:name w:val="Dotted Underline"/>
    <w:rsid w:val="00180A84"/>
    <w:rPr>
      <w:rFonts w:ascii="Times New Roman" w:hAnsi="Times New Roman" w:cs="Times New Roman" w:hint="default"/>
      <w:sz w:val="20"/>
      <w:u w:val="dottedHeavy"/>
    </w:rPr>
  </w:style>
  <w:style w:type="character" w:customStyle="1" w:styleId="titleauthoretc">
    <w:name w:val="titleauthoretc"/>
    <w:rsid w:val="00180A84"/>
  </w:style>
  <w:style w:type="character" w:customStyle="1" w:styleId="labeltext">
    <w:name w:val="labeltext"/>
    <w:rsid w:val="00180A84"/>
  </w:style>
  <w:style w:type="character" w:customStyle="1" w:styleId="viewlink">
    <w:name w:val="viewlink"/>
    <w:rsid w:val="00180A84"/>
  </w:style>
  <w:style w:type="character" w:customStyle="1" w:styleId="share">
    <w:name w:val="share"/>
    <w:rsid w:val="00180A84"/>
  </w:style>
  <w:style w:type="character" w:customStyle="1" w:styleId="inlinkchart">
    <w:name w:val="inlink_chart"/>
    <w:rsid w:val="00180A84"/>
  </w:style>
  <w:style w:type="character" w:customStyle="1" w:styleId="underLight">
    <w:name w:val="underLight"/>
    <w:uiPriority w:val="1"/>
    <w:qFormat/>
    <w:rsid w:val="00180A8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80A84"/>
  </w:style>
  <w:style w:type="character" w:customStyle="1" w:styleId="author-rss">
    <w:name w:val="author-rss"/>
    <w:rsid w:val="00180A84"/>
  </w:style>
  <w:style w:type="character" w:customStyle="1" w:styleId="fbsharecountwrapper">
    <w:name w:val="fb_share_count_wrapper"/>
    <w:rsid w:val="00180A84"/>
  </w:style>
  <w:style w:type="character" w:customStyle="1" w:styleId="fbbuttontext">
    <w:name w:val="fb_button_text"/>
    <w:rsid w:val="00180A84"/>
  </w:style>
  <w:style w:type="character" w:customStyle="1" w:styleId="hw">
    <w:name w:val="hw"/>
    <w:rsid w:val="00180A84"/>
  </w:style>
  <w:style w:type="character" w:customStyle="1" w:styleId="linktotop">
    <w:name w:val="linktotop"/>
    <w:rsid w:val="00180A84"/>
  </w:style>
  <w:style w:type="character" w:customStyle="1" w:styleId="maintextbldleft">
    <w:name w:val="maintextbldleft"/>
    <w:rsid w:val="00180A84"/>
  </w:style>
  <w:style w:type="character" w:customStyle="1" w:styleId="maintextleft">
    <w:name w:val="maintextleft"/>
    <w:rsid w:val="00180A84"/>
  </w:style>
  <w:style w:type="character" w:customStyle="1" w:styleId="descriptionstyle1block">
    <w:name w:val="description style1 block"/>
    <w:rsid w:val="00180A84"/>
  </w:style>
  <w:style w:type="character" w:customStyle="1" w:styleId="gutter-right-1">
    <w:name w:val="gutter-right-1"/>
    <w:basedOn w:val="DefaultParagraphFont"/>
    <w:rsid w:val="00180A84"/>
  </w:style>
  <w:style w:type="character" w:customStyle="1" w:styleId="ssl3">
    <w:name w:val="ss_l3"/>
    <w:rsid w:val="00180A84"/>
  </w:style>
  <w:style w:type="character" w:customStyle="1" w:styleId="FontStyle39">
    <w:name w:val="Font Style39"/>
    <w:uiPriority w:val="99"/>
    <w:rsid w:val="00180A84"/>
    <w:rPr>
      <w:rFonts w:ascii="Constantia" w:hAnsi="Constantia" w:cs="Constantia" w:hint="default"/>
      <w:b/>
      <w:bCs/>
      <w:sz w:val="18"/>
      <w:szCs w:val="18"/>
    </w:rPr>
  </w:style>
  <w:style w:type="character" w:customStyle="1" w:styleId="6">
    <w:name w:val="6"/>
    <w:rsid w:val="00180A84"/>
    <w:rPr>
      <w:rFonts w:ascii="Arial" w:hAnsi="Arial" w:cs="Arial" w:hint="default"/>
      <w:bCs/>
      <w:sz w:val="20"/>
      <w:u w:val="single"/>
      <w:lang w:val="en-US" w:eastAsia="en-US" w:bidi="ar-SA"/>
    </w:rPr>
  </w:style>
  <w:style w:type="character" w:customStyle="1" w:styleId="Header11">
    <w:name w:val="Header11"/>
    <w:rsid w:val="00180A84"/>
  </w:style>
  <w:style w:type="character" w:customStyle="1" w:styleId="posa">
    <w:name w:val="pos(a)"/>
    <w:basedOn w:val="DefaultParagraphFont"/>
    <w:rsid w:val="00180A84"/>
  </w:style>
  <w:style w:type="character" w:customStyle="1" w:styleId="u-hiddeninnarrowenv">
    <w:name w:val="u-hiddeninnarrowenv"/>
    <w:basedOn w:val="DefaultParagraphFont"/>
    <w:rsid w:val="00180A84"/>
  </w:style>
  <w:style w:type="character" w:customStyle="1" w:styleId="followbutton-bird">
    <w:name w:val="followbutton-bird"/>
    <w:basedOn w:val="DefaultParagraphFont"/>
    <w:rsid w:val="00180A84"/>
  </w:style>
  <w:style w:type="character" w:customStyle="1" w:styleId="tweetauthor-name">
    <w:name w:val="tweetauthor-name"/>
    <w:basedOn w:val="DefaultParagraphFont"/>
    <w:rsid w:val="00180A84"/>
  </w:style>
  <w:style w:type="character" w:customStyle="1" w:styleId="tweetauthor-verifiedbadge">
    <w:name w:val="tweetauthor-verifiedbadge"/>
    <w:basedOn w:val="DefaultParagraphFont"/>
    <w:rsid w:val="00180A84"/>
  </w:style>
  <w:style w:type="character" w:customStyle="1" w:styleId="tweetauthor-screenname">
    <w:name w:val="tweetauthor-screenname"/>
    <w:basedOn w:val="DefaultParagraphFont"/>
    <w:rsid w:val="00180A84"/>
  </w:style>
  <w:style w:type="character" w:customStyle="1" w:styleId="u-hiddenvisually">
    <w:name w:val="u-hiddenvisually"/>
    <w:basedOn w:val="DefaultParagraphFont"/>
    <w:rsid w:val="00180A84"/>
  </w:style>
  <w:style w:type="character" w:customStyle="1" w:styleId="tweetaction-stat">
    <w:name w:val="tweetaction-stat"/>
    <w:basedOn w:val="DefaultParagraphFont"/>
    <w:rsid w:val="00180A84"/>
  </w:style>
  <w:style w:type="character" w:customStyle="1" w:styleId="related">
    <w:name w:val="related"/>
    <w:basedOn w:val="DefaultParagraphFont"/>
    <w:rsid w:val="00180A84"/>
  </w:style>
  <w:style w:type="character" w:customStyle="1" w:styleId="related-content">
    <w:name w:val="related-content"/>
    <w:basedOn w:val="DefaultParagraphFont"/>
    <w:rsid w:val="00180A84"/>
  </w:style>
  <w:style w:type="character" w:customStyle="1" w:styleId="name-of-author">
    <w:name w:val="name-of-author"/>
    <w:basedOn w:val="DefaultParagraphFont"/>
    <w:rsid w:val="00180A84"/>
  </w:style>
  <w:style w:type="character" w:customStyle="1" w:styleId="first-name">
    <w:name w:val="first-name"/>
    <w:basedOn w:val="DefaultParagraphFont"/>
    <w:rsid w:val="00180A84"/>
  </w:style>
  <w:style w:type="character" w:customStyle="1" w:styleId="last-name">
    <w:name w:val="last-name"/>
    <w:basedOn w:val="DefaultParagraphFont"/>
    <w:rsid w:val="00180A84"/>
  </w:style>
  <w:style w:type="character" w:customStyle="1" w:styleId="caption10">
    <w:name w:val="caption1"/>
    <w:basedOn w:val="DefaultParagraphFont"/>
    <w:rsid w:val="00180A84"/>
  </w:style>
  <w:style w:type="character" w:customStyle="1" w:styleId="recirc-text">
    <w:name w:val="&quot;recirc-text”"/>
    <w:basedOn w:val="DefaultParagraphFont"/>
    <w:rsid w:val="00180A84"/>
  </w:style>
  <w:style w:type="character" w:customStyle="1" w:styleId="video-icon">
    <w:name w:val="video-icon"/>
    <w:basedOn w:val="DefaultParagraphFont"/>
    <w:rsid w:val="00180A84"/>
  </w:style>
  <w:style w:type="character" w:customStyle="1" w:styleId="powa-shot-play-btn-text">
    <w:name w:val="powa-shot-play-btn-text"/>
    <w:basedOn w:val="DefaultParagraphFont"/>
    <w:rsid w:val="00180A84"/>
  </w:style>
  <w:style w:type="character" w:customStyle="1" w:styleId="powa-shot-click">
    <w:name w:val="powa-shot-click"/>
    <w:basedOn w:val="DefaultParagraphFont"/>
    <w:rsid w:val="00180A84"/>
  </w:style>
  <w:style w:type="character" w:customStyle="1" w:styleId="wpv-blurb">
    <w:name w:val="wpv-blurb"/>
    <w:basedOn w:val="DefaultParagraphFont"/>
    <w:rsid w:val="00180A84"/>
  </w:style>
  <w:style w:type="character" w:customStyle="1" w:styleId="pb-caption">
    <w:name w:val="pb-caption"/>
    <w:basedOn w:val="DefaultParagraphFont"/>
    <w:rsid w:val="00180A84"/>
  </w:style>
  <w:style w:type="character" w:customStyle="1" w:styleId="HeaderChar3">
    <w:name w:val="Header Char3"/>
    <w:basedOn w:val="DefaultParagraphFont"/>
    <w:uiPriority w:val="99"/>
    <w:semiHidden/>
    <w:rsid w:val="00180A84"/>
    <w:rPr>
      <w:rFonts w:ascii="Calibri" w:hAnsi="Calibri" w:cs="Calibri" w:hint="default"/>
    </w:rPr>
  </w:style>
  <w:style w:type="character" w:customStyle="1" w:styleId="FontStyle220">
    <w:name w:val="Font Style220"/>
    <w:basedOn w:val="DefaultParagraphFont"/>
    <w:uiPriority w:val="99"/>
    <w:rsid w:val="00180A84"/>
    <w:rPr>
      <w:rFonts w:ascii="Candara" w:hAnsi="Candara" w:cs="Candara" w:hint="default"/>
      <w:i/>
      <w:iCs/>
      <w:sz w:val="18"/>
      <w:szCs w:val="18"/>
    </w:rPr>
  </w:style>
  <w:style w:type="character" w:customStyle="1" w:styleId="FontStyle290">
    <w:name w:val="Font Style290"/>
    <w:basedOn w:val="DefaultParagraphFont"/>
    <w:uiPriority w:val="99"/>
    <w:rsid w:val="00180A8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0A84"/>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180A84"/>
  </w:style>
  <w:style w:type="character" w:customStyle="1" w:styleId="overlay">
    <w:name w:val="overlay"/>
    <w:basedOn w:val="DefaultParagraphFont"/>
    <w:rsid w:val="00180A84"/>
  </w:style>
  <w:style w:type="character" w:customStyle="1" w:styleId="copyright">
    <w:name w:val="copyright"/>
    <w:basedOn w:val="DefaultParagraphFont"/>
    <w:rsid w:val="00180A84"/>
  </w:style>
  <w:style w:type="character" w:customStyle="1" w:styleId="TagCharCharCharChar">
    <w:name w:val="Tag Char Char Char Char"/>
    <w:basedOn w:val="DefaultParagraphFont"/>
    <w:rsid w:val="00180A84"/>
    <w:rPr>
      <w:rFonts w:ascii="Calibri" w:hAnsi="Calibri" w:cs="Calibri" w:hint="default"/>
      <w:b/>
      <w:bCs w:val="0"/>
      <w:sz w:val="24"/>
    </w:rPr>
  </w:style>
  <w:style w:type="character" w:customStyle="1" w:styleId="adtext">
    <w:name w:val="adtext"/>
    <w:basedOn w:val="DefaultParagraphFont"/>
    <w:rsid w:val="00180A84"/>
  </w:style>
  <w:style w:type="character" w:customStyle="1" w:styleId="UL-Bold">
    <w:name w:val="UL-Bold"/>
    <w:basedOn w:val="DefaultParagraphFont"/>
    <w:rsid w:val="00180A84"/>
    <w:rPr>
      <w:u w:val="thick"/>
    </w:rPr>
  </w:style>
  <w:style w:type="character" w:customStyle="1" w:styleId="UL-None">
    <w:name w:val="UL-None"/>
    <w:basedOn w:val="DefaultParagraphFont"/>
    <w:rsid w:val="00180A84"/>
    <w:rPr>
      <w:strike w:val="0"/>
      <w:dstrike w:val="0"/>
      <w:u w:val="none"/>
      <w:effect w:val="none"/>
    </w:rPr>
  </w:style>
  <w:style w:type="character" w:customStyle="1" w:styleId="gl">
    <w:name w:val="gl"/>
    <w:basedOn w:val="DefaultParagraphFont"/>
    <w:rsid w:val="00180A84"/>
  </w:style>
  <w:style w:type="character" w:customStyle="1" w:styleId="qu730rj69h">
    <w:name w:val="qu730rj69h"/>
    <w:basedOn w:val="DefaultParagraphFont"/>
    <w:rsid w:val="00180A84"/>
  </w:style>
  <w:style w:type="character" w:customStyle="1" w:styleId="lmy74qr12z">
    <w:name w:val="lmy74qr12z"/>
    <w:basedOn w:val="DefaultParagraphFont"/>
    <w:rsid w:val="00180A84"/>
  </w:style>
  <w:style w:type="character" w:customStyle="1" w:styleId="icr880">
    <w:name w:val="icr880"/>
    <w:basedOn w:val="DefaultParagraphFont"/>
    <w:rsid w:val="00180A84"/>
  </w:style>
  <w:style w:type="character" w:customStyle="1" w:styleId="hx23q54">
    <w:name w:val="hx23q54"/>
    <w:basedOn w:val="DefaultParagraphFont"/>
    <w:rsid w:val="00180A84"/>
  </w:style>
  <w:style w:type="character" w:customStyle="1" w:styleId="m-5348258726587825636gmail-style13ptbold">
    <w:name w:val="m_-5348258726587825636gmail-style13ptbold"/>
    <w:basedOn w:val="DefaultParagraphFont"/>
    <w:rsid w:val="00180A84"/>
  </w:style>
  <w:style w:type="character" w:customStyle="1" w:styleId="m-5348258726587825636gmail-styleunderline">
    <w:name w:val="m_-5348258726587825636gmail-styleunderline"/>
    <w:basedOn w:val="DefaultParagraphFont"/>
    <w:rsid w:val="00180A84"/>
  </w:style>
  <w:style w:type="character" w:customStyle="1" w:styleId="UnderlineCharChar1">
    <w:name w:val="Underline Char Char1"/>
    <w:basedOn w:val="DefaultParagraphFont"/>
    <w:rsid w:val="00180A84"/>
    <w:rPr>
      <w:u w:val="single"/>
      <w:lang w:val="en-US" w:eastAsia="en-US" w:bidi="ar-SA"/>
    </w:rPr>
  </w:style>
  <w:style w:type="character" w:customStyle="1" w:styleId="m4385445901877740177gmail-styleunderline">
    <w:name w:val="m_4385445901877740177gmail-styleunderline"/>
    <w:basedOn w:val="DefaultParagraphFont"/>
    <w:rsid w:val="00180A84"/>
  </w:style>
  <w:style w:type="character" w:customStyle="1" w:styleId="CardsFont12ptCharChar">
    <w:name w:val="Cards + Font: 12 pt Char Char"/>
    <w:basedOn w:val="DefaultParagraphFont"/>
    <w:rsid w:val="00180A84"/>
    <w:rPr>
      <w:sz w:val="24"/>
      <w:szCs w:val="24"/>
      <w:u w:val="thick"/>
      <w:lang w:val="en-US" w:eastAsia="en-US" w:bidi="ar-SA"/>
    </w:rPr>
  </w:style>
  <w:style w:type="character" w:customStyle="1" w:styleId="NothingChar1">
    <w:name w:val="Nothing Char1"/>
    <w:basedOn w:val="DefaultParagraphFont"/>
    <w:rsid w:val="00180A84"/>
    <w:rPr>
      <w:lang w:val="en-US" w:eastAsia="en-US" w:bidi="ar-SA"/>
    </w:rPr>
  </w:style>
  <w:style w:type="character" w:customStyle="1" w:styleId="DDIUnderline">
    <w:name w:val="DDI Underline"/>
    <w:qFormat/>
    <w:rsid w:val="00180A84"/>
    <w:rPr>
      <w:rFonts w:ascii="Times New Roman" w:hAnsi="Times New Roman" w:cs="Times New Roman" w:hint="default"/>
      <w:sz w:val="24"/>
      <w:u w:val="single"/>
    </w:rPr>
  </w:style>
  <w:style w:type="character" w:customStyle="1" w:styleId="10ptnotbold">
    <w:name w:val="10ptnotbold"/>
    <w:basedOn w:val="DefaultParagraphFont"/>
    <w:rsid w:val="00180A84"/>
    <w:rPr>
      <w:sz w:val="20"/>
    </w:rPr>
  </w:style>
  <w:style w:type="character" w:customStyle="1" w:styleId="Cites-AuthorDate">
    <w:name w:val="Cites-Author/Date"/>
    <w:qFormat/>
    <w:rsid w:val="00180A84"/>
    <w:rPr>
      <w:rFonts w:ascii="Helvetica" w:hAnsi="Helvetica" w:cs="Helvetica" w:hint="default"/>
      <w:b/>
      <w:bCs w:val="0"/>
      <w:sz w:val="22"/>
      <w:szCs w:val="24"/>
      <w:u w:val="thick"/>
    </w:rPr>
  </w:style>
  <w:style w:type="character" w:customStyle="1" w:styleId="m489902567989944824gmail-style13ptbold">
    <w:name w:val="m_489902567989944824gmail-style13ptbold"/>
    <w:basedOn w:val="DefaultParagraphFont"/>
    <w:rsid w:val="00180A84"/>
  </w:style>
  <w:style w:type="character" w:customStyle="1" w:styleId="m489902567989944824gmail-styleunderline">
    <w:name w:val="m_489902567989944824gmail-styleunderline"/>
    <w:basedOn w:val="DefaultParagraphFont"/>
    <w:rsid w:val="00180A84"/>
  </w:style>
  <w:style w:type="character" w:customStyle="1" w:styleId="UnresolvedMention2">
    <w:name w:val="Unresolved Mention2"/>
    <w:basedOn w:val="DefaultParagraphFont"/>
    <w:uiPriority w:val="99"/>
    <w:rsid w:val="00180A84"/>
    <w:rPr>
      <w:color w:val="808080"/>
      <w:shd w:val="clear" w:color="auto" w:fill="E6E6E6"/>
    </w:rPr>
  </w:style>
  <w:style w:type="character" w:customStyle="1" w:styleId="swauthor">
    <w:name w:val="sw_author"/>
    <w:rsid w:val="00180A84"/>
  </w:style>
  <w:style w:type="character" w:customStyle="1" w:styleId="UnderlineCharChar3">
    <w:name w:val="Underline Char Char3"/>
    <w:rsid w:val="00180A84"/>
    <w:rPr>
      <w:szCs w:val="24"/>
      <w:u w:val="single"/>
      <w:lang w:val="en-US" w:eastAsia="en-US" w:bidi="ar-SA"/>
    </w:rPr>
  </w:style>
  <w:style w:type="character" w:customStyle="1" w:styleId="tl8wme">
    <w:name w:val="tl8wme"/>
    <w:basedOn w:val="DefaultParagraphFont"/>
    <w:rsid w:val="00180A84"/>
  </w:style>
  <w:style w:type="character" w:customStyle="1" w:styleId="Mention3">
    <w:name w:val="Mention3"/>
    <w:basedOn w:val="DefaultParagraphFont"/>
    <w:uiPriority w:val="99"/>
    <w:semiHidden/>
    <w:rsid w:val="00180A84"/>
    <w:rPr>
      <w:color w:val="2B579A"/>
      <w:shd w:val="clear" w:color="auto" w:fill="E6E6E6"/>
    </w:rPr>
  </w:style>
  <w:style w:type="character" w:customStyle="1" w:styleId="m-5251091010484660064gmail-style13ptbold">
    <w:name w:val="m_-5251091010484660064gmail-style13ptbold"/>
    <w:basedOn w:val="DefaultParagraphFont"/>
    <w:rsid w:val="00180A84"/>
  </w:style>
  <w:style w:type="character" w:customStyle="1" w:styleId="m-5251091010484660064gmail-styleunderline">
    <w:name w:val="m_-5251091010484660064gmail-styleunderline"/>
    <w:basedOn w:val="DefaultParagraphFont"/>
    <w:rsid w:val="00180A84"/>
  </w:style>
  <w:style w:type="character" w:customStyle="1" w:styleId="tablecaption">
    <w:name w:val="tablecaption"/>
    <w:basedOn w:val="DefaultParagraphFont"/>
    <w:rsid w:val="00180A84"/>
  </w:style>
  <w:style w:type="character" w:customStyle="1" w:styleId="StyleLatinHelvetica105ptBlack">
    <w:name w:val="Style (Latin) Helvetica 10.5 pt Black"/>
    <w:basedOn w:val="DefaultParagraphFont"/>
    <w:rsid w:val="00180A84"/>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180A84"/>
  </w:style>
  <w:style w:type="character" w:customStyle="1" w:styleId="m-413333960618644972gmail-styleunderline">
    <w:name w:val="m_-413333960618644972gmail-styleunderline"/>
    <w:basedOn w:val="DefaultParagraphFont"/>
    <w:rsid w:val="00180A84"/>
  </w:style>
  <w:style w:type="character" w:customStyle="1" w:styleId="m8314098763611656848gmail-stylestylebold12pt">
    <w:name w:val="m_8314098763611656848gmail-stylestylebold12pt"/>
    <w:basedOn w:val="DefaultParagraphFont"/>
    <w:rsid w:val="00180A84"/>
  </w:style>
  <w:style w:type="character" w:customStyle="1" w:styleId="m8314098763611656848gmail-styleboldunderline">
    <w:name w:val="m_8314098763611656848gmail-styleboldunderline"/>
    <w:basedOn w:val="DefaultParagraphFont"/>
    <w:rsid w:val="00180A84"/>
  </w:style>
  <w:style w:type="character" w:customStyle="1" w:styleId="BlockTitleCharChar">
    <w:name w:val="Block Title Char Char"/>
    <w:rsid w:val="00180A84"/>
    <w:rPr>
      <w:rFonts w:ascii="Georgia" w:eastAsia="Times New Roman" w:hAnsi="Georgia" w:cs="Arial" w:hint="default"/>
      <w:b/>
      <w:bCs/>
      <w:kern w:val="32"/>
      <w:sz w:val="28"/>
      <w:szCs w:val="32"/>
    </w:rPr>
  </w:style>
  <w:style w:type="character" w:customStyle="1" w:styleId="CiteReal0">
    <w:name w:val="CiteReal"/>
    <w:uiPriority w:val="1"/>
    <w:qFormat/>
    <w:rsid w:val="00180A84"/>
    <w:rPr>
      <w:rFonts w:ascii="Arial" w:hAnsi="Arial" w:cs="Arial" w:hint="default"/>
      <w:b/>
      <w:bCs w:val="0"/>
      <w:sz w:val="24"/>
      <w:u w:val="single"/>
    </w:rPr>
  </w:style>
  <w:style w:type="character" w:customStyle="1" w:styleId="dropcap1">
    <w:name w:val="dropcap1"/>
    <w:rsid w:val="00180A84"/>
  </w:style>
  <w:style w:type="character" w:customStyle="1" w:styleId="FontStyle72">
    <w:name w:val="Font Style72"/>
    <w:rsid w:val="00180A84"/>
    <w:rPr>
      <w:rFonts w:ascii="Cambria" w:hAnsi="Cambria" w:cs="Cambria" w:hint="default"/>
      <w:sz w:val="16"/>
      <w:szCs w:val="16"/>
    </w:rPr>
  </w:style>
  <w:style w:type="character" w:customStyle="1" w:styleId="FontStyle73">
    <w:name w:val="Font Style73"/>
    <w:uiPriority w:val="99"/>
    <w:rsid w:val="00180A84"/>
    <w:rPr>
      <w:rFonts w:ascii="Cambria" w:hAnsi="Cambria" w:cs="Cambria" w:hint="default"/>
      <w:i/>
      <w:iCs/>
      <w:sz w:val="16"/>
      <w:szCs w:val="16"/>
    </w:rPr>
  </w:style>
  <w:style w:type="character" w:customStyle="1" w:styleId="UnderlinestyleChar2">
    <w:name w:val="Underline style Char2"/>
    <w:rsid w:val="00180A84"/>
    <w:rPr>
      <w:sz w:val="22"/>
      <w:szCs w:val="24"/>
      <w:u w:val="single"/>
      <w:lang w:val="en-US" w:eastAsia="en-US" w:bidi="ar-SA"/>
    </w:rPr>
  </w:style>
  <w:style w:type="character" w:customStyle="1" w:styleId="FontStyle49">
    <w:name w:val="Font Style49"/>
    <w:uiPriority w:val="99"/>
    <w:rsid w:val="00180A84"/>
    <w:rPr>
      <w:rFonts w:ascii="Cambria" w:hAnsi="Cambria" w:cs="Cambria" w:hint="default"/>
      <w:sz w:val="20"/>
      <w:szCs w:val="20"/>
    </w:rPr>
  </w:style>
  <w:style w:type="character" w:customStyle="1" w:styleId="FontStyle50">
    <w:name w:val="Font Style50"/>
    <w:uiPriority w:val="99"/>
    <w:rsid w:val="00180A84"/>
    <w:rPr>
      <w:rFonts w:ascii="Cambria" w:hAnsi="Cambria" w:cs="Cambria" w:hint="default"/>
      <w:b/>
      <w:bCs/>
      <w:sz w:val="20"/>
      <w:szCs w:val="20"/>
    </w:rPr>
  </w:style>
  <w:style w:type="character" w:customStyle="1" w:styleId="kn">
    <w:name w:val="kn"/>
    <w:basedOn w:val="DefaultParagraphFont"/>
    <w:rsid w:val="00180A84"/>
  </w:style>
  <w:style w:type="character" w:customStyle="1" w:styleId="StyleStyleUnderlineUnderlineStyleBoldUnderlineIntenseEmphas">
    <w:name w:val="Style Style UnderlineUnderlineStyle Bold UnderlineIntense Emphas..."/>
    <w:basedOn w:val="DefaultParagraphFont"/>
    <w:rsid w:val="00180A84"/>
    <w:rPr>
      <w:b/>
      <w:bCs/>
      <w:sz w:val="26"/>
      <w:u w:val="single"/>
    </w:rPr>
  </w:style>
  <w:style w:type="character" w:customStyle="1" w:styleId="articoloinside">
    <w:name w:val="articolo_inside"/>
    <w:rsid w:val="00180A84"/>
  </w:style>
  <w:style w:type="character" w:customStyle="1" w:styleId="desc">
    <w:name w:val="desc"/>
    <w:basedOn w:val="DefaultParagraphFont"/>
    <w:rsid w:val="00180A84"/>
  </w:style>
  <w:style w:type="character" w:customStyle="1" w:styleId="job">
    <w:name w:val="job"/>
    <w:basedOn w:val="DefaultParagraphFont"/>
    <w:rsid w:val="00180A84"/>
  </w:style>
  <w:style w:type="character" w:customStyle="1" w:styleId="publisher">
    <w:name w:val="publisher"/>
    <w:basedOn w:val="DefaultParagraphFont"/>
    <w:rsid w:val="00180A84"/>
  </w:style>
  <w:style w:type="character" w:customStyle="1" w:styleId="pubyear">
    <w:name w:val="pubyear"/>
    <w:basedOn w:val="DefaultParagraphFont"/>
    <w:rsid w:val="00180A84"/>
  </w:style>
  <w:style w:type="character" w:customStyle="1" w:styleId="pubcity">
    <w:name w:val="pubcity"/>
    <w:basedOn w:val="DefaultParagraphFont"/>
    <w:rsid w:val="00180A84"/>
  </w:style>
  <w:style w:type="character" w:customStyle="1" w:styleId="bodycontentlink">
    <w:name w:val="bodycontentlink"/>
    <w:basedOn w:val="DefaultParagraphFont"/>
    <w:rsid w:val="00180A84"/>
  </w:style>
  <w:style w:type="character" w:customStyle="1" w:styleId="ecdate">
    <w:name w:val="ec_date"/>
    <w:basedOn w:val="DefaultParagraphFont"/>
    <w:rsid w:val="00180A84"/>
    <w:rPr>
      <w:rFonts w:ascii="Symbol" w:hAnsi="Symbol" w:hint="default"/>
      <w:sz w:val="20"/>
      <w:szCs w:val="20"/>
      <w:shd w:val="clear" w:color="auto" w:fill="FFFFFF"/>
    </w:rPr>
  </w:style>
  <w:style w:type="character" w:customStyle="1" w:styleId="hittermhilite">
    <w:name w:val="hittermhilite"/>
    <w:basedOn w:val="DefaultParagraphFont"/>
    <w:rsid w:val="00180A84"/>
  </w:style>
  <w:style w:type="character" w:customStyle="1" w:styleId="articleheadline">
    <w:name w:val="articleheadline"/>
    <w:basedOn w:val="DefaultParagraphFont"/>
    <w:rsid w:val="00180A84"/>
  </w:style>
  <w:style w:type="character" w:customStyle="1" w:styleId="u-byline">
    <w:name w:val="u-byline"/>
    <w:basedOn w:val="DefaultParagraphFont"/>
    <w:rsid w:val="00180A84"/>
  </w:style>
  <w:style w:type="character" w:customStyle="1" w:styleId="articlebya">
    <w:name w:val="articleby_a"/>
    <w:basedOn w:val="DefaultParagraphFont"/>
    <w:rsid w:val="00180A84"/>
  </w:style>
  <w:style w:type="character" w:customStyle="1" w:styleId="popupwinby">
    <w:name w:val="popupwinby"/>
    <w:basedOn w:val="DefaultParagraphFont"/>
    <w:rsid w:val="00180A84"/>
  </w:style>
  <w:style w:type="character" w:customStyle="1" w:styleId="storyheader">
    <w:name w:val="storyheader"/>
    <w:basedOn w:val="DefaultParagraphFont"/>
    <w:rsid w:val="00180A84"/>
  </w:style>
  <w:style w:type="character" w:customStyle="1" w:styleId="marron">
    <w:name w:val="marron"/>
    <w:basedOn w:val="DefaultParagraphFont"/>
    <w:rsid w:val="00180A84"/>
  </w:style>
  <w:style w:type="character" w:customStyle="1" w:styleId="StyleNormalWeb10ptChar">
    <w:name w:val="Style Normal (Web) + 10 pt Char"/>
    <w:basedOn w:val="DefaultParagraphFont"/>
    <w:rsid w:val="00180A84"/>
    <w:rPr>
      <w:szCs w:val="24"/>
      <w:lang w:val="en-US" w:eastAsia="en-US" w:bidi="ar-SA"/>
    </w:rPr>
  </w:style>
  <w:style w:type="character" w:customStyle="1" w:styleId="Style3CharChar">
    <w:name w:val="Style3 Char Char"/>
    <w:basedOn w:val="DefaultParagraphFont"/>
    <w:rsid w:val="00180A84"/>
    <w:rPr>
      <w:rFonts w:ascii="Trebuchet MS" w:hAnsi="Trebuchet MS" w:hint="default"/>
      <w:b/>
      <w:bCs w:val="0"/>
      <w:sz w:val="22"/>
      <w:szCs w:val="24"/>
      <w:lang w:val="en-US" w:eastAsia="en-US" w:bidi="ar-SA"/>
    </w:rPr>
  </w:style>
  <w:style w:type="character" w:customStyle="1" w:styleId="NormalChar0">
    <w:name w:val="Normal Char"/>
    <w:basedOn w:val="DefaultParagraphFont"/>
    <w:rsid w:val="00180A84"/>
    <w:rPr>
      <w:lang w:eastAsia="en-US"/>
    </w:rPr>
  </w:style>
  <w:style w:type="character" w:customStyle="1" w:styleId="BoldUnderlineChar3">
    <w:name w:val="Bold + Underline Char"/>
    <w:basedOn w:val="DefaultParagraphFont"/>
    <w:rsid w:val="00180A84"/>
    <w:rPr>
      <w:rFonts w:ascii="Bookman Old Style" w:eastAsiaTheme="majorEastAsia"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180A84"/>
  </w:style>
  <w:style w:type="character" w:customStyle="1" w:styleId="CharacterStyle7">
    <w:name w:val="Character Style 7"/>
    <w:rsid w:val="00180A84"/>
    <w:rPr>
      <w:rFonts w:ascii="Trebuchet MS" w:hAnsi="Trebuchet MS" w:cs="Trebuchet MS" w:hint="default"/>
      <w:sz w:val="20"/>
      <w:szCs w:val="20"/>
      <w:u w:val="single"/>
    </w:rPr>
  </w:style>
  <w:style w:type="character" w:customStyle="1" w:styleId="StyleStyle4Char">
    <w:name w:val="Style Style4 + Char"/>
    <w:basedOn w:val="DefaultParagraphFont"/>
    <w:rsid w:val="00180A84"/>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180A84"/>
    <w:rPr>
      <w:rFonts w:ascii="Palatino Linotype" w:hAnsi="Palatino Linotype"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180A84"/>
    <w:rPr>
      <w:rFonts w:ascii="Symbol" w:hAnsi="Symbol" w:hint="default"/>
      <w:sz w:val="21"/>
      <w:szCs w:val="21"/>
      <w:u w:val="thick"/>
      <w:lang w:val="en-US" w:eastAsia="en-US" w:bidi="ar-SA"/>
    </w:rPr>
  </w:style>
  <w:style w:type="character" w:customStyle="1" w:styleId="NoterefInText">
    <w:name w:val="_NoterefInText"/>
    <w:uiPriority w:val="99"/>
    <w:rsid w:val="00180A84"/>
    <w:rPr>
      <w:rFonts w:ascii="AKDPE C+ Utopia" w:hAnsi="AKDPE C+ Utopia" w:cs="AKDPE C+ Utopia" w:hint="default"/>
      <w:color w:val="000000"/>
    </w:rPr>
  </w:style>
  <w:style w:type="character" w:customStyle="1" w:styleId="postauthor">
    <w:name w:val="postauthor"/>
    <w:basedOn w:val="DefaultParagraphFont"/>
    <w:rsid w:val="00180A84"/>
  </w:style>
  <w:style w:type="character" w:customStyle="1" w:styleId="span">
    <w:name w:val="span"/>
    <w:basedOn w:val="DefaultParagraphFont"/>
    <w:rsid w:val="00180A84"/>
  </w:style>
  <w:style w:type="character" w:customStyle="1" w:styleId="maintitle">
    <w:name w:val="maintitle"/>
    <w:basedOn w:val="DefaultParagraphFont"/>
    <w:rsid w:val="00180A84"/>
  </w:style>
  <w:style w:type="character" w:customStyle="1" w:styleId="thirdparty-logo">
    <w:name w:val="thirdparty-logo"/>
    <w:basedOn w:val="DefaultParagraphFont"/>
    <w:rsid w:val="00180A84"/>
  </w:style>
  <w:style w:type="character" w:customStyle="1" w:styleId="posted">
    <w:name w:val="posted"/>
    <w:basedOn w:val="DefaultParagraphFont"/>
    <w:rsid w:val="00180A84"/>
  </w:style>
  <w:style w:type="character" w:customStyle="1" w:styleId="ticker">
    <w:name w:val="ticker"/>
    <w:basedOn w:val="DefaultParagraphFont"/>
    <w:rsid w:val="00180A84"/>
  </w:style>
  <w:style w:type="character" w:customStyle="1" w:styleId="vcard">
    <w:name w:val="vcard"/>
    <w:basedOn w:val="DefaultParagraphFont"/>
    <w:rsid w:val="00180A84"/>
  </w:style>
  <w:style w:type="character" w:customStyle="1" w:styleId="print-footnote">
    <w:name w:val="print-footnote"/>
    <w:basedOn w:val="DefaultParagraphFont"/>
    <w:rsid w:val="00180A84"/>
  </w:style>
  <w:style w:type="character" w:customStyle="1" w:styleId="datestring">
    <w:name w:val="datestring"/>
    <w:basedOn w:val="DefaultParagraphFont"/>
    <w:rsid w:val="00180A84"/>
  </w:style>
  <w:style w:type="character" w:customStyle="1" w:styleId="email">
    <w:name w:val="email"/>
    <w:basedOn w:val="DefaultParagraphFont"/>
    <w:rsid w:val="00180A84"/>
  </w:style>
  <w:style w:type="character" w:customStyle="1" w:styleId="gptad">
    <w:name w:val="gptad"/>
    <w:basedOn w:val="DefaultParagraphFont"/>
    <w:rsid w:val="00180A84"/>
  </w:style>
  <w:style w:type="character" w:customStyle="1" w:styleId="creditline">
    <w:name w:val="creditline"/>
    <w:basedOn w:val="DefaultParagraphFont"/>
    <w:rsid w:val="00180A84"/>
  </w:style>
  <w:style w:type="character" w:customStyle="1" w:styleId="grd">
    <w:name w:val="grd"/>
    <w:basedOn w:val="DefaultParagraphFont"/>
    <w:rsid w:val="00180A84"/>
  </w:style>
  <w:style w:type="character" w:customStyle="1" w:styleId="created">
    <w:name w:val="created"/>
    <w:basedOn w:val="DefaultParagraphFont"/>
    <w:rsid w:val="00180A84"/>
  </w:style>
  <w:style w:type="character" w:customStyle="1" w:styleId="changed">
    <w:name w:val="changed"/>
    <w:basedOn w:val="DefaultParagraphFont"/>
    <w:rsid w:val="00180A84"/>
  </w:style>
  <w:style w:type="character" w:customStyle="1" w:styleId="article-author-name">
    <w:name w:val="article-author-name"/>
    <w:basedOn w:val="DefaultParagraphFont"/>
    <w:rsid w:val="00180A84"/>
  </w:style>
  <w:style w:type="character" w:customStyle="1" w:styleId="bioexcerpt">
    <w:name w:val="bio_excerpt"/>
    <w:basedOn w:val="DefaultParagraphFont"/>
    <w:rsid w:val="00180A84"/>
  </w:style>
  <w:style w:type="character" w:customStyle="1" w:styleId="commentcount">
    <w:name w:val="comment_count"/>
    <w:basedOn w:val="DefaultParagraphFont"/>
    <w:rsid w:val="00180A84"/>
  </w:style>
  <w:style w:type="character" w:customStyle="1" w:styleId="searchtermshighlighted">
    <w:name w:val="searchtermshighlighted"/>
    <w:basedOn w:val="DefaultParagraphFont"/>
    <w:rsid w:val="00180A84"/>
  </w:style>
  <w:style w:type="character" w:customStyle="1" w:styleId="contributornametrigger">
    <w:name w:val="contributornametrigger"/>
    <w:basedOn w:val="DefaultParagraphFont"/>
    <w:rsid w:val="00180A84"/>
  </w:style>
  <w:style w:type="character" w:customStyle="1" w:styleId="bylinepipe">
    <w:name w:val="bylinepipe"/>
    <w:basedOn w:val="DefaultParagraphFont"/>
    <w:rsid w:val="00180A84"/>
  </w:style>
  <w:style w:type="character" w:customStyle="1" w:styleId="lucenesearchresulturlb">
    <w:name w:val="lucene_search_result_url_b"/>
    <w:basedOn w:val="DefaultParagraphFont"/>
    <w:rsid w:val="00180A84"/>
  </w:style>
  <w:style w:type="character" w:customStyle="1" w:styleId="faculty-title">
    <w:name w:val="faculty-title"/>
    <w:basedOn w:val="DefaultParagraphFont"/>
    <w:rsid w:val="00180A84"/>
  </w:style>
  <w:style w:type="character" w:customStyle="1" w:styleId="count">
    <w:name w:val="count"/>
    <w:basedOn w:val="DefaultParagraphFont"/>
    <w:rsid w:val="00180A84"/>
  </w:style>
  <w:style w:type="character" w:customStyle="1" w:styleId="volume">
    <w:name w:val="volume"/>
    <w:basedOn w:val="DefaultParagraphFont"/>
    <w:rsid w:val="00180A84"/>
  </w:style>
  <w:style w:type="character" w:customStyle="1" w:styleId="issue">
    <w:name w:val="issue"/>
    <w:basedOn w:val="DefaultParagraphFont"/>
    <w:rsid w:val="00180A84"/>
  </w:style>
  <w:style w:type="character" w:customStyle="1" w:styleId="pages">
    <w:name w:val="pages"/>
    <w:basedOn w:val="DefaultParagraphFont"/>
    <w:rsid w:val="00180A84"/>
  </w:style>
  <w:style w:type="character" w:customStyle="1" w:styleId="field-content">
    <w:name w:val="field-content"/>
    <w:basedOn w:val="DefaultParagraphFont"/>
    <w:rsid w:val="00180A84"/>
  </w:style>
  <w:style w:type="character" w:customStyle="1" w:styleId="person">
    <w:name w:val="person"/>
    <w:basedOn w:val="DefaultParagraphFont"/>
    <w:rsid w:val="00180A84"/>
  </w:style>
  <w:style w:type="character" w:customStyle="1" w:styleId="corresponding">
    <w:name w:val="corresponding"/>
    <w:basedOn w:val="DefaultParagraphFont"/>
    <w:rsid w:val="00180A84"/>
  </w:style>
  <w:style w:type="character" w:customStyle="1" w:styleId="entry-date">
    <w:name w:val="entry-date"/>
    <w:basedOn w:val="DefaultParagraphFont"/>
    <w:rsid w:val="00180A84"/>
  </w:style>
  <w:style w:type="character" w:customStyle="1" w:styleId="post-time">
    <w:name w:val="post-time"/>
    <w:basedOn w:val="DefaultParagraphFont"/>
    <w:rsid w:val="00180A84"/>
  </w:style>
  <w:style w:type="character" w:customStyle="1" w:styleId="post-category">
    <w:name w:val="post-category"/>
    <w:basedOn w:val="DefaultParagraphFont"/>
    <w:rsid w:val="00180A84"/>
  </w:style>
  <w:style w:type="character" w:customStyle="1" w:styleId="post-author">
    <w:name w:val="post-author"/>
    <w:basedOn w:val="DefaultParagraphFont"/>
    <w:rsid w:val="00180A84"/>
  </w:style>
  <w:style w:type="character" w:customStyle="1" w:styleId="A10">
    <w:name w:val="A10"/>
    <w:uiPriority w:val="99"/>
    <w:rsid w:val="00180A84"/>
    <w:rPr>
      <w:rFonts w:ascii="MS Mincho" w:eastAsia="MS Mincho" w:hAnsi="MS Mincho" w:cs="MS Mincho" w:hint="eastAsia"/>
      <w:color w:val="000000"/>
      <w:sz w:val="11"/>
      <w:szCs w:val="11"/>
    </w:rPr>
  </w:style>
  <w:style w:type="character" w:customStyle="1" w:styleId="A9">
    <w:name w:val="A9"/>
    <w:uiPriority w:val="99"/>
    <w:rsid w:val="00180A84"/>
    <w:rPr>
      <w:rFonts w:ascii="MS Mincho" w:eastAsia="MS Mincho" w:hAnsi="MS Mincho" w:cs="MS Mincho" w:hint="eastAsia"/>
      <w:color w:val="000000"/>
      <w:sz w:val="14"/>
      <w:szCs w:val="14"/>
    </w:rPr>
  </w:style>
  <w:style w:type="character" w:customStyle="1" w:styleId="posted-and-updated">
    <w:name w:val="posted-and-updated"/>
    <w:basedOn w:val="DefaultParagraphFont"/>
    <w:rsid w:val="00180A84"/>
  </w:style>
  <w:style w:type="character" w:customStyle="1" w:styleId="entry-author">
    <w:name w:val="entry-author"/>
    <w:basedOn w:val="DefaultParagraphFont"/>
    <w:rsid w:val="00180A84"/>
  </w:style>
  <w:style w:type="character" w:customStyle="1" w:styleId="entry-author-name">
    <w:name w:val="entry-author-name"/>
    <w:basedOn w:val="DefaultParagraphFont"/>
    <w:rsid w:val="00180A84"/>
  </w:style>
  <w:style w:type="character" w:customStyle="1" w:styleId="arial11">
    <w:name w:val="arial_11"/>
    <w:basedOn w:val="DefaultParagraphFont"/>
    <w:rsid w:val="00180A84"/>
  </w:style>
  <w:style w:type="character" w:customStyle="1" w:styleId="contrib-degrees">
    <w:name w:val="contrib-degrees"/>
    <w:basedOn w:val="DefaultParagraphFont"/>
    <w:rsid w:val="00180A84"/>
  </w:style>
  <w:style w:type="character" w:customStyle="1" w:styleId="contrib-on-behalf-of">
    <w:name w:val="contrib-on-behalf-of"/>
    <w:basedOn w:val="DefaultParagraphFont"/>
    <w:rsid w:val="00180A84"/>
  </w:style>
  <w:style w:type="character" w:customStyle="1" w:styleId="pubtime">
    <w:name w:val="pubtime"/>
    <w:basedOn w:val="DefaultParagraphFont"/>
    <w:rsid w:val="00180A84"/>
  </w:style>
  <w:style w:type="character" w:customStyle="1" w:styleId="time">
    <w:name w:val="time"/>
    <w:basedOn w:val="DefaultParagraphFont"/>
    <w:rsid w:val="00180A84"/>
  </w:style>
  <w:style w:type="character" w:customStyle="1" w:styleId="fbcommentscount">
    <w:name w:val="fb_comments_count"/>
    <w:basedOn w:val="DefaultParagraphFont"/>
    <w:rsid w:val="00180A84"/>
  </w:style>
  <w:style w:type="character" w:customStyle="1" w:styleId="stsharethiscustom">
    <w:name w:val="st_sharethis_custom"/>
    <w:basedOn w:val="DefaultParagraphFont"/>
    <w:rsid w:val="00180A84"/>
  </w:style>
  <w:style w:type="character" w:customStyle="1" w:styleId="post-date">
    <w:name w:val="post-date"/>
    <w:basedOn w:val="DefaultParagraphFont"/>
    <w:rsid w:val="00180A84"/>
  </w:style>
  <w:style w:type="character" w:customStyle="1" w:styleId="link-external">
    <w:name w:val="link-external"/>
    <w:basedOn w:val="DefaultParagraphFont"/>
    <w:rsid w:val="00180A84"/>
  </w:style>
  <w:style w:type="character" w:customStyle="1" w:styleId="articleauthor">
    <w:name w:val="article_author"/>
    <w:basedOn w:val="DefaultParagraphFont"/>
    <w:rsid w:val="00180A84"/>
  </w:style>
  <w:style w:type="character" w:customStyle="1" w:styleId="articleissue">
    <w:name w:val="article_issue"/>
    <w:basedOn w:val="DefaultParagraphFont"/>
    <w:rsid w:val="00180A84"/>
  </w:style>
  <w:style w:type="character" w:customStyle="1" w:styleId="a-size-large">
    <w:name w:val="a-size-large"/>
    <w:basedOn w:val="DefaultParagraphFont"/>
    <w:rsid w:val="00180A84"/>
  </w:style>
  <w:style w:type="character" w:customStyle="1" w:styleId="a-size-medium">
    <w:name w:val="a-size-medium"/>
    <w:basedOn w:val="DefaultParagraphFont"/>
    <w:rsid w:val="00180A84"/>
  </w:style>
  <w:style w:type="character" w:customStyle="1" w:styleId="contribution">
    <w:name w:val="contribution"/>
    <w:basedOn w:val="DefaultParagraphFont"/>
    <w:rsid w:val="00180A84"/>
  </w:style>
  <w:style w:type="character" w:customStyle="1" w:styleId="a-color-secondary">
    <w:name w:val="a-color-secondary"/>
    <w:basedOn w:val="DefaultParagraphFont"/>
    <w:rsid w:val="00180A84"/>
  </w:style>
  <w:style w:type="character" w:customStyle="1" w:styleId="ui-author">
    <w:name w:val="ui-author"/>
    <w:basedOn w:val="DefaultParagraphFont"/>
    <w:rsid w:val="00180A84"/>
  </w:style>
  <w:style w:type="character" w:customStyle="1" w:styleId="ui-staffline">
    <w:name w:val="ui-staffline"/>
    <w:basedOn w:val="DefaultParagraphFont"/>
    <w:rsid w:val="00180A84"/>
  </w:style>
  <w:style w:type="character" w:customStyle="1" w:styleId="value">
    <w:name w:val="value"/>
    <w:basedOn w:val="DefaultParagraphFont"/>
    <w:rsid w:val="00180A84"/>
  </w:style>
  <w:style w:type="character" w:customStyle="1" w:styleId="specialissuelabel">
    <w:name w:val="specialissuelabel"/>
    <w:basedOn w:val="DefaultParagraphFont"/>
    <w:rsid w:val="00180A84"/>
  </w:style>
  <w:style w:type="character" w:customStyle="1" w:styleId="referencediv">
    <w:name w:val="referencediv"/>
    <w:basedOn w:val="DefaultParagraphFont"/>
    <w:rsid w:val="00180A84"/>
  </w:style>
  <w:style w:type="character" w:customStyle="1" w:styleId="wp-smiley">
    <w:name w:val="wp-smiley"/>
    <w:basedOn w:val="DefaultParagraphFont"/>
    <w:rsid w:val="00180A84"/>
  </w:style>
  <w:style w:type="character" w:customStyle="1" w:styleId="meta-prep">
    <w:name w:val="meta-prep"/>
    <w:basedOn w:val="DefaultParagraphFont"/>
    <w:rsid w:val="00180A84"/>
  </w:style>
  <w:style w:type="character" w:customStyle="1" w:styleId="artjournal">
    <w:name w:val="art_journal"/>
    <w:basedOn w:val="DefaultParagraphFont"/>
    <w:rsid w:val="00180A84"/>
  </w:style>
  <w:style w:type="character" w:customStyle="1" w:styleId="artdatevolumeissuepart">
    <w:name w:val="art_datevolumeissuepart"/>
    <w:basedOn w:val="DefaultParagraphFont"/>
    <w:rsid w:val="00180A84"/>
  </w:style>
  <w:style w:type="character" w:customStyle="1" w:styleId="artpages">
    <w:name w:val="art_pages"/>
    <w:basedOn w:val="DefaultParagraphFont"/>
    <w:rsid w:val="00180A84"/>
  </w:style>
  <w:style w:type="character" w:customStyle="1" w:styleId="singlehighlightclass">
    <w:name w:val="single_highlight_class"/>
    <w:basedOn w:val="DefaultParagraphFont"/>
    <w:rsid w:val="00180A84"/>
  </w:style>
  <w:style w:type="character" w:customStyle="1" w:styleId="degree">
    <w:name w:val="degree"/>
    <w:basedOn w:val="DefaultParagraphFont"/>
    <w:rsid w:val="00180A84"/>
  </w:style>
  <w:style w:type="character" w:customStyle="1" w:styleId="major">
    <w:name w:val="major"/>
    <w:basedOn w:val="DefaultParagraphFont"/>
    <w:rsid w:val="00180A84"/>
  </w:style>
  <w:style w:type="character" w:customStyle="1" w:styleId="authors">
    <w:name w:val="authors"/>
    <w:basedOn w:val="DefaultParagraphFont"/>
    <w:rsid w:val="00180A84"/>
  </w:style>
  <w:style w:type="character" w:customStyle="1" w:styleId="views">
    <w:name w:val="views"/>
    <w:basedOn w:val="DefaultParagraphFont"/>
    <w:rsid w:val="00180A84"/>
  </w:style>
  <w:style w:type="character" w:customStyle="1" w:styleId="stmainservices">
    <w:name w:val="stmainservices"/>
    <w:basedOn w:val="DefaultParagraphFont"/>
    <w:rsid w:val="00180A84"/>
  </w:style>
  <w:style w:type="character" w:customStyle="1" w:styleId="stbubblehcount">
    <w:name w:val="stbubble_hcount"/>
    <w:basedOn w:val="DefaultParagraphFont"/>
    <w:rsid w:val="00180A84"/>
  </w:style>
  <w:style w:type="character" w:customStyle="1" w:styleId="article-date">
    <w:name w:val="article-date"/>
    <w:basedOn w:val="DefaultParagraphFont"/>
    <w:rsid w:val="00180A84"/>
  </w:style>
  <w:style w:type="character" w:customStyle="1" w:styleId="article-author">
    <w:name w:val="article-author"/>
    <w:basedOn w:val="DefaultParagraphFont"/>
    <w:rsid w:val="00180A84"/>
  </w:style>
  <w:style w:type="character" w:customStyle="1" w:styleId="tolocaltime">
    <w:name w:val="tolocaltime"/>
    <w:basedOn w:val="DefaultParagraphFont"/>
    <w:rsid w:val="00180A84"/>
  </w:style>
  <w:style w:type="character" w:customStyle="1" w:styleId="pb-byline">
    <w:name w:val="pb-byline"/>
    <w:basedOn w:val="DefaultParagraphFont"/>
    <w:rsid w:val="00180A84"/>
  </w:style>
  <w:style w:type="character" w:customStyle="1" w:styleId="pb-timestamp">
    <w:name w:val="pb-timestamp"/>
    <w:basedOn w:val="DefaultParagraphFont"/>
    <w:rsid w:val="00180A84"/>
  </w:style>
  <w:style w:type="character" w:customStyle="1" w:styleId="posted-on">
    <w:name w:val="posted-on"/>
    <w:basedOn w:val="DefaultParagraphFont"/>
    <w:rsid w:val="00180A84"/>
  </w:style>
  <w:style w:type="character" w:customStyle="1" w:styleId="even">
    <w:name w:val="even"/>
    <w:basedOn w:val="DefaultParagraphFont"/>
    <w:rsid w:val="00180A84"/>
  </w:style>
  <w:style w:type="character" w:customStyle="1" w:styleId="view-count">
    <w:name w:val="view-count"/>
    <w:basedOn w:val="DefaultParagraphFont"/>
    <w:rsid w:val="00180A84"/>
  </w:style>
  <w:style w:type="character" w:customStyle="1" w:styleId="tChar">
    <w:name w:val="t Char"/>
    <w:rsid w:val="00180A84"/>
    <w:rPr>
      <w:rFonts w:ascii="Georgia" w:eastAsia="Times New Roman" w:hAnsi="Georgia" w:cs="Calibri" w:hint="default"/>
      <w:b/>
      <w:bCs w:val="0"/>
      <w:lang w:val="x-none" w:eastAsia="x-none"/>
    </w:rPr>
  </w:style>
  <w:style w:type="character" w:customStyle="1" w:styleId="UnderlineCharChar4">
    <w:name w:val="Underline Char Char4"/>
    <w:rsid w:val="00180A84"/>
    <w:rPr>
      <w:szCs w:val="24"/>
      <w:u w:val="single"/>
      <w:lang w:val="en-US" w:eastAsia="en-US" w:bidi="ar-SA"/>
    </w:rPr>
  </w:style>
  <w:style w:type="character" w:customStyle="1" w:styleId="BoldUnderlineCharChar3">
    <w:name w:val="BoldUnderline Char Char3"/>
    <w:rsid w:val="00180A84"/>
    <w:rPr>
      <w:b/>
      <w:bCs w:val="0"/>
      <w:szCs w:val="24"/>
      <w:u w:val="single"/>
      <w:lang w:val="en-US" w:eastAsia="en-US" w:bidi="ar-SA"/>
    </w:rPr>
  </w:style>
  <w:style w:type="character" w:customStyle="1" w:styleId="BoldUnderlineCharChar2">
    <w:name w:val="BoldUnderline Char Char2"/>
    <w:rsid w:val="00180A84"/>
    <w:rPr>
      <w:b/>
      <w:bCs w:val="0"/>
      <w:szCs w:val="24"/>
      <w:u w:val="single"/>
      <w:lang w:val="en-US" w:eastAsia="en-US" w:bidi="ar-SA"/>
    </w:rPr>
  </w:style>
  <w:style w:type="character" w:customStyle="1" w:styleId="5Notunderlined">
    <w:name w:val="5 Not underlined"/>
    <w:rsid w:val="00180A84"/>
    <w:rPr>
      <w:rFonts w:ascii="Times New Roman" w:hAnsi="Times New Roman" w:cs="Times New Roman" w:hint="default"/>
      <w:sz w:val="16"/>
    </w:rPr>
  </w:style>
  <w:style w:type="character" w:customStyle="1" w:styleId="volume-issue">
    <w:name w:val="volume-issue"/>
    <w:rsid w:val="00180A84"/>
    <w:rPr>
      <w:rFonts w:ascii="Times New Roman" w:hAnsi="Times New Roman" w:cs="Times New Roman" w:hint="default"/>
    </w:rPr>
  </w:style>
  <w:style w:type="character" w:customStyle="1" w:styleId="i">
    <w:name w:val="i"/>
    <w:basedOn w:val="DefaultParagraphFont"/>
    <w:uiPriority w:val="99"/>
    <w:rsid w:val="00180A84"/>
  </w:style>
  <w:style w:type="character" w:customStyle="1" w:styleId="storytext">
    <w:name w:val="storytext"/>
    <w:basedOn w:val="DefaultParagraphFont"/>
    <w:rsid w:val="00180A84"/>
  </w:style>
  <w:style w:type="character" w:customStyle="1" w:styleId="heading3char0">
    <w:name w:val="heading3char"/>
    <w:rsid w:val="00180A84"/>
  </w:style>
  <w:style w:type="character" w:customStyle="1" w:styleId="boldness1">
    <w:name w:val="boldness1"/>
    <w:rsid w:val="00180A84"/>
  </w:style>
  <w:style w:type="character" w:customStyle="1" w:styleId="Heading3CharCharCharChar">
    <w:name w:val="Heading 3 Char Char Char Char"/>
    <w:basedOn w:val="DefaultParagraphFont"/>
    <w:rsid w:val="00180A84"/>
    <w:rPr>
      <w:rFonts w:ascii="Arial" w:hAnsi="Arial" w:cs="Arial" w:hint="default"/>
      <w:bCs/>
      <w:szCs w:val="26"/>
      <w:u w:val="single"/>
      <w:lang w:val="en-US" w:eastAsia="en-US" w:bidi="ar-SA"/>
    </w:rPr>
  </w:style>
  <w:style w:type="character" w:customStyle="1" w:styleId="current-selection">
    <w:name w:val="current-selection"/>
    <w:basedOn w:val="DefaultParagraphFont"/>
    <w:rsid w:val="00180A84"/>
  </w:style>
  <w:style w:type="character" w:customStyle="1" w:styleId="a2">
    <w:name w:val="_"/>
    <w:basedOn w:val="DefaultParagraphFont"/>
    <w:rsid w:val="00180A84"/>
  </w:style>
  <w:style w:type="character" w:customStyle="1" w:styleId="messagecontent">
    <w:name w:val="message_content"/>
    <w:rsid w:val="00180A84"/>
  </w:style>
  <w:style w:type="character" w:customStyle="1" w:styleId="StyleUnderlineChar">
    <w:name w:val="Style Underline Char"/>
    <w:basedOn w:val="DefaultParagraphFont"/>
    <w:rsid w:val="00180A84"/>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180A84"/>
    <w:rPr>
      <w:rFonts w:ascii="Verdana" w:hAnsi="Verdana" w:hint="default"/>
      <w:color w:val="000000"/>
      <w:sz w:val="16"/>
      <w:szCs w:val="16"/>
    </w:rPr>
  </w:style>
  <w:style w:type="character" w:customStyle="1" w:styleId="Heading3CharCharCharChar1">
    <w:name w:val="Heading 3 Char Char Char Char1"/>
    <w:rsid w:val="00180A84"/>
    <w:rPr>
      <w:rFonts w:ascii="Arial" w:hAnsi="Arial" w:cs="Arial" w:hint="default"/>
      <w:bCs/>
      <w:szCs w:val="26"/>
      <w:u w:val="single"/>
      <w:lang w:val="en-US" w:eastAsia="en-US" w:bidi="ar-SA"/>
    </w:rPr>
  </w:style>
  <w:style w:type="character" w:customStyle="1" w:styleId="comment-body">
    <w:name w:val="comment-body"/>
    <w:rsid w:val="00180A84"/>
  </w:style>
  <w:style w:type="character" w:customStyle="1" w:styleId="UnderlineCharCharChar1">
    <w:name w:val="Underline Char Char Char1"/>
    <w:rsid w:val="00180A84"/>
    <w:rPr>
      <w:u w:val="single"/>
      <w:lang w:val="en-US" w:eastAsia="en-US" w:bidi="ar-SA"/>
    </w:rPr>
  </w:style>
  <w:style w:type="character" w:customStyle="1" w:styleId="mw-headline">
    <w:name w:val="mw-headline"/>
    <w:rsid w:val="00180A84"/>
  </w:style>
  <w:style w:type="character" w:customStyle="1" w:styleId="flagicon">
    <w:name w:val="flagicon"/>
    <w:rsid w:val="00180A84"/>
  </w:style>
  <w:style w:type="character" w:customStyle="1" w:styleId="apturelink">
    <w:name w:val="apturelink"/>
    <w:rsid w:val="00180A84"/>
  </w:style>
  <w:style w:type="character" w:customStyle="1" w:styleId="apturelinkicon">
    <w:name w:val="apturelinkicon"/>
    <w:rsid w:val="00180A84"/>
  </w:style>
  <w:style w:type="character" w:customStyle="1" w:styleId="UnderlineChar1Char">
    <w:name w:val="Underline Char1 Char"/>
    <w:rsid w:val="00180A84"/>
    <w:rPr>
      <w:rFonts w:ascii="Calibri" w:eastAsia="MS Mincho" w:hAnsi="Calibri" w:cs="Calibri" w:hint="default"/>
      <w:szCs w:val="20"/>
      <w:u w:val="single"/>
    </w:rPr>
  </w:style>
  <w:style w:type="character" w:customStyle="1" w:styleId="ptitleinside">
    <w:name w:val="p_title_inside"/>
    <w:rsid w:val="00180A84"/>
  </w:style>
  <w:style w:type="character" w:customStyle="1" w:styleId="Heading1CharChar1">
    <w:name w:val="Heading 1 Char Char1"/>
    <w:rsid w:val="00180A84"/>
    <w:rPr>
      <w:rFonts w:ascii="Arial" w:hAnsi="Arial" w:cs="Arial" w:hint="default"/>
      <w:b/>
      <w:bCs/>
      <w:szCs w:val="32"/>
      <w:lang w:val="en-US" w:eastAsia="en-US" w:bidi="ar-SA"/>
    </w:rPr>
  </w:style>
  <w:style w:type="character" w:customStyle="1" w:styleId="StyleUnderlineCharChar9ptBold">
    <w:name w:val="Style Underline Char Char + 9 pt Bold"/>
    <w:rsid w:val="00180A84"/>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180A84"/>
    <w:rPr>
      <w:rFonts w:ascii="Times New Roman" w:hAnsi="Times New Roman" w:cs="Times New Roman" w:hint="default"/>
      <w:b/>
      <w:bCs/>
      <w:noProof w:val="0"/>
      <w:sz w:val="20"/>
      <w:u w:val="single"/>
    </w:rPr>
  </w:style>
  <w:style w:type="character" w:customStyle="1" w:styleId="StyleUnderlineCharChar19pt">
    <w:name w:val="Style Underline Char Char1 + 9 pt"/>
    <w:rsid w:val="00180A8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80A84"/>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180A84"/>
    <w:rPr>
      <w:rFonts w:ascii="Georgia" w:eastAsia="Times New Roman" w:hAnsi="Georgia" w:hint="default"/>
      <w:b/>
      <w:bCs w:val="0"/>
      <w:smallCaps/>
      <w:sz w:val="24"/>
      <w:szCs w:val="24"/>
      <w:u w:val="single"/>
    </w:rPr>
  </w:style>
  <w:style w:type="character" w:customStyle="1" w:styleId="CardTextCharChar">
    <w:name w:val="Card Text Char Char"/>
    <w:rsid w:val="00180A84"/>
    <w:rPr>
      <w:rFonts w:ascii="Times New Roman" w:eastAsia="Times New Roman" w:hAnsi="Times New Roman" w:cs="Times New Roman" w:hint="default"/>
      <w:sz w:val="20"/>
      <w:szCs w:val="20"/>
    </w:rPr>
  </w:style>
  <w:style w:type="character" w:customStyle="1" w:styleId="citeChar1">
    <w:name w:val="cite Char"/>
    <w:locked/>
    <w:rsid w:val="00180A84"/>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qFormat/>
    <w:rsid w:val="00180A84"/>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180A84"/>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Style9ptItalicUnderline">
    <w:name w:val="Style 9 pt Italic Underline"/>
    <w:rsid w:val="00180A84"/>
    <w:rPr>
      <w:i/>
      <w:iCs/>
      <w:sz w:val="20"/>
      <w:u w:val="single"/>
    </w:rPr>
  </w:style>
  <w:style w:type="character" w:customStyle="1" w:styleId="HIGHLIGHT0">
    <w:name w:val="HIGHLIGHT"/>
    <w:uiPriority w:val="1"/>
    <w:rsid w:val="00180A84"/>
    <w:rPr>
      <w:rFonts w:ascii="Times New Roman" w:hAnsi="Times New Roman" w:cs="Times New Roman" w:hint="default"/>
      <w:sz w:val="24"/>
      <w:u w:val="single"/>
      <w:bdr w:val="none" w:sz="0" w:space="0" w:color="auto" w:frame="1"/>
    </w:rPr>
  </w:style>
  <w:style w:type="character" w:customStyle="1" w:styleId="CardsCharChar">
    <w:name w:val="Cards Char Char"/>
    <w:rsid w:val="00180A84"/>
    <w:rPr>
      <w:rFonts w:ascii="Times New Roman" w:eastAsia="Times New Roman" w:hAnsi="Times New Roman" w:cs="Times New Roman" w:hint="default"/>
      <w:szCs w:val="24"/>
    </w:rPr>
  </w:style>
  <w:style w:type="character" w:customStyle="1" w:styleId="article-record-publication-volume-issue">
    <w:name w:val="article-record-publication-volume-issue"/>
    <w:rsid w:val="00180A84"/>
  </w:style>
  <w:style w:type="character" w:customStyle="1" w:styleId="resultbodyblack">
    <w:name w:val="resultbodyblack"/>
    <w:rsid w:val="00180A84"/>
    <w:rPr>
      <w:rFonts w:ascii="Times New Roman" w:hAnsi="Times New Roman" w:cs="Times New Roman" w:hint="default"/>
    </w:rPr>
  </w:style>
  <w:style w:type="character" w:customStyle="1" w:styleId="3TagCite">
    <w:name w:val="3 Tag/Cite"/>
    <w:rsid w:val="00180A84"/>
    <w:rPr>
      <w:rFonts w:ascii="Times New Roman" w:hAnsi="Times New Roman" w:cs="Times New Roman" w:hint="default"/>
      <w:b/>
      <w:bCs w:val="0"/>
    </w:rPr>
  </w:style>
  <w:style w:type="character" w:customStyle="1" w:styleId="4Qualifications">
    <w:name w:val="4 Qualifications"/>
    <w:rsid w:val="00180A84"/>
    <w:rPr>
      <w:rFonts w:ascii="Times New Roman" w:hAnsi="Times New Roman" w:cs="Times New Roman" w:hint="default"/>
      <w:sz w:val="19"/>
    </w:rPr>
  </w:style>
  <w:style w:type="character" w:customStyle="1" w:styleId="6Underlined">
    <w:name w:val="6 Underlined"/>
    <w:rsid w:val="00180A84"/>
    <w:rPr>
      <w:rFonts w:ascii="Times New Roman" w:hAnsi="Times New Roman" w:cs="Times New Roman" w:hint="default"/>
      <w:b/>
      <w:bCs w:val="0"/>
      <w:sz w:val="21"/>
      <w:u w:val="single"/>
    </w:rPr>
  </w:style>
  <w:style w:type="character" w:customStyle="1" w:styleId="nohighlighting">
    <w:name w:val="no highlighting"/>
    <w:rsid w:val="00180A84"/>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180A84"/>
    <w:rPr>
      <w:rFonts w:ascii="Cambria" w:hAnsi="Cambria" w:hint="default"/>
      <w:sz w:val="21"/>
      <w:u w:val="single"/>
    </w:rPr>
  </w:style>
  <w:style w:type="character" w:customStyle="1" w:styleId="CharChar61">
    <w:name w:val="Char Char61"/>
    <w:rsid w:val="00180A84"/>
    <w:rPr>
      <w:rFonts w:ascii="Arial" w:hAnsi="Arial" w:cs="Arial" w:hint="default"/>
      <w:bCs/>
      <w:sz w:val="16"/>
      <w:szCs w:val="26"/>
      <w:lang w:val="en-US" w:eastAsia="en-US" w:bidi="ar-SA"/>
    </w:rPr>
  </w:style>
  <w:style w:type="paragraph" w:styleId="ListBullet">
    <w:name w:val="List Bullet"/>
    <w:basedOn w:val="Normal"/>
    <w:link w:val="ListBulletChar"/>
    <w:uiPriority w:val="99"/>
    <w:semiHidden/>
    <w:unhideWhenUsed/>
    <w:rsid w:val="00180A84"/>
    <w:pPr>
      <w:tabs>
        <w:tab w:val="num" w:pos="360"/>
      </w:tabs>
      <w:ind w:left="360" w:hanging="360"/>
      <w:contextualSpacing/>
    </w:pPr>
    <w:rPr>
      <w:rFonts w:ascii="Avenir LT Std 45 Book" w:eastAsia="Calibri" w:hAnsi="Avenir LT Std 45 Book"/>
    </w:rPr>
  </w:style>
  <w:style w:type="character" w:customStyle="1" w:styleId="styledate">
    <w:name w:val="styledate"/>
    <w:rsid w:val="00180A84"/>
  </w:style>
  <w:style w:type="character" w:customStyle="1" w:styleId="BoldandUnderlineChar1">
    <w:name w:val="Bold and Underline Char1"/>
    <w:rsid w:val="00180A84"/>
    <w:rPr>
      <w:b/>
      <w:bCs w:val="0"/>
      <w:szCs w:val="24"/>
      <w:u w:val="single"/>
      <w:lang w:val="en-US" w:eastAsia="en-US" w:bidi="ar-SA"/>
    </w:rPr>
  </w:style>
  <w:style w:type="character" w:customStyle="1" w:styleId="BoldandUnderlineChar1Char2">
    <w:name w:val="Bold and Underline Char1 Char2"/>
    <w:rsid w:val="00180A84"/>
    <w:rPr>
      <w:b/>
      <w:bCs w:val="0"/>
      <w:szCs w:val="24"/>
      <w:u w:val="single"/>
      <w:lang w:val="en-US" w:eastAsia="en-US" w:bidi="ar-SA"/>
    </w:rPr>
  </w:style>
  <w:style w:type="character" w:customStyle="1" w:styleId="BoldandUnderlineCharChar1">
    <w:name w:val="Bold and Underline Char Char1"/>
    <w:rsid w:val="00180A84"/>
    <w:rPr>
      <w:b/>
      <w:bCs w:val="0"/>
      <w:szCs w:val="24"/>
      <w:u w:val="single"/>
      <w:lang w:val="en-US" w:eastAsia="en-US" w:bidi="ar-SA"/>
    </w:rPr>
  </w:style>
  <w:style w:type="character" w:customStyle="1" w:styleId="BoldandUnderlineChar6">
    <w:name w:val="Bold and Underline Char6"/>
    <w:rsid w:val="00180A84"/>
    <w:rPr>
      <w:b/>
      <w:bCs w:val="0"/>
      <w:szCs w:val="24"/>
      <w:u w:val="single"/>
      <w:lang w:val="en-US" w:eastAsia="en-US" w:bidi="ar-SA"/>
    </w:rPr>
  </w:style>
  <w:style w:type="character" w:customStyle="1" w:styleId="title-link-wrapper">
    <w:name w:val="title-link-wrapper"/>
    <w:rsid w:val="00180A84"/>
  </w:style>
  <w:style w:type="character" w:customStyle="1" w:styleId="medium-font">
    <w:name w:val="medium-font"/>
    <w:rsid w:val="00180A84"/>
  </w:style>
  <w:style w:type="character" w:customStyle="1" w:styleId="ReallySamllTextChar">
    <w:name w:val="ReallySamllText Char"/>
    <w:rsid w:val="00180A84"/>
    <w:rPr>
      <w:sz w:val="12"/>
      <w:szCs w:val="24"/>
      <w:lang w:val="en-US" w:eastAsia="en-US" w:bidi="ar-SA"/>
    </w:rPr>
  </w:style>
  <w:style w:type="character" w:customStyle="1" w:styleId="style10">
    <w:name w:val="style1"/>
    <w:rsid w:val="00180A84"/>
  </w:style>
  <w:style w:type="character" w:customStyle="1" w:styleId="pmtermsel">
    <w:name w:val="pmtermsel"/>
    <w:rsid w:val="00180A84"/>
  </w:style>
  <w:style w:type="character" w:customStyle="1" w:styleId="showipapr">
    <w:name w:val="show_ipapr"/>
    <w:rsid w:val="00180A84"/>
  </w:style>
  <w:style w:type="character" w:customStyle="1" w:styleId="dnindex">
    <w:name w:val="dnindex"/>
    <w:rsid w:val="00180A84"/>
  </w:style>
  <w:style w:type="character" w:customStyle="1" w:styleId="23">
    <w:name w:val="23"/>
    <w:rsid w:val="00180A84"/>
    <w:rPr>
      <w:rFonts w:ascii="Times New Roman" w:hAnsi="Times New Roman" w:cs="Arial" w:hint="default"/>
      <w:bCs/>
      <w:sz w:val="20"/>
      <w:u w:val="single"/>
      <w:lang w:val="en-US" w:eastAsia="en-US" w:bidi="ar-SA"/>
    </w:rPr>
  </w:style>
  <w:style w:type="character" w:customStyle="1" w:styleId="33">
    <w:name w:val="33"/>
    <w:rsid w:val="00180A84"/>
    <w:rPr>
      <w:rFonts w:ascii="Times New Roman" w:hAnsi="Times New Roman" w:cs="Arial" w:hint="default"/>
      <w:b/>
      <w:bCs/>
      <w:sz w:val="20"/>
      <w:u w:val="single"/>
      <w:lang w:val="en-US" w:eastAsia="en-US" w:bidi="ar-SA"/>
    </w:rPr>
  </w:style>
  <w:style w:type="character" w:customStyle="1" w:styleId="55">
    <w:name w:val="55"/>
    <w:rsid w:val="00180A84"/>
    <w:rPr>
      <w:rFonts w:ascii="Arial" w:hAnsi="Arial" w:cs="Arial" w:hint="default"/>
      <w:bCs/>
      <w:sz w:val="20"/>
      <w:u w:val="single"/>
      <w:lang w:val="en-US" w:eastAsia="en-US" w:bidi="ar-SA"/>
    </w:rPr>
  </w:style>
  <w:style w:type="character" w:customStyle="1" w:styleId="authoraffil">
    <w:name w:val="authoraffil"/>
    <w:rsid w:val="00180A84"/>
  </w:style>
  <w:style w:type="character" w:customStyle="1" w:styleId="CharChar8">
    <w:name w:val="Char Char8"/>
    <w:rsid w:val="00180A84"/>
    <w:rPr>
      <w:rFonts w:ascii="Georgia" w:eastAsia="Times New Roman" w:hAnsi="Georgia" w:hint="default"/>
      <w:b/>
      <w:bCs/>
      <w:sz w:val="30"/>
      <w:szCs w:val="28"/>
      <w:u w:val="single"/>
    </w:rPr>
  </w:style>
  <w:style w:type="character" w:customStyle="1" w:styleId="FontStyle13">
    <w:name w:val="Font Style13"/>
    <w:uiPriority w:val="99"/>
    <w:rsid w:val="00180A84"/>
    <w:rPr>
      <w:rFonts w:ascii="Constantia" w:hAnsi="Constantia" w:cs="Constantia" w:hint="default"/>
      <w:sz w:val="18"/>
      <w:szCs w:val="18"/>
    </w:rPr>
  </w:style>
  <w:style w:type="character" w:customStyle="1" w:styleId="TagsCharCharCharChar">
    <w:name w:val="Tags Char Char Char Char"/>
    <w:rsid w:val="00180A84"/>
    <w:rPr>
      <w:rFonts w:ascii="Times New Roman" w:eastAsia="Times New Roman" w:hAnsi="Times New Roman" w:cs="Times New Roman" w:hint="default"/>
      <w:b/>
      <w:bCs w:val="0"/>
      <w:sz w:val="24"/>
      <w:szCs w:val="24"/>
    </w:rPr>
  </w:style>
  <w:style w:type="character" w:customStyle="1" w:styleId="boldcitationChar">
    <w:name w:val="bold citation Char"/>
    <w:rsid w:val="00180A84"/>
    <w:rPr>
      <w:rFonts w:ascii="Arial" w:hAnsi="Arial" w:cs="Arial" w:hint="default"/>
      <w:b/>
      <w:bCs w:val="0"/>
      <w:sz w:val="28"/>
      <w:szCs w:val="24"/>
      <w:u w:val="thick"/>
      <w:lang w:val="en-US" w:eastAsia="en-US" w:bidi="ar-SA"/>
    </w:rPr>
  </w:style>
  <w:style w:type="character" w:customStyle="1" w:styleId="BoldunderlineChar4">
    <w:name w:val="Bold/underline Char"/>
    <w:rsid w:val="00180A84"/>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80A84"/>
  </w:style>
  <w:style w:type="character" w:customStyle="1" w:styleId="boldciteChar1">
    <w:name w:val="bold cite Char1"/>
    <w:rsid w:val="00180A84"/>
    <w:rPr>
      <w:b/>
      <w:bCs w:val="0"/>
      <w:sz w:val="28"/>
      <w:u w:val="thick" w:color="000000"/>
    </w:rPr>
  </w:style>
  <w:style w:type="character" w:customStyle="1" w:styleId="tagCharCharChar1">
    <w:name w:val="tag Char Char Char1"/>
    <w:rsid w:val="00180A84"/>
    <w:rPr>
      <w:b/>
      <w:bCs w:val="0"/>
      <w:sz w:val="24"/>
      <w:lang w:val="en-US" w:eastAsia="en-US" w:bidi="ar-SA"/>
    </w:rPr>
  </w:style>
  <w:style w:type="character" w:customStyle="1" w:styleId="underlinecardChar0">
    <w:name w:val="underline card Char"/>
    <w:rsid w:val="00180A84"/>
    <w:rPr>
      <w:rFonts w:ascii="Arial" w:hAnsi="Arial" w:cs="Arial" w:hint="default"/>
      <w:sz w:val="18"/>
      <w:szCs w:val="24"/>
      <w:u w:val="single"/>
      <w:lang w:val="en-US" w:eastAsia="en-US" w:bidi="ar-SA"/>
    </w:rPr>
  </w:style>
  <w:style w:type="character" w:customStyle="1" w:styleId="articleauthor0">
    <w:name w:val="articleauthor"/>
    <w:rsid w:val="00180A84"/>
  </w:style>
  <w:style w:type="character" w:customStyle="1" w:styleId="bodysubtoc">
    <w:name w:val="bodysubtoc"/>
    <w:rsid w:val="00180A84"/>
  </w:style>
  <w:style w:type="character" w:customStyle="1" w:styleId="lefttitlesmaller">
    <w:name w:val="lefttitlesmaller"/>
    <w:rsid w:val="00180A84"/>
  </w:style>
  <w:style w:type="character" w:customStyle="1" w:styleId="mb">
    <w:name w:val="mb"/>
    <w:rsid w:val="00180A84"/>
  </w:style>
  <w:style w:type="character" w:customStyle="1" w:styleId="submitted-date">
    <w:name w:val="submitted-date"/>
    <w:rsid w:val="00180A84"/>
  </w:style>
  <w:style w:type="character" w:customStyle="1" w:styleId="submitted-time">
    <w:name w:val="submitted-time"/>
    <w:rsid w:val="00180A84"/>
  </w:style>
  <w:style w:type="character" w:customStyle="1" w:styleId="A20">
    <w:name w:val="A2"/>
    <w:uiPriority w:val="99"/>
    <w:rsid w:val="00180A84"/>
    <w:rPr>
      <w:rFonts w:ascii="Sabon LT Std" w:hAnsi="Sabon LT Std" w:cs="Sabon LT Std" w:hint="default"/>
      <w:color w:val="000000"/>
      <w:sz w:val="15"/>
      <w:szCs w:val="15"/>
    </w:rPr>
  </w:style>
  <w:style w:type="character" w:customStyle="1" w:styleId="searchword">
    <w:name w:val="searchword"/>
    <w:rsid w:val="00180A84"/>
  </w:style>
  <w:style w:type="character" w:customStyle="1" w:styleId="FontStyle19">
    <w:name w:val="Font Style19"/>
    <w:basedOn w:val="DefaultParagraphFont"/>
    <w:uiPriority w:val="99"/>
    <w:rsid w:val="00180A84"/>
    <w:rPr>
      <w:rFonts w:ascii="Times New Roman" w:hAnsi="Times New Roman" w:cs="Times New Roman" w:hint="default"/>
      <w:sz w:val="18"/>
      <w:szCs w:val="18"/>
    </w:rPr>
  </w:style>
  <w:style w:type="character" w:customStyle="1" w:styleId="bylines">
    <w:name w:val="bylines"/>
    <w:basedOn w:val="DefaultParagraphFont"/>
    <w:rsid w:val="00180A84"/>
  </w:style>
  <w:style w:type="character" w:customStyle="1" w:styleId="StyleStyleBoldUnderlineUnderlineIntenseEmphasis1apple-style-2">
    <w:name w:val="Style Style Bold UnderlineUnderlineIntense Emphasis1apple-style-...2"/>
    <w:basedOn w:val="DefaultParagraphFont"/>
    <w:rsid w:val="00180A84"/>
    <w:rPr>
      <w:b w:val="0"/>
      <w:bCs/>
      <w:sz w:val="22"/>
      <w:u w:val="single"/>
    </w:rPr>
  </w:style>
  <w:style w:type="character" w:customStyle="1" w:styleId="FontStyle57">
    <w:name w:val="Font Style57"/>
    <w:rsid w:val="00180A84"/>
    <w:rPr>
      <w:rFonts w:ascii="Georgia" w:hAnsi="Georgia" w:cs="Georgia" w:hint="default"/>
      <w:b/>
      <w:bCs/>
      <w:sz w:val="14"/>
      <w:szCs w:val="14"/>
    </w:rPr>
  </w:style>
  <w:style w:type="character" w:customStyle="1" w:styleId="FontStyle89">
    <w:name w:val="Font Style89"/>
    <w:rsid w:val="00180A84"/>
    <w:rPr>
      <w:rFonts w:ascii="Times New Roman" w:hAnsi="Times New Roman" w:cs="Times New Roman" w:hint="default"/>
      <w:b/>
      <w:bCs/>
      <w:smallCaps/>
      <w:spacing w:val="40"/>
      <w:sz w:val="16"/>
      <w:szCs w:val="16"/>
    </w:rPr>
  </w:style>
  <w:style w:type="character" w:customStyle="1" w:styleId="style3Char0">
    <w:name w:val="style 3 Char"/>
    <w:rsid w:val="00180A84"/>
    <w:rPr>
      <w:sz w:val="18"/>
      <w:szCs w:val="24"/>
      <w:lang w:val="en-US" w:eastAsia="en-US" w:bidi="ar-SA"/>
    </w:rPr>
  </w:style>
  <w:style w:type="character" w:customStyle="1" w:styleId="BlockHeadingsChar1">
    <w:name w:val="Block Headings Char1"/>
    <w:rsid w:val="00180A84"/>
    <w:rPr>
      <w:b/>
      <w:bCs w:val="0"/>
      <w:caps/>
    </w:rPr>
  </w:style>
  <w:style w:type="character" w:customStyle="1" w:styleId="Longcite">
    <w:name w:val="Longcite"/>
    <w:rsid w:val="00180A84"/>
    <w:rPr>
      <w:sz w:val="16"/>
    </w:rPr>
  </w:style>
  <w:style w:type="character" w:customStyle="1" w:styleId="FontStyle170">
    <w:name w:val="Font Style170"/>
    <w:uiPriority w:val="99"/>
    <w:rsid w:val="00180A84"/>
    <w:rPr>
      <w:rFonts w:ascii="Bookman Old Style" w:hAnsi="Bookman Old Style" w:cs="Bookman Old Style" w:hint="default"/>
      <w:sz w:val="16"/>
      <w:szCs w:val="16"/>
    </w:rPr>
  </w:style>
  <w:style w:type="character" w:customStyle="1" w:styleId="FontStyle17">
    <w:name w:val="Font Style17"/>
    <w:uiPriority w:val="99"/>
    <w:rsid w:val="00180A84"/>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180A84"/>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rsid w:val="00180A84"/>
    <w:rPr>
      <w:color w:val="2B579A"/>
      <w:shd w:val="clear" w:color="auto" w:fill="E6E6E6"/>
    </w:rPr>
  </w:style>
  <w:style w:type="character" w:customStyle="1" w:styleId="UnresolvedMention3">
    <w:name w:val="Unresolved Mention3"/>
    <w:basedOn w:val="DefaultParagraphFont"/>
    <w:uiPriority w:val="99"/>
    <w:rsid w:val="00180A84"/>
    <w:rPr>
      <w:color w:val="808080"/>
      <w:shd w:val="clear" w:color="auto" w:fill="E6E6E6"/>
    </w:rPr>
  </w:style>
  <w:style w:type="character" w:customStyle="1" w:styleId="m-895152127622952443gmail-style13ptbold">
    <w:name w:val="m_-895152127622952443gmail-style13ptbold"/>
    <w:basedOn w:val="DefaultParagraphFont"/>
    <w:rsid w:val="00180A84"/>
  </w:style>
  <w:style w:type="character" w:customStyle="1" w:styleId="m4133802843404377303gmail-style13ptbold">
    <w:name w:val="m_4133802843404377303gmail-style13ptbold"/>
    <w:basedOn w:val="DefaultParagraphFont"/>
    <w:rsid w:val="00180A84"/>
  </w:style>
  <w:style w:type="character" w:customStyle="1" w:styleId="m4133802843404377303gmail-styleunderline">
    <w:name w:val="m_4133802843404377303gmail-styleunderline"/>
    <w:basedOn w:val="DefaultParagraphFont"/>
    <w:rsid w:val="00180A84"/>
  </w:style>
  <w:style w:type="character" w:customStyle="1" w:styleId="m1864609289044096952gmail-style13ptbold">
    <w:name w:val="m_1864609289044096952gmail-style13ptbold"/>
    <w:basedOn w:val="DefaultParagraphFont"/>
    <w:rsid w:val="00180A84"/>
  </w:style>
  <w:style w:type="character" w:customStyle="1" w:styleId="m-2434640214339110092gmail-style13ptbold">
    <w:name w:val="m_-2434640214339110092gmail-style13ptbold"/>
    <w:basedOn w:val="DefaultParagraphFont"/>
    <w:rsid w:val="00180A84"/>
  </w:style>
  <w:style w:type="character" w:customStyle="1" w:styleId="m-2434640214339110092gmail-styleunderline">
    <w:name w:val="m_-2434640214339110092gmail-styleunderline"/>
    <w:basedOn w:val="DefaultParagraphFont"/>
    <w:rsid w:val="00180A84"/>
  </w:style>
  <w:style w:type="character" w:customStyle="1" w:styleId="articlepage-articlebody-firstletter">
    <w:name w:val="articlepage-articlebody-firstletter"/>
    <w:basedOn w:val="DefaultParagraphFont"/>
    <w:rsid w:val="00180A84"/>
  </w:style>
  <w:style w:type="character" w:customStyle="1" w:styleId="UnresolvedMention32">
    <w:name w:val="Unresolved Mention32"/>
    <w:basedOn w:val="DefaultParagraphFont"/>
    <w:uiPriority w:val="99"/>
    <w:semiHidden/>
    <w:rsid w:val="00180A84"/>
    <w:rPr>
      <w:color w:val="605E5C"/>
      <w:shd w:val="clear" w:color="auto" w:fill="E1DFDD"/>
    </w:rPr>
  </w:style>
  <w:style w:type="character" w:customStyle="1" w:styleId="m-2745674872889869693gmail-style13ptbold">
    <w:name w:val="m_-2745674872889869693gmail-style13ptbold"/>
    <w:basedOn w:val="DefaultParagraphFont"/>
    <w:rsid w:val="00180A84"/>
  </w:style>
  <w:style w:type="character" w:customStyle="1" w:styleId="m-2745674872889869693gmail-styleunderline">
    <w:name w:val="m_-2745674872889869693gmail-styleunderline"/>
    <w:basedOn w:val="DefaultParagraphFont"/>
    <w:rsid w:val="00180A84"/>
  </w:style>
  <w:style w:type="character" w:customStyle="1" w:styleId="UnresolvedMention31">
    <w:name w:val="Unresolved Mention31"/>
    <w:basedOn w:val="DefaultParagraphFont"/>
    <w:uiPriority w:val="99"/>
    <w:semiHidden/>
    <w:rsid w:val="00180A84"/>
    <w:rPr>
      <w:color w:val="808080"/>
      <w:shd w:val="clear" w:color="auto" w:fill="E6E6E6"/>
    </w:rPr>
  </w:style>
  <w:style w:type="character" w:customStyle="1" w:styleId="UnresolvedMention4">
    <w:name w:val="Unresolved Mention4"/>
    <w:basedOn w:val="DefaultParagraphFont"/>
    <w:uiPriority w:val="99"/>
    <w:semiHidden/>
    <w:rsid w:val="00180A84"/>
    <w:rPr>
      <w:color w:val="808080"/>
      <w:shd w:val="clear" w:color="auto" w:fill="E6E6E6"/>
    </w:rPr>
  </w:style>
  <w:style w:type="character" w:customStyle="1" w:styleId="m-8082899869479211226gmail-styleunderline">
    <w:name w:val="m_-8082899869479211226gmail-styleunderline"/>
    <w:basedOn w:val="DefaultParagraphFont"/>
    <w:rsid w:val="00180A84"/>
  </w:style>
  <w:style w:type="character" w:customStyle="1" w:styleId="UnresolvedMention5">
    <w:name w:val="Unresolved Mention5"/>
    <w:basedOn w:val="DefaultParagraphFont"/>
    <w:uiPriority w:val="99"/>
    <w:semiHidden/>
    <w:rsid w:val="00180A84"/>
    <w:rPr>
      <w:color w:val="605E5C"/>
      <w:shd w:val="clear" w:color="auto" w:fill="E1DFDD"/>
    </w:rPr>
  </w:style>
  <w:style w:type="character" w:customStyle="1" w:styleId="UnresolvedMention6">
    <w:name w:val="Unresolved Mention6"/>
    <w:basedOn w:val="DefaultParagraphFont"/>
    <w:uiPriority w:val="99"/>
    <w:semiHidden/>
    <w:rsid w:val="00180A84"/>
    <w:rPr>
      <w:color w:val="605E5C"/>
      <w:shd w:val="clear" w:color="auto" w:fill="E1DFDD"/>
    </w:rPr>
  </w:style>
  <w:style w:type="character" w:customStyle="1" w:styleId="footnote">
    <w:name w:val="footnote"/>
    <w:basedOn w:val="DefaultParagraphFont"/>
    <w:rsid w:val="00180A84"/>
  </w:style>
  <w:style w:type="character" w:customStyle="1" w:styleId="hubidentifier">
    <w:name w:val="hub_identifier"/>
    <w:basedOn w:val="DefaultParagraphFont"/>
    <w:rsid w:val="00180A84"/>
  </w:style>
  <w:style w:type="character" w:customStyle="1" w:styleId="auszeichnungkursiv">
    <w:name w:val="auszeichnungkursiv"/>
    <w:basedOn w:val="DefaultParagraphFont"/>
    <w:rsid w:val="00180A84"/>
  </w:style>
  <w:style w:type="character" w:customStyle="1" w:styleId="tabgrafikformalbezeichnungnr">
    <w:name w:val="tabgrafikformalbezeichnungnr"/>
    <w:basedOn w:val="DefaultParagraphFont"/>
    <w:rsid w:val="00180A84"/>
  </w:style>
  <w:style w:type="character" w:customStyle="1" w:styleId="m-268162420547309261gmail-stylestylebold12pt">
    <w:name w:val="m_-268162420547309261gmail-stylestylebold12pt"/>
    <w:basedOn w:val="DefaultParagraphFont"/>
    <w:rsid w:val="00180A84"/>
  </w:style>
  <w:style w:type="character" w:customStyle="1" w:styleId="m-268162420547309261gmail-styleboldunderline">
    <w:name w:val="m_-268162420547309261gmail-styleboldunderline"/>
    <w:basedOn w:val="DefaultParagraphFont"/>
    <w:rsid w:val="00180A84"/>
  </w:style>
  <w:style w:type="character" w:customStyle="1" w:styleId="m-5621139387307470627gmail-style13ptbold">
    <w:name w:val="m_-5621139387307470627gmail-style13ptbold"/>
    <w:basedOn w:val="DefaultParagraphFont"/>
    <w:rsid w:val="00180A84"/>
  </w:style>
  <w:style w:type="character" w:customStyle="1" w:styleId="m-5621139387307470627gmail-styleunderline">
    <w:name w:val="m_-5621139387307470627gmail-styleunderline"/>
    <w:basedOn w:val="DefaultParagraphFont"/>
    <w:rsid w:val="00180A84"/>
  </w:style>
  <w:style w:type="character" w:customStyle="1" w:styleId="m-4930835733434609408gmail-style13ptbold">
    <w:name w:val="m_-4930835733434609408gmail-style13ptbold"/>
    <w:basedOn w:val="DefaultParagraphFont"/>
    <w:rsid w:val="00180A84"/>
  </w:style>
  <w:style w:type="character" w:customStyle="1" w:styleId="m-4930835733434609408gmail-styleunderline">
    <w:name w:val="m_-4930835733434609408gmail-styleunderline"/>
    <w:basedOn w:val="DefaultParagraphFont"/>
    <w:rsid w:val="00180A84"/>
  </w:style>
  <w:style w:type="character" w:customStyle="1" w:styleId="m-2456650549122369157gmail-style13ptbold">
    <w:name w:val="m_-2456650549122369157gmail-style13ptbold"/>
    <w:basedOn w:val="DefaultParagraphFont"/>
    <w:rsid w:val="00180A84"/>
  </w:style>
  <w:style w:type="character" w:customStyle="1" w:styleId="m-2456650549122369157gmail-styleunderline">
    <w:name w:val="m_-2456650549122369157gmail-styleunderline"/>
    <w:basedOn w:val="DefaultParagraphFont"/>
    <w:rsid w:val="00180A84"/>
  </w:style>
  <w:style w:type="character" w:customStyle="1" w:styleId="hvr">
    <w:name w:val="hvr"/>
    <w:basedOn w:val="DefaultParagraphFont"/>
    <w:rsid w:val="00180A84"/>
  </w:style>
  <w:style w:type="character" w:customStyle="1" w:styleId="m-3350902899047358468gmail-styleunderline">
    <w:name w:val="m_-3350902899047358468gmail-styleunderline"/>
    <w:basedOn w:val="DefaultParagraphFont"/>
    <w:rsid w:val="00180A84"/>
  </w:style>
  <w:style w:type="character" w:customStyle="1" w:styleId="m462447500549623171gmail-style13ptbold">
    <w:name w:val="m_462447500549623171gmail-style13ptbold"/>
    <w:basedOn w:val="DefaultParagraphFont"/>
    <w:rsid w:val="00180A84"/>
  </w:style>
  <w:style w:type="character" w:customStyle="1" w:styleId="m462447500549623171gmail-styleunderline">
    <w:name w:val="m_462447500549623171gmail-styleunderline"/>
    <w:basedOn w:val="DefaultParagraphFont"/>
    <w:rsid w:val="00180A84"/>
  </w:style>
  <w:style w:type="character" w:customStyle="1" w:styleId="SmallerReal">
    <w:name w:val="SmallerReal"/>
    <w:basedOn w:val="DefaultParagraphFont"/>
    <w:uiPriority w:val="1"/>
    <w:qFormat/>
    <w:rsid w:val="00180A84"/>
    <w:rPr>
      <w:rFonts w:ascii="Garamond" w:hAnsi="Garamond" w:hint="default"/>
      <w:sz w:val="16"/>
    </w:rPr>
  </w:style>
  <w:style w:type="character" w:customStyle="1" w:styleId="separator">
    <w:name w:val="separator"/>
    <w:basedOn w:val="DefaultParagraphFont"/>
    <w:rsid w:val="00180A84"/>
  </w:style>
  <w:style w:type="character" w:customStyle="1" w:styleId="arttitle">
    <w:name w:val="art_title"/>
    <w:basedOn w:val="DefaultParagraphFont"/>
    <w:rsid w:val="00180A84"/>
  </w:style>
  <w:style w:type="character" w:customStyle="1" w:styleId="serialtitle">
    <w:name w:val="serial_title"/>
    <w:basedOn w:val="DefaultParagraphFont"/>
    <w:rsid w:val="00180A84"/>
  </w:style>
  <w:style w:type="character" w:customStyle="1" w:styleId="volumeissue">
    <w:name w:val="volume_issue"/>
    <w:basedOn w:val="DefaultParagraphFont"/>
    <w:rsid w:val="00180A84"/>
  </w:style>
  <w:style w:type="character" w:customStyle="1" w:styleId="pagerange">
    <w:name w:val="page_range"/>
    <w:basedOn w:val="DefaultParagraphFont"/>
    <w:rsid w:val="00180A84"/>
  </w:style>
  <w:style w:type="character" w:customStyle="1" w:styleId="doilink">
    <w:name w:val="doi_link"/>
    <w:basedOn w:val="DefaultParagraphFont"/>
    <w:rsid w:val="00180A84"/>
  </w:style>
  <w:style w:type="character" w:customStyle="1" w:styleId="headingnumber">
    <w:name w:val="headingnumber"/>
    <w:basedOn w:val="DefaultParagraphFont"/>
    <w:rsid w:val="00180A84"/>
  </w:style>
  <w:style w:type="character" w:customStyle="1" w:styleId="internalref">
    <w:name w:val="internalref"/>
    <w:basedOn w:val="DefaultParagraphFont"/>
    <w:rsid w:val="00180A84"/>
  </w:style>
  <w:style w:type="character" w:customStyle="1" w:styleId="l7">
    <w:name w:val="l7"/>
    <w:basedOn w:val="DefaultParagraphFont"/>
    <w:rsid w:val="00180A84"/>
  </w:style>
  <w:style w:type="character" w:customStyle="1" w:styleId="l6">
    <w:name w:val="l6"/>
    <w:basedOn w:val="DefaultParagraphFont"/>
    <w:rsid w:val="00180A84"/>
  </w:style>
  <w:style w:type="character" w:customStyle="1" w:styleId="l8">
    <w:name w:val="l8"/>
    <w:basedOn w:val="DefaultParagraphFont"/>
    <w:rsid w:val="00180A84"/>
  </w:style>
  <w:style w:type="character" w:customStyle="1" w:styleId="l9">
    <w:name w:val="l9"/>
    <w:basedOn w:val="DefaultParagraphFont"/>
    <w:rsid w:val="00180A84"/>
  </w:style>
  <w:style w:type="character" w:customStyle="1" w:styleId="m-134349766280542120gmail-style13ptbold">
    <w:name w:val="m_-134349766280542120gmail-style13ptbold"/>
    <w:basedOn w:val="DefaultParagraphFont"/>
    <w:rsid w:val="00180A84"/>
  </w:style>
  <w:style w:type="character" w:customStyle="1" w:styleId="m-134349766280542120gmail-msohyperlink">
    <w:name w:val="m_-134349766280542120gmail-msohyperlink"/>
    <w:basedOn w:val="DefaultParagraphFont"/>
    <w:rsid w:val="00180A84"/>
  </w:style>
  <w:style w:type="character" w:customStyle="1" w:styleId="m-134349766280542120gmail-styleunderline">
    <w:name w:val="m_-134349766280542120gmail-styleunderline"/>
    <w:basedOn w:val="DefaultParagraphFont"/>
    <w:rsid w:val="00180A84"/>
  </w:style>
  <w:style w:type="character" w:customStyle="1" w:styleId="m-134349766280542120gmail-cite">
    <w:name w:val="m_-134349766280542120gmail-cite"/>
    <w:basedOn w:val="DefaultParagraphFont"/>
    <w:rsid w:val="00180A84"/>
  </w:style>
  <w:style w:type="character" w:customStyle="1" w:styleId="m-134349766280542120gmail-underline">
    <w:name w:val="m_-134349766280542120gmail-underline"/>
    <w:basedOn w:val="DefaultParagraphFont"/>
    <w:rsid w:val="00180A84"/>
  </w:style>
  <w:style w:type="character" w:customStyle="1" w:styleId="m-134349766280542120gmail-underline0">
    <w:name w:val="m_-134349766280542120gmail-underline0"/>
    <w:basedOn w:val="DefaultParagraphFont"/>
    <w:rsid w:val="00180A84"/>
  </w:style>
  <w:style w:type="character" w:customStyle="1" w:styleId="wsj-article-caption-content">
    <w:name w:val="wsj-article-caption-content"/>
    <w:basedOn w:val="DefaultParagraphFont"/>
    <w:rsid w:val="00180A84"/>
  </w:style>
  <w:style w:type="character" w:customStyle="1" w:styleId="wsj-article-credit">
    <w:name w:val="wsj-article-credit"/>
    <w:basedOn w:val="DefaultParagraphFont"/>
    <w:rsid w:val="00180A84"/>
  </w:style>
  <w:style w:type="character" w:customStyle="1" w:styleId="wsj-article-credit-tag">
    <w:name w:val="wsj-article-credit-tag"/>
    <w:basedOn w:val="DefaultParagraphFont"/>
    <w:rsid w:val="00180A84"/>
  </w:style>
  <w:style w:type="character" w:customStyle="1" w:styleId="CardUnderlinedCharChar0">
    <w:name w:val="Card Underlined Char Char"/>
    <w:rsid w:val="00180A84"/>
    <w:rPr>
      <w:rFonts w:ascii="Arial Narrow" w:hAnsi="Arial Narrow" w:hint="default"/>
      <w:sz w:val="22"/>
      <w:szCs w:val="24"/>
      <w:u w:val="single"/>
      <w:lang w:val="en-US" w:eastAsia="en-US" w:bidi="ar-SA"/>
    </w:rPr>
  </w:style>
  <w:style w:type="character" w:customStyle="1" w:styleId="m-299895914748161361gmail-style13ptbold">
    <w:name w:val="m_-299895914748161361gmail-style13ptbold"/>
    <w:basedOn w:val="DefaultParagraphFont"/>
    <w:rsid w:val="00180A84"/>
  </w:style>
  <w:style w:type="character" w:customStyle="1" w:styleId="m-299895914748161361gmail-styleunderline">
    <w:name w:val="m_-299895914748161361gmail-styleunderline"/>
    <w:basedOn w:val="DefaultParagraphFont"/>
    <w:rsid w:val="00180A84"/>
  </w:style>
  <w:style w:type="character" w:customStyle="1" w:styleId="m-266642551691440061gmail-author-date">
    <w:name w:val="m_-266642551691440061gmail-author-date"/>
    <w:basedOn w:val="DefaultParagraphFont"/>
    <w:rsid w:val="00180A84"/>
  </w:style>
  <w:style w:type="character" w:customStyle="1" w:styleId="m-266642551691440061gmail-debateunderline">
    <w:name w:val="m_-266642551691440061gmail-debateunderline"/>
    <w:basedOn w:val="DefaultParagraphFont"/>
    <w:rsid w:val="00180A84"/>
  </w:style>
  <w:style w:type="character" w:customStyle="1" w:styleId="listingauthor">
    <w:name w:val="listing__author"/>
    <w:basedOn w:val="DefaultParagraphFont"/>
    <w:rsid w:val="00180A84"/>
  </w:style>
  <w:style w:type="character" w:customStyle="1" w:styleId="rollover-people">
    <w:name w:val="rollover-people"/>
    <w:basedOn w:val="DefaultParagraphFont"/>
    <w:rsid w:val="00180A84"/>
  </w:style>
  <w:style w:type="character" w:customStyle="1" w:styleId="StyleUnderliningChar9ptBold">
    <w:name w:val="Style Underlining Char + 9 pt Bold"/>
    <w:rsid w:val="00180A84"/>
    <w:rPr>
      <w:rFonts w:ascii="Times New Roman" w:hAnsi="Times New Roman" w:cs="Times New Roman" w:hint="default"/>
      <w:b/>
      <w:bCs/>
      <w:sz w:val="20"/>
      <w:szCs w:val="24"/>
      <w:u w:val="single"/>
    </w:rPr>
  </w:style>
  <w:style w:type="character" w:customStyle="1" w:styleId="StyleUnderliningChar9pt">
    <w:name w:val="Style Underlining Char + 9 pt"/>
    <w:rsid w:val="00180A84"/>
    <w:rPr>
      <w:rFonts w:ascii="Times New Roman" w:hAnsi="Times New Roman" w:cs="Times New Roman" w:hint="default"/>
      <w:sz w:val="20"/>
      <w:szCs w:val="24"/>
      <w:u w:val="single"/>
    </w:rPr>
  </w:style>
  <w:style w:type="character" w:customStyle="1" w:styleId="m7113523068278247331gmail-style13ptbold">
    <w:name w:val="m_7113523068278247331gmail-style13ptbold"/>
    <w:basedOn w:val="DefaultParagraphFont"/>
    <w:rsid w:val="00180A84"/>
  </w:style>
  <w:style w:type="character" w:customStyle="1" w:styleId="m7113523068278247331gmail-underline">
    <w:name w:val="m_7113523068278247331gmail-underline"/>
    <w:basedOn w:val="DefaultParagraphFont"/>
    <w:rsid w:val="00180A84"/>
  </w:style>
  <w:style w:type="character" w:customStyle="1" w:styleId="m7113523068278247331gmail-styleunderline">
    <w:name w:val="m_7113523068278247331gmail-styleunderline"/>
    <w:basedOn w:val="DefaultParagraphFont"/>
    <w:rsid w:val="00180A84"/>
  </w:style>
  <w:style w:type="character" w:customStyle="1" w:styleId="enhanced-reference">
    <w:name w:val="enhanced-reference"/>
    <w:basedOn w:val="DefaultParagraphFont"/>
    <w:rsid w:val="00180A84"/>
  </w:style>
  <w:style w:type="character" w:customStyle="1" w:styleId="ff1">
    <w:name w:val="ff1"/>
    <w:basedOn w:val="DefaultParagraphFont"/>
    <w:rsid w:val="00180A84"/>
  </w:style>
  <w:style w:type="character" w:customStyle="1" w:styleId="ff2">
    <w:name w:val="ff2"/>
    <w:basedOn w:val="DefaultParagraphFont"/>
    <w:rsid w:val="00180A84"/>
  </w:style>
  <w:style w:type="character" w:customStyle="1" w:styleId="display">
    <w:name w:val="display"/>
    <w:basedOn w:val="DefaultParagraphFont"/>
    <w:rsid w:val="00180A84"/>
  </w:style>
  <w:style w:type="character" w:customStyle="1" w:styleId="m2030095631327626865gmail-style13ptbold">
    <w:name w:val="m_2030095631327626865gmail-style13ptbold"/>
    <w:basedOn w:val="DefaultParagraphFont"/>
    <w:rsid w:val="00180A84"/>
  </w:style>
  <w:style w:type="character" w:customStyle="1" w:styleId="m2030095631327626865gmail-styleunderline">
    <w:name w:val="m_2030095631327626865gmail-styleunderline"/>
    <w:basedOn w:val="DefaultParagraphFont"/>
    <w:rsid w:val="00180A84"/>
  </w:style>
  <w:style w:type="character" w:customStyle="1" w:styleId="m4240400669014671728gmail-styleunderline">
    <w:name w:val="m_4240400669014671728gmail-styleunderline"/>
    <w:basedOn w:val="DefaultParagraphFont"/>
    <w:rsid w:val="00180A84"/>
  </w:style>
  <w:style w:type="character" w:customStyle="1" w:styleId="tweetinfo-heartstat">
    <w:name w:val="tweetinfo-heartstat"/>
    <w:basedOn w:val="DefaultParagraphFont"/>
    <w:rsid w:val="00180A84"/>
  </w:style>
  <w:style w:type="character" w:customStyle="1" w:styleId="playbutton-flyout">
    <w:name w:val="playbutton-flyout"/>
    <w:basedOn w:val="DefaultParagraphFont"/>
    <w:rsid w:val="00180A84"/>
  </w:style>
  <w:style w:type="character" w:customStyle="1" w:styleId="inlinevideo-videolabel">
    <w:name w:val="inlinevideo-videolabel"/>
    <w:basedOn w:val="DefaultParagraphFont"/>
    <w:rsid w:val="00180A84"/>
  </w:style>
  <w:style w:type="character" w:customStyle="1" w:styleId="inlinevideo-videoduration">
    <w:name w:val="inlinevideo-videoduration"/>
    <w:basedOn w:val="DefaultParagraphFont"/>
    <w:rsid w:val="00180A84"/>
  </w:style>
  <w:style w:type="character" w:customStyle="1" w:styleId="cardChar2">
    <w:name w:val="card Char2"/>
    <w:basedOn w:val="DefaultParagraphFont"/>
    <w:uiPriority w:val="6"/>
    <w:rsid w:val="00180A84"/>
    <w:rPr>
      <w:rFonts w:ascii="Times New Roman" w:hAnsi="Times New Roman" w:cs="Calibri" w:hint="default"/>
      <w:szCs w:val="20"/>
    </w:rPr>
  </w:style>
  <w:style w:type="character" w:customStyle="1" w:styleId="b">
    <w:name w:val="b"/>
    <w:rsid w:val="00180A84"/>
  </w:style>
  <w:style w:type="character" w:customStyle="1" w:styleId="link">
    <w:name w:val="link"/>
    <w:basedOn w:val="DefaultParagraphFont"/>
    <w:rsid w:val="00180A84"/>
  </w:style>
  <w:style w:type="character" w:customStyle="1" w:styleId="viewstorydateline">
    <w:name w:val="viewstorydateline"/>
    <w:basedOn w:val="DefaultParagraphFont"/>
    <w:rsid w:val="00180A84"/>
  </w:style>
  <w:style w:type="character" w:customStyle="1" w:styleId="meta-sep">
    <w:name w:val="meta-sep"/>
    <w:basedOn w:val="DefaultParagraphFont"/>
    <w:rsid w:val="00180A84"/>
  </w:style>
  <w:style w:type="character" w:customStyle="1" w:styleId="A19">
    <w:name w:val="A19"/>
    <w:uiPriority w:val="99"/>
    <w:rsid w:val="00180A84"/>
    <w:rPr>
      <w:rFonts w:ascii="Georgia" w:hAnsi="Georgia" w:cs="Georgia" w:hint="default"/>
      <w:color w:val="000000"/>
      <w:sz w:val="20"/>
      <w:szCs w:val="20"/>
      <w:u w:val="single"/>
    </w:rPr>
  </w:style>
  <w:style w:type="character" w:customStyle="1" w:styleId="A13">
    <w:name w:val="A13"/>
    <w:uiPriority w:val="99"/>
    <w:rsid w:val="00180A84"/>
    <w:rPr>
      <w:rFonts w:ascii="Georgia" w:hAnsi="Georgia" w:cs="Georgia" w:hint="default"/>
      <w:color w:val="000000"/>
      <w:sz w:val="11"/>
      <w:szCs w:val="11"/>
    </w:rPr>
  </w:style>
  <w:style w:type="character" w:customStyle="1" w:styleId="ontext">
    <w:name w:val="ontext"/>
    <w:basedOn w:val="DefaultParagraphFont"/>
    <w:rsid w:val="00180A84"/>
  </w:style>
  <w:style w:type="character" w:customStyle="1" w:styleId="StyleLatinBaskervilleUnderline">
    <w:name w:val="Style (Latin) Baskerville Underline"/>
    <w:basedOn w:val="DefaultParagraphFont"/>
    <w:rsid w:val="00180A84"/>
    <w:rPr>
      <w:rFonts w:ascii="Baskerville" w:hAnsi="Baskerville" w:hint="default"/>
      <w:sz w:val="26"/>
      <w:u w:val="single"/>
    </w:rPr>
  </w:style>
  <w:style w:type="character" w:customStyle="1" w:styleId="archive-title">
    <w:name w:val="archive-title"/>
    <w:basedOn w:val="DefaultParagraphFont"/>
    <w:rsid w:val="00180A84"/>
  </w:style>
  <w:style w:type="character" w:customStyle="1" w:styleId="imgleft">
    <w:name w:val="imgleft"/>
    <w:basedOn w:val="DefaultParagraphFont"/>
    <w:rsid w:val="00180A84"/>
  </w:style>
  <w:style w:type="character" w:customStyle="1" w:styleId="imgcenter">
    <w:name w:val="imgcenter"/>
    <w:basedOn w:val="DefaultParagraphFont"/>
    <w:rsid w:val="00180A84"/>
  </w:style>
  <w:style w:type="character" w:customStyle="1" w:styleId="A42">
    <w:name w:val="A4+2"/>
    <w:uiPriority w:val="99"/>
    <w:rsid w:val="00180A84"/>
    <w:rPr>
      <w:rFonts w:ascii="Helvetica LT Std" w:hAnsi="Helvetica LT Std" w:cs="Helvetica LT Std" w:hint="default"/>
      <w:color w:val="000000"/>
      <w:sz w:val="11"/>
      <w:szCs w:val="11"/>
    </w:rPr>
  </w:style>
  <w:style w:type="character" w:customStyle="1" w:styleId="Caption11">
    <w:name w:val="Caption11"/>
    <w:basedOn w:val="DefaultParagraphFont"/>
    <w:rsid w:val="00180A84"/>
  </w:style>
  <w:style w:type="character" w:customStyle="1" w:styleId="fstitle">
    <w:name w:val="fs_title"/>
    <w:basedOn w:val="DefaultParagraphFont"/>
    <w:rsid w:val="00180A84"/>
  </w:style>
  <w:style w:type="character" w:customStyle="1" w:styleId="reportbody1">
    <w:name w:val="reportbody1"/>
    <w:basedOn w:val="DefaultParagraphFont"/>
    <w:rsid w:val="00180A84"/>
    <w:rPr>
      <w:rFonts w:ascii="Tahoma" w:hAnsi="Tahoma" w:cs="Tahoma" w:hint="default"/>
      <w:color w:val="000000"/>
      <w:sz w:val="14"/>
      <w:szCs w:val="14"/>
    </w:rPr>
  </w:style>
  <w:style w:type="character" w:customStyle="1" w:styleId="dateday">
    <w:name w:val="date_day"/>
    <w:basedOn w:val="DefaultParagraphFont"/>
    <w:rsid w:val="00180A84"/>
  </w:style>
  <w:style w:type="character" w:customStyle="1" w:styleId="datemonth">
    <w:name w:val="date_month"/>
    <w:basedOn w:val="DefaultParagraphFont"/>
    <w:rsid w:val="00180A84"/>
  </w:style>
  <w:style w:type="character" w:customStyle="1" w:styleId="dateyear">
    <w:name w:val="date_year"/>
    <w:basedOn w:val="DefaultParagraphFont"/>
    <w:rsid w:val="00180A84"/>
  </w:style>
  <w:style w:type="character" w:customStyle="1" w:styleId="Heading31">
    <w:name w:val="Heading 31"/>
    <w:aliases w:val="Heading 3 Char Char Char Char Char Char"/>
    <w:basedOn w:val="DefaultParagraphFont"/>
    <w:rsid w:val="00180A8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80A8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80A84"/>
    <w:rPr>
      <w:sz w:val="24"/>
      <w:szCs w:val="24"/>
      <w:lang w:val="en-US" w:eastAsia="en-US" w:bidi="ar-SA"/>
    </w:rPr>
  </w:style>
  <w:style w:type="character" w:customStyle="1" w:styleId="insideitro">
    <w:name w:val="insideitro"/>
    <w:basedOn w:val="DefaultParagraphFont"/>
    <w:rsid w:val="00180A84"/>
  </w:style>
  <w:style w:type="character" w:customStyle="1" w:styleId="wcfont">
    <w:name w:val="wcfont"/>
    <w:basedOn w:val="DefaultParagraphFont"/>
    <w:rsid w:val="00180A84"/>
  </w:style>
  <w:style w:type="character" w:customStyle="1" w:styleId="qftext">
    <w:name w:val="qftext"/>
    <w:basedOn w:val="DefaultParagraphFont"/>
    <w:rsid w:val="00180A84"/>
  </w:style>
  <w:style w:type="character" w:customStyle="1" w:styleId="leftidx">
    <w:name w:val="leftidx"/>
    <w:basedOn w:val="DefaultParagraphFont"/>
    <w:rsid w:val="00180A84"/>
  </w:style>
  <w:style w:type="character" w:customStyle="1" w:styleId="StyleBox12ptBold">
    <w:name w:val="Style Box + 12 pt Bold"/>
    <w:basedOn w:val="DefaultParagraphFont"/>
    <w:rsid w:val="00180A84"/>
    <w:rPr>
      <w:rFonts w:ascii="Georgia" w:hAnsi="Georgia" w:hint="default"/>
      <w:b/>
      <w:bCs/>
      <w:sz w:val="22"/>
      <w:u w:val="single"/>
      <w:bdr w:val="none" w:sz="0" w:space="0" w:color="auto" w:frame="1"/>
    </w:rPr>
  </w:style>
  <w:style w:type="character" w:customStyle="1" w:styleId="StyleBox12pt">
    <w:name w:val="Style Box + 12 pt"/>
    <w:basedOn w:val="DefaultParagraphFont"/>
    <w:rsid w:val="00180A8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80A84"/>
    <w:rPr>
      <w:rFonts w:ascii="Georgia" w:hAnsi="Georgia" w:cs="Times New Roman"/>
      <w:b/>
      <w:bCs/>
      <w:i w:val="0"/>
      <w:iCs/>
      <w:sz w:val="26"/>
      <w:u w:val="single"/>
      <w:bdr w:val="single" w:sz="8" w:space="0" w:color="auto"/>
    </w:rPr>
  </w:style>
  <w:style w:type="character" w:customStyle="1" w:styleId="StyleGaramondText1">
    <w:name w:val="Style Garamond Text 1"/>
    <w:basedOn w:val="DefaultParagraphFont"/>
    <w:rsid w:val="00180A8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80A84"/>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0A84"/>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180A84"/>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180A84"/>
    <w:rPr>
      <w:b w:val="0"/>
      <w:bCs w:val="0"/>
      <w:strike w:val="0"/>
      <w:dstrike w:val="0"/>
      <w:sz w:val="14"/>
      <w:u w:val="none"/>
      <w:effect w:val="none"/>
    </w:rPr>
  </w:style>
  <w:style w:type="character" w:customStyle="1" w:styleId="Style7ptBold">
    <w:name w:val="Style 7 pt Bold"/>
    <w:basedOn w:val="DefaultParagraphFont"/>
    <w:rsid w:val="00180A84"/>
    <w:rPr>
      <w:b w:val="0"/>
      <w:bCs/>
      <w:sz w:val="14"/>
    </w:rPr>
  </w:style>
  <w:style w:type="character" w:customStyle="1" w:styleId="eventtitle">
    <w:name w:val="eventtitle"/>
    <w:basedOn w:val="DefaultParagraphFont"/>
    <w:rsid w:val="00180A84"/>
  </w:style>
  <w:style w:type="character" w:customStyle="1" w:styleId="eventsubtitle">
    <w:name w:val="eventsubtitle"/>
    <w:basedOn w:val="DefaultParagraphFont"/>
    <w:rsid w:val="00180A84"/>
  </w:style>
  <w:style w:type="character" w:customStyle="1" w:styleId="eventdate">
    <w:name w:val="eventdate"/>
    <w:basedOn w:val="DefaultParagraphFont"/>
    <w:rsid w:val="00180A84"/>
  </w:style>
  <w:style w:type="character" w:customStyle="1" w:styleId="legend">
    <w:name w:val="legend"/>
    <w:basedOn w:val="DefaultParagraphFont"/>
    <w:rsid w:val="00180A84"/>
  </w:style>
  <w:style w:type="character" w:customStyle="1" w:styleId="StyleLatinGaramond9ptUnderline">
    <w:name w:val="Style (Latin) Garamond 9 pt Underline"/>
    <w:rsid w:val="00180A84"/>
    <w:rPr>
      <w:sz w:val="22"/>
      <w:u w:val="single"/>
    </w:rPr>
  </w:style>
  <w:style w:type="character" w:customStyle="1" w:styleId="ellipsistext">
    <w:name w:val="ellipsis_text"/>
    <w:basedOn w:val="DefaultParagraphFont"/>
    <w:rsid w:val="00180A84"/>
  </w:style>
  <w:style w:type="character" w:customStyle="1" w:styleId="cite0">
    <w:name w:val="cite0"/>
    <w:rsid w:val="00180A84"/>
  </w:style>
  <w:style w:type="character" w:customStyle="1" w:styleId="Aunderline1">
    <w:name w:val="Aunderline"/>
    <w:uiPriority w:val="1"/>
    <w:qFormat/>
    <w:rsid w:val="00180A84"/>
    <w:rPr>
      <w:rFonts w:ascii="Times New Roman" w:hAnsi="Times New Roman" w:cs="Times New Roman" w:hint="default"/>
      <w:w w:val="106"/>
      <w:sz w:val="20"/>
      <w:szCs w:val="20"/>
      <w:u w:val="single"/>
    </w:rPr>
  </w:style>
  <w:style w:type="character" w:customStyle="1" w:styleId="in-widget">
    <w:name w:val="in-widget"/>
    <w:rsid w:val="00180A84"/>
  </w:style>
  <w:style w:type="character" w:customStyle="1" w:styleId="in-top">
    <w:name w:val="in-top"/>
    <w:rsid w:val="00180A84"/>
  </w:style>
  <w:style w:type="character" w:customStyle="1" w:styleId="nukeled">
    <w:name w:val="nukeled"/>
    <w:rsid w:val="00180A84"/>
  </w:style>
  <w:style w:type="character" w:customStyle="1" w:styleId="contextlyrelated">
    <w:name w:val="contextly_related"/>
    <w:rsid w:val="00180A84"/>
  </w:style>
  <w:style w:type="character" w:customStyle="1" w:styleId="in-right">
    <w:name w:val="in-right"/>
    <w:rsid w:val="00180A84"/>
  </w:style>
  <w:style w:type="character" w:customStyle="1" w:styleId="adtext0">
    <w:name w:val="ad_text"/>
    <w:rsid w:val="00180A84"/>
  </w:style>
  <w:style w:type="character" w:customStyle="1" w:styleId="linkrow">
    <w:name w:val="link_row"/>
    <w:rsid w:val="00180A84"/>
  </w:style>
  <w:style w:type="character" w:customStyle="1" w:styleId="revision-date">
    <w:name w:val="revision-date"/>
    <w:rsid w:val="00180A84"/>
  </w:style>
  <w:style w:type="character" w:customStyle="1" w:styleId="facebook-share">
    <w:name w:val="facebook-share"/>
    <w:rsid w:val="00180A84"/>
  </w:style>
  <w:style w:type="character" w:customStyle="1" w:styleId="facebook-share-label">
    <w:name w:val="facebook-share-label"/>
    <w:rsid w:val="00180A84"/>
  </w:style>
  <w:style w:type="character" w:customStyle="1" w:styleId="UNDERLINECharChar">
    <w:name w:val="UNDERLINE Char Char"/>
    <w:rsid w:val="00180A84"/>
    <w:rPr>
      <w:bCs/>
      <w:kern w:val="28"/>
      <w:szCs w:val="32"/>
      <w:u w:val="single"/>
    </w:rPr>
  </w:style>
  <w:style w:type="character" w:customStyle="1" w:styleId="ata11y">
    <w:name w:val="at_a11y"/>
    <w:rsid w:val="00180A84"/>
  </w:style>
  <w:style w:type="character" w:customStyle="1" w:styleId="CardsFont12ptCharCharCharCharCharCharCharCharCharCharChar">
    <w:name w:val="Cards + Font: 12 pt Char Char Char Char Char Char Char Char Char Char Char"/>
    <w:aliases w:val="Thick Underline Char Char"/>
    <w:rsid w:val="00180A84"/>
    <w:rPr>
      <w:sz w:val="24"/>
      <w:szCs w:val="24"/>
      <w:u w:val="thick"/>
    </w:rPr>
  </w:style>
  <w:style w:type="character" w:customStyle="1" w:styleId="tpk">
    <w:name w:val="tpk"/>
    <w:rsid w:val="00180A84"/>
  </w:style>
  <w:style w:type="character" w:customStyle="1" w:styleId="A24">
    <w:name w:val="A24"/>
    <w:uiPriority w:val="99"/>
    <w:rsid w:val="00180A84"/>
    <w:rPr>
      <w:rFonts w:ascii="Paperback 24" w:hAnsi="Paperback 24" w:cs="Paperback 24" w:hint="default"/>
      <w:color w:val="000000"/>
      <w:sz w:val="32"/>
      <w:szCs w:val="32"/>
    </w:rPr>
  </w:style>
  <w:style w:type="character" w:customStyle="1" w:styleId="A25">
    <w:name w:val="A25"/>
    <w:uiPriority w:val="99"/>
    <w:rsid w:val="00180A84"/>
    <w:rPr>
      <w:rFonts w:ascii="Webdings" w:hAnsi="Webdings" w:cs="Webdings" w:hint="default"/>
      <w:color w:val="000000"/>
      <w:sz w:val="16"/>
      <w:szCs w:val="16"/>
    </w:rPr>
  </w:style>
  <w:style w:type="character" w:customStyle="1" w:styleId="Headerorfooter">
    <w:name w:val="Header or footer_"/>
    <w:basedOn w:val="DefaultParagraphFont"/>
    <w:rsid w:val="00180A84"/>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180A84"/>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180A84"/>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180A84"/>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180A84"/>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180A84"/>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0">
    <w:name w:val="Body text (10)_"/>
    <w:basedOn w:val="DefaultParagraphFont"/>
    <w:rsid w:val="00180A84"/>
    <w:rPr>
      <w:rFonts w:ascii="Arial" w:eastAsia="Arial" w:hAnsi="Arial" w:cs="Arial" w:hint="default"/>
      <w:b w:val="0"/>
      <w:bCs w:val="0"/>
      <w:i w:val="0"/>
      <w:iCs w:val="0"/>
      <w:smallCaps w:val="0"/>
      <w:strike w:val="0"/>
      <w:dstrike w:val="0"/>
      <w:sz w:val="15"/>
      <w:szCs w:val="15"/>
      <w:u w:val="none"/>
      <w:effect w:val="none"/>
    </w:rPr>
  </w:style>
  <w:style w:type="character" w:customStyle="1" w:styleId="Bodytext33">
    <w:name w:val="Body text (3)"/>
    <w:basedOn w:val="Bodytext32"/>
    <w:rsid w:val="00180A84"/>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180A84"/>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180A84"/>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180A84"/>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180A84"/>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180A84"/>
    <w:rPr>
      <w:rFonts w:ascii="CordiaUPC" w:eastAsia="CordiaUPC" w:hAnsi="CordiaUPC" w:cs="CordiaUPC" w:hint="cs"/>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180A8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80A84"/>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180A84"/>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180A84"/>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180A84"/>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180A84"/>
    <w:rPr>
      <w:rFonts w:ascii="CordiaUPC" w:eastAsia="CordiaUPC" w:hAnsi="CordiaUPC" w:cs="CordiaUPC" w:hint="cs"/>
      <w:b/>
      <w:bCs/>
      <w:i w:val="0"/>
      <w:iCs w:val="0"/>
      <w:smallCaps w:val="0"/>
      <w:strike w:val="0"/>
      <w:dstrike w:val="0"/>
      <w:color w:val="000000"/>
      <w:spacing w:val="0"/>
      <w:w w:val="100"/>
      <w:position w:val="0"/>
      <w:sz w:val="27"/>
      <w:szCs w:val="27"/>
      <w:u w:val="none"/>
      <w:effect w:val="none"/>
      <w:lang w:val="en-US"/>
    </w:rPr>
  </w:style>
  <w:style w:type="character" w:customStyle="1" w:styleId="Bodytext101">
    <w:name w:val="Body text (10)"/>
    <w:basedOn w:val="Bodytext100"/>
    <w:rsid w:val="00180A84"/>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180A84"/>
    <w:rPr>
      <w:rFonts w:ascii="CordiaUPC" w:eastAsia="CordiaUPC" w:hAnsi="CordiaUPC" w:cs="CordiaUPC" w:hint="cs"/>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180A84"/>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180A8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80A84"/>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180A84"/>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basedOn w:val="Bodytext140"/>
    <w:rsid w:val="00180A84"/>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180A84"/>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180A84"/>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180A84"/>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180A84"/>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180A84"/>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180A84"/>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180A84"/>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180A8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180A84"/>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180A84"/>
    <w:rPr>
      <w:rFonts w:ascii="CordiaUPC" w:eastAsia="CordiaUPC" w:hAnsi="CordiaUPC" w:cs="CordiaUPC" w:hint="cs"/>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180A84"/>
    <w:rPr>
      <w:rFonts w:ascii="CordiaUPC" w:eastAsia="CordiaUPC" w:hAnsi="CordiaUPC" w:cs="CordiaUPC" w:hint="cs"/>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180A84"/>
    <w:rPr>
      <w:rFonts w:ascii="CordiaUPC" w:eastAsia="CordiaUPC" w:hAnsi="CordiaUPC" w:cs="CordiaUPC" w:hint="cs"/>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180A84"/>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180A84"/>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180A84"/>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180A84"/>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180A84"/>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180A84"/>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180A84"/>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180A8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80A84"/>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2"/>
    <w:rsid w:val="00180A84"/>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180A84"/>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180A84"/>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180A8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180A8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180A84"/>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180A84"/>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180A84"/>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180A84"/>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180A84"/>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80A84"/>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180A84"/>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180A8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80A84"/>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180A84"/>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180A84"/>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180A84"/>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180A84"/>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180A84"/>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180A84"/>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180A84"/>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180A8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80A84"/>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180A84"/>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180A84"/>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180A84"/>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180A84"/>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180A8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80A84"/>
  </w:style>
  <w:style w:type="character" w:customStyle="1" w:styleId="article-quote-right">
    <w:name w:val="article-quote-right"/>
    <w:basedOn w:val="DefaultParagraphFont"/>
    <w:rsid w:val="00180A84"/>
  </w:style>
  <w:style w:type="character" w:customStyle="1" w:styleId="commentstext0">
    <w:name w:val="commentstext"/>
    <w:rsid w:val="00180A84"/>
  </w:style>
  <w:style w:type="character" w:customStyle="1" w:styleId="sup1">
    <w:name w:val="sup1"/>
    <w:rsid w:val="00180A84"/>
    <w:rPr>
      <w:rFonts w:ascii="Times New Roman" w:hAnsi="Times New Roman" w:cs="Times New Roman" w:hint="default"/>
      <w:color w:val="000000"/>
      <w:shd w:val="clear" w:color="auto" w:fill="FEFFCF"/>
    </w:rPr>
  </w:style>
  <w:style w:type="character" w:customStyle="1" w:styleId="pgnum1">
    <w:name w:val="pgnum1"/>
    <w:rsid w:val="00180A84"/>
    <w:rPr>
      <w:rFonts w:ascii="Arial" w:hAnsi="Arial" w:cs="Arial" w:hint="default"/>
      <w:color w:val="FF0000"/>
      <w:sz w:val="22"/>
      <w:szCs w:val="22"/>
    </w:rPr>
  </w:style>
  <w:style w:type="character" w:customStyle="1" w:styleId="apple">
    <w:name w:val="apple"/>
    <w:rsid w:val="00180A8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80A84"/>
    <w:rPr>
      <w:rFonts w:ascii="Georgia" w:eastAsia="Calibri" w:hAnsi="Georgia" w:cs="Times New Roman" w:hint="default"/>
      <w:sz w:val="24"/>
      <w:u w:val="thick"/>
    </w:rPr>
  </w:style>
  <w:style w:type="character" w:customStyle="1" w:styleId="CitesCharCharCharChar">
    <w:name w:val="Cites Char Char Char Char"/>
    <w:rsid w:val="00180A84"/>
    <w:rPr>
      <w:rFonts w:ascii="Georgia" w:eastAsia="Calibri" w:hAnsi="Georgia" w:hint="default"/>
      <w:b/>
      <w:bCs/>
    </w:rPr>
  </w:style>
  <w:style w:type="character" w:customStyle="1" w:styleId="CardsFont6ptCharCharChar">
    <w:name w:val="Cards + Font: 6 pt Char Char Char"/>
    <w:rsid w:val="00180A84"/>
    <w:rPr>
      <w:rFonts w:ascii="Arial" w:eastAsia="Calibri" w:hAnsi="Arial" w:cs="Arial" w:hint="default"/>
      <w:sz w:val="12"/>
    </w:rPr>
  </w:style>
  <w:style w:type="character" w:customStyle="1" w:styleId="inhoud">
    <w:name w:val="inhoud"/>
    <w:rsid w:val="00180A84"/>
  </w:style>
  <w:style w:type="character" w:customStyle="1" w:styleId="Highlight3">
    <w:name w:val="Highlight"/>
    <w:uiPriority w:val="1"/>
    <w:qFormat/>
    <w:rsid w:val="00180A84"/>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180A84"/>
    <w:rPr>
      <w:rFonts w:ascii="Georgia" w:hAnsi="Georgia" w:hint="default"/>
      <w:sz w:val="20"/>
      <w:u w:val="single"/>
    </w:rPr>
  </w:style>
  <w:style w:type="character" w:customStyle="1" w:styleId="smcaps">
    <w:name w:val="smcaps"/>
    <w:rsid w:val="00180A84"/>
  </w:style>
  <w:style w:type="character" w:customStyle="1" w:styleId="Style1Char2">
    <w:name w:val="Style1 Char2"/>
    <w:rsid w:val="00180A84"/>
    <w:rPr>
      <w:szCs w:val="24"/>
      <w:lang w:val="en-US" w:eastAsia="en-US" w:bidi="ar-SA"/>
    </w:rPr>
  </w:style>
  <w:style w:type="character" w:customStyle="1" w:styleId="inside-head1">
    <w:name w:val="inside-head1"/>
    <w:rsid w:val="00180A84"/>
    <w:rPr>
      <w:rFonts w:ascii="Arial" w:hAnsi="Arial" w:cs="Arial" w:hint="default"/>
      <w:b/>
      <w:bCs/>
      <w:color w:val="000000"/>
      <w:spacing w:val="-15"/>
      <w:sz w:val="45"/>
      <w:szCs w:val="45"/>
    </w:rPr>
  </w:style>
  <w:style w:type="character" w:customStyle="1" w:styleId="datestamp1">
    <w:name w:val="datestamp1"/>
    <w:rsid w:val="00180A8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80A8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80A84"/>
  </w:style>
  <w:style w:type="character" w:customStyle="1" w:styleId="storyheading31">
    <w:name w:val="storyheading31"/>
    <w:rsid w:val="00180A84"/>
    <w:rPr>
      <w:rFonts w:ascii="Verdana" w:hAnsi="Verdana" w:hint="default"/>
      <w:b/>
      <w:bCs/>
      <w:sz w:val="32"/>
      <w:szCs w:val="32"/>
    </w:rPr>
  </w:style>
  <w:style w:type="character" w:customStyle="1" w:styleId="storydeck31">
    <w:name w:val="storydeck31"/>
    <w:rsid w:val="00180A84"/>
    <w:rPr>
      <w:rFonts w:ascii="Verdana" w:hAnsi="Verdana" w:hint="default"/>
      <w:i w:val="0"/>
      <w:iCs w:val="0"/>
      <w:sz w:val="21"/>
      <w:szCs w:val="21"/>
    </w:rPr>
  </w:style>
  <w:style w:type="character" w:customStyle="1" w:styleId="subtitle10">
    <w:name w:val="subtitle1"/>
    <w:rsid w:val="00180A84"/>
    <w:rPr>
      <w:rFonts w:ascii="Verdana" w:hAnsi="Verdana" w:hint="default"/>
      <w:b w:val="0"/>
      <w:bCs w:val="0"/>
      <w:vanish/>
      <w:webHidden w:val="0"/>
      <w:color w:val="484848"/>
      <w:sz w:val="14"/>
      <w:szCs w:val="14"/>
      <w:specVanish/>
    </w:rPr>
  </w:style>
  <w:style w:type="character" w:customStyle="1" w:styleId="clsbiolink">
    <w:name w:val="clsbiolink"/>
    <w:rsid w:val="00180A84"/>
  </w:style>
  <w:style w:type="character" w:customStyle="1" w:styleId="clssmaller">
    <w:name w:val="clssmaller"/>
    <w:rsid w:val="00180A84"/>
  </w:style>
  <w:style w:type="character" w:customStyle="1" w:styleId="sm1">
    <w:name w:val="sm1"/>
    <w:rsid w:val="00180A84"/>
    <w:rPr>
      <w:rFonts w:ascii="Verdana" w:hAnsi="Verdana" w:hint="default"/>
      <w:i w:val="0"/>
      <w:iCs w:val="0"/>
      <w:smallCaps w:val="0"/>
      <w:color w:val="000000"/>
      <w:sz w:val="17"/>
      <w:szCs w:val="17"/>
    </w:rPr>
  </w:style>
  <w:style w:type="character" w:customStyle="1" w:styleId="noindentChar">
    <w:name w:val="noindent Char"/>
    <w:rsid w:val="00180A84"/>
    <w:rPr>
      <w:rFonts w:ascii="Arial" w:hAnsi="Arial" w:cs="Arial" w:hint="default"/>
      <w:sz w:val="24"/>
      <w:szCs w:val="24"/>
      <w:lang w:val="en-US" w:eastAsia="en-US" w:bidi="ar-SA"/>
    </w:rPr>
  </w:style>
  <w:style w:type="character" w:customStyle="1" w:styleId="SmallChar1">
    <w:name w:val="Small Char1"/>
    <w:rsid w:val="00180A84"/>
    <w:rPr>
      <w:sz w:val="16"/>
      <w:szCs w:val="24"/>
      <w:lang w:val="en-US" w:eastAsia="en-US" w:bidi="ar-SA"/>
    </w:rPr>
  </w:style>
  <w:style w:type="character" w:customStyle="1" w:styleId="fullcite0">
    <w:name w:val="fullcite"/>
    <w:rsid w:val="00180A84"/>
  </w:style>
  <w:style w:type="character" w:customStyle="1" w:styleId="Style9ptThickunderline">
    <w:name w:val="Style 9 pt Thick underline"/>
    <w:rsid w:val="00180A84"/>
    <w:rPr>
      <w:sz w:val="24"/>
      <w:u w:val="thick"/>
    </w:rPr>
  </w:style>
  <w:style w:type="character" w:customStyle="1" w:styleId="CardNotUnderlinedChar">
    <w:name w:val="Card Not Underlined Char"/>
    <w:rsid w:val="00180A84"/>
    <w:rPr>
      <w:sz w:val="16"/>
      <w:lang w:val="en-US" w:eastAsia="en-US" w:bidi="ar-SA"/>
    </w:rPr>
  </w:style>
  <w:style w:type="character" w:customStyle="1" w:styleId="IndexHeadersCharChar">
    <w:name w:val="Index Headers Char Char"/>
    <w:rsid w:val="00180A84"/>
    <w:rPr>
      <w:rFonts w:ascii="Arial" w:hAnsi="Arial" w:cs="Arial" w:hint="default"/>
      <w:bCs/>
      <w:caps/>
      <w:color w:val="FFFFFF"/>
      <w:sz w:val="2"/>
      <w:szCs w:val="2"/>
      <w:lang w:val="en-US" w:eastAsia="en-US" w:bidi="ar-SA"/>
    </w:rPr>
  </w:style>
  <w:style w:type="character" w:customStyle="1" w:styleId="justify">
    <w:name w:val="justify"/>
    <w:rsid w:val="00180A84"/>
  </w:style>
  <w:style w:type="character" w:customStyle="1" w:styleId="SmallCardTextChar">
    <w:name w:val="Small Card Text Char"/>
    <w:rsid w:val="00180A84"/>
    <w:rPr>
      <w:sz w:val="16"/>
      <w:szCs w:val="16"/>
      <w:lang w:val="en-US" w:eastAsia="en-US" w:bidi="ar-SA"/>
    </w:rPr>
  </w:style>
  <w:style w:type="character" w:customStyle="1" w:styleId="tagChar30">
    <w:name w:val="tag Char3"/>
    <w:rsid w:val="00180A84"/>
    <w:rPr>
      <w:b/>
      <w:bCs w:val="0"/>
      <w:sz w:val="24"/>
      <w:szCs w:val="24"/>
      <w:lang w:val="en-US" w:eastAsia="en-US" w:bidi="ar-SA"/>
    </w:rPr>
  </w:style>
  <w:style w:type="character" w:customStyle="1" w:styleId="awtw">
    <w:name w:val="awtw"/>
    <w:rsid w:val="00180A84"/>
  </w:style>
  <w:style w:type="character" w:customStyle="1" w:styleId="ld3">
    <w:name w:val="ld3"/>
    <w:rsid w:val="00180A84"/>
    <w:rPr>
      <w:rFonts w:ascii="Tahoma" w:hAnsi="Tahoma" w:cs="Tahoma" w:hint="default"/>
      <w:b/>
      <w:bCs/>
      <w:i w:val="0"/>
      <w:iCs w:val="0"/>
      <w:strike w:val="0"/>
      <w:dstrike w:val="0"/>
      <w:color w:val="000000"/>
      <w:sz w:val="30"/>
      <w:szCs w:val="30"/>
      <w:u w:val="none"/>
      <w:effect w:val="none"/>
    </w:rPr>
  </w:style>
  <w:style w:type="character" w:customStyle="1" w:styleId="externaledithide">
    <w:name w:val="external_edit_hide"/>
    <w:rsid w:val="00180A84"/>
  </w:style>
  <w:style w:type="character" w:customStyle="1" w:styleId="CharacterStyle20">
    <w:name w:val="Character Style 20"/>
    <w:rsid w:val="00180A84"/>
    <w:rPr>
      <w:sz w:val="21"/>
    </w:rPr>
  </w:style>
  <w:style w:type="character" w:customStyle="1" w:styleId="centerheadlines">
    <w:name w:val="centerheadlines"/>
    <w:rsid w:val="00180A84"/>
  </w:style>
  <w:style w:type="character" w:customStyle="1" w:styleId="datetime0">
    <w:name w:val="datetime"/>
    <w:rsid w:val="00180A84"/>
  </w:style>
  <w:style w:type="character" w:customStyle="1" w:styleId="info">
    <w:name w:val="info"/>
    <w:rsid w:val="00180A84"/>
  </w:style>
  <w:style w:type="character" w:customStyle="1" w:styleId="datestory">
    <w:name w:val="datestory"/>
    <w:rsid w:val="00180A84"/>
  </w:style>
  <w:style w:type="character" w:customStyle="1" w:styleId="goohl1">
    <w:name w:val="goohl1"/>
    <w:rsid w:val="00180A84"/>
  </w:style>
  <w:style w:type="character" w:customStyle="1" w:styleId="citeschar10">
    <w:name w:val="citeschar1"/>
    <w:basedOn w:val="DefaultParagraphFont"/>
    <w:rsid w:val="00180A84"/>
  </w:style>
  <w:style w:type="character" w:customStyle="1" w:styleId="cardunderlinedchar1">
    <w:name w:val="cardunderlinedchar"/>
    <w:basedOn w:val="DefaultParagraphFont"/>
    <w:rsid w:val="00180A84"/>
  </w:style>
  <w:style w:type="character" w:customStyle="1" w:styleId="Style1CharCharChar">
    <w:name w:val="Style1 Char Char Char"/>
    <w:rsid w:val="00180A84"/>
    <w:rPr>
      <w:rFonts w:ascii="Times New Roman" w:eastAsia="Times New Roman" w:hAnsi="Times New Roman" w:cs="Arial" w:hint="default"/>
      <w:bCs/>
      <w:sz w:val="12"/>
      <w:szCs w:val="18"/>
    </w:rPr>
  </w:style>
  <w:style w:type="character" w:customStyle="1" w:styleId="provider">
    <w:name w:val="provider"/>
    <w:basedOn w:val="DefaultParagraphFont"/>
    <w:rsid w:val="00180A84"/>
  </w:style>
  <w:style w:type="character" w:customStyle="1" w:styleId="vitstorybyline">
    <w:name w:val="vitstorybyline"/>
    <w:rsid w:val="00180A84"/>
  </w:style>
  <w:style w:type="character" w:customStyle="1" w:styleId="yahoobuzzbadge-form">
    <w:name w:val="yahoobuzzbadge-form"/>
    <w:rsid w:val="00180A84"/>
  </w:style>
  <w:style w:type="character" w:customStyle="1" w:styleId="tickerlinx">
    <w:name w:val="tickerlinx"/>
    <w:rsid w:val="00180A84"/>
  </w:style>
  <w:style w:type="character" w:customStyle="1" w:styleId="post-timestamp">
    <w:name w:val="post-timestamp"/>
    <w:rsid w:val="00180A84"/>
  </w:style>
  <w:style w:type="character" w:customStyle="1" w:styleId="month">
    <w:name w:val="month"/>
    <w:rsid w:val="00180A84"/>
  </w:style>
  <w:style w:type="character" w:customStyle="1" w:styleId="CiteCharCharChar">
    <w:name w:val="Cite Char Char Char"/>
    <w:rsid w:val="00180A84"/>
    <w:rPr>
      <w:rFonts w:ascii="Garamond" w:eastAsia="Calibri" w:hAnsi="Garamond" w:cs="Arial" w:hint="default"/>
      <w:b/>
      <w:bCs w:val="0"/>
      <w:sz w:val="24"/>
      <w:szCs w:val="20"/>
      <w:u w:val="thick"/>
    </w:rPr>
  </w:style>
  <w:style w:type="character" w:customStyle="1" w:styleId="texttitlebigred">
    <w:name w:val="texttitlebigred"/>
    <w:rsid w:val="00180A84"/>
  </w:style>
  <w:style w:type="character" w:customStyle="1" w:styleId="subtitles">
    <w:name w:val="subtitles"/>
    <w:rsid w:val="00180A84"/>
  </w:style>
  <w:style w:type="character" w:customStyle="1" w:styleId="CiteCardChar1">
    <w:name w:val="Cite_Card Char1"/>
    <w:rsid w:val="00180A84"/>
    <w:rPr>
      <w:rFonts w:ascii="Arial" w:hAnsi="Arial" w:cs="Arial" w:hint="default"/>
      <w:bCs/>
      <w:lang w:val="en-US" w:eastAsia="en-US" w:bidi="ar-SA"/>
    </w:rPr>
  </w:style>
  <w:style w:type="character" w:customStyle="1" w:styleId="paramv">
    <w:name w:val="paramv"/>
    <w:rsid w:val="00180A84"/>
  </w:style>
  <w:style w:type="character" w:customStyle="1" w:styleId="symbol">
    <w:name w:val="symbol"/>
    <w:rsid w:val="00180A84"/>
  </w:style>
  <w:style w:type="character" w:customStyle="1" w:styleId="data">
    <w:name w:val="data"/>
    <w:rsid w:val="00180A84"/>
  </w:style>
  <w:style w:type="character" w:customStyle="1" w:styleId="pub-date">
    <w:name w:val="pub-date"/>
    <w:rsid w:val="00180A84"/>
  </w:style>
  <w:style w:type="character" w:customStyle="1" w:styleId="AuthorDateF4">
    <w:name w:val="Author Date (F4)"/>
    <w:rsid w:val="00180A84"/>
    <w:rPr>
      <w:b/>
      <w:bCs w:val="0"/>
      <w:sz w:val="24"/>
      <w:u w:val="thick"/>
    </w:rPr>
  </w:style>
  <w:style w:type="character" w:customStyle="1" w:styleId="BoldUnderlineF6">
    <w:name w:val="Bold Underline (F6)"/>
    <w:rsid w:val="00180A84"/>
    <w:rPr>
      <w:u w:val="thick"/>
    </w:rPr>
  </w:style>
  <w:style w:type="character" w:customStyle="1" w:styleId="grouptext">
    <w:name w:val="group_text"/>
    <w:rsid w:val="00180A84"/>
  </w:style>
  <w:style w:type="character" w:customStyle="1" w:styleId="StyleArial12ptBoldItalic">
    <w:name w:val="Style Arial 12 pt Bold Italic"/>
    <w:rsid w:val="00180A84"/>
    <w:rPr>
      <w:rFonts w:ascii="Arial" w:hAnsi="Arial" w:cs="Arial" w:hint="default"/>
      <w:b/>
      <w:bCs/>
      <w:i/>
      <w:iCs/>
      <w:sz w:val="24"/>
    </w:rPr>
  </w:style>
  <w:style w:type="character" w:customStyle="1" w:styleId="verdana12grey1">
    <w:name w:val="verdana12grey1"/>
    <w:rsid w:val="00180A84"/>
  </w:style>
  <w:style w:type="character" w:customStyle="1" w:styleId="verdana9grey1a">
    <w:name w:val="verdana9grey1a"/>
    <w:rsid w:val="00180A84"/>
  </w:style>
  <w:style w:type="character" w:customStyle="1" w:styleId="nn-twttr-share-btn">
    <w:name w:val="nn-twttr-share-btn"/>
    <w:rsid w:val="00180A84"/>
  </w:style>
  <w:style w:type="character" w:customStyle="1" w:styleId="comment-count">
    <w:name w:val="comment-count"/>
    <w:rsid w:val="00180A84"/>
  </w:style>
  <w:style w:type="character" w:customStyle="1" w:styleId="comment-count-text">
    <w:name w:val="comment-count-text"/>
    <w:rsid w:val="00180A84"/>
  </w:style>
  <w:style w:type="character" w:customStyle="1" w:styleId="lightheader">
    <w:name w:val="lightheader"/>
    <w:rsid w:val="00180A84"/>
  </w:style>
  <w:style w:type="character" w:customStyle="1" w:styleId="CiteCardCharCharCharCharChar">
    <w:name w:val="Cite_Card Char Char Char Char Char"/>
    <w:rsid w:val="00180A84"/>
    <w:rPr>
      <w:rFonts w:ascii="Arial" w:hAnsi="Arial" w:cs="Arial" w:hint="default"/>
      <w:bCs/>
      <w:lang w:val="en-US" w:eastAsia="en-US" w:bidi="ar-SA"/>
    </w:rPr>
  </w:style>
  <w:style w:type="character" w:customStyle="1" w:styleId="CiteCardCharCharCharCharCharChar">
    <w:name w:val="Cite_Card Char Char Char Char Char Char"/>
    <w:rsid w:val="00180A84"/>
    <w:rPr>
      <w:rFonts w:ascii="Arial" w:hAnsi="Arial" w:cs="Arial" w:hint="default"/>
      <w:bCs/>
      <w:lang w:val="en-US" w:eastAsia="en-US" w:bidi="ar-SA"/>
    </w:rPr>
  </w:style>
  <w:style w:type="character" w:customStyle="1" w:styleId="yahoobuzzbadge">
    <w:name w:val="yahoobuzzbadge"/>
    <w:rsid w:val="00180A84"/>
  </w:style>
  <w:style w:type="character" w:customStyle="1" w:styleId="StrongEmphasis">
    <w:name w:val="Strong Emphasis"/>
    <w:rsid w:val="00180A84"/>
    <w:rPr>
      <w:b/>
      <w:bCs/>
    </w:rPr>
  </w:style>
  <w:style w:type="character" w:customStyle="1" w:styleId="article-articlebody">
    <w:name w:val="article-articlebody"/>
    <w:basedOn w:val="DefaultParagraphFont"/>
    <w:rsid w:val="00180A84"/>
  </w:style>
  <w:style w:type="character" w:customStyle="1" w:styleId="pageheader0">
    <w:name w:val="pageheader"/>
    <w:basedOn w:val="DefaultParagraphFont"/>
    <w:rsid w:val="00180A84"/>
  </w:style>
  <w:style w:type="character" w:customStyle="1" w:styleId="AuthorCharChar">
    <w:name w:val="Author Char Char"/>
    <w:rsid w:val="00180A84"/>
    <w:rPr>
      <w:rFonts w:ascii="Times New Roman" w:hAnsi="Times New Roman" w:cs="Times New Roman" w:hint="default"/>
      <w:b/>
      <w:bCs w:val="0"/>
      <w:sz w:val="22"/>
      <w:szCs w:val="22"/>
    </w:rPr>
  </w:style>
  <w:style w:type="character" w:customStyle="1" w:styleId="smallchar0">
    <w:name w:val="smallchar"/>
    <w:basedOn w:val="DefaultParagraphFont"/>
    <w:rsid w:val="00180A84"/>
  </w:style>
  <w:style w:type="character" w:customStyle="1" w:styleId="Shortcite">
    <w:name w:val="Shortcite"/>
    <w:rsid w:val="00180A84"/>
    <w:rPr>
      <w:rFonts w:ascii="Times New Roman" w:hAnsi="Times New Roman" w:cs="Times New Roman" w:hint="default"/>
      <w:b/>
      <w:bCs/>
      <w:sz w:val="20"/>
    </w:rPr>
  </w:style>
  <w:style w:type="character" w:customStyle="1" w:styleId="address">
    <w:name w:val="address"/>
    <w:rsid w:val="00180A84"/>
    <w:rPr>
      <w:rFonts w:ascii="Times New Roman" w:hAnsi="Times New Roman" w:cs="Times New Roman" w:hint="default"/>
    </w:rPr>
  </w:style>
  <w:style w:type="character" w:customStyle="1" w:styleId="NormalizationChar">
    <w:name w:val="Normalization Char"/>
    <w:rsid w:val="00180A84"/>
    <w:rPr>
      <w:noProof w:val="0"/>
      <w:sz w:val="18"/>
      <w:szCs w:val="24"/>
      <w:lang w:val="en-US" w:eastAsia="en-US" w:bidi="ar-SA"/>
    </w:rPr>
  </w:style>
  <w:style w:type="character" w:customStyle="1" w:styleId="Shrinker">
    <w:name w:val="Shrinker"/>
    <w:rsid w:val="00180A84"/>
    <w:rPr>
      <w:rFonts w:ascii="Times New Roman" w:hAnsi="Times New Roman" w:cs="Times New Roman" w:hint="default"/>
      <w:sz w:val="10"/>
      <w:szCs w:val="13"/>
    </w:rPr>
  </w:style>
  <w:style w:type="character" w:customStyle="1" w:styleId="heading2char0">
    <w:name w:val="heading2char"/>
    <w:basedOn w:val="DefaultParagraphFont"/>
    <w:rsid w:val="00180A84"/>
  </w:style>
  <w:style w:type="character" w:customStyle="1" w:styleId="heading3char10">
    <w:name w:val="heading3char1"/>
    <w:basedOn w:val="DefaultParagraphFont"/>
    <w:rsid w:val="00180A84"/>
  </w:style>
  <w:style w:type="character" w:customStyle="1" w:styleId="underlinea">
    <w:name w:val="underlinea"/>
    <w:basedOn w:val="DefaultParagraphFont"/>
    <w:rsid w:val="00180A84"/>
  </w:style>
  <w:style w:type="character" w:customStyle="1" w:styleId="StyleUnderlineChar9pt2">
    <w:name w:val="Style Underline Char + 9 pt2"/>
    <w:rsid w:val="00180A8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80A84"/>
    <w:rPr>
      <w:rFonts w:ascii="Times New Roman" w:hAnsi="Times New Roman" w:cs="Times New Roman" w:hint="default"/>
      <w:b/>
      <w:bCs/>
      <w:sz w:val="20"/>
      <w:u w:val="single"/>
      <w:lang w:val="en-US" w:eastAsia="en-US" w:bidi="ar-SA"/>
    </w:rPr>
  </w:style>
  <w:style w:type="character" w:customStyle="1" w:styleId="FontStyle232">
    <w:name w:val="Font Style232"/>
    <w:uiPriority w:val="99"/>
    <w:rsid w:val="00180A84"/>
    <w:rPr>
      <w:rFonts w:ascii="Times New Roman" w:hAnsi="Times New Roman" w:cs="Times New Roman" w:hint="default"/>
      <w:b/>
      <w:bCs/>
      <w:sz w:val="14"/>
      <w:szCs w:val="14"/>
    </w:rPr>
  </w:style>
  <w:style w:type="character" w:customStyle="1" w:styleId="erasure">
    <w:name w:val="erasure"/>
    <w:rsid w:val="00180A84"/>
    <w:rPr>
      <w:rFonts w:ascii="Arial" w:hAnsi="Arial" w:cs="Arial" w:hint="default"/>
      <w:strike/>
      <w:color w:val="000000"/>
      <w:szCs w:val="22"/>
      <w:vertAlign w:val="baseline"/>
    </w:rPr>
  </w:style>
  <w:style w:type="character" w:customStyle="1" w:styleId="MicroTextCharChar">
    <w:name w:val="MicroText Char Char"/>
    <w:rsid w:val="00180A84"/>
    <w:rPr>
      <w:rFonts w:ascii="Arial Narrow" w:eastAsia="Times New Roman" w:hAnsi="Arial Narrow" w:hint="default"/>
      <w:sz w:val="12"/>
      <w:szCs w:val="24"/>
    </w:rPr>
  </w:style>
  <w:style w:type="character" w:customStyle="1" w:styleId="UnderliningCharCharChar">
    <w:name w:val="Underlining Char Char Char"/>
    <w:rsid w:val="00180A84"/>
    <w:rPr>
      <w:rFonts w:ascii="Arial Narrow" w:eastAsia="Times New Roman" w:hAnsi="Arial Narrow" w:cs="Times New Roman" w:hint="default"/>
      <w:sz w:val="20"/>
      <w:szCs w:val="24"/>
      <w:u w:val="thick"/>
    </w:rPr>
  </w:style>
  <w:style w:type="character" w:customStyle="1" w:styleId="style61">
    <w:name w:val="style6"/>
    <w:rsid w:val="00180A84"/>
  </w:style>
  <w:style w:type="character" w:customStyle="1" w:styleId="Title2">
    <w:name w:val="Title2"/>
    <w:basedOn w:val="DefaultParagraphFont"/>
    <w:rsid w:val="00180A84"/>
  </w:style>
  <w:style w:type="character" w:customStyle="1" w:styleId="pmterms2">
    <w:name w:val="pmterms2"/>
    <w:basedOn w:val="DefaultParagraphFont"/>
    <w:rsid w:val="00180A84"/>
  </w:style>
  <w:style w:type="character" w:customStyle="1" w:styleId="StyleCardTextUnderline3Char">
    <w:name w:val="Style Card Text + Underline3 Char"/>
    <w:rsid w:val="00180A84"/>
    <w:rPr>
      <w:rFonts w:ascii="SimSun" w:eastAsia="SimSun" w:hAnsi="SimSun" w:hint="eastAsia"/>
      <w:szCs w:val="24"/>
      <w:u w:val="thick"/>
      <w:lang w:val="en-US" w:eastAsia="zh-CN" w:bidi="ar-SA"/>
    </w:rPr>
  </w:style>
  <w:style w:type="character" w:customStyle="1" w:styleId="BoldandUnderlineChar1Char2CharChar">
    <w:name w:val="Bold and Underline Char1 Char2 Char Char"/>
    <w:rsid w:val="00180A84"/>
    <w:rPr>
      <w:b/>
      <w:bCs w:val="0"/>
      <w:noProof w:val="0"/>
      <w:szCs w:val="24"/>
      <w:u w:val="single"/>
      <w:lang w:val="en-US" w:eastAsia="en-US" w:bidi="ar-SA"/>
    </w:rPr>
  </w:style>
  <w:style w:type="character" w:customStyle="1" w:styleId="UnderlineChar1Char1">
    <w:name w:val="Underline Char1 Char1"/>
    <w:rsid w:val="00180A84"/>
    <w:rPr>
      <w:noProof w:val="0"/>
      <w:szCs w:val="24"/>
      <w:u w:val="single"/>
      <w:lang w:val="en-US" w:eastAsia="en-US" w:bidi="ar-SA"/>
    </w:rPr>
  </w:style>
  <w:style w:type="character" w:customStyle="1" w:styleId="featurecontentgray1">
    <w:name w:val="featurecontentgray1"/>
    <w:rsid w:val="00180A84"/>
    <w:rPr>
      <w:rFonts w:ascii="Arial" w:hAnsi="Arial" w:cs="Arial" w:hint="default"/>
      <w:color w:val="666666"/>
    </w:rPr>
  </w:style>
  <w:style w:type="character" w:customStyle="1" w:styleId="CardCharCharChar0">
    <w:name w:val="Card Char Char Char"/>
    <w:rsid w:val="00180A84"/>
    <w:rPr>
      <w:rFonts w:ascii="Book Antiqua" w:hAnsi="Book Antiqua" w:hint="default"/>
      <w:szCs w:val="24"/>
      <w:lang w:val="en-US" w:eastAsia="en-US" w:bidi="ar-SA"/>
    </w:rPr>
  </w:style>
  <w:style w:type="character" w:customStyle="1" w:styleId="big1">
    <w:name w:val="big1"/>
    <w:rsid w:val="00180A84"/>
    <w:rPr>
      <w:sz w:val="28"/>
      <w:szCs w:val="28"/>
    </w:rPr>
  </w:style>
  <w:style w:type="character" w:customStyle="1" w:styleId="articletitle1">
    <w:name w:val="articletitle1"/>
    <w:rsid w:val="00180A84"/>
    <w:rPr>
      <w:b/>
      <w:bCs/>
      <w:color w:val="990000"/>
    </w:rPr>
  </w:style>
  <w:style w:type="character" w:customStyle="1" w:styleId="prodgeneral">
    <w:name w:val="prodgeneral"/>
    <w:basedOn w:val="DefaultParagraphFont"/>
    <w:rsid w:val="00180A84"/>
  </w:style>
  <w:style w:type="character" w:customStyle="1" w:styleId="Style10pt">
    <w:name w:val="Style 10 pt"/>
    <w:rsid w:val="00180A84"/>
    <w:rPr>
      <w:sz w:val="20"/>
    </w:rPr>
  </w:style>
  <w:style w:type="character" w:customStyle="1" w:styleId="StyleUnderlineChar0">
    <w:name w:val="Style Underline + Char"/>
    <w:rsid w:val="00180A84"/>
    <w:rPr>
      <w:rFonts w:ascii="SimSun" w:eastAsia="SimSun" w:hAnsi="SimSun" w:cs="Arial" w:hint="eastAsia"/>
      <w:b/>
      <w:bCs/>
      <w:iCs/>
      <w:caps/>
      <w:sz w:val="24"/>
      <w:szCs w:val="24"/>
      <w:u w:val="single"/>
      <w:lang w:val="en-US" w:eastAsia="en-US" w:bidi="ar-SA"/>
    </w:rPr>
  </w:style>
  <w:style w:type="character" w:customStyle="1" w:styleId="highlightChar">
    <w:name w:val="highlight Char"/>
    <w:rsid w:val="00180A84"/>
    <w:rPr>
      <w:sz w:val="24"/>
      <w:szCs w:val="24"/>
      <w:u w:val="single"/>
      <w:lang w:val="en-US" w:eastAsia="en-US" w:bidi="ar-SA"/>
    </w:rPr>
  </w:style>
  <w:style w:type="character" w:customStyle="1" w:styleId="StyleciteChar">
    <w:name w:val="Style cite + Char"/>
    <w:rsid w:val="00180A84"/>
    <w:rPr>
      <w:sz w:val="24"/>
      <w:szCs w:val="24"/>
      <w:lang w:val="en-US" w:eastAsia="en-US" w:bidi="ar-SA"/>
    </w:rPr>
  </w:style>
  <w:style w:type="character" w:customStyle="1" w:styleId="OffensiveLanguageChar">
    <w:name w:val="Offensive Language Char"/>
    <w:rsid w:val="00180A84"/>
    <w:rPr>
      <w:rFonts w:ascii="Arial Narrow" w:hAnsi="Arial Narrow" w:hint="default"/>
      <w:strike/>
      <w:szCs w:val="24"/>
      <w:u w:val="single"/>
      <w:lang w:val="en-US" w:eastAsia="en-US" w:bidi="ar-SA"/>
    </w:rPr>
  </w:style>
  <w:style w:type="character" w:customStyle="1" w:styleId="yellowfadeinnerspan">
    <w:name w:val="yellowfadeinnerspan"/>
    <w:rsid w:val="00180A84"/>
  </w:style>
  <w:style w:type="character" w:customStyle="1" w:styleId="wikicreatelink">
    <w:name w:val="wikicreatelink"/>
    <w:basedOn w:val="DefaultParagraphFont"/>
    <w:rsid w:val="00180A84"/>
  </w:style>
  <w:style w:type="character" w:customStyle="1" w:styleId="facebook-share-count">
    <w:name w:val="facebook-share-count"/>
    <w:basedOn w:val="DefaultParagraphFont"/>
    <w:rsid w:val="00180A84"/>
  </w:style>
  <w:style w:type="character" w:customStyle="1" w:styleId="tickerwrap">
    <w:name w:val="ticker_wrap"/>
    <w:basedOn w:val="DefaultParagraphFont"/>
    <w:rsid w:val="00180A84"/>
  </w:style>
  <w:style w:type="character" w:customStyle="1" w:styleId="smallcaps0">
    <w:name w:val="small_caps"/>
    <w:basedOn w:val="DefaultParagraphFont"/>
    <w:rsid w:val="00180A84"/>
  </w:style>
  <w:style w:type="character" w:customStyle="1" w:styleId="Bold12">
    <w:name w:val="Bold12"/>
    <w:uiPriority w:val="1"/>
    <w:qFormat/>
    <w:rsid w:val="00180A84"/>
    <w:rPr>
      <w:rFonts w:ascii="Times New Roman" w:hAnsi="Times New Roman" w:cs="Times New Roman" w:hint="default"/>
      <w:b/>
      <w:bCs w:val="0"/>
      <w:sz w:val="24"/>
    </w:rPr>
  </w:style>
  <w:style w:type="character" w:customStyle="1" w:styleId="NotBold10Final">
    <w:name w:val="NotBold10Final"/>
    <w:uiPriority w:val="1"/>
    <w:qFormat/>
    <w:rsid w:val="00180A84"/>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180A84"/>
  </w:style>
  <w:style w:type="character" w:customStyle="1" w:styleId="fu-autorenangabe-fu-beschreibung">
    <w:name w:val="fu-autorenangabe-fu-beschreibung"/>
    <w:rsid w:val="00180A84"/>
  </w:style>
  <w:style w:type="character" w:customStyle="1" w:styleId="datestamp">
    <w:name w:val="datestamp"/>
    <w:basedOn w:val="DefaultParagraphFont"/>
    <w:rsid w:val="00180A84"/>
  </w:style>
  <w:style w:type="character" w:customStyle="1" w:styleId="commentscontainer">
    <w:name w:val="comments_container"/>
    <w:basedOn w:val="DefaultParagraphFont"/>
    <w:rsid w:val="00180A84"/>
  </w:style>
  <w:style w:type="character" w:customStyle="1" w:styleId="itemdatecreated">
    <w:name w:val="itemdatecreated"/>
    <w:basedOn w:val="DefaultParagraphFont"/>
    <w:rsid w:val="00180A84"/>
  </w:style>
  <w:style w:type="character" w:customStyle="1" w:styleId="itemauthor">
    <w:name w:val="itemauthor"/>
    <w:basedOn w:val="DefaultParagraphFont"/>
    <w:rsid w:val="00180A84"/>
  </w:style>
  <w:style w:type="character" w:customStyle="1" w:styleId="hparticlefooter">
    <w:name w:val="hparticlefooter"/>
    <w:basedOn w:val="DefaultParagraphFont"/>
    <w:rsid w:val="00180A84"/>
  </w:style>
  <w:style w:type="character" w:customStyle="1" w:styleId="profile-data">
    <w:name w:val="profile-data"/>
    <w:basedOn w:val="DefaultParagraphFont"/>
    <w:rsid w:val="00180A84"/>
  </w:style>
  <w:style w:type="character" w:customStyle="1" w:styleId="BlockCharCharCharCharChar">
    <w:name w:val="Block Char Char Char Char Char"/>
    <w:aliases w:val="Block Char Char Char Char Char Char Char Char,Block Char Char Char Char Char Char Char1"/>
    <w:basedOn w:val="DefaultParagraphFont"/>
    <w:rsid w:val="00180A84"/>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180A84"/>
    <w:rPr>
      <w:rFonts w:ascii="Times New Roman" w:hAnsi="Times New Roman" w:cs="Times New Roman" w:hint="default"/>
      <w:b/>
      <w:bCs/>
      <w:sz w:val="24"/>
      <w:u w:val="single"/>
    </w:rPr>
  </w:style>
  <w:style w:type="character" w:customStyle="1" w:styleId="main">
    <w:name w:val="main"/>
    <w:basedOn w:val="DefaultParagraphFont"/>
    <w:rsid w:val="00180A84"/>
  </w:style>
  <w:style w:type="character" w:customStyle="1" w:styleId="textunderlineCharChar">
    <w:name w:val="text underline Char Char"/>
    <w:basedOn w:val="DefaultParagraphFont"/>
    <w:rsid w:val="00180A84"/>
    <w:rPr>
      <w:rFonts w:ascii="Garamond" w:hAnsi="Garamond" w:cs="Arial" w:hint="default"/>
      <w:color w:val="000000"/>
      <w:sz w:val="24"/>
      <w:u w:val="single"/>
    </w:rPr>
  </w:style>
  <w:style w:type="character" w:customStyle="1" w:styleId="textboldChar">
    <w:name w:val="text bold Char"/>
    <w:basedOn w:val="DefaultParagraphFont"/>
    <w:rsid w:val="00180A84"/>
    <w:rPr>
      <w:rFonts w:ascii="Times New Roman" w:hAnsi="Times New Roman" w:cs="Calibri" w:hint="default"/>
      <w:b/>
      <w:bCs w:val="0"/>
      <w:color w:val="000000"/>
      <w:sz w:val="24"/>
      <w:szCs w:val="24"/>
      <w:u w:val="thick"/>
    </w:rPr>
  </w:style>
  <w:style w:type="character" w:customStyle="1" w:styleId="FullCiteCharChar">
    <w:name w:val="Full Cite Char Char"/>
    <w:basedOn w:val="DefaultParagraphFont"/>
    <w:rsid w:val="00180A84"/>
    <w:rPr>
      <w:rFonts w:ascii="Georgia" w:hAnsi="Georgia" w:cs="Calibri" w:hint="default"/>
      <w:color w:val="000000"/>
      <w:sz w:val="20"/>
      <w:szCs w:val="24"/>
    </w:rPr>
  </w:style>
  <w:style w:type="character" w:customStyle="1" w:styleId="submitted-wrapper">
    <w:name w:val="submitted-wrapper"/>
    <w:basedOn w:val="DefaultParagraphFont"/>
    <w:rsid w:val="00180A84"/>
  </w:style>
  <w:style w:type="character" w:customStyle="1" w:styleId="caption40">
    <w:name w:val="caption4"/>
    <w:basedOn w:val="DefaultParagraphFont"/>
    <w:rsid w:val="00180A84"/>
  </w:style>
  <w:style w:type="character" w:customStyle="1" w:styleId="honorific-prefix">
    <w:name w:val="honorific-prefix"/>
    <w:basedOn w:val="DefaultParagraphFont"/>
    <w:rsid w:val="00180A84"/>
  </w:style>
  <w:style w:type="character" w:customStyle="1" w:styleId="given-name">
    <w:name w:val="given-name"/>
    <w:basedOn w:val="DefaultParagraphFont"/>
    <w:rsid w:val="00180A84"/>
  </w:style>
  <w:style w:type="character" w:customStyle="1" w:styleId="family-name">
    <w:name w:val="family-name"/>
    <w:basedOn w:val="DefaultParagraphFont"/>
    <w:rsid w:val="00180A84"/>
  </w:style>
  <w:style w:type="character" w:customStyle="1" w:styleId="chead">
    <w:name w:val="chead"/>
    <w:basedOn w:val="DefaultParagraphFont"/>
    <w:rsid w:val="00180A84"/>
  </w:style>
  <w:style w:type="character" w:customStyle="1" w:styleId="obgcapsstart">
    <w:name w:val="obg_caps_start"/>
    <w:basedOn w:val="DefaultParagraphFont"/>
    <w:rsid w:val="00180A84"/>
  </w:style>
  <w:style w:type="character" w:customStyle="1" w:styleId="the-author">
    <w:name w:val="the-author"/>
    <w:basedOn w:val="DefaultParagraphFont"/>
    <w:rsid w:val="00180A84"/>
  </w:style>
  <w:style w:type="character" w:customStyle="1" w:styleId="top-publish">
    <w:name w:val="top-publish"/>
    <w:basedOn w:val="DefaultParagraphFont"/>
    <w:rsid w:val="00180A84"/>
  </w:style>
  <w:style w:type="character" w:customStyle="1" w:styleId="byline-italic">
    <w:name w:val="byline-italic"/>
    <w:basedOn w:val="DefaultParagraphFont"/>
    <w:rsid w:val="00180A84"/>
  </w:style>
  <w:style w:type="character" w:customStyle="1" w:styleId="rednegchange">
    <w:name w:val="red_neg_change"/>
    <w:basedOn w:val="DefaultParagraphFont"/>
    <w:rsid w:val="00180A84"/>
  </w:style>
  <w:style w:type="character" w:customStyle="1" w:styleId="wsodqchgshow">
    <w:name w:val="wsodq_chgshow"/>
    <w:basedOn w:val="DefaultParagraphFont"/>
    <w:rsid w:val="00180A84"/>
  </w:style>
  <w:style w:type="character" w:customStyle="1" w:styleId="cnbcsbhdcomp">
    <w:name w:val="cnbc_sbhd_comp"/>
    <w:basedOn w:val="DefaultParagraphFont"/>
    <w:rsid w:val="00180A84"/>
  </w:style>
  <w:style w:type="character" w:customStyle="1" w:styleId="published">
    <w:name w:val="published"/>
    <w:basedOn w:val="DefaultParagraphFont"/>
    <w:rsid w:val="00180A84"/>
  </w:style>
  <w:style w:type="character" w:customStyle="1" w:styleId="listpipe">
    <w:name w:val="listpipe"/>
    <w:basedOn w:val="DefaultParagraphFont"/>
    <w:rsid w:val="00180A84"/>
  </w:style>
  <w:style w:type="character" w:customStyle="1" w:styleId="gd">
    <w:name w:val="gd"/>
    <w:basedOn w:val="DefaultParagraphFont"/>
    <w:rsid w:val="00180A84"/>
  </w:style>
  <w:style w:type="character" w:customStyle="1" w:styleId="g3">
    <w:name w:val="g3"/>
    <w:basedOn w:val="DefaultParagraphFont"/>
    <w:rsid w:val="00180A84"/>
  </w:style>
  <w:style w:type="character" w:customStyle="1" w:styleId="hb">
    <w:name w:val="hb"/>
    <w:basedOn w:val="DefaultParagraphFont"/>
    <w:rsid w:val="00180A84"/>
  </w:style>
  <w:style w:type="character" w:customStyle="1" w:styleId="g2">
    <w:name w:val="g2"/>
    <w:basedOn w:val="DefaultParagraphFont"/>
    <w:rsid w:val="00180A84"/>
  </w:style>
  <w:style w:type="character" w:customStyle="1" w:styleId="nameplatehead">
    <w:name w:val="nameplatehead"/>
    <w:basedOn w:val="DefaultParagraphFont"/>
    <w:rsid w:val="00180A84"/>
  </w:style>
  <w:style w:type="character" w:customStyle="1" w:styleId="nameplatelink">
    <w:name w:val="nameplatelink"/>
    <w:basedOn w:val="DefaultParagraphFont"/>
    <w:rsid w:val="00180A84"/>
  </w:style>
  <w:style w:type="character" w:customStyle="1" w:styleId="m340327140930436083gmail-styleunderline">
    <w:name w:val="m_340327140930436083gmail-styleunderline"/>
    <w:basedOn w:val="DefaultParagraphFont"/>
    <w:rsid w:val="00180A84"/>
  </w:style>
  <w:style w:type="character" w:customStyle="1" w:styleId="BodyTextIndent2Char2">
    <w:name w:val="Body Text Indent 2 Char2"/>
    <w:basedOn w:val="DefaultParagraphFont"/>
    <w:uiPriority w:val="99"/>
    <w:semiHidden/>
    <w:rsid w:val="00180A84"/>
    <w:rPr>
      <w:rFonts w:ascii="Georgia" w:hAnsi="Georgia" w:hint="default"/>
    </w:rPr>
  </w:style>
  <w:style w:type="character" w:customStyle="1" w:styleId="5yl5">
    <w:name w:val="_5yl5"/>
    <w:basedOn w:val="DefaultParagraphFont"/>
    <w:rsid w:val="00180A84"/>
  </w:style>
  <w:style w:type="character" w:customStyle="1" w:styleId="balancedheadline">
    <w:name w:val="balancedheadline"/>
    <w:basedOn w:val="DefaultParagraphFont"/>
    <w:rsid w:val="00180A84"/>
  </w:style>
  <w:style w:type="character" w:customStyle="1" w:styleId="dttext">
    <w:name w:val="dttext"/>
    <w:basedOn w:val="DefaultParagraphFont"/>
    <w:rsid w:val="00180A84"/>
  </w:style>
  <w:style w:type="character" w:customStyle="1" w:styleId="UnresolvedMention10">
    <w:name w:val="Unresolved Mention10"/>
    <w:basedOn w:val="DefaultParagraphFont"/>
    <w:uiPriority w:val="99"/>
    <w:semiHidden/>
    <w:rsid w:val="00180A84"/>
    <w:rPr>
      <w:color w:val="605E5C"/>
      <w:shd w:val="clear" w:color="auto" w:fill="E1DFDD"/>
    </w:rPr>
  </w:style>
  <w:style w:type="character" w:customStyle="1" w:styleId="UnresolvedMention100">
    <w:name w:val="Unresolved Mention100"/>
    <w:basedOn w:val="DefaultParagraphFont"/>
    <w:uiPriority w:val="99"/>
    <w:semiHidden/>
    <w:rsid w:val="00180A84"/>
    <w:rPr>
      <w:color w:val="605E5C"/>
      <w:shd w:val="clear" w:color="auto" w:fill="E1DFDD"/>
    </w:rPr>
  </w:style>
  <w:style w:type="character" w:customStyle="1" w:styleId="UnresolvedMention1000">
    <w:name w:val="Unresolved Mention1000"/>
    <w:basedOn w:val="DefaultParagraphFont"/>
    <w:uiPriority w:val="99"/>
    <w:semiHidden/>
    <w:rsid w:val="00180A84"/>
    <w:rPr>
      <w:color w:val="605E5C"/>
      <w:shd w:val="clear" w:color="auto" w:fill="E1DFDD"/>
    </w:rPr>
  </w:style>
  <w:style w:type="character" w:customStyle="1" w:styleId="UnresolvedMention10000">
    <w:name w:val="Unresolved Mention10000"/>
    <w:basedOn w:val="DefaultParagraphFont"/>
    <w:uiPriority w:val="99"/>
    <w:semiHidden/>
    <w:rsid w:val="00180A84"/>
    <w:rPr>
      <w:color w:val="605E5C"/>
      <w:shd w:val="clear" w:color="auto" w:fill="E1DFDD"/>
    </w:rPr>
  </w:style>
  <w:style w:type="character" w:customStyle="1" w:styleId="UnresolvedMention100000">
    <w:name w:val="Unresolved Mention100000"/>
    <w:basedOn w:val="DefaultParagraphFont"/>
    <w:uiPriority w:val="99"/>
    <w:semiHidden/>
    <w:rsid w:val="00180A84"/>
    <w:rPr>
      <w:color w:val="605E5C"/>
      <w:shd w:val="clear" w:color="auto" w:fill="E1DFDD"/>
    </w:rPr>
  </w:style>
  <w:style w:type="character" w:customStyle="1" w:styleId="UnresolvedMention1000000">
    <w:name w:val="Unresolved Mention1000000"/>
    <w:basedOn w:val="DefaultParagraphFont"/>
    <w:uiPriority w:val="99"/>
    <w:semiHidden/>
    <w:rsid w:val="00180A84"/>
    <w:rPr>
      <w:color w:val="605E5C"/>
      <w:shd w:val="clear" w:color="auto" w:fill="E1DFDD"/>
    </w:rPr>
  </w:style>
  <w:style w:type="character" w:customStyle="1" w:styleId="UnresolvedMention10000000">
    <w:name w:val="Unresolved Mention10000000"/>
    <w:basedOn w:val="DefaultParagraphFont"/>
    <w:uiPriority w:val="99"/>
    <w:semiHidden/>
    <w:rsid w:val="00180A84"/>
    <w:rPr>
      <w:color w:val="605E5C"/>
      <w:shd w:val="clear" w:color="auto" w:fill="E1DFDD"/>
    </w:rPr>
  </w:style>
  <w:style w:type="character" w:customStyle="1" w:styleId="UnresolvedMention100000000">
    <w:name w:val="Unresolved Mention100000000"/>
    <w:basedOn w:val="DefaultParagraphFont"/>
    <w:uiPriority w:val="99"/>
    <w:semiHidden/>
    <w:rsid w:val="00180A84"/>
    <w:rPr>
      <w:color w:val="605E5C"/>
      <w:shd w:val="clear" w:color="auto" w:fill="E1DFDD"/>
    </w:rPr>
  </w:style>
  <w:style w:type="character" w:customStyle="1" w:styleId="UnresolvedMention1000000000">
    <w:name w:val="Unresolved Mention1000000000"/>
    <w:basedOn w:val="DefaultParagraphFont"/>
    <w:uiPriority w:val="99"/>
    <w:semiHidden/>
    <w:rsid w:val="00180A84"/>
    <w:rPr>
      <w:color w:val="605E5C"/>
      <w:shd w:val="clear" w:color="auto" w:fill="E1DFDD"/>
    </w:rPr>
  </w:style>
  <w:style w:type="character" w:customStyle="1" w:styleId="UnresolvedMention10000000000">
    <w:name w:val="Unresolved Mention10000000000"/>
    <w:basedOn w:val="DefaultParagraphFont"/>
    <w:uiPriority w:val="99"/>
    <w:semiHidden/>
    <w:rsid w:val="00180A84"/>
    <w:rPr>
      <w:color w:val="605E5C"/>
      <w:shd w:val="clear" w:color="auto" w:fill="E1DFDD"/>
    </w:rPr>
  </w:style>
  <w:style w:type="character" w:customStyle="1" w:styleId="UnresolvedMention100000000000">
    <w:name w:val="Unresolved Mention100000000000"/>
    <w:basedOn w:val="DefaultParagraphFont"/>
    <w:uiPriority w:val="99"/>
    <w:semiHidden/>
    <w:rsid w:val="00180A84"/>
    <w:rPr>
      <w:color w:val="605E5C"/>
      <w:shd w:val="clear" w:color="auto" w:fill="E1DFDD"/>
    </w:rPr>
  </w:style>
  <w:style w:type="character" w:customStyle="1" w:styleId="m-4768620939706884080gmail-style13ptbold">
    <w:name w:val="m_-4768620939706884080gmail-style13ptbold"/>
    <w:basedOn w:val="DefaultParagraphFont"/>
    <w:rsid w:val="00180A84"/>
  </w:style>
  <w:style w:type="character" w:customStyle="1" w:styleId="m-6639950760076288358gmail-style13ptbold">
    <w:name w:val="m_-6639950760076288358gmail-style13ptbold"/>
    <w:basedOn w:val="DefaultParagraphFont"/>
    <w:rsid w:val="00180A84"/>
  </w:style>
  <w:style w:type="character" w:customStyle="1" w:styleId="m-6639950760076288358gmail-msohyperlink">
    <w:name w:val="m_-6639950760076288358gmail-msohyperlink"/>
    <w:basedOn w:val="DefaultParagraphFont"/>
    <w:rsid w:val="00180A84"/>
  </w:style>
  <w:style w:type="character" w:customStyle="1" w:styleId="m-6639950760076288358gmail-m4841727538114946087gmail-styleunderline">
    <w:name w:val="m_-6639950760076288358gmail-m4841727538114946087gmail-styleunderline"/>
    <w:basedOn w:val="DefaultParagraphFont"/>
    <w:rsid w:val="00180A84"/>
  </w:style>
  <w:style w:type="character" w:customStyle="1" w:styleId="m8998500066486699605gmail-style13ptbold">
    <w:name w:val="m_8998500066486699605gmail-style13ptbold"/>
    <w:basedOn w:val="DefaultParagraphFont"/>
    <w:rsid w:val="00180A84"/>
  </w:style>
  <w:style w:type="character" w:customStyle="1" w:styleId="m8998500066486699605gmail-styleunderline">
    <w:name w:val="m_8998500066486699605gmail-styleunderline"/>
    <w:basedOn w:val="DefaultParagraphFont"/>
    <w:rsid w:val="00180A84"/>
  </w:style>
  <w:style w:type="character" w:customStyle="1" w:styleId="m-4007627453485596929gmail-style13ptbold">
    <w:name w:val="m_-4007627453485596929gmail-style13ptbold"/>
    <w:basedOn w:val="DefaultParagraphFont"/>
    <w:rsid w:val="00180A84"/>
  </w:style>
  <w:style w:type="character" w:customStyle="1" w:styleId="QuoteChar2">
    <w:name w:val="Quote Char2"/>
    <w:basedOn w:val="DefaultParagraphFont"/>
    <w:uiPriority w:val="29"/>
    <w:rsid w:val="00180A84"/>
    <w:rPr>
      <w:rFonts w:ascii="Cambria" w:hAnsi="Cambria" w:cs="Calibri" w:hint="default"/>
      <w:i/>
      <w:iCs/>
      <w:color w:val="404040" w:themeColor="text1" w:themeTint="BF"/>
    </w:rPr>
  </w:style>
  <w:style w:type="character" w:customStyle="1" w:styleId="letter">
    <w:name w:val="letter"/>
    <w:basedOn w:val="DefaultParagraphFont"/>
    <w:rsid w:val="00180A84"/>
  </w:style>
  <w:style w:type="character" w:customStyle="1" w:styleId="mdash">
    <w:name w:val="mdash"/>
    <w:basedOn w:val="DefaultParagraphFont"/>
    <w:rsid w:val="00180A84"/>
  </w:style>
  <w:style w:type="character" w:customStyle="1" w:styleId="untext">
    <w:name w:val="untext"/>
    <w:basedOn w:val="DefaultParagraphFont"/>
    <w:rsid w:val="00180A84"/>
  </w:style>
  <w:style w:type="character" w:customStyle="1" w:styleId="vis">
    <w:name w:val="vis"/>
    <w:basedOn w:val="DefaultParagraphFont"/>
    <w:rsid w:val="00180A84"/>
  </w:style>
  <w:style w:type="character" w:customStyle="1" w:styleId="ex-sent">
    <w:name w:val="ex-sent"/>
    <w:basedOn w:val="DefaultParagraphFont"/>
    <w:rsid w:val="00180A84"/>
  </w:style>
  <w:style w:type="character" w:customStyle="1" w:styleId="mwtwi">
    <w:name w:val="mw_t_wi"/>
    <w:basedOn w:val="DefaultParagraphFont"/>
    <w:rsid w:val="00180A84"/>
  </w:style>
  <w:style w:type="character" w:customStyle="1" w:styleId="paddingrightxxs--desktop">
    <w:name w:val="padding_right_xxs--desktop"/>
    <w:basedOn w:val="DefaultParagraphFont"/>
    <w:rsid w:val="00180A84"/>
  </w:style>
  <w:style w:type="character" w:customStyle="1" w:styleId="paddingrightxxs1">
    <w:name w:val="padding_right_xxs1"/>
    <w:basedOn w:val="DefaultParagraphFont"/>
    <w:rsid w:val="00180A84"/>
  </w:style>
  <w:style w:type="character" w:customStyle="1" w:styleId="nowrap1">
    <w:name w:val="nowrap1"/>
    <w:basedOn w:val="DefaultParagraphFont"/>
    <w:rsid w:val="00180A84"/>
  </w:style>
  <w:style w:type="character" w:customStyle="1" w:styleId="articlebyline1">
    <w:name w:val="article_byline1"/>
    <w:basedOn w:val="DefaultParagraphFont"/>
    <w:rsid w:val="00180A84"/>
    <w:rPr>
      <w:rFonts w:ascii="Lora" w:hAnsi="Lora" w:hint="default"/>
      <w:i/>
      <w:iCs/>
      <w:color w:val="000000"/>
      <w:sz w:val="30"/>
      <w:szCs w:val="30"/>
    </w:rPr>
  </w:style>
  <w:style w:type="character" w:customStyle="1" w:styleId="italic1">
    <w:name w:val="italic1"/>
    <w:basedOn w:val="DefaultParagraphFont"/>
    <w:rsid w:val="00180A84"/>
    <w:rPr>
      <w:i/>
      <w:iCs/>
    </w:rPr>
  </w:style>
  <w:style w:type="character" w:customStyle="1" w:styleId="articleimagecredit2">
    <w:name w:val="article_image_credit2"/>
    <w:basedOn w:val="DefaultParagraphFont"/>
    <w:rsid w:val="00180A84"/>
    <w:rPr>
      <w:rFonts w:ascii="Lora" w:hAnsi="Lora" w:hint="default"/>
      <w:i/>
      <w:iCs/>
      <w:sz w:val="24"/>
      <w:szCs w:val="24"/>
    </w:rPr>
  </w:style>
  <w:style w:type="character" w:customStyle="1" w:styleId="articlesponsored2">
    <w:name w:val="article_sponsored2"/>
    <w:basedOn w:val="DefaultParagraphFont"/>
    <w:rsid w:val="00180A84"/>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180A84"/>
  </w:style>
  <w:style w:type="character" w:customStyle="1" w:styleId="jsx-6718032761">
    <w:name w:val="jsx-6718032761"/>
    <w:basedOn w:val="DefaultParagraphFont"/>
    <w:rsid w:val="00180A84"/>
  </w:style>
  <w:style w:type="character" w:customStyle="1" w:styleId="uwnk-">
    <w:name w:val="uwnk-"/>
    <w:basedOn w:val="DefaultParagraphFont"/>
    <w:rsid w:val="00180A84"/>
  </w:style>
  <w:style w:type="character" w:customStyle="1" w:styleId="footnotemark">
    <w:name w:val="footnote mark"/>
    <w:rsid w:val="00180A84"/>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180A84"/>
  </w:style>
  <w:style w:type="character" w:customStyle="1" w:styleId="post-tag">
    <w:name w:val="post-tag"/>
    <w:basedOn w:val="DefaultParagraphFont"/>
    <w:rsid w:val="00180A84"/>
  </w:style>
  <w:style w:type="character" w:customStyle="1" w:styleId="imagecaption">
    <w:name w:val="imagecaption"/>
    <w:basedOn w:val="DefaultParagraphFont"/>
    <w:rsid w:val="00180A84"/>
  </w:style>
  <w:style w:type="character" w:customStyle="1" w:styleId="year">
    <w:name w:val="year"/>
    <w:basedOn w:val="DefaultParagraphFont"/>
    <w:rsid w:val="00180A84"/>
  </w:style>
  <w:style w:type="character" w:customStyle="1" w:styleId="Caption5">
    <w:name w:val="Caption5"/>
    <w:basedOn w:val="DefaultParagraphFont"/>
    <w:rsid w:val="00180A84"/>
  </w:style>
  <w:style w:type="character" w:customStyle="1" w:styleId="also-readtext--label">
    <w:name w:val="also-read__text--label"/>
    <w:basedOn w:val="DefaultParagraphFont"/>
    <w:rsid w:val="00180A84"/>
  </w:style>
  <w:style w:type="character" w:customStyle="1" w:styleId="subscribe--long">
    <w:name w:val="subscribe--long"/>
    <w:basedOn w:val="DefaultParagraphFont"/>
    <w:rsid w:val="00180A84"/>
  </w:style>
  <w:style w:type="character" w:customStyle="1" w:styleId="hed-heading">
    <w:name w:val="hed-heading"/>
    <w:basedOn w:val="DefaultParagraphFont"/>
    <w:rsid w:val="00180A84"/>
  </w:style>
  <w:style w:type="character" w:customStyle="1" w:styleId="pre">
    <w:name w:val="pre"/>
    <w:basedOn w:val="DefaultParagraphFont"/>
    <w:rsid w:val="00180A84"/>
  </w:style>
  <w:style w:type="character" w:customStyle="1" w:styleId="video-label">
    <w:name w:val="video-label"/>
    <w:basedOn w:val="DefaultParagraphFont"/>
    <w:rsid w:val="00180A84"/>
  </w:style>
  <w:style w:type="character" w:customStyle="1" w:styleId="branding">
    <w:name w:val="branding"/>
    <w:basedOn w:val="DefaultParagraphFont"/>
    <w:rsid w:val="00180A84"/>
  </w:style>
  <w:style w:type="character" w:customStyle="1" w:styleId="nav-action">
    <w:name w:val="nav-action"/>
    <w:basedOn w:val="DefaultParagraphFont"/>
    <w:rsid w:val="00180A84"/>
  </w:style>
  <w:style w:type="character" w:customStyle="1" w:styleId="component-bylines-0-2-40">
    <w:name w:val="component-bylines-0-2-40"/>
    <w:basedOn w:val="DefaultParagraphFont"/>
    <w:rsid w:val="00180A84"/>
  </w:style>
  <w:style w:type="character" w:customStyle="1" w:styleId="trcrboxheaderspan">
    <w:name w:val="trc_rbox_header_span"/>
    <w:basedOn w:val="DefaultParagraphFont"/>
    <w:rsid w:val="00180A84"/>
  </w:style>
  <w:style w:type="character" w:customStyle="1" w:styleId="component-span-0-2-88">
    <w:name w:val="component-span-0-2-88"/>
    <w:basedOn w:val="DefaultParagraphFont"/>
    <w:rsid w:val="00180A84"/>
  </w:style>
  <w:style w:type="character" w:customStyle="1" w:styleId="m6540463018285843025gmail-heading4char">
    <w:name w:val="m_6540463018285843025gmail-heading4char"/>
    <w:basedOn w:val="DefaultParagraphFont"/>
    <w:rsid w:val="00180A84"/>
  </w:style>
  <w:style w:type="character" w:customStyle="1" w:styleId="m6540463018285843025gmail-styleunderline">
    <w:name w:val="m_6540463018285843025gmail-styleunderline"/>
    <w:basedOn w:val="DefaultParagraphFont"/>
    <w:rsid w:val="00180A84"/>
  </w:style>
  <w:style w:type="character" w:customStyle="1" w:styleId="postsubtitle">
    <w:name w:val="post_subtitle"/>
    <w:basedOn w:val="DefaultParagraphFont"/>
    <w:rsid w:val="00180A84"/>
  </w:style>
  <w:style w:type="character" w:customStyle="1" w:styleId="dispurl">
    <w:name w:val="dispurl"/>
    <w:basedOn w:val="DefaultParagraphFont"/>
    <w:rsid w:val="00180A84"/>
  </w:style>
  <w:style w:type="character" w:customStyle="1" w:styleId="CardChar11">
    <w:name w:val="Card Char1"/>
    <w:rsid w:val="00180A84"/>
    <w:rPr>
      <w:lang w:val="en-US" w:eastAsia="en-US" w:bidi="ar-SA"/>
    </w:rPr>
  </w:style>
  <w:style w:type="character" w:customStyle="1" w:styleId="CharCharChar">
    <w:name w:val="Char Char Char"/>
    <w:basedOn w:val="DefaultParagraphFont"/>
    <w:rsid w:val="00180A84"/>
    <w:rPr>
      <w:rFonts w:ascii="Arial" w:hAnsi="Arial" w:cs="Arial" w:hint="default"/>
      <w:bCs/>
      <w:szCs w:val="26"/>
      <w:u w:val="single"/>
      <w:lang w:val="en-US" w:eastAsia="en-US" w:bidi="ar-SA"/>
    </w:rPr>
  </w:style>
  <w:style w:type="character" w:customStyle="1" w:styleId="font-color-01">
    <w:name w:val="font-color-01"/>
    <w:basedOn w:val="DefaultParagraphFont"/>
    <w:rsid w:val="00180A84"/>
  </w:style>
  <w:style w:type="character" w:customStyle="1" w:styleId="submitted-by">
    <w:name w:val="submitted-by"/>
    <w:basedOn w:val="DefaultParagraphFont"/>
    <w:rsid w:val="00180A84"/>
  </w:style>
  <w:style w:type="character" w:customStyle="1" w:styleId="social-share-count">
    <w:name w:val="social-share-count"/>
    <w:basedOn w:val="DefaultParagraphFont"/>
    <w:rsid w:val="00180A84"/>
  </w:style>
  <w:style w:type="character" w:customStyle="1" w:styleId="al-author-name-more">
    <w:name w:val="al-author-name-more"/>
    <w:basedOn w:val="DefaultParagraphFont"/>
    <w:rsid w:val="00180A84"/>
  </w:style>
  <w:style w:type="character" w:customStyle="1" w:styleId="elementor-icon-list-text">
    <w:name w:val="elementor-icon-list-text"/>
    <w:basedOn w:val="DefaultParagraphFont"/>
    <w:rsid w:val="00180A84"/>
  </w:style>
  <w:style w:type="character" w:customStyle="1" w:styleId="job-description">
    <w:name w:val="job-description"/>
    <w:basedOn w:val="DefaultParagraphFont"/>
    <w:rsid w:val="00180A84"/>
  </w:style>
  <w:style w:type="character" w:customStyle="1" w:styleId="authorinfodata">
    <w:name w:val="authorinfodata"/>
    <w:basedOn w:val="DefaultParagraphFont"/>
    <w:rsid w:val="00180A84"/>
  </w:style>
  <w:style w:type="character" w:customStyle="1" w:styleId="ob-widget-text">
    <w:name w:val="ob-widget-text"/>
    <w:basedOn w:val="DefaultParagraphFont"/>
    <w:rsid w:val="00180A84"/>
  </w:style>
  <w:style w:type="character" w:customStyle="1" w:styleId="field">
    <w:name w:val="field"/>
    <w:basedOn w:val="DefaultParagraphFont"/>
    <w:rsid w:val="00180A84"/>
  </w:style>
  <w:style w:type="character" w:customStyle="1" w:styleId="pull-quote-sidebar">
    <w:name w:val="pull-quote-sidebar"/>
    <w:basedOn w:val="DefaultParagraphFont"/>
    <w:rsid w:val="00180A84"/>
  </w:style>
  <w:style w:type="character" w:customStyle="1" w:styleId="s12">
    <w:name w:val="s12"/>
    <w:basedOn w:val="DefaultParagraphFont"/>
    <w:rsid w:val="00180A84"/>
  </w:style>
  <w:style w:type="character" w:customStyle="1" w:styleId="s11">
    <w:name w:val="s11"/>
    <w:basedOn w:val="DefaultParagraphFont"/>
    <w:rsid w:val="00180A84"/>
  </w:style>
  <w:style w:type="character" w:customStyle="1" w:styleId="lede-text-onlyhighlight">
    <w:name w:val="lede-text-only__highlight"/>
    <w:basedOn w:val="DefaultParagraphFont"/>
    <w:rsid w:val="00180A84"/>
  </w:style>
  <w:style w:type="character" w:customStyle="1" w:styleId="intro-colon">
    <w:name w:val="intro-colon"/>
    <w:basedOn w:val="DefaultParagraphFont"/>
    <w:rsid w:val="00180A84"/>
  </w:style>
  <w:style w:type="character" w:customStyle="1" w:styleId="markup--quote">
    <w:name w:val="markup--quote"/>
    <w:basedOn w:val="DefaultParagraphFont"/>
    <w:rsid w:val="00180A84"/>
  </w:style>
  <w:style w:type="character" w:customStyle="1" w:styleId="pubgrid">
    <w:name w:val="pubgrid"/>
    <w:basedOn w:val="DefaultParagraphFont"/>
    <w:rsid w:val="00180A84"/>
  </w:style>
  <w:style w:type="character" w:customStyle="1" w:styleId="CiteChar2">
    <w:name w:val="Cite Char"/>
    <w:basedOn w:val="DefaultParagraphFont"/>
    <w:rsid w:val="00180A84"/>
    <w:rPr>
      <w:rFonts w:ascii="Arial Narrow" w:hAnsi="Arial Narrow" w:cs="Times New Roman" w:hint="default"/>
      <w:b/>
      <w:bCs w:val="0"/>
      <w:sz w:val="24"/>
      <w:u w:val="thick"/>
    </w:rPr>
  </w:style>
  <w:style w:type="character" w:customStyle="1" w:styleId="fppquote">
    <w:name w:val="fp_pquote"/>
    <w:basedOn w:val="DefaultParagraphFont"/>
    <w:rsid w:val="00180A84"/>
  </w:style>
  <w:style w:type="character" w:customStyle="1" w:styleId="HTMLAddressChar1">
    <w:name w:val="HTML Address Char1"/>
    <w:basedOn w:val="DefaultParagraphFont"/>
    <w:uiPriority w:val="99"/>
    <w:semiHidden/>
    <w:rsid w:val="00180A84"/>
    <w:rPr>
      <w:rFonts w:ascii="Times New Roman" w:eastAsiaTheme="minorHAnsi" w:hAnsi="Times New Roman" w:cs="Times New Roman" w:hint="default"/>
      <w:i/>
      <w:iCs/>
      <w:sz w:val="22"/>
      <w:szCs w:val="22"/>
    </w:rPr>
  </w:style>
  <w:style w:type="character" w:customStyle="1" w:styleId="CardChar3">
    <w:name w:val="Card Char"/>
    <w:locked/>
    <w:rsid w:val="00180A84"/>
    <w:rPr>
      <w:rFonts w:ascii="Calibri" w:eastAsia="Times New Roman" w:hAnsi="Calibri" w:cs="Times New Roman" w:hint="default"/>
      <w:sz w:val="20"/>
      <w:szCs w:val="20"/>
    </w:rPr>
  </w:style>
  <w:style w:type="character" w:customStyle="1" w:styleId="UnderlinedChar0">
    <w:name w:val="Underlined Char"/>
    <w:basedOn w:val="CardTextChar0"/>
    <w:rsid w:val="00180A84"/>
    <w:rPr>
      <w:rFonts w:ascii="Georgia" w:eastAsia="Times New Roman" w:hAnsi="Georgia" w:cs="Times New Roman" w:hint="default"/>
      <w:sz w:val="24"/>
      <w:szCs w:val="24"/>
    </w:rPr>
  </w:style>
  <w:style w:type="character" w:customStyle="1" w:styleId="UnresolvedMention7">
    <w:name w:val="Unresolved Mention7"/>
    <w:basedOn w:val="DefaultParagraphFont"/>
    <w:uiPriority w:val="99"/>
    <w:semiHidden/>
    <w:rsid w:val="00180A84"/>
    <w:rPr>
      <w:color w:val="605E5C"/>
      <w:shd w:val="clear" w:color="auto" w:fill="E1DFDD"/>
    </w:rPr>
  </w:style>
  <w:style w:type="character" w:customStyle="1" w:styleId="c-messagesender">
    <w:name w:val="c-message__sender"/>
    <w:basedOn w:val="DefaultParagraphFont"/>
    <w:rsid w:val="00180A84"/>
  </w:style>
  <w:style w:type="character" w:customStyle="1" w:styleId="c-timestamplabel">
    <w:name w:val="c-timestamp__label"/>
    <w:basedOn w:val="DefaultParagraphFont"/>
    <w:rsid w:val="00180A84"/>
  </w:style>
  <w:style w:type="character" w:customStyle="1" w:styleId="c-messageeditedlabel">
    <w:name w:val="c-message__edited_label"/>
    <w:basedOn w:val="DefaultParagraphFont"/>
    <w:rsid w:val="00180A84"/>
  </w:style>
  <w:style w:type="character" w:customStyle="1" w:styleId="articleheadline0">
    <w:name w:val="article__headline"/>
    <w:basedOn w:val="DefaultParagraphFont"/>
    <w:rsid w:val="00180A84"/>
  </w:style>
  <w:style w:type="character" w:customStyle="1" w:styleId="newscaption">
    <w:name w:val="newscaption"/>
    <w:basedOn w:val="DefaultParagraphFont"/>
    <w:rsid w:val="00180A84"/>
  </w:style>
  <w:style w:type="table" w:styleId="TableGrid">
    <w:name w:val="Table Grid"/>
    <w:basedOn w:val="TableNormal"/>
    <w:uiPriority w:val="39"/>
    <w:rsid w:val="00180A8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180A8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180A84"/>
    <w:pPr>
      <w:spacing w:after="0" w:line="240" w:lineRule="auto"/>
    </w:pPr>
    <w:rPr>
      <w:rFonts w:ascii="Cambria" w:eastAsia="Times New Roman" w:hAnsi="Cambria"/>
      <w:sz w:val="24"/>
      <w:szCs w:val="24"/>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180A8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180A8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semiHidden/>
    <w:unhideWhenUsed/>
    <w:rsid w:val="00180A84"/>
    <w:pPr>
      <w:ind w:left="400"/>
    </w:pPr>
    <w:rPr>
      <w:rFonts w:ascii="Avenir LT Std 45 Book" w:eastAsia="Times New Roman" w:hAnsi="Avenir LT Std 45 Book"/>
      <w:szCs w:val="20"/>
    </w:rPr>
  </w:style>
  <w:style w:type="paragraph" w:styleId="TOC4">
    <w:name w:val="toc 4"/>
    <w:basedOn w:val="Normal"/>
    <w:next w:val="Normal"/>
    <w:autoRedefine/>
    <w:uiPriority w:val="39"/>
    <w:semiHidden/>
    <w:unhideWhenUsed/>
    <w:rsid w:val="00180A84"/>
    <w:pPr>
      <w:ind w:left="600"/>
    </w:pPr>
    <w:rPr>
      <w:rFonts w:ascii="Avenir LT Std 45 Book" w:eastAsia="Times New Roman" w:hAnsi="Avenir LT Std 45 Book"/>
      <w:szCs w:val="20"/>
    </w:rPr>
  </w:style>
  <w:style w:type="paragraph" w:styleId="TOC5">
    <w:name w:val="toc 5"/>
    <w:basedOn w:val="Normal"/>
    <w:next w:val="Normal"/>
    <w:autoRedefine/>
    <w:uiPriority w:val="39"/>
    <w:semiHidden/>
    <w:unhideWhenUsed/>
    <w:rsid w:val="00180A84"/>
    <w:pPr>
      <w:ind w:left="800"/>
    </w:pPr>
    <w:rPr>
      <w:rFonts w:ascii="Avenir LT Std 45 Book" w:eastAsia="Times New Roman" w:hAnsi="Avenir LT Std 45 Book"/>
      <w:szCs w:val="20"/>
    </w:rPr>
  </w:style>
  <w:style w:type="paragraph" w:styleId="TOC6">
    <w:name w:val="toc 6"/>
    <w:basedOn w:val="Normal"/>
    <w:next w:val="Normal"/>
    <w:autoRedefine/>
    <w:uiPriority w:val="39"/>
    <w:semiHidden/>
    <w:unhideWhenUsed/>
    <w:rsid w:val="00180A84"/>
    <w:pPr>
      <w:ind w:left="1000"/>
    </w:pPr>
    <w:rPr>
      <w:rFonts w:ascii="Avenir LT Std 45 Book" w:eastAsia="Times New Roman" w:hAnsi="Avenir LT Std 45 Book"/>
      <w:szCs w:val="20"/>
    </w:rPr>
  </w:style>
  <w:style w:type="paragraph" w:styleId="TOC7">
    <w:name w:val="toc 7"/>
    <w:basedOn w:val="Normal"/>
    <w:next w:val="Normal"/>
    <w:autoRedefine/>
    <w:uiPriority w:val="39"/>
    <w:semiHidden/>
    <w:unhideWhenUsed/>
    <w:rsid w:val="00180A84"/>
    <w:pPr>
      <w:ind w:left="1200"/>
    </w:pPr>
    <w:rPr>
      <w:rFonts w:ascii="Avenir LT Std 45 Book" w:eastAsia="Times New Roman" w:hAnsi="Avenir LT Std 45 Book"/>
      <w:szCs w:val="20"/>
    </w:rPr>
  </w:style>
  <w:style w:type="paragraph" w:styleId="TOC8">
    <w:name w:val="toc 8"/>
    <w:basedOn w:val="Normal"/>
    <w:next w:val="Normal"/>
    <w:autoRedefine/>
    <w:uiPriority w:val="39"/>
    <w:semiHidden/>
    <w:unhideWhenUsed/>
    <w:rsid w:val="00180A84"/>
    <w:pPr>
      <w:ind w:left="1400"/>
    </w:pPr>
    <w:rPr>
      <w:rFonts w:ascii="Avenir LT Std 45 Book" w:eastAsia="Times New Roman" w:hAnsi="Avenir LT Std 45 Book"/>
      <w:szCs w:val="20"/>
    </w:rPr>
  </w:style>
  <w:style w:type="paragraph" w:styleId="TOC9">
    <w:name w:val="toc 9"/>
    <w:basedOn w:val="Normal"/>
    <w:next w:val="Normal"/>
    <w:autoRedefine/>
    <w:uiPriority w:val="39"/>
    <w:semiHidden/>
    <w:unhideWhenUsed/>
    <w:rsid w:val="00180A84"/>
    <w:pPr>
      <w:ind w:left="1600"/>
    </w:pPr>
    <w:rPr>
      <w:rFonts w:ascii="Avenir LT Std 45 Book" w:eastAsia="Times New Roman" w:hAnsi="Avenir LT Std 45 Book"/>
      <w:lang w:bidi="en-US"/>
    </w:rPr>
  </w:style>
  <w:style w:type="paragraph" w:styleId="NormalIndent">
    <w:name w:val="Normal Indent"/>
    <w:basedOn w:val="Normal"/>
    <w:semiHidden/>
    <w:unhideWhenUsed/>
    <w:rsid w:val="00180A84"/>
    <w:pPr>
      <w:ind w:left="720"/>
    </w:pPr>
    <w:rPr>
      <w:rFonts w:ascii="Avenir LT Std 45 Book" w:eastAsia="Times New Roman" w:hAnsi="Avenir LT Std 45 Book"/>
      <w:szCs w:val="20"/>
    </w:rPr>
  </w:style>
  <w:style w:type="paragraph" w:styleId="Caption">
    <w:name w:val="caption"/>
    <w:basedOn w:val="Normal"/>
    <w:next w:val="Normal"/>
    <w:semiHidden/>
    <w:unhideWhenUsed/>
    <w:qFormat/>
    <w:rsid w:val="00180A84"/>
    <w:rPr>
      <w:rFonts w:ascii="Avenir LT Std 45 Book" w:eastAsia="Times New Roman" w:hAnsi="Avenir LT Std 45 Book"/>
      <w:b/>
      <w:bCs/>
      <w:sz w:val="18"/>
      <w:szCs w:val="18"/>
      <w:lang w:bidi="en-US"/>
    </w:rPr>
  </w:style>
  <w:style w:type="paragraph" w:styleId="EnvelopeAddress">
    <w:name w:val="envelope address"/>
    <w:basedOn w:val="Normal"/>
    <w:semiHidden/>
    <w:unhideWhenUsed/>
    <w:rsid w:val="00180A84"/>
    <w:pPr>
      <w:framePr w:w="7920" w:h="1980" w:hSpace="180" w:wrap="auto" w:hAnchor="page" w:xAlign="center" w:yAlign="bottom"/>
      <w:ind w:left="2880"/>
    </w:pPr>
    <w:rPr>
      <w:rFonts w:ascii="Avenir LT Std 45 Book" w:eastAsia="Times New Roman" w:hAnsi="Avenir LT Std 45 Book"/>
      <w:sz w:val="28"/>
    </w:rPr>
  </w:style>
  <w:style w:type="paragraph" w:styleId="EnvelopeReturn">
    <w:name w:val="envelope return"/>
    <w:basedOn w:val="Normal"/>
    <w:semiHidden/>
    <w:unhideWhenUsed/>
    <w:rsid w:val="00180A84"/>
    <w:rPr>
      <w:rFonts w:ascii="Avenir LT Std 45 Book" w:eastAsia="Times New Roman" w:hAnsi="Avenir LT Std 45 Book"/>
      <w:szCs w:val="20"/>
    </w:rPr>
  </w:style>
  <w:style w:type="paragraph" w:styleId="List">
    <w:name w:val="List"/>
    <w:basedOn w:val="Normal"/>
    <w:uiPriority w:val="99"/>
    <w:semiHidden/>
    <w:unhideWhenUsed/>
    <w:rsid w:val="00180A84"/>
    <w:pPr>
      <w:contextualSpacing/>
    </w:pPr>
    <w:rPr>
      <w:rFonts w:ascii="Avenir LT Std 45 Book" w:eastAsia="Calibri" w:hAnsi="Avenir LT Std 45 Book"/>
    </w:rPr>
  </w:style>
  <w:style w:type="paragraph" w:styleId="BlockText">
    <w:name w:val="Block Text"/>
    <w:basedOn w:val="Normal"/>
    <w:semiHidden/>
    <w:unhideWhenUsed/>
    <w:rsid w:val="00180A84"/>
    <w:pPr>
      <w:ind w:left="229" w:right="229"/>
    </w:pPr>
    <w:rPr>
      <w:rFonts w:ascii="Verdana" w:eastAsia="Times New Roman" w:hAnsi="Verdana"/>
      <w:sz w:val="16"/>
      <w:szCs w:val="20"/>
    </w:rPr>
  </w:style>
  <w:style w:type="paragraph" w:styleId="Revision">
    <w:name w:val="Revision"/>
    <w:uiPriority w:val="99"/>
    <w:semiHidden/>
    <w:rsid w:val="00180A84"/>
    <w:pPr>
      <w:spacing w:after="0" w:line="240" w:lineRule="auto"/>
    </w:pPr>
    <w:rPr>
      <w:rFonts w:ascii="Arial Narrow" w:eastAsia="SimSun" w:hAnsi="Arial Narrow" w:cs="Calibri"/>
      <w:sz w:val="20"/>
    </w:rPr>
  </w:style>
  <w:style w:type="paragraph" w:styleId="TOCHeading">
    <w:name w:val="TOC Heading"/>
    <w:basedOn w:val="Heading1"/>
    <w:next w:val="Normal"/>
    <w:uiPriority w:val="39"/>
    <w:semiHidden/>
    <w:unhideWhenUsed/>
    <w:qFormat/>
    <w:rsid w:val="00180A8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paragraph" w:customStyle="1" w:styleId="CiteChar10">
    <w:name w:val="Cite Char1"/>
    <w:aliases w:val="Sty,cit,Citation Char Char Cha,Underline Char Char,Spacing -1 pt"/>
    <w:basedOn w:val="Normal"/>
    <w:rsid w:val="00180A84"/>
    <w:pPr>
      <w:spacing w:before="100" w:beforeAutospacing="1" w:after="100" w:afterAutospacing="1" w:line="240" w:lineRule="auto"/>
    </w:pPr>
    <w:rPr>
      <w:rFonts w:ascii="Times New Roman" w:eastAsia="Times New Roman" w:hAnsi="Times New Roman" w:cs="Times New Roman"/>
      <w:szCs w:val="24"/>
    </w:rPr>
  </w:style>
  <w:style w:type="character" w:customStyle="1" w:styleId="StyleUnderlineChar9ptBoldChar">
    <w:name w:val="Style Underline Char + 9 pt Bold Char"/>
    <w:basedOn w:val="DefaultParagraphFont"/>
    <w:rsid w:val="00180A84"/>
    <w:rPr>
      <w:rFonts w:ascii="Times New Roman" w:eastAsia="Times New Roman" w:hAnsi="Times New Roman" w:cs="Times New Roman" w:hint="default"/>
      <w:b/>
      <w:bCs/>
      <w:noProof w:val="0"/>
      <w:sz w:val="20"/>
      <w:szCs w:val="24"/>
      <w:u w:val="single"/>
      <w:lang w:val="en-US" w:eastAsia="en-US" w:bidi="ar-SA"/>
    </w:rPr>
  </w:style>
  <w:style w:type="character" w:customStyle="1" w:styleId="StyleUnderlineChar9ptChar">
    <w:name w:val="Style Underline Char + 9 pt Char"/>
    <w:basedOn w:val="DefaultParagraphFont"/>
    <w:rsid w:val="00180A84"/>
    <w:rPr>
      <w:rFonts w:ascii="Times New Roman" w:eastAsia="Times New Roman" w:hAnsi="Times New Roman" w:cs="Times New Roman" w:hint="default"/>
      <w:bCs w:val="0"/>
      <w:noProof w:val="0"/>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15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dsupra.com/legalnews/longshot-legislation-reflects-interest-3583060)wtk" TargetMode="External"/><Relationship Id="rId18" Type="http://schemas.openxmlformats.org/officeDocument/2006/relationships/hyperlink" Target="https://www.noemamag.com/the-illusion-of-ais-existential-risk/)wtk" TargetMode="External"/><Relationship Id="rId26" Type="http://schemas.openxmlformats.org/officeDocument/2006/relationships/hyperlink" Target="https://scholar.law.colorado.edu/faculty-articles/1307)wtk" TargetMode="External"/><Relationship Id="rId39" Type="http://schemas.openxmlformats.org/officeDocument/2006/relationships/hyperlink" Target="https://arxiv.org/abs/2404.01413)wtk" TargetMode="External"/><Relationship Id="rId21" Type="http://schemas.openxmlformats.org/officeDocument/2006/relationships/hyperlink" Target="https://www.rand.org/content/dam/rand/pubs/research_reports/RR3100/RR3139-1/RAND_RR3139-1.pdf" TargetMode="External"/><Relationship Id="rId34" Type="http://schemas.openxmlformats.org/officeDocument/2006/relationships/hyperlink" Target="https://judiciary.house.gov/committee-activity/hearings/artificial-intelligence-and-intellectual-property-part-i" TargetMode="External"/><Relationship Id="rId42" Type="http://schemas.openxmlformats.org/officeDocument/2006/relationships/hyperlink" Target="https://www.jstor.org/stable/resrep25355.10" TargetMode="External"/><Relationship Id="rId7" Type="http://schemas.openxmlformats.org/officeDocument/2006/relationships/hyperlink" Target="https://www.apm.org.uk/blog/ai-is-developing-rapidly-here-s-what-project-managers-need-to-know-now/)wtk" TargetMode="External"/><Relationship Id="rId2" Type="http://schemas.openxmlformats.org/officeDocument/2006/relationships/numbering" Target="numbering.xml"/><Relationship Id="rId16" Type="http://schemas.openxmlformats.org/officeDocument/2006/relationships/hyperlink" Target="https://medicalfuturist.com/no-ai-wont-kill-creativity/)wtk" TargetMode="External"/><Relationship Id="rId29" Type="http://schemas.openxmlformats.org/officeDocument/2006/relationships/hyperlink" Target="https://www.observacom.org/wp-content/uploads/2024/02/InformeIA.pdf)wtk" TargetMode="External"/><Relationship Id="rId1" Type="http://schemas.openxmlformats.org/officeDocument/2006/relationships/customXml" Target="../customXml/item1.xml"/><Relationship Id="rId6" Type="http://schemas.openxmlformats.org/officeDocument/2006/relationships/hyperlink" Target="https://doi.org/10.1080/00963402.2023.2245242" TargetMode="External"/><Relationship Id="rId11" Type="http://schemas.openxmlformats.org/officeDocument/2006/relationships/hyperlink" Target="https://news.bloomberglaw.com/ip-law/ai-copyright-bill-thrills-artists-developers-call-it-unworkable)wtk" TargetMode="External"/><Relationship Id="rId24" Type="http://schemas.openxmlformats.org/officeDocument/2006/relationships/hyperlink" Target="https://papers.ssrn.com/sol3/papers.cfm?abstract_id=3090022)wtk" TargetMode="External"/><Relationship Id="rId32" Type="http://schemas.openxmlformats.org/officeDocument/2006/relationships/hyperlink" Target="https://judiciary.house.gov/committee-activity/hearings/artificial-intelligence-and-intellectual-property-part-i" TargetMode="External"/><Relationship Id="rId37" Type="http://schemas.openxmlformats.org/officeDocument/2006/relationships/hyperlink" Target="https://breakingdefense.com/2024/04/poisoned-data-could-wreck-ais-in-wartime-warns-army-software-chief/)wtk" TargetMode="External"/><Relationship Id="rId40" Type="http://schemas.openxmlformats.org/officeDocument/2006/relationships/hyperlink" Target="https://theweek.com/tech/ai-running-out-of-data)wtk"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licknowledge.org/generative-ai-is-disruptive-but-more-copyright-isnt-the-answer/)wtk" TargetMode="External"/><Relationship Id="rId23" Type="http://schemas.openxmlformats.org/officeDocument/2006/relationships/hyperlink" Target="https://www.authorsalliance.org/2024/01/10/licensing-research-content-via-agreements-that-authorize-uses-of-artificial-intelligence/)wtk" TargetMode="External"/><Relationship Id="rId28" Type="http://schemas.openxmlformats.org/officeDocument/2006/relationships/hyperlink" Target="https://www.forbes.com/sites/startswithabang/2017/07/25/humanity-needs-science-to-survive-and-thrive/?sh=90df5d2e5a22)wtk" TargetMode="External"/><Relationship Id="rId36" Type="http://schemas.openxmlformats.org/officeDocument/2006/relationships/hyperlink" Target="https://worldpressinstitute.org/why-investigative-journalism-is-now-stronger-than-ever/)wtk" TargetMode="External"/><Relationship Id="rId10" Type="http://schemas.openxmlformats.org/officeDocument/2006/relationships/hyperlink" Target="https://judiciary.house.gov/committee-activity/hearings/artificial-intelligence-and-intellectual-property-part-i" TargetMode="External"/><Relationship Id="rId19" Type="http://schemas.openxmlformats.org/officeDocument/2006/relationships/hyperlink" Target="https://www.noemamag.com/the-illusion-of-ais-existential-risk/)wtk" TargetMode="External"/><Relationship Id="rId31" Type="http://schemas.openxmlformats.org/officeDocument/2006/relationships/hyperlink" Target="https://www.regulations.gov/comment/COLC-2023-0006-8976)wtk" TargetMode="External"/><Relationship Id="rId44" Type="http://schemas.openxmlformats.org/officeDocument/2006/relationships/hyperlink" Target="https://www.rand.org/pubs/commentary/2023/12/deepfakes-arent-the-disinformation-threat-theyre-made.html)wtk" TargetMode="External"/><Relationship Id="rId4" Type="http://schemas.openxmlformats.org/officeDocument/2006/relationships/settings" Target="settings.xml"/><Relationship Id="rId9" Type="http://schemas.openxmlformats.org/officeDocument/2006/relationships/hyperlink" Target="https://www.forbes.com/sites/petercohan/2024/03/01/why-generative-ai-stock-bubble-is-not-poised-to-pop/)wtk" TargetMode="External"/><Relationship Id="rId14" Type="http://schemas.openxmlformats.org/officeDocument/2006/relationships/hyperlink" Target="https://www.thealgorithmicbridge.com/p/why-ai-cant-make-human-creativity)wtk" TargetMode="External"/><Relationship Id="rId22" Type="http://schemas.openxmlformats.org/officeDocument/2006/relationships/hyperlink" Target="https://drive.google.com/file/d/1nNvynoekNREUhLA_h5AqE5HzVuTxymQm/view)wtk" TargetMode="External"/><Relationship Id="rId27" Type="http://schemas.openxmlformats.org/officeDocument/2006/relationships/hyperlink" Target="https://scholar.law.colorado.edu/faculty-articles/1307)wtk" TargetMode="External"/><Relationship Id="rId30" Type="http://schemas.openxmlformats.org/officeDocument/2006/relationships/hyperlink" Target="https://judiciary.house.gov/committee-activity/hearings/artificial-intelligence-and-intellectual-property-part-i" TargetMode="External"/><Relationship Id="rId35" Type="http://schemas.openxmlformats.org/officeDocument/2006/relationships/hyperlink" Target="https://judiciary.house.gov/committee-activity/hearings/artificial-intelligence-and-intellectual-property-part-i" TargetMode="External"/><Relationship Id="rId43" Type="http://schemas.openxmlformats.org/officeDocument/2006/relationships/hyperlink" Target="https://www.abc.net.au/news/2018-08-31/killer-robots-weapons-banning-them-is-not-a-good-idea/10177178)wtk" TargetMode="External"/><Relationship Id="rId8" Type="http://schemas.openxmlformats.org/officeDocument/2006/relationships/hyperlink" Target="https://finance.yahoo.com/news/i-was-there-for-the-dot-com-bust-heres-why-the-ai-boom-isnt-the-same-175944680.html)wtk" TargetMode="External"/><Relationship Id="rId3" Type="http://schemas.openxmlformats.org/officeDocument/2006/relationships/styles" Target="styles.xml"/><Relationship Id="rId12" Type="http://schemas.openxmlformats.org/officeDocument/2006/relationships/hyperlink" Target="https://judiciary.house.gov/committee-activity/hearings/artificial-intelligence-and-intellectual-property-part-i" TargetMode="External"/><Relationship Id="rId17" Type="http://schemas.openxmlformats.org/officeDocument/2006/relationships/hyperlink" Target="https://www.thealgorithmicbridge.com/p/why-ai-cant-make-human-creativity)wtk" TargetMode="External"/><Relationship Id="rId25" Type="http://schemas.openxmlformats.org/officeDocument/2006/relationships/hyperlink" Target="https://papers.ssrn.com/sol3/papers.cfm?abstract_id=3090022)wtk" TargetMode="External"/><Relationship Id="rId33" Type="http://schemas.openxmlformats.org/officeDocument/2006/relationships/hyperlink" Target="https://www.regulations.gov/comment/COLC-2023-0006-8976)wtk" TargetMode="External"/><Relationship Id="rId38" Type="http://schemas.openxmlformats.org/officeDocument/2006/relationships/hyperlink" Target="https://arxiv.org/abs/2404.01413)wtk" TargetMode="External"/><Relationship Id="rId46" Type="http://schemas.openxmlformats.org/officeDocument/2006/relationships/theme" Target="theme/theme1.xml"/><Relationship Id="rId20" Type="http://schemas.openxmlformats.org/officeDocument/2006/relationships/hyperlink" Target="https://www.noemamag.com/the-illusion-of-ais-existential-risk/)wtk" TargetMode="External"/><Relationship Id="rId41" Type="http://schemas.openxmlformats.org/officeDocument/2006/relationships/hyperlink" Target="https://www.theregister.com/2024/01/17/face_recognition_tech_us/)wt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1721</TotalTime>
  <Pages>4</Pages>
  <Words>52082</Words>
  <Characters>282809</Characters>
  <Application>Microsoft Office Word</Application>
  <DocSecurity>0</DocSecurity>
  <Lines>3535</Lines>
  <Paragraphs>627</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Still to do</vt:lpstr>
      <vt:lpstr>Finished</vt:lpstr>
      <vt:lpstr>    AI DA</vt:lpstr>
      <vt:lpstr>        1nc </vt:lpstr>
      <vt:lpstr>        2nc/1nr uq</vt:lpstr>
      <vt:lpstr>        2nc/1nr uq—at: ai bubble</vt:lpstr>
      <vt:lpstr>        2nc/1nr uq—at: china outpaces</vt:lpstr>
      <vt:lpstr>        2nc/1nr uq—at: patents</vt:lpstr>
      <vt:lpstr>        2nc/1nr link wall</vt:lpstr>
      <vt:lpstr>        2nc/1nr link—at: ai companies resilient</vt:lpstr>
      <vt:lpstr>        2nc/1nr link—US competitiveness</vt:lpstr>
      <vt:lpstr>        2nc/1nr link—scale</vt:lpstr>
      <vt:lpstr>        2nc/1nr link—monopoly</vt:lpstr>
      <vt:lpstr>        2nc/1nr link turns case</vt:lpstr>
      <vt:lpstr>        2nc/1nr at: creativity turn</vt:lpstr>
      <vt:lpstr>        2nc/1nr impact—ai solves extinction</vt:lpstr>
      <vt:lpstr>        2nc/1nr impact—at: superintelligence turn</vt:lpstr>
    </vt:vector>
  </TitlesOfParts>
  <Company/>
  <LinksUpToDate>false</LinksUpToDate>
  <CharactersWithSpaces>334264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175</cp:revision>
  <dcterms:created xsi:type="dcterms:W3CDTF">2024-05-28T12:18:00Z</dcterms:created>
  <dcterms:modified xsi:type="dcterms:W3CDTF">2024-06-19T15:49:00Z</dcterms:modified>
</cp:coreProperties>
</file>