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09060" w14:textId="67956EF4" w:rsidR="00280D22" w:rsidRDefault="00DB32FB" w:rsidP="00280D22">
      <w:pPr>
        <w:pStyle w:val="Heading1"/>
      </w:pPr>
      <w:r>
        <w:t>IP COMMONS AFF/NEG</w:t>
      </w:r>
    </w:p>
    <w:p w14:paraId="6A285FE6" w14:textId="72BBE80B" w:rsidR="00195C0C" w:rsidRPr="00195C0C" w:rsidRDefault="00195C0C" w:rsidP="00195C0C"/>
    <w:p w14:paraId="284E44D2" w14:textId="15F00D00" w:rsidR="007050A1" w:rsidRDefault="007050A1" w:rsidP="00280D22">
      <w:pPr>
        <w:pStyle w:val="Heading2"/>
      </w:pPr>
      <w:r>
        <w:t>EXPLANATION</w:t>
      </w:r>
    </w:p>
    <w:p w14:paraId="7E5B4F88" w14:textId="19FBBADC" w:rsidR="00594206" w:rsidRDefault="00350625" w:rsidP="00E300BE">
      <w:r>
        <w:t xml:space="preserve">In the status quo, IP earned from projects that involve federal government funding are given to the private (or quasi-private) entity for licensing. </w:t>
      </w:r>
      <w:r w:rsidR="00E300BE">
        <w:t>This affirmative argues that the federal government should maintain ownership of IP</w:t>
      </w:r>
      <w:r w:rsidR="00594206">
        <w:t xml:space="preserve"> that is derived from projects funded by the federal government</w:t>
      </w:r>
      <w:r>
        <w:t>, and that licensing of that IP should be done on the federal government’s terms.</w:t>
      </w:r>
    </w:p>
    <w:p w14:paraId="7BD6892B" w14:textId="77777777" w:rsidR="00594206" w:rsidRDefault="00594206" w:rsidP="00E300BE"/>
    <w:p w14:paraId="6CA7DEF1" w14:textId="6469AB5F" w:rsidR="00594206" w:rsidRDefault="00594206" w:rsidP="00E300BE">
      <w:r>
        <w:t>An “</w:t>
      </w:r>
      <w:r w:rsidR="00885853">
        <w:t>intellectual property commons</w:t>
      </w:r>
      <w:r>
        <w:t>” would be managed by a “IP Commons Management Body” that would set terms for licensing federally owned IP. This body would license it for free to licensees who are focused on innovations that provide social goods</w:t>
      </w:r>
      <w:r w:rsidR="00AB34B0">
        <w:t xml:space="preserve"> and non-profits.</w:t>
      </w:r>
      <w:r>
        <w:t xml:space="preserve"> </w:t>
      </w:r>
      <w:r w:rsidR="00AB34B0">
        <w:t>T</w:t>
      </w:r>
      <w:r>
        <w:t xml:space="preserve">he government would use the licensing revenue to fund future R and D on social goods, as well. </w:t>
      </w:r>
    </w:p>
    <w:p w14:paraId="2A32682B" w14:textId="77777777" w:rsidR="00594206" w:rsidRDefault="00594206" w:rsidP="00E300BE"/>
    <w:p w14:paraId="3A88169D" w14:textId="1495FC01" w:rsidR="00594206" w:rsidRPr="00350625" w:rsidRDefault="00594206" w:rsidP="00E300BE">
      <w:pPr>
        <w:rPr>
          <w:b/>
          <w:bCs/>
        </w:rPr>
      </w:pPr>
      <w:r w:rsidRPr="00350625">
        <w:rPr>
          <w:b/>
          <w:bCs/>
        </w:rPr>
        <w:t xml:space="preserve">The strengths of the </w:t>
      </w:r>
      <w:proofErr w:type="spellStart"/>
      <w:r w:rsidRPr="00350625">
        <w:rPr>
          <w:b/>
          <w:bCs/>
        </w:rPr>
        <w:t>aff</w:t>
      </w:r>
      <w:proofErr w:type="spellEnd"/>
      <w:r w:rsidRPr="00350625">
        <w:rPr>
          <w:b/>
          <w:bCs/>
        </w:rPr>
        <w:t>:</w:t>
      </w:r>
    </w:p>
    <w:p w14:paraId="40893305" w14:textId="7D16EC00" w:rsidR="00594206" w:rsidRDefault="00594206" w:rsidP="00E300BE">
      <w:r>
        <w:t>--</w:t>
      </w:r>
      <w:r w:rsidR="00350625">
        <w:t>It</w:t>
      </w:r>
      <w:r>
        <w:t xml:space="preserve"> envisions a role for state management of the economy that runs directly counter to neoliberal trends of the last 50 years</w:t>
      </w:r>
    </w:p>
    <w:p w14:paraId="2CB18461" w14:textId="4E92C54B" w:rsidR="00594206" w:rsidRDefault="00594206" w:rsidP="00E300BE">
      <w:r>
        <w:t>--</w:t>
      </w:r>
      <w:r w:rsidR="00350625">
        <w:t>It</w:t>
      </w:r>
      <w:r>
        <w:t xml:space="preserve"> has a couple of good framework-style cards (</w:t>
      </w:r>
      <w:r w:rsidR="00B87915">
        <w:t xml:space="preserve">Kapczynski, </w:t>
      </w:r>
      <w:r>
        <w:t>Mazzucato) that defend</w:t>
      </w:r>
      <w:r w:rsidR="00B87915">
        <w:t xml:space="preserve"> imagining a post-neoliberal state, </w:t>
      </w:r>
      <w:r>
        <w:t>institution-building and changing the way we talk about private vs public innovation (</w:t>
      </w:r>
      <w:r w:rsidR="00C05B75">
        <w:t xml:space="preserve">Mazzucato </w:t>
      </w:r>
      <w:r>
        <w:t>ties that change to young adults choosing career paths informed by that new narrative)</w:t>
      </w:r>
    </w:p>
    <w:p w14:paraId="769F5BE0" w14:textId="18BCE385" w:rsidR="00594206" w:rsidRDefault="00594206" w:rsidP="00E300BE">
      <w:r>
        <w:t>--</w:t>
      </w:r>
      <w:r w:rsidR="00350625">
        <w:t>It</w:t>
      </w:r>
      <w:r>
        <w:t xml:space="preserve"> has a good criticism of moving too far away from property and ownership, something </w:t>
      </w:r>
      <w:proofErr w:type="spellStart"/>
      <w:r>
        <w:t>aff</w:t>
      </w:r>
      <w:proofErr w:type="spellEnd"/>
      <w:r>
        <w:t xml:space="preserve"> teams can credibly accuse negs of doing (AT Cap K --- Market Fill-in)</w:t>
      </w:r>
    </w:p>
    <w:p w14:paraId="18671194" w14:textId="6D8044F4" w:rsidR="00594206" w:rsidRDefault="00594206" w:rsidP="00E300BE">
      <w:r>
        <w:t>--</w:t>
      </w:r>
      <w:r w:rsidR="00350625">
        <w:t>It</w:t>
      </w:r>
      <w:r>
        <w:t xml:space="preserve"> still gets to reasonably large impacts</w:t>
      </w:r>
    </w:p>
    <w:p w14:paraId="58C3DFA2" w14:textId="77777777" w:rsidR="00594206" w:rsidRDefault="00594206" w:rsidP="00E300BE"/>
    <w:p w14:paraId="288EF1F3" w14:textId="2FA81172" w:rsidR="00594206" w:rsidRPr="00350625" w:rsidRDefault="00594206" w:rsidP="00E300BE">
      <w:pPr>
        <w:rPr>
          <w:b/>
          <w:bCs/>
        </w:rPr>
      </w:pPr>
      <w:r w:rsidRPr="00350625">
        <w:rPr>
          <w:b/>
          <w:bCs/>
        </w:rPr>
        <w:t xml:space="preserve">Weaknesses of the </w:t>
      </w:r>
      <w:proofErr w:type="spellStart"/>
      <w:r w:rsidRPr="00350625">
        <w:rPr>
          <w:b/>
          <w:bCs/>
        </w:rPr>
        <w:t>aff</w:t>
      </w:r>
      <w:proofErr w:type="spellEnd"/>
      <w:r w:rsidRPr="00350625">
        <w:rPr>
          <w:b/>
          <w:bCs/>
        </w:rPr>
        <w:t>:</w:t>
      </w:r>
    </w:p>
    <w:p w14:paraId="10D0EAE1" w14:textId="4AACAD8F" w:rsidR="00594206" w:rsidRDefault="00594206" w:rsidP="00E300BE">
      <w:r>
        <w:t>--It is meant to be read versus k’s of “property,” “ownership” and “markets,” the 2ac file is not strong enough to hold up vs the full suite of negative arguments put out so far</w:t>
      </w:r>
      <w:r w:rsidR="00350625">
        <w:t xml:space="preserve"> at camp. </w:t>
      </w:r>
    </w:p>
    <w:p w14:paraId="151D61C2" w14:textId="2AD7A233" w:rsidR="00594206" w:rsidRDefault="00594206" w:rsidP="00E300BE">
      <w:r>
        <w:t>--It is potentially anti-topical, because it weakens private intellectual property</w:t>
      </w:r>
    </w:p>
    <w:p w14:paraId="0C587F2E" w14:textId="7586D56A" w:rsidR="00F953C6" w:rsidRDefault="00F953C6" w:rsidP="00E300BE">
      <w:r>
        <w:t xml:space="preserve">--It still links (as every </w:t>
      </w:r>
      <w:proofErr w:type="spellStart"/>
      <w:r>
        <w:t>aff</w:t>
      </w:r>
      <w:proofErr w:type="spellEnd"/>
      <w:r>
        <w:t xml:space="preserve"> on this topic does) to the property/markets/innovation K’s, so you will not win a conclusive no link. You’ll need a perm, framework argument and alt answers in addition to the </w:t>
      </w:r>
      <w:proofErr w:type="spellStart"/>
      <w:r>
        <w:t>aff’s</w:t>
      </w:r>
      <w:proofErr w:type="spellEnd"/>
      <w:r>
        <w:t xml:space="preserve"> “narrative shift” arguments.</w:t>
      </w:r>
    </w:p>
    <w:p w14:paraId="1D7EF7E9" w14:textId="77777777" w:rsidR="00A65EBE" w:rsidRDefault="00A65EBE" w:rsidP="00E300BE"/>
    <w:p w14:paraId="0D790BF0" w14:textId="7EE05887" w:rsidR="00A65EBE" w:rsidRDefault="00A65EBE" w:rsidP="00E300BE">
      <w:r>
        <w:t>If I had a few more days</w:t>
      </w:r>
      <w:r w:rsidR="00E349A2">
        <w:t xml:space="preserve"> of research</w:t>
      </w:r>
      <w:r>
        <w:t>, I’d read:</w:t>
      </w:r>
    </w:p>
    <w:p w14:paraId="5B556F23" w14:textId="77777777" w:rsidR="00A65EBE" w:rsidRDefault="00A65EBE" w:rsidP="00E300BE">
      <w:r>
        <w:t>People Powered Money</w:t>
      </w:r>
    </w:p>
    <w:p w14:paraId="39CD7DF3" w14:textId="77777777" w:rsidR="00A65EBE" w:rsidRDefault="00A65EBE" w:rsidP="00E300BE">
      <w:r>
        <w:t>The Intellectual Commons: Toward an Ecology of Intellectual Property</w:t>
      </w:r>
    </w:p>
    <w:p w14:paraId="3A920F4C" w14:textId="771BFC83" w:rsidR="00A65EBE" w:rsidRDefault="00A65EBE" w:rsidP="00E300BE">
      <w:r>
        <w:t>A Post-capitalist Politics</w:t>
      </w:r>
    </w:p>
    <w:p w14:paraId="02F03949" w14:textId="7D1F7C87" w:rsidR="00280D22" w:rsidRDefault="00280D22" w:rsidP="00280D22">
      <w:pPr>
        <w:pStyle w:val="Heading2"/>
      </w:pPr>
      <w:r>
        <w:t>1AC</w:t>
      </w:r>
    </w:p>
    <w:p w14:paraId="147CB01C" w14:textId="5589E301" w:rsidR="00435EB2" w:rsidRDefault="0006139A" w:rsidP="0006139A">
      <w:pPr>
        <w:pStyle w:val="Heading3"/>
      </w:pPr>
      <w:r>
        <w:t>1AC---Inherency/Solvency</w:t>
      </w:r>
    </w:p>
    <w:p w14:paraId="168686FF" w14:textId="110E5203" w:rsidR="00F0505D" w:rsidRDefault="005B46EE" w:rsidP="00DF6142">
      <w:pPr>
        <w:pStyle w:val="Heading4"/>
      </w:pPr>
      <w:r>
        <w:t>Meaningful i</w:t>
      </w:r>
      <w:r w:rsidR="007000B0">
        <w:t>nnovation</w:t>
      </w:r>
      <w:r w:rsidR="003F31E8">
        <w:t xml:space="preserve"> is </w:t>
      </w:r>
      <w:r w:rsidRPr="005B46EE">
        <w:rPr>
          <w:u w:val="single"/>
        </w:rPr>
        <w:t>unequivocally</w:t>
      </w:r>
      <w:r>
        <w:t xml:space="preserve"> driven</w:t>
      </w:r>
      <w:r w:rsidR="003F31E8">
        <w:t xml:space="preserve"> by the public sector</w:t>
      </w:r>
      <w:r w:rsidR="007000B0">
        <w:t xml:space="preserve">. </w:t>
      </w:r>
      <w:proofErr w:type="gramStart"/>
      <w:r w:rsidR="007000B0">
        <w:t>But,</w:t>
      </w:r>
      <w:proofErr w:type="gramEnd"/>
      <w:r w:rsidR="007000B0">
        <w:t xml:space="preserve"> </w:t>
      </w:r>
      <w:r>
        <w:t xml:space="preserve">it </w:t>
      </w:r>
      <w:r w:rsidR="007000B0">
        <w:t>take</w:t>
      </w:r>
      <w:r>
        <w:t>s</w:t>
      </w:r>
      <w:r w:rsidR="007000B0">
        <w:t xml:space="preserve"> </w:t>
      </w:r>
      <w:r w:rsidR="003F31E8" w:rsidRPr="009E3E5A">
        <w:rPr>
          <w:u w:val="single"/>
        </w:rPr>
        <w:t>all of the risk</w:t>
      </w:r>
      <w:r w:rsidR="003F31E8">
        <w:t xml:space="preserve"> </w:t>
      </w:r>
      <w:r>
        <w:t>with no reward</w:t>
      </w:r>
      <w:r w:rsidR="003F31E8">
        <w:t xml:space="preserve">. A </w:t>
      </w:r>
      <w:r w:rsidR="003F31E8" w:rsidRPr="009E3E5A">
        <w:rPr>
          <w:u w:val="single"/>
        </w:rPr>
        <w:t>public IP</w:t>
      </w:r>
      <w:r w:rsidR="003F31E8">
        <w:t xml:space="preserve"> </w:t>
      </w:r>
      <w:r w:rsidR="00F0505D">
        <w:t xml:space="preserve">returns IP to its rightful owner, turning the system against the private sector, </w:t>
      </w:r>
      <w:r w:rsidR="00A7787F">
        <w:t xml:space="preserve">AND </w:t>
      </w:r>
      <w:r w:rsidR="00F0505D">
        <w:t>maximizing creation and dissemination of public goods</w:t>
      </w:r>
    </w:p>
    <w:p w14:paraId="79850865" w14:textId="77777777" w:rsidR="00431792" w:rsidRDefault="00431792" w:rsidP="00431792">
      <w:r w:rsidRPr="00F80D0A">
        <w:rPr>
          <w:rStyle w:val="Style13ptBold"/>
        </w:rPr>
        <w:t>McCann 20</w:t>
      </w:r>
      <w:r>
        <w:t xml:space="preserve">, researcher at the New Economics Foundation interested in systemic and radical reform of the economy and the creation of a twenty-first century commons. He is co- author (with Stewart Lansley and Steve </w:t>
      </w:r>
      <w:proofErr w:type="spellStart"/>
      <w:r>
        <w:t>Schifferes</w:t>
      </w:r>
      <w:proofErr w:type="spellEnd"/>
      <w:r>
        <w:t xml:space="preserve">) of </w:t>
      </w:r>
      <w:proofErr w:type="spellStart"/>
      <w:r>
        <w:t>Remodelling</w:t>
      </w:r>
      <w:proofErr w:type="spellEnd"/>
      <w:r>
        <w:t xml:space="preserve"> Capitalism: How social wealth funds can transform Britain. He is also part of the movements to reform money, author of </w:t>
      </w:r>
      <w:proofErr w:type="spellStart"/>
      <w:r>
        <w:t>Scotpound</w:t>
      </w:r>
      <w:proofErr w:type="spellEnd"/>
      <w:r>
        <w:t>: A digital currency for the common good and co- author of the book People Powered Money; to reform land, writing about Common Ground Trusts and a founder of the Land Justice Network; and the digital economy, with recent publications including Blocking the Data Stalkers and Digital Self Control. (Duncan, “</w:t>
      </w:r>
      <w:proofErr w:type="spellStart"/>
      <w:r>
        <w:t>Commoning</w:t>
      </w:r>
      <w:proofErr w:type="spellEnd"/>
      <w:r>
        <w:t xml:space="preserve"> Intellectual Property: Public funding and the creation of a knowledge commons,” </w:t>
      </w:r>
      <w:proofErr w:type="gramStart"/>
      <w:r w:rsidRPr="00577B21">
        <w:rPr>
          <w:i/>
          <w:iCs/>
        </w:rPr>
        <w:t>Common Wealth</w:t>
      </w:r>
      <w:proofErr w:type="gramEnd"/>
      <w:r>
        <w:t>, https://assets-global.website-files.com/62306a0b42f386df612fe5b9/637dfe77345b29128b30d9e0_Commoning%20Intellectual%20Property.pdf)//BB</w:t>
      </w:r>
    </w:p>
    <w:p w14:paraId="1A017EF5" w14:textId="77777777" w:rsidR="00F80D0A" w:rsidRPr="00F80D0A" w:rsidRDefault="00F80D0A" w:rsidP="00F80D0A"/>
    <w:p w14:paraId="41D84A04" w14:textId="486CFEAB" w:rsidR="00DF6142" w:rsidRDefault="00DF6142" w:rsidP="00DF6142">
      <w:bookmarkStart w:id="0" w:name="_Hlk171080066"/>
      <w:r>
        <w:t xml:space="preserve">However, </w:t>
      </w:r>
      <w:r w:rsidRPr="00CA4A13">
        <w:rPr>
          <w:rStyle w:val="StyleUnderline"/>
          <w:highlight w:val="cyan"/>
        </w:rPr>
        <w:t>any</w:t>
      </w:r>
      <w:r w:rsidRPr="00822EE3">
        <w:rPr>
          <w:rStyle w:val="StyleUnderline"/>
        </w:rPr>
        <w:t xml:space="preserve"> </w:t>
      </w:r>
      <w:r w:rsidRPr="00CA4A13">
        <w:rPr>
          <w:rStyle w:val="Emphasis"/>
          <w:highlight w:val="cyan"/>
        </w:rPr>
        <w:t>i</w:t>
      </w:r>
      <w:r w:rsidRPr="00822EE3">
        <w:rPr>
          <w:rStyle w:val="StyleUnderline"/>
        </w:rPr>
        <w:t xml:space="preserve">ntellectual </w:t>
      </w:r>
      <w:r w:rsidRPr="00CA4A13">
        <w:rPr>
          <w:rStyle w:val="Emphasis"/>
          <w:highlight w:val="cyan"/>
        </w:rPr>
        <w:t>p</w:t>
      </w:r>
      <w:r w:rsidRPr="00822EE3">
        <w:rPr>
          <w:rStyle w:val="StyleUnderline"/>
        </w:rPr>
        <w:t xml:space="preserve">roperty </w:t>
      </w:r>
      <w:r w:rsidRPr="00CA4A13">
        <w:rPr>
          <w:rStyle w:val="StyleUnderline"/>
          <w:highlight w:val="cyan"/>
        </w:rPr>
        <w:t>that results from publicly</w:t>
      </w:r>
      <w:r w:rsidR="00822EE3" w:rsidRPr="00CA4A13">
        <w:rPr>
          <w:highlight w:val="cyan"/>
        </w:rPr>
        <w:t xml:space="preserve"> </w:t>
      </w:r>
      <w:r w:rsidRPr="00CA4A13">
        <w:rPr>
          <w:rStyle w:val="StyleUnderline"/>
          <w:highlight w:val="cyan"/>
        </w:rPr>
        <w:t>funded research does not belong to the public, who paid for it,</w:t>
      </w:r>
      <w:r w:rsidR="00822EE3" w:rsidRPr="00CA4A13">
        <w:rPr>
          <w:rStyle w:val="StyleUnderline"/>
          <w:highlight w:val="cyan"/>
        </w:rPr>
        <w:t xml:space="preserve"> </w:t>
      </w:r>
      <w:r w:rsidRPr="00CA4A13">
        <w:rPr>
          <w:rStyle w:val="StyleUnderline"/>
          <w:highlight w:val="cyan"/>
        </w:rPr>
        <w:t>but instead</w:t>
      </w:r>
      <w:r w:rsidRPr="00822EE3">
        <w:rPr>
          <w:rStyle w:val="StyleUnderline"/>
        </w:rPr>
        <w:t xml:space="preserve"> is available for </w:t>
      </w:r>
      <w:r w:rsidRPr="00CA4A13">
        <w:rPr>
          <w:rStyle w:val="StyleUnderline"/>
          <w:highlight w:val="cyan"/>
        </w:rPr>
        <w:t xml:space="preserve">the private sector to </w:t>
      </w:r>
      <w:r w:rsidRPr="00CA4A13">
        <w:rPr>
          <w:rStyle w:val="Emphasis"/>
          <w:highlight w:val="cyan"/>
        </w:rPr>
        <w:t>enclose</w:t>
      </w:r>
      <w:r w:rsidRPr="00CA4A13">
        <w:rPr>
          <w:rStyle w:val="StyleUnderline"/>
          <w:highlight w:val="cyan"/>
        </w:rPr>
        <w:t xml:space="preserve"> and </w:t>
      </w:r>
      <w:r w:rsidRPr="00CA4A13">
        <w:rPr>
          <w:rStyle w:val="Emphasis"/>
          <w:highlight w:val="cyan"/>
        </w:rPr>
        <w:t>profit</w:t>
      </w:r>
      <w:r w:rsidR="00822EE3" w:rsidRPr="00CA4A13">
        <w:rPr>
          <w:rStyle w:val="StyleUnderline"/>
          <w:highlight w:val="cyan"/>
        </w:rPr>
        <w:t xml:space="preserve"> </w:t>
      </w:r>
      <w:r w:rsidRPr="00CA4A13">
        <w:rPr>
          <w:rStyle w:val="StyleUnderline"/>
          <w:highlight w:val="cyan"/>
        </w:rPr>
        <w:t>from</w:t>
      </w:r>
      <w:r>
        <w:t xml:space="preserve">. Indeed, </w:t>
      </w:r>
      <w:r w:rsidRPr="00CA4A13">
        <w:rPr>
          <w:rStyle w:val="StyleUnderline"/>
          <w:highlight w:val="cyan"/>
        </w:rPr>
        <w:t>the state does not recoup anything</w:t>
      </w:r>
      <w:r>
        <w:t xml:space="preserve"> directly </w:t>
      </w:r>
      <w:r w:rsidRPr="00CA4A13">
        <w:rPr>
          <w:rStyle w:val="StyleUnderline"/>
          <w:highlight w:val="cyan"/>
        </w:rPr>
        <w:t>for that</w:t>
      </w:r>
      <w:r w:rsidR="00822EE3" w:rsidRPr="00CA4A13">
        <w:rPr>
          <w:rStyle w:val="StyleUnderline"/>
          <w:highlight w:val="cyan"/>
        </w:rPr>
        <w:t xml:space="preserve"> </w:t>
      </w:r>
      <w:r w:rsidRPr="00CA4A13">
        <w:rPr>
          <w:rStyle w:val="StyleUnderline"/>
          <w:highlight w:val="cyan"/>
        </w:rPr>
        <w:t>investment</w:t>
      </w:r>
      <w:r>
        <w:t xml:space="preserve">. </w:t>
      </w:r>
      <w:r w:rsidRPr="00CA4A13">
        <w:rPr>
          <w:rStyle w:val="StyleUnderline"/>
          <w:highlight w:val="cyan"/>
        </w:rPr>
        <w:t>The state is left to</w:t>
      </w:r>
      <w:r w:rsidRPr="00822EE3">
        <w:rPr>
          <w:rStyle w:val="StyleUnderline"/>
        </w:rPr>
        <w:t xml:space="preserve"> cross its fingers and hope that it</w:t>
      </w:r>
      <w:r w:rsidR="00822EE3">
        <w:rPr>
          <w:rStyle w:val="StyleUnderline"/>
        </w:rPr>
        <w:t xml:space="preserve"> </w:t>
      </w:r>
      <w:r w:rsidRPr="00CA4A13">
        <w:rPr>
          <w:rStyle w:val="StyleUnderline"/>
          <w:highlight w:val="cyan"/>
        </w:rPr>
        <w:t>receive</w:t>
      </w:r>
      <w:r w:rsidRPr="00822EE3">
        <w:rPr>
          <w:rStyle w:val="StyleUnderline"/>
        </w:rPr>
        <w:t xml:space="preserve">s a satisfactory </w:t>
      </w:r>
      <w:r w:rsidRPr="00CA4A13">
        <w:rPr>
          <w:rStyle w:val="StyleUnderline"/>
          <w:highlight w:val="cyan"/>
        </w:rPr>
        <w:t>return</w:t>
      </w:r>
      <w:r>
        <w:t xml:space="preserve"> on its investment in R&amp;D </w:t>
      </w:r>
      <w:r w:rsidRPr="00CA4A13">
        <w:rPr>
          <w:rStyle w:val="StyleUnderline"/>
          <w:highlight w:val="cyan"/>
        </w:rPr>
        <w:t>through</w:t>
      </w:r>
      <w:r w:rsidR="00822EE3">
        <w:t xml:space="preserve"> </w:t>
      </w:r>
      <w:r>
        <w:t xml:space="preserve">economic growth, the creation of new jobs and </w:t>
      </w:r>
      <w:r w:rsidRPr="00822EE3">
        <w:rPr>
          <w:rStyle w:val="StyleUnderline"/>
        </w:rPr>
        <w:t>the corporate and</w:t>
      </w:r>
      <w:r w:rsidR="00822EE3">
        <w:rPr>
          <w:rStyle w:val="StyleUnderline"/>
        </w:rPr>
        <w:t xml:space="preserve"> </w:t>
      </w:r>
      <w:r w:rsidRPr="00822EE3">
        <w:rPr>
          <w:rStyle w:val="StyleUnderline"/>
        </w:rPr>
        <w:t xml:space="preserve">private </w:t>
      </w:r>
      <w:r w:rsidRPr="00CA4A13">
        <w:rPr>
          <w:rStyle w:val="Emphasis"/>
          <w:highlight w:val="cyan"/>
        </w:rPr>
        <w:t>tax</w:t>
      </w:r>
      <w:r w:rsidRPr="00822EE3">
        <w:rPr>
          <w:rStyle w:val="StyleUnderline"/>
        </w:rPr>
        <w:t xml:space="preserve"> that this leads to</w:t>
      </w:r>
      <w:r>
        <w:t xml:space="preserve">. </w:t>
      </w:r>
      <w:r w:rsidRPr="00822EE3">
        <w:rPr>
          <w:rStyle w:val="StyleUnderline"/>
        </w:rPr>
        <w:t>However, what historically may have</w:t>
      </w:r>
      <w:r w:rsidR="00822EE3">
        <w:rPr>
          <w:rStyle w:val="StyleUnderline"/>
        </w:rPr>
        <w:t xml:space="preserve"> </w:t>
      </w:r>
      <w:r w:rsidRPr="00822EE3">
        <w:rPr>
          <w:rStyle w:val="StyleUnderline"/>
        </w:rPr>
        <w:t>been true is today highly contested</w:t>
      </w:r>
      <w:r>
        <w:t xml:space="preserve">. Many </w:t>
      </w:r>
      <w:r w:rsidRPr="00CA4A13">
        <w:rPr>
          <w:rStyle w:val="StyleUnderline"/>
          <w:highlight w:val="cyan"/>
        </w:rPr>
        <w:t>companies</w:t>
      </w:r>
      <w:r>
        <w:t xml:space="preserve"> are very</w:t>
      </w:r>
      <w:r w:rsidR="00822EE3">
        <w:t xml:space="preserve"> </w:t>
      </w:r>
      <w:r>
        <w:t xml:space="preserve">good at </w:t>
      </w:r>
      <w:proofErr w:type="spellStart"/>
      <w:r w:rsidRPr="00CA4A13">
        <w:rPr>
          <w:rStyle w:val="Emphasis"/>
          <w:highlight w:val="cyan"/>
        </w:rPr>
        <w:t>minimis</w:t>
      </w:r>
      <w:r>
        <w:t>ing</w:t>
      </w:r>
      <w:proofErr w:type="spellEnd"/>
      <w:r>
        <w:t xml:space="preserve"> </w:t>
      </w:r>
      <w:r w:rsidRPr="00822EE3">
        <w:rPr>
          <w:rStyle w:val="StyleUnderline"/>
        </w:rPr>
        <w:t xml:space="preserve">their local </w:t>
      </w:r>
      <w:r w:rsidRPr="00CA4A13">
        <w:rPr>
          <w:rStyle w:val="StyleUnderline"/>
          <w:highlight w:val="cyan"/>
        </w:rPr>
        <w:t>tax bills</w:t>
      </w:r>
      <w:r w:rsidRPr="00822EE3">
        <w:rPr>
          <w:rStyle w:val="StyleUnderline"/>
        </w:rPr>
        <w:t xml:space="preserve"> by creatively structuring</w:t>
      </w:r>
      <w:r w:rsidR="00822EE3">
        <w:rPr>
          <w:rStyle w:val="StyleUnderline"/>
        </w:rPr>
        <w:t xml:space="preserve"> </w:t>
      </w:r>
      <w:r w:rsidRPr="00822EE3">
        <w:rPr>
          <w:rStyle w:val="StyleUnderline"/>
        </w:rPr>
        <w:t>their businesses</w:t>
      </w:r>
      <w:r>
        <w:t xml:space="preserve"> while the innovative </w:t>
      </w:r>
      <w:r w:rsidRPr="00822EE3">
        <w:rPr>
          <w:rStyle w:val="StyleUnderline"/>
        </w:rPr>
        <w:t>new companies</w:t>
      </w:r>
      <w:r>
        <w:t>, especially</w:t>
      </w:r>
      <w:r w:rsidR="00822EE3">
        <w:t xml:space="preserve"> </w:t>
      </w:r>
      <w:r>
        <w:t xml:space="preserve">the tech-based ones, </w:t>
      </w:r>
      <w:r w:rsidRPr="00CA4A13">
        <w:rPr>
          <w:rStyle w:val="StyleUnderline"/>
          <w:highlight w:val="cyan"/>
        </w:rPr>
        <w:t>do not</w:t>
      </w:r>
      <w:r w:rsidRPr="00822EE3">
        <w:rPr>
          <w:rStyle w:val="StyleUnderline"/>
        </w:rPr>
        <w:t xml:space="preserve"> generally </w:t>
      </w:r>
      <w:r w:rsidRPr="00CA4A13">
        <w:rPr>
          <w:rStyle w:val="StyleUnderline"/>
          <w:highlight w:val="cyan"/>
        </w:rPr>
        <w:t>create</w:t>
      </w:r>
      <w:r w:rsidRPr="00822EE3">
        <w:rPr>
          <w:rStyle w:val="StyleUnderline"/>
        </w:rPr>
        <w:t xml:space="preserve"> mass </w:t>
      </w:r>
      <w:r w:rsidRPr="00CA4A13">
        <w:rPr>
          <w:rStyle w:val="StyleUnderline"/>
          <w:highlight w:val="cyan"/>
        </w:rPr>
        <w:t>employment</w:t>
      </w:r>
      <w:r w:rsidR="00822EE3">
        <w:rPr>
          <w:rStyle w:val="StyleUnderline"/>
        </w:rPr>
        <w:t xml:space="preserve"> </w:t>
      </w:r>
      <w:r w:rsidRPr="00822EE3">
        <w:rPr>
          <w:rStyle w:val="StyleUnderline"/>
        </w:rPr>
        <w:t>opportunities</w:t>
      </w:r>
      <w:r>
        <w:t xml:space="preserve">. We contend that </w:t>
      </w:r>
      <w:r w:rsidRPr="00CA4A13">
        <w:rPr>
          <w:rStyle w:val="Emphasis"/>
          <w:highlight w:val="cyan"/>
        </w:rPr>
        <w:t>this needs to change</w:t>
      </w:r>
      <w:r w:rsidRPr="00CA4A13">
        <w:rPr>
          <w:highlight w:val="cyan"/>
        </w:rPr>
        <w:t xml:space="preserve">, </w:t>
      </w:r>
      <w:r w:rsidRPr="00CA4A13">
        <w:rPr>
          <w:rStyle w:val="Emphasis"/>
          <w:highlight w:val="cyan"/>
        </w:rPr>
        <w:t>with the public</w:t>
      </w:r>
      <w:r w:rsidR="00822EE3" w:rsidRPr="00CA4A13">
        <w:rPr>
          <w:rStyle w:val="Emphasis"/>
          <w:highlight w:val="cyan"/>
        </w:rPr>
        <w:t xml:space="preserve"> </w:t>
      </w:r>
      <w:r w:rsidRPr="00CA4A13">
        <w:rPr>
          <w:rStyle w:val="Emphasis"/>
          <w:highlight w:val="cyan"/>
        </w:rPr>
        <w:t>sector taking</w:t>
      </w:r>
      <w:r>
        <w:t xml:space="preserve"> more </w:t>
      </w:r>
      <w:r w:rsidRPr="00CA4A13">
        <w:rPr>
          <w:rStyle w:val="Emphasis"/>
          <w:sz w:val="40"/>
          <w:szCs w:val="40"/>
          <w:highlight w:val="cyan"/>
        </w:rPr>
        <w:t>direct ownership of the resulting IP</w:t>
      </w:r>
      <w:r w:rsidRPr="00CA4A13">
        <w:rPr>
          <w:rStyle w:val="StyleUnderline"/>
          <w:highlight w:val="cyan"/>
        </w:rPr>
        <w:t xml:space="preserve"> </w:t>
      </w:r>
      <w:proofErr w:type="gramStart"/>
      <w:r w:rsidRPr="00CA4A13">
        <w:rPr>
          <w:rStyle w:val="StyleUnderline"/>
          <w:highlight w:val="cyan"/>
        </w:rPr>
        <w:t>in order to</w:t>
      </w:r>
      <w:proofErr w:type="gramEnd"/>
      <w:r w:rsidR="00822EE3" w:rsidRPr="00CA4A13">
        <w:rPr>
          <w:rStyle w:val="StyleUnderline"/>
          <w:highlight w:val="cyan"/>
        </w:rPr>
        <w:t xml:space="preserve"> </w:t>
      </w:r>
      <w:r w:rsidRPr="00CA4A13">
        <w:rPr>
          <w:rStyle w:val="StyleUnderline"/>
          <w:highlight w:val="cyan"/>
        </w:rPr>
        <w:t>share</w:t>
      </w:r>
      <w:r w:rsidRPr="00822EE3">
        <w:rPr>
          <w:rStyle w:val="StyleUnderline"/>
        </w:rPr>
        <w:t xml:space="preserve"> more broadly </w:t>
      </w:r>
      <w:r w:rsidRPr="00CA4A13">
        <w:rPr>
          <w:rStyle w:val="StyleUnderline"/>
          <w:highlight w:val="cyan"/>
        </w:rPr>
        <w:t>in</w:t>
      </w:r>
      <w:r w:rsidRPr="00822EE3">
        <w:rPr>
          <w:rStyle w:val="StyleUnderline"/>
        </w:rPr>
        <w:t xml:space="preserve"> the </w:t>
      </w:r>
      <w:r w:rsidRPr="00CA4A13">
        <w:rPr>
          <w:rStyle w:val="StyleUnderline"/>
          <w:highlight w:val="cyan"/>
        </w:rPr>
        <w:t>rewards</w:t>
      </w:r>
      <w:r w:rsidRPr="00822EE3">
        <w:rPr>
          <w:rStyle w:val="StyleUnderline"/>
        </w:rPr>
        <w:t xml:space="preserve">, </w:t>
      </w:r>
      <w:r w:rsidRPr="00CA4A13">
        <w:rPr>
          <w:rStyle w:val="StyleUnderline"/>
          <w:highlight w:val="cyan"/>
        </w:rPr>
        <w:t>rather than just</w:t>
      </w:r>
      <w:r w:rsidRPr="00822EE3">
        <w:rPr>
          <w:rStyle w:val="StyleUnderline"/>
        </w:rPr>
        <w:t xml:space="preserve"> the </w:t>
      </w:r>
      <w:r w:rsidRPr="00CA4A13">
        <w:rPr>
          <w:rStyle w:val="StyleUnderline"/>
          <w:highlight w:val="cyan"/>
        </w:rPr>
        <w:t>risks</w:t>
      </w:r>
      <w:r>
        <w:t>.</w:t>
      </w:r>
      <w:r w:rsidR="00822EE3">
        <w:t xml:space="preserve"> </w:t>
      </w:r>
      <w:bookmarkEnd w:id="0"/>
      <w:r w:rsidRPr="00822EE3">
        <w:rPr>
          <w:rStyle w:val="StyleUnderline"/>
        </w:rPr>
        <w:t>The idea that the state should just facilitate</w:t>
      </w:r>
      <w:r>
        <w:t>, administer and</w:t>
      </w:r>
      <w:r w:rsidR="00822EE3">
        <w:t xml:space="preserve"> </w:t>
      </w:r>
      <w:r>
        <w:t xml:space="preserve">regulate </w:t>
      </w:r>
      <w:r w:rsidRPr="00822EE3">
        <w:rPr>
          <w:rStyle w:val="StyleUnderline"/>
        </w:rPr>
        <w:t xml:space="preserve">the economy, rather than </w:t>
      </w:r>
      <w:r>
        <w:t xml:space="preserve">engage in </w:t>
      </w:r>
      <w:r w:rsidRPr="00822EE3">
        <w:rPr>
          <w:rStyle w:val="Emphasis"/>
        </w:rPr>
        <w:t>more direct</w:t>
      </w:r>
      <w:r>
        <w:t xml:space="preserve"> directing</w:t>
      </w:r>
      <w:r w:rsidR="00822EE3">
        <w:t xml:space="preserve"> </w:t>
      </w:r>
      <w:r>
        <w:t xml:space="preserve">and </w:t>
      </w:r>
      <w:r w:rsidRPr="00822EE3">
        <w:rPr>
          <w:rStyle w:val="Emphasis"/>
        </w:rPr>
        <w:t>management</w:t>
      </w:r>
      <w:r>
        <w:t xml:space="preserve">, </w:t>
      </w:r>
      <w:r w:rsidRPr="00822EE3">
        <w:rPr>
          <w:rStyle w:val="StyleUnderline"/>
        </w:rPr>
        <w:t>started gaining wide acceptance in the 1970s</w:t>
      </w:r>
      <w:r>
        <w:t>.</w:t>
      </w:r>
      <w:r w:rsidR="00822EE3">
        <w:t xml:space="preserve"> </w:t>
      </w:r>
      <w:r w:rsidRPr="00822EE3">
        <w:rPr>
          <w:rStyle w:val="Emphasis"/>
        </w:rPr>
        <w:t>This is now changing</w:t>
      </w:r>
      <w:r>
        <w:t>.</w:t>
      </w:r>
      <w:r w:rsidR="00822EE3">
        <w:t xml:space="preserve"> </w:t>
      </w:r>
      <w:r>
        <w:t>Probably the most important piece of intellectual property</w:t>
      </w:r>
      <w:r w:rsidR="00822EE3">
        <w:t xml:space="preserve"> </w:t>
      </w:r>
      <w:r>
        <w:t>(IP) being worked on now is the search for a vaccine to Covid-19.</w:t>
      </w:r>
      <w:r w:rsidR="00822EE3">
        <w:t xml:space="preserve"> </w:t>
      </w:r>
      <w:r>
        <w:t>This discovery, which could probably be written on a small piece</w:t>
      </w:r>
      <w:r w:rsidR="00822EE3">
        <w:t xml:space="preserve"> </w:t>
      </w:r>
      <w:r>
        <w:t>of paper, would be one of the most valuable assets on the planet,</w:t>
      </w:r>
      <w:r w:rsidR="00822EE3">
        <w:t xml:space="preserve"> </w:t>
      </w:r>
      <w:r>
        <w:t>both socially and economically. This IP could have been generated</w:t>
      </w:r>
      <w:r w:rsidR="00822EE3">
        <w:t xml:space="preserve"> </w:t>
      </w:r>
      <w:r>
        <w:t>in broadly three different ways. Firstly, it could have been developed</w:t>
      </w:r>
      <w:r w:rsidR="00822EE3">
        <w:t xml:space="preserve"> </w:t>
      </w:r>
      <w:r>
        <w:t>using purely public sector money, including the fundamental</w:t>
      </w:r>
      <w:r w:rsidR="00822EE3">
        <w:t xml:space="preserve"> </w:t>
      </w:r>
      <w:r>
        <w:t>research as well as testing and trials. Secondly, it could have been</w:t>
      </w:r>
      <w:r w:rsidR="00822EE3">
        <w:t xml:space="preserve"> </w:t>
      </w:r>
      <w:r>
        <w:t xml:space="preserve">created purely through private </w:t>
      </w:r>
      <w:proofErr w:type="spellStart"/>
      <w:r>
        <w:t>endeavour</w:t>
      </w:r>
      <w:proofErr w:type="spellEnd"/>
      <w:r>
        <w:t xml:space="preserve"> (although actual cases</w:t>
      </w:r>
      <w:r w:rsidR="00822EE3">
        <w:t xml:space="preserve"> </w:t>
      </w:r>
      <w:r>
        <w:t>of this are rare). Finally, and most likely, it could have been created</w:t>
      </w:r>
      <w:r w:rsidR="00822EE3">
        <w:t xml:space="preserve"> </w:t>
      </w:r>
      <w:r>
        <w:t>through a mix of private and public sector money. Although each</w:t>
      </w:r>
      <w:r w:rsidR="00822EE3">
        <w:t xml:space="preserve"> </w:t>
      </w:r>
      <w:r>
        <w:t>of these three cases differs in the contribution that public money</w:t>
      </w:r>
      <w:r w:rsidR="00822EE3">
        <w:t xml:space="preserve"> </w:t>
      </w:r>
      <w:r>
        <w:t>played in generating the result, they also share some things in</w:t>
      </w:r>
      <w:r w:rsidR="00822EE3">
        <w:t xml:space="preserve"> </w:t>
      </w:r>
      <w:r>
        <w:t>common, notably that the public sector would not own any part of</w:t>
      </w:r>
      <w:r w:rsidR="00822EE3">
        <w:t xml:space="preserve"> </w:t>
      </w:r>
      <w:r>
        <w:t>the resulting IP. All the profit would flow to the private sector owner</w:t>
      </w:r>
      <w:r w:rsidR="00822EE3">
        <w:t xml:space="preserve"> </w:t>
      </w:r>
      <w:r>
        <w:t>of the IP and that should the public sector wish to use the IP it would</w:t>
      </w:r>
      <w:r w:rsidR="00822EE3">
        <w:t xml:space="preserve"> </w:t>
      </w:r>
      <w:r>
        <w:t>need to pay for it. This makes no sense economically and does not</w:t>
      </w:r>
      <w:r w:rsidR="00822EE3">
        <w:t xml:space="preserve"> </w:t>
      </w:r>
      <w:r>
        <w:t>represent good value for public money.</w:t>
      </w:r>
      <w:r w:rsidR="00822EE3">
        <w:t xml:space="preserve"> </w:t>
      </w:r>
      <w:r w:rsidRPr="00CA4A13">
        <w:rPr>
          <w:rStyle w:val="StyleUnderline"/>
          <w:highlight w:val="cyan"/>
        </w:rPr>
        <w:t>We</w:t>
      </w:r>
      <w:r w:rsidRPr="00822EE3">
        <w:rPr>
          <w:rStyle w:val="StyleUnderline"/>
        </w:rPr>
        <w:t xml:space="preserve"> urgently </w:t>
      </w:r>
      <w:r w:rsidRPr="00CA4A13">
        <w:rPr>
          <w:rStyle w:val="StyleUnderline"/>
          <w:highlight w:val="cyan"/>
        </w:rPr>
        <w:t>need a new system that allows</w:t>
      </w:r>
      <w:r w:rsidRPr="00822EE3">
        <w:rPr>
          <w:rStyle w:val="StyleUnderline"/>
        </w:rPr>
        <w:t xml:space="preserve"> the </w:t>
      </w:r>
      <w:r w:rsidRPr="00CA4A13">
        <w:rPr>
          <w:rStyle w:val="Emphasis"/>
          <w:highlight w:val="cyan"/>
        </w:rPr>
        <w:t>public</w:t>
      </w:r>
      <w:r w:rsidRPr="00822EE3">
        <w:rPr>
          <w:rStyle w:val="StyleUnderline"/>
        </w:rPr>
        <w:t xml:space="preserve"> sector</w:t>
      </w:r>
      <w:r w:rsidR="00822EE3">
        <w:rPr>
          <w:rStyle w:val="StyleUnderline"/>
        </w:rPr>
        <w:t xml:space="preserve"> </w:t>
      </w:r>
      <w:r w:rsidRPr="00822EE3">
        <w:rPr>
          <w:rStyle w:val="StyleUnderline"/>
        </w:rPr>
        <w:t xml:space="preserve">to </w:t>
      </w:r>
      <w:r w:rsidRPr="00CA4A13">
        <w:rPr>
          <w:rStyle w:val="StyleUnderline"/>
          <w:highlight w:val="cyan"/>
        </w:rPr>
        <w:t>leverage</w:t>
      </w:r>
      <w:r w:rsidRPr="00822EE3">
        <w:rPr>
          <w:rStyle w:val="StyleUnderline"/>
        </w:rPr>
        <w:t xml:space="preserve"> the investment that it makes </w:t>
      </w:r>
      <w:r w:rsidRPr="00CA4A13">
        <w:rPr>
          <w:rStyle w:val="StyleUnderline"/>
          <w:highlight w:val="cyan"/>
        </w:rPr>
        <w:t>in</w:t>
      </w:r>
      <w:r w:rsidRPr="00822EE3">
        <w:rPr>
          <w:rStyle w:val="StyleUnderline"/>
        </w:rPr>
        <w:t xml:space="preserve"> </w:t>
      </w:r>
      <w:r w:rsidRPr="00CA4A13">
        <w:rPr>
          <w:rStyle w:val="StyleUnderline"/>
          <w:highlight w:val="cyan"/>
        </w:rPr>
        <w:t>R&amp;D</w:t>
      </w:r>
      <w:r>
        <w:t xml:space="preserve">. </w:t>
      </w:r>
      <w:r w:rsidRPr="00CA4A13">
        <w:rPr>
          <w:rStyle w:val="StyleUnderline"/>
          <w:highlight w:val="cyan"/>
        </w:rPr>
        <w:t>The goal of any new</w:t>
      </w:r>
      <w:r w:rsidR="00822EE3" w:rsidRPr="00CA4A13">
        <w:rPr>
          <w:rStyle w:val="StyleUnderline"/>
          <w:highlight w:val="cyan"/>
        </w:rPr>
        <w:t xml:space="preserve"> </w:t>
      </w:r>
      <w:r w:rsidRPr="00CA4A13">
        <w:rPr>
          <w:rStyle w:val="StyleUnderline"/>
          <w:highlight w:val="cyan"/>
        </w:rPr>
        <w:t xml:space="preserve">system should be to </w:t>
      </w:r>
      <w:proofErr w:type="spellStart"/>
      <w:r w:rsidRPr="00CA4A13">
        <w:rPr>
          <w:rStyle w:val="StyleUnderline"/>
          <w:highlight w:val="cyan"/>
        </w:rPr>
        <w:t>recognise</w:t>
      </w:r>
      <w:proofErr w:type="spellEnd"/>
      <w:r w:rsidRPr="00822EE3">
        <w:rPr>
          <w:rStyle w:val="StyleUnderline"/>
        </w:rPr>
        <w:t xml:space="preserve"> the role of </w:t>
      </w:r>
      <w:r w:rsidRPr="00CA4A13">
        <w:rPr>
          <w:rStyle w:val="StyleUnderline"/>
          <w:highlight w:val="cyan"/>
        </w:rPr>
        <w:t>the state as a major funder</w:t>
      </w:r>
      <w:r w:rsidR="00822EE3" w:rsidRPr="00CA4A13">
        <w:rPr>
          <w:rStyle w:val="StyleUnderline"/>
          <w:highlight w:val="cyan"/>
        </w:rPr>
        <w:t xml:space="preserve"> </w:t>
      </w:r>
      <w:r w:rsidRPr="00CA4A13">
        <w:rPr>
          <w:rStyle w:val="StyleUnderline"/>
          <w:highlight w:val="cyan"/>
        </w:rPr>
        <w:t>of R&amp;D by</w:t>
      </w:r>
      <w:r w:rsidRPr="00822EE3">
        <w:rPr>
          <w:rStyle w:val="StyleUnderline"/>
        </w:rPr>
        <w:t xml:space="preserve"> </w:t>
      </w:r>
      <w:r w:rsidRPr="00CA4A13">
        <w:rPr>
          <w:rStyle w:val="Emphasis"/>
          <w:sz w:val="28"/>
          <w:szCs w:val="28"/>
          <w:highlight w:val="cyan"/>
        </w:rPr>
        <w:t>changing the ownership regime</w:t>
      </w:r>
      <w:r w:rsidRPr="00822EE3">
        <w:rPr>
          <w:rStyle w:val="StyleUnderline"/>
        </w:rPr>
        <w:t xml:space="preserve">, </w:t>
      </w:r>
      <w:proofErr w:type="spellStart"/>
      <w:r w:rsidRPr="00CA4A13">
        <w:rPr>
          <w:rStyle w:val="Emphasis"/>
          <w:highlight w:val="cyan"/>
        </w:rPr>
        <w:t>maximise</w:t>
      </w:r>
      <w:proofErr w:type="spellEnd"/>
      <w:r w:rsidRPr="00CA4A13">
        <w:rPr>
          <w:rStyle w:val="Emphasis"/>
          <w:highlight w:val="cyan"/>
        </w:rPr>
        <w:t xml:space="preserve"> innovation</w:t>
      </w:r>
      <w:r w:rsidRPr="00822EE3">
        <w:rPr>
          <w:rStyle w:val="StyleUnderline"/>
        </w:rPr>
        <w:t>,</w:t>
      </w:r>
      <w:r w:rsidR="00822EE3">
        <w:rPr>
          <w:rStyle w:val="StyleUnderline"/>
        </w:rPr>
        <w:t xml:space="preserve"> </w:t>
      </w:r>
      <w:r w:rsidRPr="00CA4A13">
        <w:rPr>
          <w:rStyle w:val="Emphasis"/>
          <w:highlight w:val="cyan"/>
        </w:rPr>
        <w:t>license</w:t>
      </w:r>
      <w:r w:rsidRPr="00822EE3">
        <w:rPr>
          <w:rStyle w:val="StyleUnderline"/>
        </w:rPr>
        <w:t xml:space="preserve"> </w:t>
      </w:r>
      <w:r w:rsidRPr="00CA4A13">
        <w:rPr>
          <w:rStyle w:val="StyleUnderline"/>
          <w:highlight w:val="cyan"/>
        </w:rPr>
        <w:t>that IP from publicly funded</w:t>
      </w:r>
      <w:r w:rsidRPr="00822EE3">
        <w:rPr>
          <w:rStyle w:val="StyleUnderline"/>
        </w:rPr>
        <w:t xml:space="preserve"> </w:t>
      </w:r>
      <w:r w:rsidRPr="00CA4A13">
        <w:rPr>
          <w:rStyle w:val="StyleUnderline"/>
          <w:highlight w:val="cyan"/>
        </w:rPr>
        <w:t>R&amp;D with purpose in mind and</w:t>
      </w:r>
      <w:r w:rsidR="00822EE3">
        <w:rPr>
          <w:rStyle w:val="StyleUnderline"/>
        </w:rPr>
        <w:t xml:space="preserve"> </w:t>
      </w:r>
      <w:r w:rsidRPr="00822EE3">
        <w:rPr>
          <w:rStyle w:val="StyleUnderline"/>
        </w:rPr>
        <w:t xml:space="preserve">ensure that </w:t>
      </w:r>
      <w:r w:rsidRPr="00CA4A13">
        <w:rPr>
          <w:rStyle w:val="StyleUnderline"/>
          <w:highlight w:val="cyan"/>
        </w:rPr>
        <w:t>the non-monetary value of IP can be leveraged</w:t>
      </w:r>
      <w:r>
        <w:t>.</w:t>
      </w:r>
      <w:r w:rsidR="00822EE3">
        <w:t xml:space="preserve"> </w:t>
      </w:r>
      <w:r w:rsidRPr="00CA4A13">
        <w:rPr>
          <w:rStyle w:val="Emphasis"/>
          <w:highlight w:val="cyan"/>
        </w:rPr>
        <w:t>We propose</w:t>
      </w:r>
      <w:r w:rsidRPr="00822EE3">
        <w:rPr>
          <w:rStyle w:val="StyleUnderline"/>
        </w:rPr>
        <w:t xml:space="preserve">d </w:t>
      </w:r>
      <w:r w:rsidRPr="00BB4AAA">
        <w:rPr>
          <w:rStyle w:val="StyleUnderline"/>
        </w:rPr>
        <w:t>the</w:t>
      </w:r>
      <w:r w:rsidRPr="00822EE3">
        <w:rPr>
          <w:rStyle w:val="StyleUnderline"/>
        </w:rPr>
        <w:t xml:space="preserve"> creation of </w:t>
      </w:r>
      <w:r w:rsidRPr="00CA4A13">
        <w:rPr>
          <w:rStyle w:val="StyleUnderline"/>
          <w:highlight w:val="cyan"/>
        </w:rPr>
        <w:t>a Public IP Commons that would</w:t>
      </w:r>
      <w:r w:rsidR="00822EE3" w:rsidRPr="00CA4A13">
        <w:rPr>
          <w:rStyle w:val="StyleUnderline"/>
          <w:highlight w:val="cyan"/>
        </w:rPr>
        <w:t xml:space="preserve"> </w:t>
      </w:r>
      <w:r w:rsidRPr="00CA4A13">
        <w:rPr>
          <w:rStyle w:val="StyleUnderline"/>
          <w:highlight w:val="cyan"/>
        </w:rPr>
        <w:t>change the way</w:t>
      </w:r>
      <w:r w:rsidRPr="00822EE3">
        <w:rPr>
          <w:rStyle w:val="StyleUnderline"/>
        </w:rPr>
        <w:t xml:space="preserve"> that the </w:t>
      </w:r>
      <w:r w:rsidRPr="00CA4A13">
        <w:rPr>
          <w:rStyle w:val="StyleUnderline"/>
          <w:highlight w:val="cyan"/>
        </w:rPr>
        <w:t>IP from publicly funded R&amp;D is owned and</w:t>
      </w:r>
      <w:r w:rsidR="00822EE3">
        <w:rPr>
          <w:rStyle w:val="StyleUnderline"/>
        </w:rPr>
        <w:t xml:space="preserve"> </w:t>
      </w:r>
      <w:r w:rsidRPr="00CA4A13">
        <w:rPr>
          <w:rStyle w:val="StyleUnderline"/>
          <w:highlight w:val="cyan"/>
        </w:rPr>
        <w:t>managed</w:t>
      </w:r>
      <w:r>
        <w:t xml:space="preserve">. We propose that </w:t>
      </w:r>
      <w:r w:rsidRPr="00CA4A13">
        <w:rPr>
          <w:rStyle w:val="Emphasis"/>
          <w:highlight w:val="cyan"/>
        </w:rPr>
        <w:t>the public should retain ownership of</w:t>
      </w:r>
      <w:r w:rsidR="00822EE3" w:rsidRPr="00CA4A13">
        <w:rPr>
          <w:rStyle w:val="Emphasis"/>
          <w:highlight w:val="cyan"/>
        </w:rPr>
        <w:t xml:space="preserve"> </w:t>
      </w:r>
      <w:r w:rsidRPr="00CA4A13">
        <w:rPr>
          <w:rStyle w:val="Emphasis"/>
          <w:highlight w:val="cyan"/>
        </w:rPr>
        <w:t>the IP that results from publicly funded R&amp;D</w:t>
      </w:r>
      <w:r>
        <w:t xml:space="preserve">. </w:t>
      </w:r>
      <w:r w:rsidRPr="00822EE3">
        <w:rPr>
          <w:rStyle w:val="StyleUnderline"/>
        </w:rPr>
        <w:t>The public</w:t>
      </w:r>
      <w:r>
        <w:t xml:space="preserve"> sector also</w:t>
      </w:r>
      <w:r w:rsidR="00822EE3">
        <w:t xml:space="preserve"> </w:t>
      </w:r>
      <w:r w:rsidRPr="00822EE3">
        <w:rPr>
          <w:rStyle w:val="StyleUnderline"/>
        </w:rPr>
        <w:t>contributes</w:t>
      </w:r>
      <w:r>
        <w:t xml:space="preserve"> </w:t>
      </w:r>
      <w:r w:rsidRPr="00822EE3">
        <w:rPr>
          <w:rStyle w:val="Emphasis"/>
        </w:rPr>
        <w:t>significantly</w:t>
      </w:r>
      <w:r>
        <w:t xml:space="preserve"> </w:t>
      </w:r>
      <w:r w:rsidRPr="00822EE3">
        <w:rPr>
          <w:rStyle w:val="StyleUnderline"/>
        </w:rPr>
        <w:t>to private R&amp;D</w:t>
      </w:r>
      <w:r>
        <w:t xml:space="preserve"> by offering substantial tax</w:t>
      </w:r>
      <w:r w:rsidR="00822EE3">
        <w:t xml:space="preserve"> </w:t>
      </w:r>
      <w:r>
        <w:t>credits, through R&amp;D tax credits, or relief, through the Patent Box</w:t>
      </w:r>
      <w:r w:rsidR="00822EE3">
        <w:t xml:space="preserve"> </w:t>
      </w:r>
      <w:r>
        <w:t xml:space="preserve">relief scheme, to companies and there is a strong rationale for </w:t>
      </w:r>
      <w:r w:rsidRPr="00822EE3">
        <w:rPr>
          <w:rStyle w:val="StyleUnderline"/>
        </w:rPr>
        <w:t>the</w:t>
      </w:r>
      <w:r w:rsidR="00822EE3">
        <w:rPr>
          <w:rStyle w:val="StyleUnderline"/>
        </w:rPr>
        <w:t xml:space="preserve"> </w:t>
      </w:r>
      <w:r w:rsidRPr="00822EE3">
        <w:rPr>
          <w:rStyle w:val="StyleUnderline"/>
        </w:rPr>
        <w:t xml:space="preserve">public sector </w:t>
      </w:r>
      <w:r w:rsidRPr="00822EE3">
        <w:rPr>
          <w:rStyle w:val="Emphasis"/>
        </w:rPr>
        <w:t>should retain</w:t>
      </w:r>
      <w:r>
        <w:t xml:space="preserve"> some </w:t>
      </w:r>
      <w:r w:rsidRPr="00822EE3">
        <w:rPr>
          <w:rStyle w:val="Emphasis"/>
        </w:rPr>
        <w:t>ownership</w:t>
      </w:r>
      <w:r w:rsidRPr="00822EE3">
        <w:rPr>
          <w:rStyle w:val="StyleUnderline"/>
        </w:rPr>
        <w:t xml:space="preserve"> of the IP covered by</w:t>
      </w:r>
      <w:r w:rsidR="00822EE3">
        <w:rPr>
          <w:rStyle w:val="StyleUnderline"/>
        </w:rPr>
        <w:t xml:space="preserve"> </w:t>
      </w:r>
      <w:r w:rsidRPr="00822EE3">
        <w:rPr>
          <w:rStyle w:val="StyleUnderline"/>
        </w:rPr>
        <w:t>these subsidies</w:t>
      </w:r>
      <w:r>
        <w:t>.</w:t>
      </w:r>
      <w:r w:rsidR="00822EE3">
        <w:t xml:space="preserve"> </w:t>
      </w:r>
      <w:r>
        <w:t xml:space="preserve">We then propose that </w:t>
      </w:r>
      <w:r w:rsidRPr="00CA4A13">
        <w:rPr>
          <w:rStyle w:val="StyleUnderline"/>
          <w:highlight w:val="cyan"/>
        </w:rPr>
        <w:t>all public IP should be managed by</w:t>
      </w:r>
      <w:r w:rsidR="00822EE3">
        <w:rPr>
          <w:rStyle w:val="StyleUnderline"/>
        </w:rPr>
        <w:t xml:space="preserve"> </w:t>
      </w:r>
      <w:r w:rsidRPr="00822EE3">
        <w:rPr>
          <w:rStyle w:val="StyleUnderline"/>
        </w:rPr>
        <w:t xml:space="preserve">the </w:t>
      </w:r>
      <w:r w:rsidRPr="00CA4A13">
        <w:rPr>
          <w:rStyle w:val="Emphasis"/>
          <w:highlight w:val="cyan"/>
        </w:rPr>
        <w:t>IP</w:t>
      </w:r>
      <w:r w:rsidRPr="00822EE3">
        <w:rPr>
          <w:rStyle w:val="StyleUnderline"/>
        </w:rPr>
        <w:t xml:space="preserve"> </w:t>
      </w:r>
      <w:r w:rsidRPr="00CA4A13">
        <w:rPr>
          <w:rStyle w:val="Emphasis"/>
          <w:highlight w:val="cyan"/>
        </w:rPr>
        <w:t>Commons Management Body</w:t>
      </w:r>
      <w:r>
        <w:t xml:space="preserve">. </w:t>
      </w:r>
      <w:r w:rsidRPr="00CA4A13">
        <w:rPr>
          <w:rStyle w:val="StyleUnderline"/>
          <w:highlight w:val="cyan"/>
        </w:rPr>
        <w:t>The body would</w:t>
      </w:r>
      <w:r w:rsidRPr="00822EE3">
        <w:rPr>
          <w:rStyle w:val="StyleUnderline"/>
        </w:rPr>
        <w:t xml:space="preserve"> operate a</w:t>
      </w:r>
      <w:r w:rsidR="00822EE3">
        <w:rPr>
          <w:rStyle w:val="StyleUnderline"/>
        </w:rPr>
        <w:t xml:space="preserve"> </w:t>
      </w:r>
      <w:r w:rsidRPr="00822EE3">
        <w:rPr>
          <w:rStyle w:val="StyleUnderline"/>
        </w:rPr>
        <w:t xml:space="preserve">licensing regime that would need to </w:t>
      </w:r>
      <w:r w:rsidRPr="00CA4A13">
        <w:rPr>
          <w:rStyle w:val="StyleUnderline"/>
          <w:highlight w:val="cyan"/>
        </w:rPr>
        <w:t>avoid</w:t>
      </w:r>
      <w:r w:rsidRPr="00822EE3">
        <w:rPr>
          <w:rStyle w:val="StyleUnderline"/>
        </w:rPr>
        <w:t xml:space="preserve"> the problems </w:t>
      </w:r>
      <w:r w:rsidRPr="00CA4A13">
        <w:rPr>
          <w:rStyle w:val="StyleUnderline"/>
          <w:highlight w:val="cyan"/>
        </w:rPr>
        <w:t>of being</w:t>
      </w:r>
      <w:r w:rsidR="00822EE3" w:rsidRPr="00CA4A13">
        <w:rPr>
          <w:rStyle w:val="StyleUnderline"/>
          <w:highlight w:val="cyan"/>
        </w:rPr>
        <w:t xml:space="preserve"> </w:t>
      </w:r>
      <w:r w:rsidRPr="00CA4A13">
        <w:rPr>
          <w:rStyle w:val="StyleUnderline"/>
          <w:highlight w:val="cyan"/>
        </w:rPr>
        <w:t>too exclusionary and too open, learning from the management of</w:t>
      </w:r>
      <w:r w:rsidR="00822EE3" w:rsidRPr="00CA4A13">
        <w:rPr>
          <w:rStyle w:val="StyleUnderline"/>
          <w:highlight w:val="cyan"/>
        </w:rPr>
        <w:t xml:space="preserve"> </w:t>
      </w:r>
      <w:r w:rsidRPr="00CA4A13">
        <w:rPr>
          <w:rStyle w:val="StyleUnderline"/>
          <w:highlight w:val="cyan"/>
        </w:rPr>
        <w:t>other commons</w:t>
      </w:r>
      <w:r>
        <w:t>. Just like all successful commons, we must ensure</w:t>
      </w:r>
      <w:r w:rsidR="00822EE3">
        <w:t xml:space="preserve"> </w:t>
      </w:r>
      <w:r>
        <w:t>that there are proper rules and mechanism to govern and manage</w:t>
      </w:r>
      <w:r w:rsidR="00822EE3">
        <w:t xml:space="preserve"> </w:t>
      </w:r>
      <w:r>
        <w:t>access to this new IP commons.</w:t>
      </w:r>
      <w:r w:rsidR="00822EE3">
        <w:t xml:space="preserve"> </w:t>
      </w:r>
      <w:r>
        <w:t xml:space="preserve">Although these arrangements would be novel </w:t>
      </w:r>
      <w:proofErr w:type="gramStart"/>
      <w:r>
        <w:t>with regard to</w:t>
      </w:r>
      <w:proofErr w:type="gramEnd"/>
      <w:r w:rsidR="00822EE3">
        <w:t xml:space="preserve"> </w:t>
      </w:r>
      <w:r>
        <w:t>the distribution of public funds for R&amp;D these arrangements are</w:t>
      </w:r>
      <w:r w:rsidR="00822EE3">
        <w:t xml:space="preserve"> </w:t>
      </w:r>
      <w:r>
        <w:t xml:space="preserve">commonplace in any private sector </w:t>
      </w:r>
      <w:proofErr w:type="spellStart"/>
      <w:r>
        <w:t>organisation</w:t>
      </w:r>
      <w:proofErr w:type="spellEnd"/>
      <w:r>
        <w:t xml:space="preserve"> where the output of</w:t>
      </w:r>
      <w:r w:rsidR="00822EE3">
        <w:t xml:space="preserve"> </w:t>
      </w:r>
      <w:r>
        <w:t>the work that one is paid to do, either as an employee or consultant,</w:t>
      </w:r>
      <w:r w:rsidR="00822EE3">
        <w:t xml:space="preserve"> </w:t>
      </w:r>
      <w:r>
        <w:t>becomes the property of your employer. The government would</w:t>
      </w:r>
      <w:r w:rsidR="00822EE3">
        <w:t xml:space="preserve"> </w:t>
      </w:r>
      <w:r>
        <w:t>merely be adapting and improving on existing practice within the</w:t>
      </w:r>
      <w:r w:rsidR="00822EE3">
        <w:t xml:space="preserve"> </w:t>
      </w:r>
      <w:r>
        <w:t>private sector.</w:t>
      </w:r>
      <w:r w:rsidR="00822EE3">
        <w:t xml:space="preserve"> </w:t>
      </w:r>
      <w:r w:rsidRPr="00CA4A13">
        <w:rPr>
          <w:rStyle w:val="StyleUnderline"/>
          <w:highlight w:val="cyan"/>
        </w:rPr>
        <w:t>Our proposal</w:t>
      </w:r>
      <w:r w:rsidRPr="00BB4AAA">
        <w:rPr>
          <w:rStyle w:val="StyleUnderline"/>
        </w:rPr>
        <w:t xml:space="preserve"> </w:t>
      </w:r>
      <w:r w:rsidRPr="00CA4A13">
        <w:rPr>
          <w:rStyle w:val="StyleUnderline"/>
          <w:highlight w:val="cyan"/>
        </w:rPr>
        <w:t>has several benefits</w:t>
      </w:r>
      <w:r w:rsidRPr="00BB4AAA">
        <w:rPr>
          <w:rStyle w:val="StyleUnderline"/>
        </w:rPr>
        <w:t xml:space="preserve"> over the existing model</w:t>
      </w:r>
      <w:r w:rsidRPr="00BB4AAA">
        <w:t xml:space="preserve">. </w:t>
      </w:r>
      <w:r w:rsidRPr="00BB4AAA">
        <w:rPr>
          <w:rStyle w:val="StyleUnderline"/>
        </w:rPr>
        <w:t>It</w:t>
      </w:r>
      <w:r w:rsidR="00822EE3" w:rsidRPr="00BB4AAA">
        <w:rPr>
          <w:rStyle w:val="StyleUnderline"/>
        </w:rPr>
        <w:t xml:space="preserve"> </w:t>
      </w:r>
      <w:r w:rsidRPr="00BB4AAA">
        <w:rPr>
          <w:rStyle w:val="StyleUnderline"/>
        </w:rPr>
        <w:t>clearly acknowledges the nature and significance of the investment</w:t>
      </w:r>
      <w:r w:rsidR="00822EE3">
        <w:rPr>
          <w:rStyle w:val="StyleUnderline"/>
        </w:rPr>
        <w:t xml:space="preserve"> </w:t>
      </w:r>
      <w:r w:rsidRPr="00822EE3">
        <w:rPr>
          <w:rStyle w:val="StyleUnderline"/>
        </w:rPr>
        <w:t>of public money into R&amp;D and ensures that any resulting IP is owned</w:t>
      </w:r>
      <w:r w:rsidR="00822EE3">
        <w:rPr>
          <w:rStyle w:val="StyleUnderline"/>
        </w:rPr>
        <w:t xml:space="preserve"> </w:t>
      </w:r>
      <w:r w:rsidRPr="00822EE3">
        <w:rPr>
          <w:rStyle w:val="StyleUnderline"/>
        </w:rPr>
        <w:t>collectively</w:t>
      </w:r>
      <w:r>
        <w:t>. The proposal for the Public IP commons also aligns the</w:t>
      </w:r>
      <w:r w:rsidR="00822EE3">
        <w:t xml:space="preserve"> </w:t>
      </w:r>
      <w:r>
        <w:t xml:space="preserve">public sector’s risk and reward when funding R&amp;D. </w:t>
      </w:r>
      <w:r w:rsidRPr="00CA4A13">
        <w:rPr>
          <w:rStyle w:val="StyleUnderline"/>
          <w:highlight w:val="cyan"/>
        </w:rPr>
        <w:t>At present the</w:t>
      </w:r>
      <w:r w:rsidR="00822EE3" w:rsidRPr="00CA4A13">
        <w:rPr>
          <w:rStyle w:val="StyleUnderline"/>
          <w:highlight w:val="cyan"/>
        </w:rPr>
        <w:t xml:space="preserve"> </w:t>
      </w:r>
      <w:r w:rsidRPr="00CA4A13">
        <w:rPr>
          <w:rStyle w:val="StyleUnderline"/>
          <w:highlight w:val="cyan"/>
        </w:rPr>
        <w:t>state certainly takes its share of the risk</w:t>
      </w:r>
      <w:r w:rsidRPr="00822EE3">
        <w:rPr>
          <w:rStyle w:val="StyleUnderline"/>
        </w:rPr>
        <w:t xml:space="preserve">, often </w:t>
      </w:r>
      <w:r w:rsidRPr="00CA4A13">
        <w:rPr>
          <w:rStyle w:val="StyleUnderline"/>
          <w:highlight w:val="cyan"/>
        </w:rPr>
        <w:t>investing</w:t>
      </w:r>
      <w:r w:rsidRPr="00822EE3">
        <w:rPr>
          <w:rStyle w:val="StyleUnderline"/>
        </w:rPr>
        <w:t xml:space="preserve"> in </w:t>
      </w:r>
      <w:proofErr w:type="gramStart"/>
      <w:r w:rsidRPr="00CA4A13">
        <w:rPr>
          <w:rStyle w:val="StyleUnderline"/>
          <w:highlight w:val="cyan"/>
        </w:rPr>
        <w:t>early</w:t>
      </w:r>
      <w:r w:rsidR="00822EE3">
        <w:rPr>
          <w:rStyle w:val="StyleUnderline"/>
        </w:rPr>
        <w:t xml:space="preserve"> </w:t>
      </w:r>
      <w:r w:rsidRPr="00822EE3">
        <w:rPr>
          <w:rStyle w:val="StyleUnderline"/>
        </w:rPr>
        <w:t>stage</w:t>
      </w:r>
      <w:proofErr w:type="gramEnd"/>
      <w:r w:rsidRPr="00822EE3">
        <w:rPr>
          <w:rStyle w:val="StyleUnderline"/>
        </w:rPr>
        <w:t xml:space="preserve"> innovation, </w:t>
      </w:r>
      <w:r w:rsidRPr="00CA4A13">
        <w:rPr>
          <w:rStyle w:val="StyleUnderline"/>
          <w:highlight w:val="cyan"/>
        </w:rPr>
        <w:t>with</w:t>
      </w:r>
      <w:r w:rsidRPr="00822EE3">
        <w:rPr>
          <w:rStyle w:val="StyleUnderline"/>
        </w:rPr>
        <w:t xml:space="preserve"> its hyper </w:t>
      </w:r>
      <w:r w:rsidRPr="00CA4A13">
        <w:rPr>
          <w:rStyle w:val="StyleUnderline"/>
          <w:highlight w:val="cyan"/>
        </w:rPr>
        <w:t>speculative returns</w:t>
      </w:r>
      <w:r w:rsidRPr="00822EE3">
        <w:rPr>
          <w:rStyle w:val="StyleUnderline"/>
        </w:rPr>
        <w:t xml:space="preserve">. </w:t>
      </w:r>
      <w:r w:rsidRPr="00CA4A13">
        <w:rPr>
          <w:rStyle w:val="StyleUnderline"/>
          <w:highlight w:val="cyan"/>
        </w:rPr>
        <w:t>The public</w:t>
      </w:r>
      <w:r w:rsidR="00822EE3" w:rsidRPr="00CA4A13">
        <w:rPr>
          <w:rStyle w:val="StyleUnderline"/>
          <w:highlight w:val="cyan"/>
        </w:rPr>
        <w:t xml:space="preserve"> </w:t>
      </w:r>
      <w:r w:rsidRPr="00CA4A13">
        <w:rPr>
          <w:rStyle w:val="StyleUnderline"/>
          <w:highlight w:val="cyan"/>
        </w:rPr>
        <w:t>sector should be</w:t>
      </w:r>
      <w:r w:rsidRPr="00822EE3">
        <w:rPr>
          <w:rStyle w:val="StyleUnderline"/>
        </w:rPr>
        <w:t xml:space="preserve"> able to </w:t>
      </w:r>
      <w:r w:rsidRPr="00CA4A13">
        <w:rPr>
          <w:rStyle w:val="StyleUnderline"/>
          <w:highlight w:val="cyan"/>
        </w:rPr>
        <w:t>reap direct returns</w:t>
      </w:r>
      <w:r>
        <w:t xml:space="preserve">. </w:t>
      </w:r>
      <w:r w:rsidRPr="00CA4A13">
        <w:rPr>
          <w:rStyle w:val="StyleUnderline"/>
          <w:highlight w:val="cyan"/>
        </w:rPr>
        <w:t>A system where the</w:t>
      </w:r>
      <w:r w:rsidR="00822EE3" w:rsidRPr="00CA4A13">
        <w:rPr>
          <w:rStyle w:val="StyleUnderline"/>
          <w:highlight w:val="cyan"/>
        </w:rPr>
        <w:t xml:space="preserve"> </w:t>
      </w:r>
      <w:r w:rsidRPr="00CA4A13">
        <w:rPr>
          <w:rStyle w:val="StyleUnderline"/>
          <w:highlight w:val="cyan"/>
        </w:rPr>
        <w:t>IPCMB retains direct ownership</w:t>
      </w:r>
      <w:r w:rsidRPr="00822EE3">
        <w:rPr>
          <w:rStyle w:val="StyleUnderline"/>
        </w:rPr>
        <w:t xml:space="preserve"> and control of the IP </w:t>
      </w:r>
      <w:r w:rsidRPr="00CA4A13">
        <w:rPr>
          <w:rStyle w:val="StyleUnderline"/>
          <w:highlight w:val="cyan"/>
        </w:rPr>
        <w:t>offers an</w:t>
      </w:r>
      <w:r w:rsidR="00822EE3">
        <w:rPr>
          <w:rStyle w:val="StyleUnderline"/>
        </w:rPr>
        <w:t xml:space="preserve"> </w:t>
      </w:r>
      <w:r w:rsidRPr="00CA4A13">
        <w:rPr>
          <w:rStyle w:val="StyleUnderline"/>
          <w:highlight w:val="cyan"/>
        </w:rPr>
        <w:t>opportunity for the public sector to set</w:t>
      </w:r>
      <w:r>
        <w:t xml:space="preserve"> different </w:t>
      </w:r>
      <w:r w:rsidRPr="00CA4A13">
        <w:rPr>
          <w:rStyle w:val="StyleUnderline"/>
          <w:highlight w:val="cyan"/>
        </w:rPr>
        <w:t>targets for the use</w:t>
      </w:r>
      <w:r w:rsidR="00822EE3" w:rsidRPr="00CA4A13">
        <w:rPr>
          <w:rStyle w:val="StyleUnderline"/>
          <w:highlight w:val="cyan"/>
        </w:rPr>
        <w:t xml:space="preserve"> </w:t>
      </w:r>
      <w:r w:rsidRPr="00CA4A13">
        <w:rPr>
          <w:rStyle w:val="StyleUnderline"/>
          <w:highlight w:val="cyan"/>
        </w:rPr>
        <w:t>of its IP</w:t>
      </w:r>
      <w:r w:rsidRPr="00822EE3">
        <w:rPr>
          <w:rStyle w:val="StyleUnderline"/>
        </w:rPr>
        <w:t xml:space="preserve">. We believe that </w:t>
      </w:r>
      <w:r w:rsidRPr="00CA4A13">
        <w:rPr>
          <w:rStyle w:val="StyleUnderline"/>
          <w:highlight w:val="cyan"/>
        </w:rPr>
        <w:t xml:space="preserve">this will ensure that the </w:t>
      </w:r>
      <w:r w:rsidRPr="00CA4A13">
        <w:rPr>
          <w:rStyle w:val="Emphasis"/>
          <w:highlight w:val="cyan"/>
        </w:rPr>
        <w:t xml:space="preserve">IP is </w:t>
      </w:r>
      <w:proofErr w:type="spellStart"/>
      <w:r w:rsidRPr="00CA4A13">
        <w:rPr>
          <w:rStyle w:val="Emphasis"/>
          <w:highlight w:val="cyan"/>
        </w:rPr>
        <w:t>utilised</w:t>
      </w:r>
      <w:proofErr w:type="spellEnd"/>
      <w:r w:rsidRPr="00CA4A13">
        <w:rPr>
          <w:rStyle w:val="Emphasis"/>
          <w:highlight w:val="cyan"/>
        </w:rPr>
        <w:t xml:space="preserve"> to</w:t>
      </w:r>
      <w:r w:rsidR="00822EE3" w:rsidRPr="00CA4A13">
        <w:rPr>
          <w:rStyle w:val="Emphasis"/>
          <w:highlight w:val="cyan"/>
        </w:rPr>
        <w:t xml:space="preserve"> </w:t>
      </w:r>
      <w:proofErr w:type="spellStart"/>
      <w:r w:rsidRPr="00CA4A13">
        <w:rPr>
          <w:rStyle w:val="Emphasis"/>
          <w:highlight w:val="cyan"/>
        </w:rPr>
        <w:t>maximise</w:t>
      </w:r>
      <w:proofErr w:type="spellEnd"/>
      <w:r w:rsidRPr="00CA4A13">
        <w:rPr>
          <w:rStyle w:val="Emphasis"/>
          <w:highlight w:val="cyan"/>
        </w:rPr>
        <w:t xml:space="preserve"> potential innovation</w:t>
      </w:r>
      <w:r>
        <w:t xml:space="preserve">, since </w:t>
      </w:r>
      <w:r w:rsidRPr="00CA4A13">
        <w:rPr>
          <w:rStyle w:val="Emphasis"/>
          <w:highlight w:val="cyan"/>
        </w:rPr>
        <w:t>it will be available for all to use</w:t>
      </w:r>
      <w:r>
        <w:t>,</w:t>
      </w:r>
      <w:r w:rsidR="00822EE3">
        <w:t xml:space="preserve"> </w:t>
      </w:r>
      <w:r w:rsidRPr="00822EE3">
        <w:rPr>
          <w:rStyle w:val="StyleUnderline"/>
        </w:rPr>
        <w:t>while ensuring a return for those using the IP commercially, all the</w:t>
      </w:r>
      <w:r w:rsidR="00822EE3">
        <w:rPr>
          <w:rStyle w:val="StyleUnderline"/>
        </w:rPr>
        <w:t xml:space="preserve"> </w:t>
      </w:r>
      <w:r w:rsidRPr="00822EE3">
        <w:rPr>
          <w:rStyle w:val="StyleUnderline"/>
        </w:rPr>
        <w:t xml:space="preserve">while </w:t>
      </w:r>
      <w:r w:rsidRPr="00CA4A13">
        <w:rPr>
          <w:rStyle w:val="StyleUnderline"/>
          <w:highlight w:val="cyan"/>
        </w:rPr>
        <w:t>retaining the power to provide</w:t>
      </w:r>
      <w:r w:rsidRPr="00822EE3">
        <w:rPr>
          <w:rStyle w:val="StyleUnderline"/>
        </w:rPr>
        <w:t xml:space="preserve"> special licenses when there</w:t>
      </w:r>
      <w:r w:rsidR="00822EE3">
        <w:rPr>
          <w:rStyle w:val="StyleUnderline"/>
        </w:rPr>
        <w:t xml:space="preserve"> </w:t>
      </w:r>
      <w:r w:rsidRPr="00822EE3">
        <w:rPr>
          <w:rStyle w:val="StyleUnderline"/>
        </w:rPr>
        <w:t xml:space="preserve">is a </w:t>
      </w:r>
      <w:r w:rsidRPr="00CA4A13">
        <w:rPr>
          <w:rStyle w:val="Emphasis"/>
          <w:highlight w:val="cyan"/>
        </w:rPr>
        <w:t>real social return</w:t>
      </w:r>
      <w:r>
        <w:t>.</w:t>
      </w:r>
      <w:r w:rsidR="00822EE3">
        <w:t xml:space="preserve"> </w:t>
      </w:r>
      <w:r>
        <w:t>When companies are required to pay for licenses the IPCMB</w:t>
      </w:r>
      <w:r w:rsidR="00822EE3">
        <w:t xml:space="preserve"> </w:t>
      </w:r>
      <w:r>
        <w:t>should allow for that payment to be made in money or equity. Being</w:t>
      </w:r>
      <w:r w:rsidR="00822EE3">
        <w:t xml:space="preserve"> </w:t>
      </w:r>
      <w:r>
        <w:t>able to pay for the license in equity reduces any potential pressure</w:t>
      </w:r>
      <w:r w:rsidR="00822EE3">
        <w:t xml:space="preserve"> </w:t>
      </w:r>
      <w:r>
        <w:t>on company balance sheets while also further increasing the</w:t>
      </w:r>
      <w:r w:rsidR="00822EE3">
        <w:t xml:space="preserve"> </w:t>
      </w:r>
      <w:r>
        <w:t>sharing of risk and reward in the innovation process. Another benefit</w:t>
      </w:r>
      <w:r w:rsidR="00822EE3">
        <w:t xml:space="preserve"> </w:t>
      </w:r>
      <w:r>
        <w:t xml:space="preserve">of </w:t>
      </w:r>
      <w:r w:rsidRPr="00822EE3">
        <w:rPr>
          <w:rStyle w:val="StyleUnderline"/>
        </w:rPr>
        <w:t>the proposed IP Commons</w:t>
      </w:r>
      <w:r>
        <w:t xml:space="preserve"> is that it </w:t>
      </w:r>
      <w:r w:rsidRPr="00822EE3">
        <w:rPr>
          <w:rStyle w:val="StyleUnderline"/>
        </w:rPr>
        <w:t>does not necessitate any</w:t>
      </w:r>
      <w:r w:rsidR="00822EE3">
        <w:rPr>
          <w:rStyle w:val="StyleUnderline"/>
        </w:rPr>
        <w:t xml:space="preserve"> </w:t>
      </w:r>
      <w:r w:rsidRPr="00822EE3">
        <w:rPr>
          <w:rStyle w:val="StyleUnderline"/>
        </w:rPr>
        <w:t>reform of the</w:t>
      </w:r>
      <w:r>
        <w:t xml:space="preserve"> national and </w:t>
      </w:r>
      <w:r w:rsidRPr="00822EE3">
        <w:rPr>
          <w:rStyle w:val="StyleUnderline"/>
        </w:rPr>
        <w:t>international IP regime</w:t>
      </w:r>
      <w:r>
        <w:t>, which is complex</w:t>
      </w:r>
      <w:r w:rsidR="00822EE3">
        <w:t xml:space="preserve"> </w:t>
      </w:r>
      <w:r>
        <w:t xml:space="preserve">and difficult to change, </w:t>
      </w:r>
      <w:r w:rsidRPr="00822EE3">
        <w:rPr>
          <w:rStyle w:val="StyleUnderline"/>
        </w:rPr>
        <w:t>but merely seeks to align the private sector</w:t>
      </w:r>
      <w:r w:rsidR="00822EE3">
        <w:rPr>
          <w:rStyle w:val="StyleUnderline"/>
        </w:rPr>
        <w:t xml:space="preserve"> </w:t>
      </w:r>
      <w:r w:rsidRPr="00822EE3">
        <w:rPr>
          <w:rStyle w:val="StyleUnderline"/>
        </w:rPr>
        <w:t>regime to the public sector</w:t>
      </w:r>
      <w:r>
        <w:t>.</w:t>
      </w:r>
      <w:r w:rsidR="00822EE3">
        <w:t xml:space="preserve"> </w:t>
      </w:r>
      <w:r w:rsidRPr="00CA4A13">
        <w:rPr>
          <w:rStyle w:val="Emphasis"/>
          <w:highlight w:val="cyan"/>
        </w:rPr>
        <w:t>We need to urgently need to change from the status quo</w:t>
      </w:r>
      <w:r>
        <w:t>.</w:t>
      </w:r>
      <w:r w:rsidR="00822EE3">
        <w:t xml:space="preserve"> </w:t>
      </w:r>
      <w:r>
        <w:t>We hope that this paper will be part of the important discussion</w:t>
      </w:r>
      <w:r w:rsidR="00822EE3">
        <w:t xml:space="preserve"> </w:t>
      </w:r>
      <w:r w:rsidRPr="00CA4A13">
        <w:rPr>
          <w:rStyle w:val="StyleUnderline"/>
          <w:highlight w:val="cyan"/>
        </w:rPr>
        <w:t>that needs</w:t>
      </w:r>
      <w:r>
        <w:t xml:space="preserve"> to take place about how best </w:t>
      </w:r>
      <w:r w:rsidRPr="00822EE3">
        <w:rPr>
          <w:rStyle w:val="StyleUnderline"/>
        </w:rPr>
        <w:t xml:space="preserve">to </w:t>
      </w:r>
      <w:proofErr w:type="spellStart"/>
      <w:r w:rsidRPr="00822EE3">
        <w:rPr>
          <w:rStyle w:val="StyleUnderline"/>
        </w:rPr>
        <w:t>recognise</w:t>
      </w:r>
      <w:proofErr w:type="spellEnd"/>
      <w:r w:rsidRPr="00822EE3">
        <w:rPr>
          <w:rStyle w:val="StyleUnderline"/>
        </w:rPr>
        <w:t xml:space="preserve"> the new role</w:t>
      </w:r>
      <w:r w:rsidR="00822EE3">
        <w:rPr>
          <w:rStyle w:val="StyleUnderline"/>
        </w:rPr>
        <w:t xml:space="preserve"> </w:t>
      </w:r>
      <w:r w:rsidRPr="00822EE3">
        <w:rPr>
          <w:rStyle w:val="StyleUnderline"/>
        </w:rPr>
        <w:t xml:space="preserve">of </w:t>
      </w:r>
      <w:r w:rsidRPr="00CA4A13">
        <w:rPr>
          <w:rStyle w:val="Emphasis"/>
          <w:highlight w:val="cyan"/>
        </w:rPr>
        <w:t>the</w:t>
      </w:r>
      <w:r w:rsidRPr="00822EE3">
        <w:rPr>
          <w:rStyle w:val="StyleUnderline"/>
        </w:rPr>
        <w:t xml:space="preserve"> </w:t>
      </w:r>
      <w:r w:rsidRPr="00CA4A13">
        <w:rPr>
          <w:rStyle w:val="Emphasis"/>
          <w:highlight w:val="cyan"/>
        </w:rPr>
        <w:t>state</w:t>
      </w:r>
      <w:r w:rsidRPr="00822EE3">
        <w:rPr>
          <w:rStyle w:val="StyleUnderline"/>
        </w:rPr>
        <w:t xml:space="preserve"> and</w:t>
      </w:r>
      <w:r>
        <w:t xml:space="preserve"> how </w:t>
      </w:r>
      <w:r w:rsidRPr="00CA4A13">
        <w:rPr>
          <w:rStyle w:val="StyleUnderline"/>
          <w:highlight w:val="cyan"/>
        </w:rPr>
        <w:t>to</w:t>
      </w:r>
      <w:r w:rsidRPr="00CA4A13">
        <w:rPr>
          <w:highlight w:val="cyan"/>
        </w:rPr>
        <w:t xml:space="preserve"> </w:t>
      </w:r>
      <w:r w:rsidRPr="00CA4A13">
        <w:rPr>
          <w:rStyle w:val="StyleUnderline"/>
          <w:highlight w:val="cyan"/>
        </w:rPr>
        <w:t>ensure that</w:t>
      </w:r>
      <w:r w:rsidRPr="00822EE3">
        <w:rPr>
          <w:rStyle w:val="StyleUnderline"/>
        </w:rPr>
        <w:t xml:space="preserve"> the </w:t>
      </w:r>
      <w:r w:rsidRPr="00CA4A13">
        <w:rPr>
          <w:rStyle w:val="StyleUnderline"/>
          <w:highlight w:val="cyan"/>
        </w:rPr>
        <w:t>IP</w:t>
      </w:r>
      <w:r w:rsidRPr="00822EE3">
        <w:rPr>
          <w:rStyle w:val="StyleUnderline"/>
        </w:rPr>
        <w:t xml:space="preserve"> that we the public fund</w:t>
      </w:r>
      <w:r w:rsidR="00822EE3">
        <w:rPr>
          <w:rStyle w:val="StyleUnderline"/>
        </w:rPr>
        <w:t xml:space="preserve"> </w:t>
      </w:r>
      <w:r w:rsidRPr="00CA4A13">
        <w:rPr>
          <w:rStyle w:val="StyleUnderline"/>
          <w:highlight w:val="cyan"/>
        </w:rPr>
        <w:t>delivers most benefit to us</w:t>
      </w:r>
      <w:r>
        <w:t xml:space="preserve">. </w:t>
      </w:r>
      <w:r w:rsidRPr="00CA4A13">
        <w:rPr>
          <w:rStyle w:val="StyleUnderline"/>
          <w:highlight w:val="cyan"/>
        </w:rPr>
        <w:t>The Public IP commons will radically</w:t>
      </w:r>
      <w:r w:rsidR="00822EE3" w:rsidRPr="00CA4A13">
        <w:rPr>
          <w:rStyle w:val="StyleUnderline"/>
          <w:highlight w:val="cyan"/>
        </w:rPr>
        <w:t xml:space="preserve"> </w:t>
      </w:r>
      <w:r w:rsidRPr="00CA4A13">
        <w:rPr>
          <w:rStyle w:val="StyleUnderline"/>
          <w:highlight w:val="cyan"/>
        </w:rPr>
        <w:t>change the domestic R&amp;D sector and enable</w:t>
      </w:r>
      <w:r w:rsidRPr="00822EE3">
        <w:rPr>
          <w:rStyle w:val="StyleUnderline"/>
        </w:rPr>
        <w:t xml:space="preserve"> a </w:t>
      </w:r>
      <w:r w:rsidRPr="00822EE3">
        <w:rPr>
          <w:rStyle w:val="Emphasis"/>
        </w:rPr>
        <w:t xml:space="preserve">large quantity </w:t>
      </w:r>
      <w:r w:rsidRPr="00CA4A13">
        <w:rPr>
          <w:rStyle w:val="Emphasis"/>
          <w:highlight w:val="cyan"/>
        </w:rPr>
        <w:t>of</w:t>
      </w:r>
      <w:r w:rsidR="00822EE3" w:rsidRPr="00CA4A13">
        <w:rPr>
          <w:rStyle w:val="Emphasis"/>
          <w:highlight w:val="cyan"/>
        </w:rPr>
        <w:t xml:space="preserve"> </w:t>
      </w:r>
      <w:r w:rsidRPr="00CA4A13">
        <w:rPr>
          <w:rStyle w:val="Emphasis"/>
          <w:highlight w:val="cyan"/>
        </w:rPr>
        <w:t>IP to be accessed by more companies</w:t>
      </w:r>
      <w:r w:rsidRPr="00CA4A13">
        <w:rPr>
          <w:rStyle w:val="StyleUnderline"/>
          <w:highlight w:val="cyan"/>
        </w:rPr>
        <w:t xml:space="preserve"> and individuals fostering a</w:t>
      </w:r>
      <w:r w:rsidR="00822EE3" w:rsidRPr="00CA4A13">
        <w:rPr>
          <w:rStyle w:val="StyleUnderline"/>
          <w:highlight w:val="cyan"/>
        </w:rPr>
        <w:t xml:space="preserve"> </w:t>
      </w:r>
      <w:r w:rsidRPr="00CA4A13">
        <w:rPr>
          <w:rStyle w:val="Emphasis"/>
          <w:highlight w:val="cyan"/>
        </w:rPr>
        <w:t>more innovative economy</w:t>
      </w:r>
      <w:r>
        <w:t>.</w:t>
      </w:r>
    </w:p>
    <w:p w14:paraId="23EB7CFE" w14:textId="3DA272A5" w:rsidR="00A74748" w:rsidRDefault="00A74748" w:rsidP="00A74748">
      <w:pPr>
        <w:pStyle w:val="Heading4"/>
      </w:pPr>
      <w:r>
        <w:t xml:space="preserve">Public IP ownership </w:t>
      </w:r>
      <w:r w:rsidR="0093614A">
        <w:t>creates a</w:t>
      </w:r>
      <w:r>
        <w:t xml:space="preserve"> </w:t>
      </w:r>
      <w:r w:rsidRPr="00A74748">
        <w:rPr>
          <w:u w:val="single"/>
        </w:rPr>
        <w:t>virtuous cycle</w:t>
      </w:r>
      <w:r>
        <w:t xml:space="preserve"> of publicly owned innovations built to </w:t>
      </w:r>
      <w:r w:rsidRPr="005A7AE1">
        <w:rPr>
          <w:u w:val="single"/>
        </w:rPr>
        <w:t>maximize social goods</w:t>
      </w:r>
    </w:p>
    <w:p w14:paraId="7FA01468" w14:textId="77777777" w:rsidR="00431792" w:rsidRDefault="00431792" w:rsidP="00431792">
      <w:r w:rsidRPr="00F80D0A">
        <w:rPr>
          <w:rStyle w:val="Style13ptBold"/>
        </w:rPr>
        <w:t>McCann 20</w:t>
      </w:r>
      <w:r>
        <w:t xml:space="preserve">, researcher at the New Economics Foundation interested in systemic and radical reform of the economy and the creation of a twenty-first century commons. He is co- author (with Stewart Lansley and Steve </w:t>
      </w:r>
      <w:proofErr w:type="spellStart"/>
      <w:r>
        <w:t>Schifferes</w:t>
      </w:r>
      <w:proofErr w:type="spellEnd"/>
      <w:r>
        <w:t xml:space="preserve">) of </w:t>
      </w:r>
      <w:proofErr w:type="spellStart"/>
      <w:r>
        <w:t>Remodelling</w:t>
      </w:r>
      <w:proofErr w:type="spellEnd"/>
      <w:r>
        <w:t xml:space="preserve"> Capitalism: How social wealth funds can transform Britain. He is also part of the movements to reform money, author of </w:t>
      </w:r>
      <w:proofErr w:type="spellStart"/>
      <w:r>
        <w:t>Scotpound</w:t>
      </w:r>
      <w:proofErr w:type="spellEnd"/>
      <w:r>
        <w:t>: A digital currency for the common good and co- author of the book People Powered Money; to reform land, writing about Common Ground Trusts and a founder of the Land Justice Network; and the digital economy, with recent publications including Blocking the Data Stalkers and Digital Self Control. (Duncan, “</w:t>
      </w:r>
      <w:proofErr w:type="spellStart"/>
      <w:r>
        <w:t>Commoning</w:t>
      </w:r>
      <w:proofErr w:type="spellEnd"/>
      <w:r>
        <w:t xml:space="preserve"> Intellectual Property: Public funding and the creation of a knowledge commons,” </w:t>
      </w:r>
      <w:proofErr w:type="gramStart"/>
      <w:r w:rsidRPr="00577B21">
        <w:rPr>
          <w:i/>
          <w:iCs/>
        </w:rPr>
        <w:t>Common Wealth</w:t>
      </w:r>
      <w:proofErr w:type="gramEnd"/>
      <w:r>
        <w:t>, https://assets-global.website-files.com/62306a0b42f386df612fe5b9/637dfe77345b29128b30d9e0_Commoning%20Intellectual%20Property.pdf)//BB</w:t>
      </w:r>
    </w:p>
    <w:p w14:paraId="1B0AA73F" w14:textId="77777777" w:rsidR="00A74748" w:rsidRPr="00F80D0A" w:rsidRDefault="00A74748" w:rsidP="00A74748"/>
    <w:p w14:paraId="02BEECE3" w14:textId="77777777" w:rsidR="00A74748" w:rsidRDefault="00A74748" w:rsidP="00A74748">
      <w:r>
        <w:t xml:space="preserve">Total public sector spending on R&amp;D, both directly and through tax relief, was £14.4bn in 2017-18, and yet receives no direct return.13 Given the scale of this investment of public resources, it is therefore important to look at the value that the public sector gets in return. </w:t>
      </w:r>
      <w:r w:rsidRPr="005E75A7">
        <w:rPr>
          <w:rStyle w:val="StyleUnderline"/>
        </w:rPr>
        <w:t>Unlike when the private sector invests in R&amp;D</w:t>
      </w:r>
      <w:r>
        <w:t xml:space="preserve"> - whereby it would seek direct monetary returns either by </w:t>
      </w:r>
      <w:proofErr w:type="spellStart"/>
      <w:r>
        <w:t>monetising</w:t>
      </w:r>
      <w:proofErr w:type="spellEnd"/>
      <w:r>
        <w:t xml:space="preserve"> the specific product or service that had been created or improved through the investment, or by licensing the IP itself to others - </w:t>
      </w:r>
      <w:r w:rsidRPr="005E75A7">
        <w:rPr>
          <w:rStyle w:val="StyleUnderline"/>
        </w:rPr>
        <w:t>the public sector currently expects to receive its return indirectly, through increased tax receipts and employment</w:t>
      </w:r>
      <w:r>
        <w:t xml:space="preserve">. As well as making sense to seek more direct returns, albeit not always financial, for the public from the state’s spending on R&amp;D the changing scale and nature of the public investment in R&amp;D outlined in the previous sections re-enforces the reason why </w:t>
      </w:r>
      <w:r w:rsidRPr="00CA4A13">
        <w:rPr>
          <w:rStyle w:val="Emphasis"/>
          <w:highlight w:val="cyan"/>
        </w:rPr>
        <w:t>we should</w:t>
      </w:r>
      <w:r>
        <w:t xml:space="preserve"> also </w:t>
      </w:r>
      <w:r w:rsidRPr="00CA4A13">
        <w:rPr>
          <w:rStyle w:val="Emphasis"/>
          <w:highlight w:val="cyan"/>
        </w:rPr>
        <w:t xml:space="preserve">rethink the way </w:t>
      </w:r>
      <w:r w:rsidRPr="00BB4AAA">
        <w:rPr>
          <w:rStyle w:val="Emphasis"/>
        </w:rPr>
        <w:t>in</w:t>
      </w:r>
      <w:r w:rsidRPr="005E75A7">
        <w:rPr>
          <w:rStyle w:val="Emphasis"/>
        </w:rPr>
        <w:t xml:space="preserve"> which </w:t>
      </w:r>
      <w:r w:rsidRPr="00CA4A13">
        <w:rPr>
          <w:rStyle w:val="Emphasis"/>
          <w:highlight w:val="cyan"/>
        </w:rPr>
        <w:t>the</w:t>
      </w:r>
      <w:r w:rsidRPr="005E75A7">
        <w:rPr>
          <w:rStyle w:val="Emphasis"/>
        </w:rPr>
        <w:t xml:space="preserve"> </w:t>
      </w:r>
      <w:r w:rsidRPr="00CA4A13">
        <w:rPr>
          <w:rStyle w:val="Emphasis"/>
          <w:highlight w:val="cyan"/>
        </w:rPr>
        <w:t>state shares in the upside of its risky investments</w:t>
      </w:r>
      <w:r>
        <w:t>.</w:t>
      </w:r>
    </w:p>
    <w:p w14:paraId="71928180" w14:textId="77777777" w:rsidR="00A74748" w:rsidRDefault="00A74748" w:rsidP="00A74748">
      <w:r>
        <w:t>— Indirect Value Capture not enough</w:t>
      </w:r>
    </w:p>
    <w:p w14:paraId="3BBB8509" w14:textId="4F02774F" w:rsidR="00A74748" w:rsidRDefault="00A74748" w:rsidP="00DF6142">
      <w:r w:rsidRPr="00DB7AF8">
        <w:rPr>
          <w:rStyle w:val="StyleUnderline"/>
        </w:rPr>
        <w:t xml:space="preserve">Many </w:t>
      </w:r>
      <w:r w:rsidRPr="00CA4A13">
        <w:rPr>
          <w:rStyle w:val="StyleUnderline"/>
          <w:highlight w:val="cyan"/>
        </w:rPr>
        <w:t>economists believe that the state</w:t>
      </w:r>
      <w:r w:rsidRPr="00DB7AF8">
        <w:rPr>
          <w:rStyle w:val="StyleUnderline"/>
        </w:rPr>
        <w:t xml:space="preserve"> already </w:t>
      </w:r>
      <w:r w:rsidRPr="00CA4A13">
        <w:rPr>
          <w:rStyle w:val="StyleUnderline"/>
          <w:highlight w:val="cyan"/>
        </w:rPr>
        <w:t>receives</w:t>
      </w:r>
      <w:r w:rsidRPr="00DB7AF8">
        <w:rPr>
          <w:rStyle w:val="StyleUnderline"/>
        </w:rPr>
        <w:t xml:space="preserve"> a </w:t>
      </w:r>
      <w:r w:rsidRPr="00CA4A13">
        <w:rPr>
          <w:rStyle w:val="StyleUnderline"/>
          <w:highlight w:val="cyan"/>
        </w:rPr>
        <w:t>satisfactory return on its investment in R&amp;D through</w:t>
      </w:r>
      <w:r w:rsidRPr="00DB7AF8">
        <w:rPr>
          <w:rStyle w:val="StyleUnderline"/>
        </w:rPr>
        <w:t xml:space="preserve"> economic </w:t>
      </w:r>
      <w:r w:rsidRPr="00CA4A13">
        <w:rPr>
          <w:rStyle w:val="StyleUnderline"/>
          <w:highlight w:val="cyan"/>
        </w:rPr>
        <w:t>growth</w:t>
      </w:r>
      <w:r w:rsidRPr="00DB7AF8">
        <w:rPr>
          <w:rStyle w:val="StyleUnderline"/>
        </w:rPr>
        <w:t xml:space="preserve">, the creation of new </w:t>
      </w:r>
      <w:r w:rsidRPr="00CA4A13">
        <w:rPr>
          <w:rStyle w:val="StyleUnderline"/>
          <w:highlight w:val="cyan"/>
        </w:rPr>
        <w:t>jobs and</w:t>
      </w:r>
      <w:r w:rsidRPr="00DB7AF8">
        <w:rPr>
          <w:rStyle w:val="StyleUnderline"/>
        </w:rPr>
        <w:t xml:space="preserve"> the corporate and private </w:t>
      </w:r>
      <w:r w:rsidRPr="00CA4A13">
        <w:rPr>
          <w:rStyle w:val="StyleUnderline"/>
          <w:highlight w:val="cyan"/>
        </w:rPr>
        <w:t>tax</w:t>
      </w:r>
      <w:r w:rsidRPr="00DB7AF8">
        <w:rPr>
          <w:rStyle w:val="StyleUnderline"/>
        </w:rPr>
        <w:t xml:space="preserve"> that this leads to</w:t>
      </w:r>
      <w:r>
        <w:t xml:space="preserve">. </w:t>
      </w:r>
      <w:r w:rsidRPr="00CA4A13">
        <w:rPr>
          <w:rStyle w:val="Emphasis"/>
          <w:highlight w:val="cyan"/>
        </w:rPr>
        <w:t>The reality</w:t>
      </w:r>
      <w:r w:rsidRPr="00DB7AF8">
        <w:rPr>
          <w:rStyle w:val="Emphasis"/>
        </w:rPr>
        <w:t xml:space="preserve">, however, </w:t>
      </w:r>
      <w:r w:rsidRPr="00CA4A13">
        <w:rPr>
          <w:rStyle w:val="Emphasis"/>
          <w:highlight w:val="cyan"/>
        </w:rPr>
        <w:t>is more complex</w:t>
      </w:r>
      <w:r>
        <w:t xml:space="preserve">. </w:t>
      </w:r>
      <w:r w:rsidRPr="00DB7AF8">
        <w:rPr>
          <w:rStyle w:val="StyleUnderline"/>
        </w:rPr>
        <w:t xml:space="preserve">Many </w:t>
      </w:r>
      <w:r w:rsidRPr="00CA4A13">
        <w:rPr>
          <w:rStyle w:val="StyleUnderline"/>
          <w:highlight w:val="cyan"/>
        </w:rPr>
        <w:t>large companies</w:t>
      </w:r>
      <w:r w:rsidRPr="00DB7AF8">
        <w:rPr>
          <w:rStyle w:val="StyleUnderline"/>
        </w:rPr>
        <w:t xml:space="preserve"> are very good at </w:t>
      </w:r>
      <w:proofErr w:type="spellStart"/>
      <w:r w:rsidRPr="00CA4A13">
        <w:rPr>
          <w:rStyle w:val="Emphasis"/>
          <w:highlight w:val="cyan"/>
        </w:rPr>
        <w:t>minimis</w:t>
      </w:r>
      <w:r w:rsidRPr="00DB7AF8">
        <w:rPr>
          <w:rStyle w:val="StyleUnderline"/>
        </w:rPr>
        <w:t>ing</w:t>
      </w:r>
      <w:proofErr w:type="spellEnd"/>
      <w:r w:rsidRPr="00DB7AF8">
        <w:rPr>
          <w:rStyle w:val="StyleUnderline"/>
        </w:rPr>
        <w:t xml:space="preserve"> </w:t>
      </w:r>
      <w:r w:rsidRPr="00CA4A13">
        <w:rPr>
          <w:rStyle w:val="StyleUnderline"/>
          <w:highlight w:val="cyan"/>
        </w:rPr>
        <w:t>their</w:t>
      </w:r>
      <w:r w:rsidRPr="00DB7AF8">
        <w:rPr>
          <w:rStyle w:val="StyleUnderline"/>
        </w:rPr>
        <w:t xml:space="preserve"> local </w:t>
      </w:r>
      <w:r w:rsidRPr="00CA4A13">
        <w:rPr>
          <w:rStyle w:val="StyleUnderline"/>
          <w:highlight w:val="cyan"/>
        </w:rPr>
        <w:t>tax</w:t>
      </w:r>
      <w:r w:rsidRPr="00DB7AF8">
        <w:rPr>
          <w:rStyle w:val="StyleUnderline"/>
        </w:rPr>
        <w:t xml:space="preserve"> bills by creatively </w:t>
      </w:r>
      <w:r w:rsidRPr="00CA4A13">
        <w:rPr>
          <w:rStyle w:val="StyleUnderline"/>
          <w:highlight w:val="cyan"/>
        </w:rPr>
        <w:t>structuring</w:t>
      </w:r>
      <w:r w:rsidRPr="00DB7AF8">
        <w:rPr>
          <w:rStyle w:val="StyleUnderline"/>
        </w:rPr>
        <w:t xml:space="preserve"> their multinational </w:t>
      </w:r>
      <w:r w:rsidRPr="00CA4A13">
        <w:rPr>
          <w:rStyle w:val="StyleUnderline"/>
          <w:highlight w:val="cyan"/>
        </w:rPr>
        <w:t>businesses</w:t>
      </w:r>
      <w:r w:rsidRPr="00DB7AF8">
        <w:rPr>
          <w:rStyle w:val="StyleUnderline"/>
        </w:rPr>
        <w:t xml:space="preserve"> </w:t>
      </w:r>
      <w:proofErr w:type="gramStart"/>
      <w:r w:rsidRPr="00DB7AF8">
        <w:rPr>
          <w:rStyle w:val="StyleUnderline"/>
        </w:rPr>
        <w:t>in order to</w:t>
      </w:r>
      <w:proofErr w:type="gramEnd"/>
      <w:r w:rsidRPr="00DB7AF8">
        <w:rPr>
          <w:rStyle w:val="StyleUnderline"/>
        </w:rPr>
        <w:t xml:space="preserve"> record as much profit as possible </w:t>
      </w:r>
      <w:r w:rsidRPr="00CA4A13">
        <w:rPr>
          <w:rStyle w:val="StyleUnderline"/>
          <w:highlight w:val="cyan"/>
        </w:rPr>
        <w:t>in low tax</w:t>
      </w:r>
      <w:r w:rsidRPr="00DB7AF8">
        <w:rPr>
          <w:rStyle w:val="StyleUnderline"/>
        </w:rPr>
        <w:t xml:space="preserve"> </w:t>
      </w:r>
      <w:r w:rsidRPr="00CA4A13">
        <w:rPr>
          <w:rStyle w:val="StyleUnderline"/>
          <w:highlight w:val="cyan"/>
        </w:rPr>
        <w:t>jurisdictions</w:t>
      </w:r>
      <w:r>
        <w:t xml:space="preserve">. </w:t>
      </w:r>
      <w:r w:rsidRPr="00DB7AF8">
        <w:rPr>
          <w:rStyle w:val="StyleUnderline"/>
        </w:rPr>
        <w:t>Google</w:t>
      </w:r>
      <w:r>
        <w:t xml:space="preserve">, for example, whose game-changing search algorithm was developed with funding from the National Science Foundation,14 </w:t>
      </w:r>
      <w:r w:rsidRPr="00DB7AF8">
        <w:rPr>
          <w:rStyle w:val="StyleUnderline"/>
        </w:rPr>
        <w:t>is a master at this tactic</w:t>
      </w:r>
      <w:r>
        <w:t xml:space="preserve">. </w:t>
      </w:r>
      <w:r w:rsidRPr="00DB7AF8">
        <w:rPr>
          <w:rStyle w:val="StyleUnderline"/>
        </w:rPr>
        <w:t>The employment benefit is also somewhat questionable, especially around tech driven automation businesses none of which are mass scale employers</w:t>
      </w:r>
      <w:r>
        <w:t xml:space="preserve">. Earnings per employee are often wildly higher in modern business that they have been in the past. NESTA’s Stian Westlake argues in a direct response to these arguments that the corporation tax system still raises a considerable amount of money, </w:t>
      </w:r>
      <w:proofErr w:type="spellStart"/>
      <w:r>
        <w:t>totalling</w:t>
      </w:r>
      <w:proofErr w:type="spellEnd"/>
      <w:r>
        <w:t xml:space="preserve"> £54.4bn in 2018/19. He asserts that ‘[t] his isn’t the Late Roman Empire. The tax system raises a lot of money, enough to fund generous innovation investment.’15 Such commentators also raise the point that if tax collection from large multinationals is the core of the problem, we should focus on fixing that system, which already employs many thousands of people, rather than create an entirely new mechanism to reward the state for its investment. Enacting country by country accounting systems16, which force multinational companies to report on revenue and profit by country thereby enabling local tax collection, or revenue-based taxes (as opposed to profit-based taxes), such as the proposed Digital Services tax,17 would be good examples of potential solutions. </w:t>
      </w:r>
      <w:r w:rsidRPr="00DB7AF8">
        <w:rPr>
          <w:rStyle w:val="StyleUnderline"/>
        </w:rPr>
        <w:t xml:space="preserve">A clear counter argument to ‘fixing’ the corporate tax system is that since </w:t>
      </w:r>
      <w:r w:rsidRPr="00CA4A13">
        <w:rPr>
          <w:rStyle w:val="StyleUnderline"/>
          <w:highlight w:val="cyan"/>
        </w:rPr>
        <w:t>capital and business is now so mobile, even the threat of additional taxes could result in</w:t>
      </w:r>
      <w:r w:rsidRPr="00DB7AF8">
        <w:rPr>
          <w:rStyle w:val="StyleUnderline"/>
        </w:rPr>
        <w:t xml:space="preserve"> the company </w:t>
      </w:r>
      <w:r w:rsidRPr="00CA4A13">
        <w:rPr>
          <w:rStyle w:val="StyleUnderline"/>
          <w:highlight w:val="cyan"/>
        </w:rPr>
        <w:t>moving</w:t>
      </w:r>
      <w:r w:rsidRPr="00DB7AF8">
        <w:rPr>
          <w:rStyle w:val="StyleUnderline"/>
        </w:rPr>
        <w:t xml:space="preserve"> staff and </w:t>
      </w:r>
      <w:r w:rsidRPr="00CA4A13">
        <w:rPr>
          <w:rStyle w:val="Emphasis"/>
          <w:highlight w:val="cyan"/>
        </w:rPr>
        <w:t>op</w:t>
      </w:r>
      <w:r w:rsidRPr="00DB7AF8">
        <w:rPr>
          <w:rStyle w:val="StyleUnderline"/>
        </w:rPr>
        <w:t>eration</w:t>
      </w:r>
      <w:r w:rsidRPr="00CA4A13">
        <w:rPr>
          <w:rStyle w:val="Emphasis"/>
          <w:highlight w:val="cyan"/>
        </w:rPr>
        <w:t>s</w:t>
      </w:r>
      <w:r w:rsidRPr="00DB7AF8">
        <w:rPr>
          <w:rStyle w:val="StyleUnderline"/>
        </w:rPr>
        <w:t xml:space="preserve"> </w:t>
      </w:r>
      <w:r w:rsidRPr="00CA4A13">
        <w:rPr>
          <w:rStyle w:val="StyleUnderline"/>
          <w:highlight w:val="cyan"/>
        </w:rPr>
        <w:t>abroad. This</w:t>
      </w:r>
      <w:r w:rsidRPr="00DB7AF8">
        <w:rPr>
          <w:rStyle w:val="StyleUnderline"/>
        </w:rPr>
        <w:t xml:space="preserve"> </w:t>
      </w:r>
      <w:r w:rsidRPr="00CA4A13">
        <w:rPr>
          <w:rStyle w:val="StyleUnderline"/>
          <w:highlight w:val="cyan"/>
        </w:rPr>
        <w:t>risk has had a massive chilling effect on the</w:t>
      </w:r>
      <w:r w:rsidRPr="00DB7AF8">
        <w:rPr>
          <w:rStyle w:val="StyleUnderline"/>
        </w:rPr>
        <w:t xml:space="preserve"> national and </w:t>
      </w:r>
      <w:r w:rsidRPr="00CA4A13">
        <w:rPr>
          <w:rStyle w:val="StyleUnderline"/>
          <w:highlight w:val="cyan"/>
        </w:rPr>
        <w:t>global tax regime</w:t>
      </w:r>
      <w:r w:rsidRPr="00DB7AF8">
        <w:rPr>
          <w:rStyle w:val="StyleUnderline"/>
        </w:rPr>
        <w:t xml:space="preserve">, therefore </w:t>
      </w:r>
      <w:r w:rsidRPr="00CA4A13">
        <w:rPr>
          <w:rStyle w:val="Emphasis"/>
          <w:highlight w:val="cyan"/>
        </w:rPr>
        <w:t>reinforcing the need to tackle the ownership of the IP</w:t>
      </w:r>
      <w:r w:rsidRPr="00DB7AF8">
        <w:rPr>
          <w:rStyle w:val="StyleUnderline"/>
        </w:rPr>
        <w:t xml:space="preserve"> rather than attempting to recoup public benefits solely through fixes to the tax system</w:t>
      </w:r>
      <w:r>
        <w:t xml:space="preserve">. Although reforming the tax system is, separately, necessary and important, this need for reform is not an argument against the public sector, as the direct funder of R&amp;D, having </w:t>
      </w:r>
      <w:r w:rsidRPr="00CA4A13">
        <w:rPr>
          <w:rStyle w:val="Emphasis"/>
          <w:highlight w:val="cyan"/>
        </w:rPr>
        <w:t>the right to own the IP output of the research it funds</w:t>
      </w:r>
      <w:r>
        <w:t xml:space="preserve">. This is especially the case if </w:t>
      </w:r>
      <w:r w:rsidRPr="00DB7AF8">
        <w:rPr>
          <w:rStyle w:val="StyleUnderline"/>
        </w:rPr>
        <w:t>the ultimate aim</w:t>
      </w:r>
      <w:r>
        <w:t xml:space="preserve"> of any reform, as in this paper, </w:t>
      </w:r>
      <w:r w:rsidRPr="00CA4A13">
        <w:rPr>
          <w:rStyle w:val="StyleUnderline"/>
          <w:highlight w:val="cyan"/>
        </w:rPr>
        <w:t xml:space="preserve">is to </w:t>
      </w:r>
      <w:proofErr w:type="spellStart"/>
      <w:r w:rsidRPr="00CA4A13">
        <w:rPr>
          <w:rStyle w:val="Emphasis"/>
          <w:highlight w:val="cyan"/>
        </w:rPr>
        <w:t>maximise</w:t>
      </w:r>
      <w:proofErr w:type="spellEnd"/>
      <w:r w:rsidRPr="00CA4A13">
        <w:rPr>
          <w:rStyle w:val="Emphasis"/>
          <w:highlight w:val="cyan"/>
        </w:rPr>
        <w:t xml:space="preserve"> innovation</w:t>
      </w:r>
      <w:r w:rsidRPr="00CA4A13">
        <w:rPr>
          <w:rStyle w:val="StyleUnderline"/>
          <w:highlight w:val="cyan"/>
        </w:rPr>
        <w:t xml:space="preserve"> by making</w:t>
      </w:r>
      <w:r w:rsidRPr="00DB7AF8">
        <w:rPr>
          <w:rStyle w:val="StyleUnderline"/>
        </w:rPr>
        <w:t xml:space="preserve"> the </w:t>
      </w:r>
      <w:r w:rsidRPr="00CA4A13">
        <w:rPr>
          <w:rStyle w:val="StyleUnderline"/>
          <w:highlight w:val="cyan"/>
        </w:rPr>
        <w:t>IP</w:t>
      </w:r>
      <w:r w:rsidRPr="00DB7AF8">
        <w:rPr>
          <w:rStyle w:val="StyleUnderline"/>
        </w:rPr>
        <w:t xml:space="preserve"> as </w:t>
      </w:r>
      <w:r w:rsidRPr="00CA4A13">
        <w:rPr>
          <w:rStyle w:val="StyleUnderline"/>
          <w:highlight w:val="cyan"/>
        </w:rPr>
        <w:t>available</w:t>
      </w:r>
      <w:r w:rsidRPr="00DB7AF8">
        <w:rPr>
          <w:rStyle w:val="StyleUnderline"/>
        </w:rPr>
        <w:t xml:space="preserve"> as possible </w:t>
      </w:r>
      <w:r w:rsidRPr="00CA4A13">
        <w:rPr>
          <w:rStyle w:val="StyleUnderline"/>
          <w:highlight w:val="cyan"/>
        </w:rPr>
        <w:t>at</w:t>
      </w:r>
      <w:r w:rsidRPr="00DB7AF8">
        <w:rPr>
          <w:rStyle w:val="StyleUnderline"/>
        </w:rPr>
        <w:t xml:space="preserve"> as </w:t>
      </w:r>
      <w:r w:rsidRPr="00CA4A13">
        <w:rPr>
          <w:rStyle w:val="StyleUnderline"/>
          <w:highlight w:val="cyan"/>
        </w:rPr>
        <w:t>low</w:t>
      </w:r>
      <w:r w:rsidRPr="00DB7AF8">
        <w:rPr>
          <w:rStyle w:val="StyleUnderline"/>
        </w:rPr>
        <w:t xml:space="preserve"> a </w:t>
      </w:r>
      <w:r w:rsidRPr="00CA4A13">
        <w:rPr>
          <w:rStyle w:val="StyleUnderline"/>
          <w:highlight w:val="cyan"/>
        </w:rPr>
        <w:t>licensing cost</w:t>
      </w:r>
      <w:r w:rsidRPr="00DB7AF8">
        <w:rPr>
          <w:rStyle w:val="StyleUnderline"/>
        </w:rPr>
        <w:t xml:space="preserve"> as possible </w:t>
      </w:r>
      <w:r w:rsidRPr="00CA4A13">
        <w:rPr>
          <w:rStyle w:val="StyleUnderline"/>
          <w:highlight w:val="cyan"/>
        </w:rPr>
        <w:t>while ensuring that those companies who profit</w:t>
      </w:r>
      <w:r w:rsidRPr="00DB7AF8">
        <w:rPr>
          <w:rStyle w:val="StyleUnderline"/>
        </w:rPr>
        <w:t xml:space="preserve"> from the usage of IP generated through public funds also </w:t>
      </w:r>
      <w:r w:rsidRPr="00CA4A13">
        <w:rPr>
          <w:rStyle w:val="StyleUnderline"/>
          <w:highlight w:val="cyan"/>
        </w:rPr>
        <w:t>pay back into the pot</w:t>
      </w:r>
      <w:r w:rsidRPr="00DB7AF8">
        <w:rPr>
          <w:rStyle w:val="StyleUnderline"/>
        </w:rPr>
        <w:t xml:space="preserve">, </w:t>
      </w:r>
      <w:r w:rsidRPr="007A696C">
        <w:rPr>
          <w:rStyle w:val="Emphasis"/>
        </w:rPr>
        <w:t xml:space="preserve">thereby </w:t>
      </w:r>
      <w:r w:rsidRPr="00CA4A13">
        <w:rPr>
          <w:rStyle w:val="Emphasis"/>
          <w:sz w:val="28"/>
          <w:szCs w:val="28"/>
          <w:highlight w:val="cyan"/>
        </w:rPr>
        <w:t>enabling more R&amp;D to be funded</w:t>
      </w:r>
      <w:r w:rsidRPr="00CA4A13">
        <w:rPr>
          <w:rStyle w:val="StyleUnderline"/>
          <w:highlight w:val="cyan"/>
        </w:rPr>
        <w:t xml:space="preserve"> and/or</w:t>
      </w:r>
      <w:r w:rsidRPr="00DB7AF8">
        <w:rPr>
          <w:rStyle w:val="StyleUnderline"/>
        </w:rPr>
        <w:t xml:space="preserve"> </w:t>
      </w:r>
      <w:r w:rsidRPr="00CA4A13">
        <w:rPr>
          <w:rStyle w:val="StyleUnderline"/>
          <w:highlight w:val="cyan"/>
        </w:rPr>
        <w:t>release funds for</w:t>
      </w:r>
      <w:r w:rsidRPr="00DB7AF8">
        <w:rPr>
          <w:rStyle w:val="StyleUnderline"/>
        </w:rPr>
        <w:t xml:space="preserve"> frontline services and </w:t>
      </w:r>
      <w:r w:rsidRPr="00CA4A13">
        <w:rPr>
          <w:rStyle w:val="StyleUnderline"/>
          <w:highlight w:val="cyan"/>
        </w:rPr>
        <w:t>other uses</w:t>
      </w:r>
      <w:r>
        <w:t>.</w:t>
      </w:r>
    </w:p>
    <w:p w14:paraId="0136076D" w14:textId="1E103369" w:rsidR="005A7AE1" w:rsidRDefault="005A7AE1" w:rsidP="005A7AE1">
      <w:pPr>
        <w:pStyle w:val="Heading4"/>
      </w:pPr>
      <w:r>
        <w:t xml:space="preserve">An IP Commons would be managed by </w:t>
      </w:r>
      <w:r w:rsidR="00F0505D">
        <w:t>the</w:t>
      </w:r>
      <w:r>
        <w:t xml:space="preserve"> </w:t>
      </w:r>
      <w:r w:rsidR="00F0505D">
        <w:t>“</w:t>
      </w:r>
      <w:r>
        <w:t>IP Commons Management Body</w:t>
      </w:r>
      <w:r w:rsidR="00F0505D">
        <w:t>”</w:t>
      </w:r>
      <w:r>
        <w:t xml:space="preserve"> that uses </w:t>
      </w:r>
      <w:r w:rsidR="00F0505D">
        <w:t>“</w:t>
      </w:r>
      <w:r>
        <w:t>Social Return on Investment</w:t>
      </w:r>
      <w:r w:rsidR="00F0505D">
        <w:t>”</w:t>
      </w:r>
      <w:r>
        <w:t xml:space="preserve"> as its framework for management</w:t>
      </w:r>
      <w:r w:rsidR="00BF1DCB">
        <w:t>, licensing and R and D.</w:t>
      </w:r>
    </w:p>
    <w:p w14:paraId="10C7A13A" w14:textId="49E9A5F0" w:rsidR="005A7AE1" w:rsidRDefault="005A7AE1" w:rsidP="005A7AE1">
      <w:r w:rsidRPr="00F80D0A">
        <w:rPr>
          <w:rStyle w:val="Style13ptBold"/>
        </w:rPr>
        <w:t>McCann 20</w:t>
      </w:r>
      <w:r>
        <w:t xml:space="preserve">, </w:t>
      </w:r>
      <w:r w:rsidR="00431792">
        <w:t xml:space="preserve">researcher at the New Economics Foundation interested in systemic and radical reform of the economy and the creation of a twenty-first century commons. He is co- author (with Stewart Lansley and Steve </w:t>
      </w:r>
      <w:proofErr w:type="spellStart"/>
      <w:r w:rsidR="00431792">
        <w:t>Schifferes</w:t>
      </w:r>
      <w:proofErr w:type="spellEnd"/>
      <w:r w:rsidR="00431792">
        <w:t xml:space="preserve">) of </w:t>
      </w:r>
      <w:proofErr w:type="spellStart"/>
      <w:r w:rsidR="00431792">
        <w:t>Remodelling</w:t>
      </w:r>
      <w:proofErr w:type="spellEnd"/>
      <w:r w:rsidR="00431792">
        <w:t xml:space="preserve"> Capitalism: How social wealth funds can transform Britain. He is also part of the movements to reform money, author of </w:t>
      </w:r>
      <w:proofErr w:type="spellStart"/>
      <w:r w:rsidR="00431792">
        <w:t>Scotpound</w:t>
      </w:r>
      <w:proofErr w:type="spellEnd"/>
      <w:r w:rsidR="00431792">
        <w:t xml:space="preserve">: A digital currency for the common good and co- author of the book People Powered Money; to reform land, writing about Common Ground Trusts and a founder of the Land Justice Network; and the digital economy, with recent publications including Blocking the Data Stalkers and Digital Self Control. </w:t>
      </w:r>
      <w:r>
        <w:t>(Duncan, “</w:t>
      </w:r>
      <w:proofErr w:type="spellStart"/>
      <w:r>
        <w:t>Commoning</w:t>
      </w:r>
      <w:proofErr w:type="spellEnd"/>
      <w:r>
        <w:t xml:space="preserve"> Intellectual Property: Public funding and the creation of a knowledge commons,” </w:t>
      </w:r>
      <w:r w:rsidRPr="00577B21">
        <w:rPr>
          <w:i/>
          <w:iCs/>
        </w:rPr>
        <w:t>Common Wealth</w:t>
      </w:r>
      <w:r>
        <w:t>, https://assets-global.website-files.com/62306a0b42f386df612fe5b9/637dfe77345b29128b30d9e0_Commoning%20Intellectual%20Property.pdf)//BB</w:t>
      </w:r>
    </w:p>
    <w:p w14:paraId="5580E7E1" w14:textId="77777777" w:rsidR="005A7AE1" w:rsidRPr="00F80D0A" w:rsidRDefault="005A7AE1" w:rsidP="005A7AE1"/>
    <w:p w14:paraId="4D4C7A1B" w14:textId="77777777" w:rsidR="005A7AE1" w:rsidRPr="00D92EA8" w:rsidRDefault="005A7AE1" w:rsidP="005A7AE1">
      <w:pPr>
        <w:rPr>
          <w:rStyle w:val="Emphasis"/>
        </w:rPr>
      </w:pPr>
      <w:r w:rsidRPr="00D92EA8">
        <w:rPr>
          <w:rStyle w:val="Emphasis"/>
        </w:rPr>
        <w:t xml:space="preserve">Creating </w:t>
      </w:r>
      <w:r w:rsidRPr="00CA4A13">
        <w:rPr>
          <w:rStyle w:val="Emphasis"/>
          <w:highlight w:val="cyan"/>
        </w:rPr>
        <w:t>an IP Commons</w:t>
      </w:r>
    </w:p>
    <w:p w14:paraId="09F52FB5" w14:textId="77777777" w:rsidR="005A7AE1" w:rsidRDefault="005A7AE1" w:rsidP="005A7AE1">
      <w:r>
        <w:t xml:space="preserve">Our contribution to this debate is to put forward a new model that meets our four goals outlined at the beginning of this section. </w:t>
      </w:r>
      <w:r w:rsidRPr="00D92EA8">
        <w:rPr>
          <w:rStyle w:val="StyleUnderline"/>
        </w:rPr>
        <w:t>We propose to change the way that the IP from publicly funded R&amp;D is owned and managed</w:t>
      </w:r>
      <w:r>
        <w:t xml:space="preserve">. </w:t>
      </w:r>
      <w:r w:rsidRPr="00D92EA8">
        <w:rPr>
          <w:rStyle w:val="StyleUnderline"/>
        </w:rPr>
        <w:t>We propose that the public should retain ownership of the IP that results from publicly funded R&amp;D.</w:t>
      </w:r>
      <w:r>
        <w:t xml:space="preserve"> We then propose that all </w:t>
      </w:r>
      <w:r w:rsidRPr="00D92EA8">
        <w:rPr>
          <w:rStyle w:val="StyleUnderline"/>
        </w:rPr>
        <w:t xml:space="preserve">public IP should be managed </w:t>
      </w:r>
      <w:proofErr w:type="gramStart"/>
      <w:r w:rsidRPr="00D92EA8">
        <w:rPr>
          <w:rStyle w:val="StyleUnderline"/>
        </w:rPr>
        <w:t>in order to</w:t>
      </w:r>
      <w:proofErr w:type="gramEnd"/>
      <w:r w:rsidRPr="00D92EA8">
        <w:rPr>
          <w:rStyle w:val="StyleUnderline"/>
        </w:rPr>
        <w:t xml:space="preserve"> </w:t>
      </w:r>
      <w:r w:rsidRPr="00CA4A13">
        <w:rPr>
          <w:rStyle w:val="StyleUnderline"/>
          <w:highlight w:val="cyan"/>
        </w:rPr>
        <w:t>avoid both the problems of being too exclusionary and too open</w:t>
      </w:r>
      <w:r>
        <w:t>, learning from the management of successful commons. Just like all successful commons we must ensure that there are proper rules and mechanism to govern and manage access to this new IP commons.</w:t>
      </w:r>
    </w:p>
    <w:p w14:paraId="1E33FAB0" w14:textId="77777777" w:rsidR="005A7AE1" w:rsidRPr="00E0280F" w:rsidRDefault="005A7AE1" w:rsidP="005A7AE1">
      <w:pPr>
        <w:rPr>
          <w:rStyle w:val="Emphasis"/>
        </w:rPr>
      </w:pPr>
      <w:r>
        <w:t xml:space="preserve">— </w:t>
      </w:r>
      <w:r w:rsidRPr="00CA4A13">
        <w:rPr>
          <w:rStyle w:val="Emphasis"/>
          <w:highlight w:val="cyan"/>
        </w:rPr>
        <w:t>How it would work</w:t>
      </w:r>
    </w:p>
    <w:p w14:paraId="4B24F3CD" w14:textId="77777777" w:rsidR="005A7AE1" w:rsidRDefault="005A7AE1" w:rsidP="005A7AE1">
      <w:r w:rsidRPr="00CA4A13">
        <w:rPr>
          <w:rStyle w:val="StyleUnderline"/>
          <w:highlight w:val="cyan"/>
        </w:rPr>
        <w:t>Under the new regime all</w:t>
      </w:r>
      <w:r w:rsidRPr="00E0280F">
        <w:rPr>
          <w:rStyle w:val="StyleUnderline"/>
        </w:rPr>
        <w:t xml:space="preserve"> </w:t>
      </w:r>
      <w:r w:rsidRPr="00CA4A13">
        <w:rPr>
          <w:rStyle w:val="Emphasis"/>
          <w:highlight w:val="cyan"/>
        </w:rPr>
        <w:t>i</w:t>
      </w:r>
      <w:r w:rsidRPr="00E0280F">
        <w:rPr>
          <w:rStyle w:val="StyleUnderline"/>
        </w:rPr>
        <w:t xml:space="preserve">ntellectual </w:t>
      </w:r>
      <w:r w:rsidRPr="00CA4A13">
        <w:rPr>
          <w:rStyle w:val="Emphasis"/>
          <w:highlight w:val="cyan"/>
        </w:rPr>
        <w:t>p</w:t>
      </w:r>
      <w:r w:rsidRPr="00E0280F">
        <w:rPr>
          <w:rStyle w:val="StyleUnderline"/>
        </w:rPr>
        <w:t xml:space="preserve">roperty that is the result of publicly funded research </w:t>
      </w:r>
      <w:r w:rsidRPr="00CA4A13">
        <w:rPr>
          <w:rStyle w:val="StyleUnderline"/>
          <w:highlight w:val="cyan"/>
        </w:rPr>
        <w:t>would</w:t>
      </w:r>
      <w:r w:rsidRPr="00E0280F">
        <w:rPr>
          <w:rStyle w:val="StyleUnderline"/>
        </w:rPr>
        <w:t xml:space="preserve"> have to </w:t>
      </w:r>
      <w:r w:rsidRPr="00CA4A13">
        <w:rPr>
          <w:rStyle w:val="StyleUnderline"/>
          <w:highlight w:val="cyan"/>
        </w:rPr>
        <w:t xml:space="preserve">be </w:t>
      </w:r>
      <w:r w:rsidRPr="00CA4A13">
        <w:rPr>
          <w:rStyle w:val="Emphasis"/>
          <w:highlight w:val="cyan"/>
        </w:rPr>
        <w:t>assigned to the government</w:t>
      </w:r>
      <w:r>
        <w:t xml:space="preserve"> by its creator.48 </w:t>
      </w:r>
      <w:r w:rsidRPr="00E0280F">
        <w:rPr>
          <w:rStyle w:val="StyleUnderline"/>
        </w:rPr>
        <w:t>This would require a change in the terms of the funding</w:t>
      </w:r>
      <w:r>
        <w:t xml:space="preserve"> given out by the UK government </w:t>
      </w:r>
      <w:r w:rsidRPr="00E0280F">
        <w:rPr>
          <w:rStyle w:val="StyleUnderline"/>
        </w:rPr>
        <w:t>which would stipulate that any IP resulting from the grant would need to be assigned to the government</w:t>
      </w:r>
      <w:r>
        <w:t xml:space="preserve">. Although these arrangements would be novel regarding the distribution of public funds for R&amp;D these arrangements are commonplace in any private sector </w:t>
      </w:r>
      <w:proofErr w:type="spellStart"/>
      <w:r>
        <w:t>organisation</w:t>
      </w:r>
      <w:proofErr w:type="spellEnd"/>
      <w:r>
        <w:t xml:space="preserve"> where the output of the work that one is paid to do, either as an employee or consultant, becomes the property of your employer. The government would merely be copying existing practice within the private sector. </w:t>
      </w:r>
      <w:r w:rsidRPr="00CA4A13">
        <w:rPr>
          <w:rStyle w:val="StyleUnderline"/>
          <w:highlight w:val="cyan"/>
        </w:rPr>
        <w:t>The</w:t>
      </w:r>
      <w:r w:rsidRPr="00E0280F">
        <w:rPr>
          <w:rStyle w:val="StyleUnderline"/>
        </w:rPr>
        <w:t xml:space="preserve"> government would create an IP Commons Management Body</w:t>
      </w:r>
      <w:r>
        <w:t xml:space="preserve"> (</w:t>
      </w:r>
      <w:r w:rsidRPr="00CA4A13">
        <w:rPr>
          <w:rStyle w:val="Emphasis"/>
          <w:highlight w:val="cyan"/>
        </w:rPr>
        <w:t>IPCMB</w:t>
      </w:r>
      <w:r>
        <w:t xml:space="preserve">) </w:t>
      </w:r>
      <w:r w:rsidRPr="00E0280F">
        <w:rPr>
          <w:rStyle w:val="StyleUnderline"/>
        </w:rPr>
        <w:t xml:space="preserve">which </w:t>
      </w:r>
      <w:r w:rsidRPr="00CA4A13">
        <w:rPr>
          <w:rStyle w:val="StyleUnderline"/>
          <w:highlight w:val="cyan"/>
        </w:rPr>
        <w:t>would administer the IP</w:t>
      </w:r>
      <w:r w:rsidRPr="00E0280F">
        <w:rPr>
          <w:rStyle w:val="StyleUnderline"/>
        </w:rPr>
        <w:t xml:space="preserve"> that was transferred to the government. The IPCMB would license out its IP</w:t>
      </w:r>
      <w:r>
        <w:t xml:space="preserve"> using a variety of different licensing arrangements depending on the type of use and the nature of the entity requesting access to the IP. A </w:t>
      </w:r>
      <w:proofErr w:type="spellStart"/>
      <w:r>
        <w:t>licence</w:t>
      </w:r>
      <w:proofErr w:type="spellEnd"/>
      <w:r>
        <w:t xml:space="preserve"> is an agreement between the IP owner and another party. It grants them permission to do something that would be an infringement of the rights of the IP owner without the </w:t>
      </w:r>
      <w:proofErr w:type="spellStart"/>
      <w:r>
        <w:t>licence</w:t>
      </w:r>
      <w:proofErr w:type="spellEnd"/>
      <w:r>
        <w:t xml:space="preserve">. The IPCMB should consider </w:t>
      </w:r>
      <w:r w:rsidRPr="00CA4A13">
        <w:rPr>
          <w:rStyle w:val="StyleUnderline"/>
          <w:highlight w:val="cyan"/>
        </w:rPr>
        <w:t>making all</w:t>
      </w:r>
      <w:r w:rsidRPr="00E0280F">
        <w:rPr>
          <w:rStyle w:val="StyleUnderline"/>
        </w:rPr>
        <w:t xml:space="preserve"> the </w:t>
      </w:r>
      <w:r w:rsidRPr="00CA4A13">
        <w:rPr>
          <w:rStyle w:val="StyleUnderline"/>
          <w:highlight w:val="cyan"/>
        </w:rPr>
        <w:t>IP Commons available under as ‘licenses of right</w:t>
      </w:r>
      <w:r w:rsidRPr="00E0280F">
        <w:rPr>
          <w:rStyle w:val="StyleUnderline"/>
        </w:rPr>
        <w:t>.</w:t>
      </w:r>
      <w:r>
        <w:t xml:space="preserve">’ This is a designation endorsed by the Intellectual Property Office (IPO) and means that the patent holder has agreed to </w:t>
      </w:r>
      <w:proofErr w:type="spellStart"/>
      <w:r>
        <w:t>licence</w:t>
      </w:r>
      <w:proofErr w:type="spellEnd"/>
      <w:r>
        <w:t xml:space="preserve"> their patent to anyone who asks. The </w:t>
      </w:r>
      <w:proofErr w:type="spellStart"/>
      <w:r>
        <w:t>licence</w:t>
      </w:r>
      <w:proofErr w:type="spellEnd"/>
      <w:r>
        <w:t xml:space="preserve"> will still be an ordinary, commercial </w:t>
      </w:r>
      <w:proofErr w:type="spellStart"/>
      <w:r>
        <w:t>licence</w:t>
      </w:r>
      <w:proofErr w:type="spellEnd"/>
      <w:r>
        <w:t xml:space="preserve"> and the terms and fees will be a private matter between the owner, in this case the IPCMB, and the licensee, but the IPO will step in if terms cannot be negotiated. </w:t>
      </w:r>
      <w:r w:rsidRPr="00CA4A13">
        <w:rPr>
          <w:rStyle w:val="StyleUnderline"/>
          <w:highlight w:val="cyan"/>
        </w:rPr>
        <w:t xml:space="preserve">The main advantages of having IP endorsed with a </w:t>
      </w:r>
      <w:proofErr w:type="spellStart"/>
      <w:r w:rsidRPr="00CA4A13">
        <w:rPr>
          <w:rStyle w:val="StyleUnderline"/>
          <w:highlight w:val="cyan"/>
        </w:rPr>
        <w:t>licence</w:t>
      </w:r>
      <w:proofErr w:type="spellEnd"/>
      <w:r w:rsidRPr="00CA4A13">
        <w:rPr>
          <w:rStyle w:val="StyleUnderline"/>
          <w:highlight w:val="cyan"/>
        </w:rPr>
        <w:t xml:space="preserve"> of</w:t>
      </w:r>
      <w:r w:rsidRPr="00E0280F">
        <w:rPr>
          <w:rStyle w:val="StyleUnderline"/>
        </w:rPr>
        <w:t xml:space="preserve"> </w:t>
      </w:r>
      <w:r w:rsidRPr="00CA4A13">
        <w:rPr>
          <w:rStyle w:val="StyleUnderline"/>
          <w:highlight w:val="cyan"/>
        </w:rPr>
        <w:t>right is that it sends a clear signal</w:t>
      </w:r>
      <w:r>
        <w:t xml:space="preserve"> to companies and </w:t>
      </w:r>
      <w:proofErr w:type="spellStart"/>
      <w:r>
        <w:t>organisations</w:t>
      </w:r>
      <w:proofErr w:type="spellEnd"/>
      <w:r>
        <w:t xml:space="preserve"> that </w:t>
      </w:r>
      <w:r w:rsidRPr="00CA4A13">
        <w:rPr>
          <w:rStyle w:val="StyleUnderline"/>
          <w:highlight w:val="cyan"/>
        </w:rPr>
        <w:t xml:space="preserve">the IPCMB is happy to </w:t>
      </w:r>
      <w:proofErr w:type="spellStart"/>
      <w:r w:rsidRPr="00CA4A13">
        <w:rPr>
          <w:rStyle w:val="StyleUnderline"/>
          <w:highlight w:val="cyan"/>
        </w:rPr>
        <w:t>licence</w:t>
      </w:r>
      <w:proofErr w:type="spellEnd"/>
      <w:r w:rsidRPr="00CA4A13">
        <w:rPr>
          <w:rStyle w:val="StyleUnderline"/>
          <w:highlight w:val="cyan"/>
        </w:rPr>
        <w:t xml:space="preserve"> their IP</w:t>
      </w:r>
      <w:r>
        <w:t xml:space="preserve">. The IPCMB would operate a different strategy than many companies and </w:t>
      </w:r>
      <w:proofErr w:type="spellStart"/>
      <w:r>
        <w:t>organisation</w:t>
      </w:r>
      <w:proofErr w:type="spellEnd"/>
      <w:r>
        <w:t xml:space="preserve"> that hold large quantities of IP. </w:t>
      </w:r>
      <w:r w:rsidRPr="00CA4A13">
        <w:rPr>
          <w:rStyle w:val="StyleUnderline"/>
          <w:highlight w:val="cyan"/>
        </w:rPr>
        <w:t>The IPCMB would not seek</w:t>
      </w:r>
      <w:r w:rsidRPr="00E0280F">
        <w:rPr>
          <w:rStyle w:val="StyleUnderline"/>
        </w:rPr>
        <w:t xml:space="preserve"> </w:t>
      </w:r>
      <w:r w:rsidRPr="00CA4A13">
        <w:rPr>
          <w:rStyle w:val="StyleUnderline"/>
          <w:highlight w:val="cyan"/>
        </w:rPr>
        <w:t xml:space="preserve">to </w:t>
      </w:r>
      <w:proofErr w:type="spellStart"/>
      <w:r w:rsidRPr="00CA4A13">
        <w:rPr>
          <w:rStyle w:val="StyleUnderline"/>
          <w:highlight w:val="cyan"/>
        </w:rPr>
        <w:t>maximise</w:t>
      </w:r>
      <w:proofErr w:type="spellEnd"/>
      <w:r w:rsidRPr="00E0280F">
        <w:rPr>
          <w:rStyle w:val="StyleUnderline"/>
        </w:rPr>
        <w:t xml:space="preserve"> the </w:t>
      </w:r>
      <w:r w:rsidRPr="00CA4A13">
        <w:rPr>
          <w:rStyle w:val="StyleUnderline"/>
          <w:highlight w:val="cyan"/>
        </w:rPr>
        <w:t xml:space="preserve">monetary return but </w:t>
      </w:r>
      <w:r w:rsidRPr="00CA4A13">
        <w:rPr>
          <w:rStyle w:val="Emphasis"/>
          <w:highlight w:val="cyan"/>
        </w:rPr>
        <w:t>would focus on encouraging innovation</w:t>
      </w:r>
      <w:r w:rsidRPr="00CA4A13">
        <w:rPr>
          <w:highlight w:val="cyan"/>
        </w:rPr>
        <w:t xml:space="preserve"> </w:t>
      </w:r>
      <w:r w:rsidRPr="00CA4A13">
        <w:rPr>
          <w:rStyle w:val="StyleUnderline"/>
          <w:highlight w:val="cyan"/>
        </w:rPr>
        <w:t>while at the same time seeking a</w:t>
      </w:r>
      <w:r w:rsidRPr="00E0280F">
        <w:rPr>
          <w:rStyle w:val="StyleUnderline"/>
        </w:rPr>
        <w:t xml:space="preserve"> reasonable return</w:t>
      </w:r>
      <w:r>
        <w:t xml:space="preserve">. </w:t>
      </w:r>
      <w:r w:rsidRPr="002F645C">
        <w:rPr>
          <w:rStyle w:val="StyleUnderline"/>
        </w:rPr>
        <w:t xml:space="preserve">The IPCMB could use a variety of measures, including </w:t>
      </w:r>
      <w:r w:rsidRPr="005A7AE1">
        <w:t>potentially</w:t>
      </w:r>
      <w:r w:rsidRPr="002F645C">
        <w:rPr>
          <w:rStyle w:val="StyleUnderline"/>
        </w:rPr>
        <w:t xml:space="preserve"> </w:t>
      </w:r>
      <w:r w:rsidRPr="00CA4A13">
        <w:rPr>
          <w:rStyle w:val="StyleUnderline"/>
          <w:highlight w:val="cyan"/>
        </w:rPr>
        <w:t>Social Return on</w:t>
      </w:r>
      <w:r w:rsidRPr="002F645C">
        <w:rPr>
          <w:rStyle w:val="StyleUnderline"/>
        </w:rPr>
        <w:t xml:space="preserve"> </w:t>
      </w:r>
      <w:r w:rsidRPr="00CA4A13">
        <w:rPr>
          <w:rStyle w:val="StyleUnderline"/>
          <w:highlight w:val="cyan"/>
        </w:rPr>
        <w:t>Investment</w:t>
      </w:r>
      <w:r>
        <w:t xml:space="preserve">,49 </w:t>
      </w:r>
      <w:r w:rsidRPr="00CA4A13">
        <w:rPr>
          <w:rStyle w:val="StyleUnderline"/>
          <w:highlight w:val="cyan"/>
        </w:rPr>
        <w:t>to decide</w:t>
      </w:r>
      <w:r w:rsidRPr="002F645C">
        <w:rPr>
          <w:rStyle w:val="StyleUnderline"/>
        </w:rPr>
        <w:t xml:space="preserve"> </w:t>
      </w:r>
      <w:r w:rsidRPr="00CA4A13">
        <w:rPr>
          <w:rStyle w:val="StyleUnderline"/>
          <w:highlight w:val="cyan"/>
        </w:rPr>
        <w:t>the</w:t>
      </w:r>
      <w:r w:rsidRPr="002F645C">
        <w:rPr>
          <w:rStyle w:val="StyleUnderline"/>
        </w:rPr>
        <w:t xml:space="preserve"> appropriate </w:t>
      </w:r>
      <w:r w:rsidRPr="00CA4A13">
        <w:rPr>
          <w:rStyle w:val="StyleUnderline"/>
          <w:highlight w:val="cyan"/>
        </w:rPr>
        <w:t>license structure</w:t>
      </w:r>
      <w:r w:rsidRPr="002F645C">
        <w:rPr>
          <w:rStyle w:val="StyleUnderline"/>
        </w:rPr>
        <w:t xml:space="preserve"> on a </w:t>
      </w:r>
      <w:proofErr w:type="gramStart"/>
      <w:r w:rsidRPr="002F645C">
        <w:rPr>
          <w:rStyle w:val="StyleUnderline"/>
        </w:rPr>
        <w:t>case by case</w:t>
      </w:r>
      <w:proofErr w:type="gramEnd"/>
      <w:r w:rsidRPr="002F645C">
        <w:rPr>
          <w:rStyle w:val="StyleUnderline"/>
        </w:rPr>
        <w:t xml:space="preserve"> basis</w:t>
      </w:r>
      <w:r>
        <w:t xml:space="preserve">. Once again, although these would be new activities for a government to </w:t>
      </w:r>
      <w:proofErr w:type="gramStart"/>
      <w:r>
        <w:t>conduct</w:t>
      </w:r>
      <w:proofErr w:type="gramEnd"/>
      <w:r>
        <w:t xml:space="preserve"> they are commonplace within the private sector and there are many companies and </w:t>
      </w:r>
      <w:proofErr w:type="spellStart"/>
      <w:r>
        <w:t>organisations</w:t>
      </w:r>
      <w:proofErr w:type="spellEnd"/>
      <w:r>
        <w:t xml:space="preserve"> that manage large and complex portfolios of IP issuing a variety of licenses with a variety of conditions and prices depending on the entity asking for the license and the aims of the holder of the IP. The main difference between the IPCMB and </w:t>
      </w:r>
      <w:proofErr w:type="gramStart"/>
      <w:r>
        <w:t>the majority of</w:t>
      </w:r>
      <w:proofErr w:type="gramEnd"/>
      <w:r>
        <w:t xml:space="preserve"> other IP holders is that it would have a specific goal to </w:t>
      </w:r>
      <w:proofErr w:type="spellStart"/>
      <w:r>
        <w:t>maximise</w:t>
      </w:r>
      <w:proofErr w:type="spellEnd"/>
      <w:r>
        <w:t xml:space="preserve"> innovation in the economy through the use of the IP, while seeking a reasonable return from those who profit from its use. However, </w:t>
      </w:r>
      <w:r w:rsidRPr="00CA4A13">
        <w:rPr>
          <w:rStyle w:val="StyleUnderline"/>
          <w:highlight w:val="cyan"/>
        </w:rPr>
        <w:t>the IPCMB would</w:t>
      </w:r>
      <w:r>
        <w:t xml:space="preserve"> also </w:t>
      </w:r>
      <w:r w:rsidRPr="00CA4A13">
        <w:rPr>
          <w:rStyle w:val="StyleUnderline"/>
          <w:highlight w:val="cyan"/>
        </w:rPr>
        <w:t>grant licenses at no cost for companies</w:t>
      </w:r>
      <w:r w:rsidRPr="00A356A1">
        <w:rPr>
          <w:rStyle w:val="StyleUnderline"/>
        </w:rPr>
        <w:t xml:space="preserve"> and </w:t>
      </w:r>
      <w:proofErr w:type="spellStart"/>
      <w:r w:rsidRPr="00A356A1">
        <w:rPr>
          <w:rStyle w:val="StyleUnderline"/>
        </w:rPr>
        <w:t>organisations</w:t>
      </w:r>
      <w:proofErr w:type="spellEnd"/>
      <w:r w:rsidRPr="00A356A1">
        <w:rPr>
          <w:rStyle w:val="StyleUnderline"/>
        </w:rPr>
        <w:t xml:space="preserve"> </w:t>
      </w:r>
      <w:r w:rsidRPr="00CA4A13">
        <w:rPr>
          <w:rStyle w:val="StyleUnderline"/>
          <w:highlight w:val="cyan"/>
        </w:rPr>
        <w:t>wanting to use</w:t>
      </w:r>
      <w:r w:rsidRPr="00A356A1">
        <w:rPr>
          <w:rStyle w:val="StyleUnderline"/>
        </w:rPr>
        <w:t xml:space="preserve"> or integrate the </w:t>
      </w:r>
      <w:r w:rsidRPr="00CA4A13">
        <w:rPr>
          <w:rStyle w:val="StyleUnderline"/>
          <w:highlight w:val="cyan"/>
        </w:rPr>
        <w:t>IP but generate no profit</w:t>
      </w:r>
      <w:r>
        <w:t xml:space="preserve">. This could apply to company structures that specifically mandate there to be no profit, like a CIC or a charity, but could also apply to a new start-up that is currently generating no revenue or profit. The licenses for a start-up currently generating no revenue and a structure permanently focused on a social goal that generates no profit would be different though. For the start-up it is likely to be either short, given that the company almost certainly intends to become profitable, or change from free to fee paying once certain revenue of profitability milestones were met. On the other hand, a CIC or charity could expect a longer or even perpetual license to use the IP at little or no cost. As well as profitability being a key determinant of the type and cost of the license from the IPCMB the purpose of the use and outcomes from that use could also be considered. This could mean that </w:t>
      </w:r>
      <w:r w:rsidRPr="005A7AE1">
        <w:rPr>
          <w:rStyle w:val="StyleUnderline"/>
        </w:rPr>
        <w:t>where</w:t>
      </w:r>
      <w:r w:rsidRPr="00240819">
        <w:rPr>
          <w:rStyle w:val="StyleUnderline"/>
        </w:rPr>
        <w:t xml:space="preserve"> licensing some IP would provide a social return would be able to do so either at a reduced licensing fee or without paying a fee at all</w:t>
      </w:r>
      <w:r>
        <w:t xml:space="preserve">. On the other hand, established companies and </w:t>
      </w:r>
      <w:proofErr w:type="spellStart"/>
      <w:r>
        <w:t>organisations</w:t>
      </w:r>
      <w:proofErr w:type="spellEnd"/>
      <w:r>
        <w:t xml:space="preserve"> who wanted to use the IP would be able to so, but at a cost. These licenses would be negotiated on a </w:t>
      </w:r>
      <w:proofErr w:type="gramStart"/>
      <w:r>
        <w:t>case by case</w:t>
      </w:r>
      <w:proofErr w:type="gramEnd"/>
      <w:r>
        <w:t xml:space="preserve"> basis and although currently not something that the government engages in these are all activities that the private sector has a lot of expertise in. </w:t>
      </w:r>
      <w:r w:rsidRPr="00CA4A13">
        <w:rPr>
          <w:rStyle w:val="StyleUnderline"/>
          <w:highlight w:val="cyan"/>
        </w:rPr>
        <w:t>Companies, both established and new start-ups, would</w:t>
      </w:r>
      <w:r w:rsidRPr="00240819">
        <w:rPr>
          <w:rStyle w:val="StyleUnderline"/>
        </w:rPr>
        <w:t xml:space="preserve"> also be able to </w:t>
      </w:r>
      <w:r w:rsidRPr="00CA4A13">
        <w:rPr>
          <w:rStyle w:val="StyleUnderline"/>
          <w:highlight w:val="cyan"/>
        </w:rPr>
        <w:t>pay</w:t>
      </w:r>
      <w:r w:rsidRPr="00240819">
        <w:rPr>
          <w:rStyle w:val="StyleUnderline"/>
        </w:rPr>
        <w:t xml:space="preserve"> for their license fees </w:t>
      </w:r>
      <w:r w:rsidRPr="00CA4A13">
        <w:rPr>
          <w:rStyle w:val="StyleUnderline"/>
          <w:highlight w:val="cyan"/>
        </w:rPr>
        <w:t>by issuing shares into a fund</w:t>
      </w:r>
      <w:r w:rsidRPr="00240819">
        <w:rPr>
          <w:rStyle w:val="StyleUnderline"/>
        </w:rPr>
        <w:t xml:space="preserve"> that would be managed by the IPCMB. </w:t>
      </w:r>
      <w:r w:rsidRPr="00CA4A13">
        <w:rPr>
          <w:rStyle w:val="StyleUnderline"/>
          <w:highlight w:val="cyan"/>
        </w:rPr>
        <w:t>Licensing negotiations</w:t>
      </w:r>
      <w:r w:rsidRPr="00240819">
        <w:rPr>
          <w:rStyle w:val="StyleUnderline"/>
        </w:rPr>
        <w:t xml:space="preserve"> as described above are happening thousands of times every day, and although some </w:t>
      </w:r>
      <w:r w:rsidRPr="00CA4A13">
        <w:rPr>
          <w:rStyle w:val="StyleUnderline"/>
          <w:highlight w:val="cyan"/>
        </w:rPr>
        <w:t>are</w:t>
      </w:r>
      <w:r w:rsidRPr="00240819">
        <w:rPr>
          <w:rStyle w:val="StyleUnderline"/>
        </w:rPr>
        <w:t xml:space="preserve"> complex and challenging many are </w:t>
      </w:r>
      <w:r w:rsidRPr="00CA4A13">
        <w:rPr>
          <w:rStyle w:val="StyleUnderline"/>
          <w:highlight w:val="cyan"/>
        </w:rPr>
        <w:t>standard and relatively easy to conclude</w:t>
      </w:r>
      <w:r>
        <w:t>.</w:t>
      </w:r>
    </w:p>
    <w:p w14:paraId="63A9CC59" w14:textId="77777777" w:rsidR="005A7AE1" w:rsidRDefault="005A7AE1" w:rsidP="005A7AE1">
      <w:r>
        <w:t>— Using tax credits and reliefs</w:t>
      </w:r>
    </w:p>
    <w:p w14:paraId="04115A1D" w14:textId="77777777" w:rsidR="005A7AE1" w:rsidRDefault="005A7AE1" w:rsidP="005A7AE1">
      <w:r>
        <w:t xml:space="preserve">As we outlined in section 3 how </w:t>
      </w:r>
      <w:r w:rsidRPr="00240819">
        <w:rPr>
          <w:rStyle w:val="StyleUnderline"/>
        </w:rPr>
        <w:t>the public sector contributes significantly to private R&amp;D</w:t>
      </w:r>
      <w:r>
        <w:t xml:space="preserve"> by offering substantial tax credits, through R&amp;D tax credits, or relief, through the Patent Box relief scheme, to companies and that there is a strong rationale for </w:t>
      </w:r>
      <w:r w:rsidRPr="00CA4A13">
        <w:rPr>
          <w:rStyle w:val="Emphasis"/>
          <w:highlight w:val="cyan"/>
        </w:rPr>
        <w:t>the public</w:t>
      </w:r>
      <w:r w:rsidRPr="00240819">
        <w:rPr>
          <w:rStyle w:val="Emphasis"/>
        </w:rPr>
        <w:t xml:space="preserve"> sector </w:t>
      </w:r>
      <w:r w:rsidRPr="00CA4A13">
        <w:rPr>
          <w:rStyle w:val="Emphasis"/>
          <w:highlight w:val="cyan"/>
        </w:rPr>
        <w:t>should retain</w:t>
      </w:r>
      <w:r>
        <w:t xml:space="preserve"> some </w:t>
      </w:r>
      <w:r w:rsidRPr="00CA4A13">
        <w:rPr>
          <w:rStyle w:val="Emphasis"/>
          <w:highlight w:val="cyan"/>
        </w:rPr>
        <w:t>ownership</w:t>
      </w:r>
      <w:r w:rsidRPr="00240819">
        <w:rPr>
          <w:rStyle w:val="Emphasis"/>
        </w:rPr>
        <w:t xml:space="preserve"> </w:t>
      </w:r>
      <w:r w:rsidRPr="00CA4A13">
        <w:rPr>
          <w:rStyle w:val="Emphasis"/>
          <w:highlight w:val="cyan"/>
        </w:rPr>
        <w:t>of</w:t>
      </w:r>
      <w:r w:rsidRPr="00240819">
        <w:rPr>
          <w:rStyle w:val="Emphasis"/>
        </w:rPr>
        <w:t xml:space="preserve"> the resulting </w:t>
      </w:r>
      <w:r w:rsidRPr="00CA4A13">
        <w:rPr>
          <w:rStyle w:val="Emphasis"/>
          <w:highlight w:val="cyan"/>
        </w:rPr>
        <w:t>IP</w:t>
      </w:r>
      <w:r>
        <w:t xml:space="preserve">. As noted, this amounts to about £5.4bn per year. It would not be appropriate for the IP to be assigned to the IPCMB when a company had used a tax credit or relief scheme 39 because the company would also have invested some of their capital into the R&amp;D and resultant IP. Under these circumstances it would only be appropriate to assign a limited license to government. This license could operate in </w:t>
      </w:r>
      <w:proofErr w:type="gramStart"/>
      <w:r>
        <w:t>a number of</w:t>
      </w:r>
      <w:proofErr w:type="gramEnd"/>
      <w:r>
        <w:t xml:space="preserve"> different ways from outlining how any future revenue derived from the IP could be shared to giving the IPCMB the right to license the IP themselves, while ensuring that any revenue went back to the owner of the IP. The company could also transfer shares to IPCMB in lieu of granting a license. While this would again be very new for the public sector to engage in there is extensive experience in the private sector in constructing such licenses and agreements. One significant benefit of changing to this model would be to eliminate the dead weight issue since only companies who were not going to be able to do the R&amp;D or that really needed the patent box relief would apply to the </w:t>
      </w:r>
      <w:proofErr w:type="spellStart"/>
      <w:r>
        <w:t>programmes</w:t>
      </w:r>
      <w:proofErr w:type="spellEnd"/>
      <w:r>
        <w:t xml:space="preserve">. This would ensure that these significant subsidies were efficiently </w:t>
      </w:r>
      <w:proofErr w:type="spellStart"/>
      <w:r>
        <w:t>utilised</w:t>
      </w:r>
      <w:proofErr w:type="spellEnd"/>
      <w:r>
        <w:t xml:space="preserve"> while leading to increased corporate tax revenue, since the R&amp;D that did not use the support would still be likely to happen. </w:t>
      </w:r>
    </w:p>
    <w:p w14:paraId="28BAAD9A" w14:textId="77777777" w:rsidR="005A7AE1" w:rsidRDefault="005A7AE1" w:rsidP="005A7AE1">
      <w:r>
        <w:t xml:space="preserve">— Benefits </w:t>
      </w:r>
    </w:p>
    <w:p w14:paraId="1CA2C716" w14:textId="77777777" w:rsidR="005A7AE1" w:rsidRDefault="005A7AE1" w:rsidP="005A7AE1">
      <w:r>
        <w:t xml:space="preserve">The implementation of </w:t>
      </w:r>
      <w:r w:rsidRPr="00CA4A13">
        <w:rPr>
          <w:rStyle w:val="StyleUnderline"/>
          <w:highlight w:val="cyan"/>
        </w:rPr>
        <w:t>the Public IP commons</w:t>
      </w:r>
      <w:r>
        <w:t xml:space="preserve"> fulfils </w:t>
      </w:r>
      <w:proofErr w:type="gramStart"/>
      <w:r>
        <w:t>all of</w:t>
      </w:r>
      <w:proofErr w:type="gramEnd"/>
      <w:r>
        <w:t xml:space="preserve"> the four criteria that we set out at the beginning of this section and </w:t>
      </w:r>
      <w:r w:rsidRPr="00CA4A13">
        <w:rPr>
          <w:rStyle w:val="StyleUnderline"/>
          <w:highlight w:val="cyan"/>
        </w:rPr>
        <w:t>would</w:t>
      </w:r>
      <w:r>
        <w:t xml:space="preserve"> </w:t>
      </w:r>
      <w:proofErr w:type="gramStart"/>
      <w:r w:rsidRPr="00CA4A13">
        <w:rPr>
          <w:rStyle w:val="Emphasis"/>
          <w:highlight w:val="cyan"/>
        </w:rPr>
        <w:t>ensur</w:t>
      </w:r>
      <w:r>
        <w:t>ing</w:t>
      </w:r>
      <w:proofErr w:type="gramEnd"/>
      <w:r>
        <w:t xml:space="preserve"> that </w:t>
      </w:r>
      <w:r w:rsidRPr="00CA4A13">
        <w:rPr>
          <w:rStyle w:val="StyleUnderline"/>
          <w:highlight w:val="cyan"/>
        </w:rPr>
        <w:t xml:space="preserve">the impact of publicly funded research was </w:t>
      </w:r>
      <w:proofErr w:type="spellStart"/>
      <w:r w:rsidRPr="00CA4A13">
        <w:rPr>
          <w:rStyle w:val="StyleUnderline"/>
          <w:highlight w:val="cyan"/>
        </w:rPr>
        <w:t>maximised</w:t>
      </w:r>
      <w:proofErr w:type="spellEnd"/>
      <w:r>
        <w:t xml:space="preserve">. The fact that ownership of an IP resulting from public funding would be assigned to the IPCMB clearly acknowledges the nature and significance of the investment of public money into R&amp;D. </w:t>
      </w:r>
      <w:r w:rsidRPr="000A6F3A">
        <w:rPr>
          <w:rStyle w:val="StyleUnderline"/>
        </w:rPr>
        <w:t>The proposal for the Public IP commons also aligns the public sectors risk and reward when funding R&amp;D</w:t>
      </w:r>
      <w:r>
        <w:t xml:space="preserve">. As noted </w:t>
      </w:r>
      <w:r w:rsidRPr="000A6F3A">
        <w:rPr>
          <w:rStyle w:val="StyleUnderline"/>
        </w:rPr>
        <w:t>at present</w:t>
      </w:r>
      <w:r>
        <w:t xml:space="preserve"> the state certainly takes its share of the risk, often investing in </w:t>
      </w:r>
      <w:proofErr w:type="gramStart"/>
      <w:r>
        <w:t>early stage</w:t>
      </w:r>
      <w:proofErr w:type="gramEnd"/>
      <w:r>
        <w:t xml:space="preserve"> innovation, with its hyper speculative returns. </w:t>
      </w:r>
      <w:r w:rsidRPr="009B3751">
        <w:t>However, the public sector does not ever get its share of any direct rewards, instead the current model leaves it to reap indirect return through economic growth, job creation and increased corporate profits. We suggest that the public sector should be able to reap direct returns, either by ensuring that companies pay to</w:t>
      </w:r>
      <w:r>
        <w:t xml:space="preserve"> license IP commercially useful to themselves or get free/</w:t>
      </w:r>
      <w:proofErr w:type="gramStart"/>
      <w:r>
        <w:t>low cost</w:t>
      </w:r>
      <w:proofErr w:type="gramEnd"/>
      <w:r>
        <w:t xml:space="preserve"> licenses to develop products and services that confer non-economic benefits. A system where the IPCMB retains direct ownership and control of the IP offers an opportunity for the public sector to set different targets for the use of its IP. Rather than focusing on restricting use by competitors or trying to </w:t>
      </w:r>
      <w:proofErr w:type="spellStart"/>
      <w:r>
        <w:t>maximise</w:t>
      </w:r>
      <w:proofErr w:type="spellEnd"/>
      <w:r>
        <w:t xml:space="preserve"> the monetary value of license at all costs, </w:t>
      </w:r>
      <w:r w:rsidRPr="00CA4A13">
        <w:rPr>
          <w:rStyle w:val="StyleUnderline"/>
          <w:highlight w:val="cyan"/>
        </w:rPr>
        <w:t xml:space="preserve">the IPCMB </w:t>
      </w:r>
      <w:r w:rsidRPr="00CA4A13">
        <w:rPr>
          <w:rStyle w:val="Emphasis"/>
          <w:highlight w:val="cyan"/>
        </w:rPr>
        <w:t>main mission</w:t>
      </w:r>
      <w:r w:rsidRPr="00CA4A13">
        <w:rPr>
          <w:rStyle w:val="StyleUnderline"/>
          <w:highlight w:val="cyan"/>
        </w:rPr>
        <w:t xml:space="preserve"> would be to increase</w:t>
      </w:r>
      <w:r w:rsidRPr="000A6F3A">
        <w:rPr>
          <w:rStyle w:val="StyleUnderline"/>
        </w:rPr>
        <w:t xml:space="preserve"> the overall level of </w:t>
      </w:r>
      <w:r w:rsidRPr="00CA4A13">
        <w:rPr>
          <w:rStyle w:val="Emphasis"/>
          <w:highlight w:val="cyan"/>
        </w:rPr>
        <w:t>innovation</w:t>
      </w:r>
      <w:r>
        <w:t xml:space="preserve">. As explained above this would see the IP held as ‘licenses of right’ with start-ups and social enterprises able to access the IP held by the IPCMB at no/low cost, while established companies would be asked to pay for the license. </w:t>
      </w:r>
      <w:r w:rsidRPr="00CA4A13">
        <w:rPr>
          <w:rStyle w:val="StyleUnderline"/>
          <w:highlight w:val="cyan"/>
        </w:rPr>
        <w:t>The mandate of the IPCMB would also</w:t>
      </w:r>
      <w:r>
        <w:t xml:space="preserve"> allow it to </w:t>
      </w:r>
      <w:r w:rsidRPr="00CA4A13">
        <w:rPr>
          <w:rStyle w:val="StyleUnderline"/>
          <w:highlight w:val="cyan"/>
        </w:rPr>
        <w:t xml:space="preserve">license the IP on more </w:t>
      </w:r>
      <w:proofErr w:type="spellStart"/>
      <w:r w:rsidRPr="00CA4A13">
        <w:rPr>
          <w:rStyle w:val="StyleUnderline"/>
          <w:highlight w:val="cyan"/>
        </w:rPr>
        <w:t>favourable</w:t>
      </w:r>
      <w:proofErr w:type="spellEnd"/>
      <w:r w:rsidRPr="00CA4A13">
        <w:rPr>
          <w:rStyle w:val="StyleUnderline"/>
          <w:highlight w:val="cyan"/>
        </w:rPr>
        <w:t xml:space="preserve"> terms</w:t>
      </w:r>
      <w:r>
        <w:t xml:space="preserve"> when specifically, </w:t>
      </w:r>
      <w:r w:rsidRPr="00CA4A13">
        <w:rPr>
          <w:rStyle w:val="Emphasis"/>
          <w:highlight w:val="cyan"/>
        </w:rPr>
        <w:t>for social outcomes</w:t>
      </w:r>
      <w:r>
        <w:t xml:space="preserve">, even when the company using it is large and profit making. We believe that </w:t>
      </w:r>
      <w:r w:rsidRPr="00CA4A13">
        <w:rPr>
          <w:rStyle w:val="StyleUnderline"/>
          <w:highlight w:val="cyan"/>
        </w:rPr>
        <w:t xml:space="preserve">this will ensure that the IP is </w:t>
      </w:r>
      <w:proofErr w:type="spellStart"/>
      <w:r w:rsidRPr="00CA4A13">
        <w:rPr>
          <w:rStyle w:val="StyleUnderline"/>
          <w:highlight w:val="cyan"/>
        </w:rPr>
        <w:t>utilised</w:t>
      </w:r>
      <w:proofErr w:type="spellEnd"/>
      <w:r w:rsidRPr="00CA4A13">
        <w:rPr>
          <w:rStyle w:val="StyleUnderline"/>
          <w:highlight w:val="cyan"/>
        </w:rPr>
        <w:t xml:space="preserve"> to </w:t>
      </w:r>
      <w:proofErr w:type="spellStart"/>
      <w:r w:rsidRPr="00CA4A13">
        <w:rPr>
          <w:rStyle w:val="StyleUnderline"/>
          <w:highlight w:val="cyan"/>
        </w:rPr>
        <w:t>maximise</w:t>
      </w:r>
      <w:proofErr w:type="spellEnd"/>
      <w:r w:rsidRPr="00CA4A13">
        <w:rPr>
          <w:rStyle w:val="StyleUnderline"/>
          <w:highlight w:val="cyan"/>
        </w:rPr>
        <w:t xml:space="preserve"> potential innovation</w:t>
      </w:r>
      <w:r>
        <w:t xml:space="preserve">, since it will be available for all to use, while ensuring a return for those using the IP commercially, all the while </w:t>
      </w:r>
      <w:r w:rsidRPr="00CA4A13">
        <w:rPr>
          <w:rStyle w:val="Emphasis"/>
          <w:highlight w:val="cyan"/>
        </w:rPr>
        <w:t>retaining</w:t>
      </w:r>
      <w:r>
        <w:t xml:space="preserve"> the power to provide special licenses when there is </w:t>
      </w:r>
      <w:r w:rsidRPr="00CA4A13">
        <w:rPr>
          <w:rStyle w:val="Emphasis"/>
          <w:highlight w:val="cyan"/>
        </w:rPr>
        <w:t>a real social return</w:t>
      </w:r>
      <w:r>
        <w:t xml:space="preserve">. When companies are required to pay for licenses the IPCMB should allow for that payment to be made in money or equity. Being able to pay for the license in equity reduces any potential pressure on company balance sheets while also further increasing the sharing of risk and reward in the innovation process. Were a company to use the equity mechanism this would mean the IPCMB would only have </w:t>
      </w:r>
      <w:proofErr w:type="gramStart"/>
      <w:r>
        <w:t>a valuable asset</w:t>
      </w:r>
      <w:proofErr w:type="gramEnd"/>
      <w:r>
        <w:t xml:space="preserve"> so long as the company was successful and viable. 41 </w:t>
      </w:r>
      <w:r w:rsidRPr="000A6F3A">
        <w:rPr>
          <w:rStyle w:val="StyleUnderline"/>
        </w:rPr>
        <w:t>Another benefit of the proposed IP Commons is that it does not necessitate any reform of the national and international IP regime</w:t>
      </w:r>
      <w:r>
        <w:t xml:space="preserve">, which is complex and difficult to change, but merely seeks to align the private sector regime to the public sector. There are therefore no legal impediments to any of proposals in this paper since it would use the licensing system that is already in existence and would not require new IP law. In fact, the private sector already issues an almost infinite variety of licenses, even sometimes licensing at no cost. The proposal also does not alter private sector R&amp;D process. </w:t>
      </w:r>
      <w:r w:rsidRPr="000A6F3A">
        <w:rPr>
          <w:rStyle w:val="StyleUnderline"/>
        </w:rPr>
        <w:t xml:space="preserve">Under the new system if a private company conducts R&amp;D that results in IP then they will still be able to wholly own and control it. </w:t>
      </w:r>
      <w:r w:rsidRPr="00CA4A13">
        <w:rPr>
          <w:rStyle w:val="Emphasis"/>
          <w:highlight w:val="cyan"/>
        </w:rPr>
        <w:t>This proposal only affects the IP resulting from R&amp;D that is in receipt of public money</w:t>
      </w:r>
      <w:r w:rsidRPr="000A6F3A">
        <w:rPr>
          <w:rStyle w:val="StyleUnderline"/>
        </w:rPr>
        <w:t>, either directly or through tax credits and reliefs</w:t>
      </w:r>
      <w:r>
        <w:t>.</w:t>
      </w:r>
    </w:p>
    <w:p w14:paraId="57BC0235" w14:textId="5AC6482A" w:rsidR="00A62B5A" w:rsidRDefault="00A62B5A" w:rsidP="00CA737D">
      <w:pPr>
        <w:pStyle w:val="Heading4"/>
      </w:pPr>
      <w:r>
        <w:t xml:space="preserve">The </w:t>
      </w:r>
      <w:r w:rsidRPr="00933B5E">
        <w:rPr>
          <w:u w:val="single"/>
        </w:rPr>
        <w:t>State is key</w:t>
      </w:r>
      <w:r>
        <w:t xml:space="preserve">. Only governments can </w:t>
      </w:r>
      <w:r w:rsidR="00933B5E" w:rsidRPr="00933B5E">
        <w:rPr>
          <w:u w:val="single"/>
        </w:rPr>
        <w:t>make the market subservient</w:t>
      </w:r>
      <w:r w:rsidR="00933B5E">
        <w:t xml:space="preserve">. That </w:t>
      </w:r>
      <w:r>
        <w:t>achieve</w:t>
      </w:r>
      <w:r w:rsidR="00933B5E">
        <w:t>s</w:t>
      </w:r>
      <w:r>
        <w:t xml:space="preserve"> the scale needed to maintain systems of innovation that can </w:t>
      </w:r>
      <w:r w:rsidRPr="00933B5E">
        <w:rPr>
          <w:u w:val="single"/>
        </w:rPr>
        <w:t>withstand cyclical destruction</w:t>
      </w:r>
      <w:r w:rsidR="005A7AE1">
        <w:t>.</w:t>
      </w:r>
    </w:p>
    <w:p w14:paraId="7A7B2F3B" w14:textId="77777777" w:rsidR="00CA737D" w:rsidRDefault="00CA737D" w:rsidP="00CA737D">
      <w:r w:rsidRPr="00F61F76">
        <w:rPr>
          <w:rStyle w:val="Style13ptBold"/>
        </w:rPr>
        <w:t>Mazzucato 14</w:t>
      </w:r>
      <w:r>
        <w:t>, PhD, Professor in the Economics of Innovation and Public Value at University College London (UCL), where she is Founding Director of the UCL Institute for Innovation &amp; Public Purpose (Mariana, “The Entrepreneurial State,” Kindle Edition)//BB</w:t>
      </w:r>
    </w:p>
    <w:p w14:paraId="62CFE5D7" w14:textId="77777777" w:rsidR="00CA737D" w:rsidRPr="00586328" w:rsidRDefault="00CA737D" w:rsidP="00CA737D"/>
    <w:p w14:paraId="5CB1493D" w14:textId="77777777" w:rsidR="00CA737D" w:rsidRPr="00586328" w:rsidRDefault="00CA737D" w:rsidP="00CA737D">
      <w:r>
        <w:t xml:space="preserve">But </w:t>
      </w:r>
      <w:r w:rsidRPr="00E84743">
        <w:rPr>
          <w:rStyle w:val="StyleUnderline"/>
        </w:rPr>
        <w:t>rather than introducing new trendy words, like ecosystems of innovation</w:t>
      </w:r>
      <w:r>
        <w:rPr>
          <w:rStyle w:val="StyleUnderline"/>
        </w:rPr>
        <w:t xml:space="preserve"> </w:t>
      </w:r>
      <w:r w:rsidRPr="00E84743">
        <w:rPr>
          <w:rStyle w:val="StyleUnderline"/>
        </w:rPr>
        <w:t xml:space="preserve">to describe the innovative process, </w:t>
      </w:r>
      <w:r w:rsidRPr="00CA4A13">
        <w:rPr>
          <w:rStyle w:val="StyleUnderline"/>
          <w:highlight w:val="cyan"/>
        </w:rPr>
        <w:t xml:space="preserve">it is now more important than ever to understand the division of ‘innovative’ </w:t>
      </w:r>
      <w:proofErr w:type="spellStart"/>
      <w:r w:rsidRPr="00CA4A13">
        <w:rPr>
          <w:rStyle w:val="StyleUnderline"/>
          <w:highlight w:val="cyan"/>
        </w:rPr>
        <w:t>labour</w:t>
      </w:r>
      <w:proofErr w:type="spellEnd"/>
      <w:r w:rsidRPr="00CA4A13">
        <w:rPr>
          <w:rStyle w:val="StyleUnderline"/>
          <w:highlight w:val="cyan"/>
        </w:rPr>
        <w:t xml:space="preserve"> between</w:t>
      </w:r>
      <w:r w:rsidRPr="00E84743">
        <w:rPr>
          <w:rStyle w:val="StyleUnderline"/>
        </w:rPr>
        <w:t xml:space="preserve"> the </w:t>
      </w:r>
      <w:r w:rsidRPr="00CA4A13">
        <w:rPr>
          <w:rStyle w:val="StyleUnderline"/>
          <w:highlight w:val="cyan"/>
        </w:rPr>
        <w:t>different actors</w:t>
      </w:r>
      <w:r w:rsidRPr="00E84743">
        <w:rPr>
          <w:rStyle w:val="StyleUnderline"/>
        </w:rPr>
        <w:t xml:space="preserve"> in</w:t>
      </w:r>
      <w:r>
        <w:rPr>
          <w:rStyle w:val="StyleUnderline"/>
        </w:rPr>
        <w:t xml:space="preserve"> </w:t>
      </w:r>
      <w:r w:rsidRPr="00E84743">
        <w:rPr>
          <w:rStyle w:val="StyleUnderline"/>
        </w:rPr>
        <w:t>these systems</w:t>
      </w:r>
      <w:r>
        <w:t xml:space="preserve">, and in particular, the role and commitment of each actor in the context of the very bumpy risk landscape within which they are operating. </w:t>
      </w:r>
      <w:r w:rsidRPr="00CA4A13">
        <w:rPr>
          <w:rStyle w:val="StyleUnderline"/>
          <w:highlight w:val="cyan"/>
        </w:rPr>
        <w:t>While the State needs to take risks, it should not be simply absorbing</w:t>
      </w:r>
      <w:r>
        <w:t xml:space="preserve"> (or even ‘mitigating’) </w:t>
      </w:r>
      <w:r w:rsidRPr="00E84743">
        <w:rPr>
          <w:rStyle w:val="StyleUnderline"/>
        </w:rPr>
        <w:t xml:space="preserve">the </w:t>
      </w:r>
      <w:r w:rsidRPr="00CA4A13">
        <w:rPr>
          <w:rStyle w:val="StyleUnderline"/>
          <w:highlight w:val="cyan"/>
        </w:rPr>
        <w:t>risk</w:t>
      </w:r>
      <w:r w:rsidRPr="00E84743">
        <w:rPr>
          <w:rStyle w:val="StyleUnderline"/>
        </w:rPr>
        <w:t xml:space="preserve"> of the private </w:t>
      </w:r>
      <w:proofErr w:type="gramStart"/>
      <w:r w:rsidRPr="00E84743">
        <w:rPr>
          <w:rStyle w:val="StyleUnderline"/>
        </w:rPr>
        <w:t>sector</w:t>
      </w:r>
      <w:r>
        <w:t xml:space="preserve">, </w:t>
      </w:r>
      <w:r w:rsidRPr="00E84743">
        <w:rPr>
          <w:rStyle w:val="StyleUnderline"/>
        </w:rPr>
        <w:t>but</w:t>
      </w:r>
      <w:proofErr w:type="gramEnd"/>
      <w:r w:rsidRPr="00E84743">
        <w:rPr>
          <w:rStyle w:val="StyleUnderline"/>
        </w:rPr>
        <w:t xml:space="preserve"> </w:t>
      </w:r>
      <w:r w:rsidRPr="00CA4A13">
        <w:rPr>
          <w:rStyle w:val="StyleUnderline"/>
          <w:highlight w:val="cyan"/>
        </w:rPr>
        <w:t>taking</w:t>
      </w:r>
      <w:r w:rsidRPr="00E84743">
        <w:rPr>
          <w:rStyle w:val="StyleUnderline"/>
        </w:rPr>
        <w:t xml:space="preserve"> the kind of </w:t>
      </w:r>
      <w:r w:rsidRPr="00CA4A13">
        <w:rPr>
          <w:rStyle w:val="StyleUnderline"/>
          <w:highlight w:val="cyan"/>
        </w:rPr>
        <w:t>risks that the private sector is not willing to take</w:t>
      </w:r>
      <w:r w:rsidRPr="009B3751">
        <w:t>,</w:t>
      </w:r>
      <w:r w:rsidRPr="00E84743">
        <w:rPr>
          <w:rStyle w:val="StyleUnderline"/>
        </w:rPr>
        <w:t xml:space="preserve"> </w:t>
      </w:r>
      <w:r w:rsidRPr="009B3751">
        <w:t xml:space="preserve">and </w:t>
      </w:r>
      <w:r w:rsidRPr="00CA4A13">
        <w:rPr>
          <w:rStyle w:val="Emphasis"/>
          <w:highlight w:val="cyan"/>
        </w:rPr>
        <w:t>also reaping returns from that risk taking</w:t>
      </w:r>
      <w:r>
        <w:t xml:space="preserve">. </w:t>
      </w:r>
      <w:r w:rsidRPr="00CA4A13">
        <w:rPr>
          <w:rStyle w:val="Emphasis"/>
          <w:sz w:val="30"/>
          <w:szCs w:val="30"/>
          <w:highlight w:val="cyan"/>
        </w:rPr>
        <w:t>Reaping the returns is crucial</w:t>
      </w:r>
      <w:r w:rsidRPr="00E84743">
        <w:rPr>
          <w:rStyle w:val="StyleUnderline"/>
        </w:rPr>
        <w:t xml:space="preserve">, </w:t>
      </w:r>
      <w:r w:rsidRPr="00CA4A13">
        <w:rPr>
          <w:rStyle w:val="StyleUnderline"/>
          <w:highlight w:val="cyan"/>
        </w:rPr>
        <w:t>because the innovation cycle can thus be sustained over time</w:t>
      </w:r>
      <w:r w:rsidRPr="00E84743">
        <w:rPr>
          <w:rStyle w:val="StyleUnderline"/>
        </w:rPr>
        <w:t xml:space="preserve"> (</w:t>
      </w:r>
      <w:r w:rsidRPr="00CA4A13">
        <w:rPr>
          <w:rStyle w:val="StyleUnderline"/>
          <w:highlight w:val="cyan"/>
        </w:rPr>
        <w:t>with returns</w:t>
      </w:r>
      <w:r w:rsidRPr="00E84743">
        <w:rPr>
          <w:rStyle w:val="StyleUnderline"/>
        </w:rPr>
        <w:t xml:space="preserve"> from the current round </w:t>
      </w:r>
      <w:r w:rsidRPr="00CA4A13">
        <w:rPr>
          <w:rStyle w:val="StyleUnderline"/>
          <w:highlight w:val="cyan"/>
        </w:rPr>
        <w:t>funding the next round</w:t>
      </w:r>
      <w:r>
        <w:rPr>
          <w:rStyle w:val="StyleUnderline"/>
        </w:rPr>
        <w:t xml:space="preserve"> </w:t>
      </w:r>
      <w:r w:rsidRPr="00E84743">
        <w:rPr>
          <w:rStyle w:val="StyleUnderline"/>
        </w:rPr>
        <w:t xml:space="preserve">– as well as the inevitable losses along the way) </w:t>
      </w:r>
      <w:r w:rsidRPr="00CA4A13">
        <w:rPr>
          <w:rStyle w:val="StyleUnderline"/>
          <w:highlight w:val="cyan"/>
        </w:rPr>
        <w:t xml:space="preserve">and be </w:t>
      </w:r>
      <w:r w:rsidRPr="00CA4A13">
        <w:rPr>
          <w:rStyle w:val="Emphasis"/>
          <w:sz w:val="28"/>
          <w:szCs w:val="28"/>
          <w:highlight w:val="cyan"/>
        </w:rPr>
        <w:t>less susceptible to political and business cycles</w:t>
      </w:r>
      <w:r>
        <w:t xml:space="preserve">. </w:t>
      </w:r>
      <w:r w:rsidRPr="00CA4A13">
        <w:rPr>
          <w:rStyle w:val="StyleUnderline"/>
          <w:highlight w:val="cyan"/>
        </w:rPr>
        <w:t>Public policies</w:t>
      </w:r>
      <w:r w:rsidRPr="00E84743">
        <w:rPr>
          <w:rStyle w:val="StyleUnderline"/>
        </w:rPr>
        <w:t xml:space="preserve"> should focus on the specific role the</w:t>
      </w:r>
      <w:r>
        <w:rPr>
          <w:rStyle w:val="StyleUnderline"/>
        </w:rPr>
        <w:t xml:space="preserve"> </w:t>
      </w:r>
      <w:r w:rsidRPr="00E84743">
        <w:rPr>
          <w:rStyle w:val="StyleUnderline"/>
        </w:rPr>
        <w:t>public sector plays,</w:t>
      </w:r>
      <w:r>
        <w:t xml:space="preserve"> within and between sectors and institutions, </w:t>
      </w:r>
      <w:proofErr w:type="gramStart"/>
      <w:r w:rsidRPr="00E84743">
        <w:rPr>
          <w:rStyle w:val="StyleUnderline"/>
        </w:rPr>
        <w:t>in order to</w:t>
      </w:r>
      <w:proofErr w:type="gramEnd"/>
      <w:r w:rsidRPr="00E84743">
        <w:rPr>
          <w:rStyle w:val="StyleUnderline"/>
        </w:rPr>
        <w:t xml:space="preserve"> </w:t>
      </w:r>
      <w:r w:rsidRPr="00CA4A13">
        <w:rPr>
          <w:rStyle w:val="StyleUnderline"/>
          <w:highlight w:val="cyan"/>
        </w:rPr>
        <w:t>allow</w:t>
      </w:r>
      <w:r>
        <w:rPr>
          <w:rStyle w:val="StyleUnderline"/>
        </w:rPr>
        <w:t xml:space="preserve"> </w:t>
      </w:r>
      <w:r w:rsidRPr="00CA4A13">
        <w:rPr>
          <w:rStyle w:val="StyleUnderline"/>
          <w:highlight w:val="cyan"/>
        </w:rPr>
        <w:t>things to happen that otherwise would not have</w:t>
      </w:r>
      <w:r>
        <w:t xml:space="preserve"> – exactly as Keynes argued in The End of Laissez Faire (1926). This is not only about the important countercyclical role that public sector spending should have (and unfortunately is not having today due to the austerity ideology), but also about the types of questions that must be posed to each individual policy instrument: e.g. do R&amp;D tax credits make R&amp;D happen that would otherwise not have? It is precisely due to its different character (from business) that the State cannot have an ‘exact’ and ‘limited’ role in innovation (a sort of balancing point). Accepting this difference means that we need a way to both understand the State’s specific area of influence as well as the specific performance indicators that are needed to judge its activities. For example, </w:t>
      </w:r>
      <w:r w:rsidRPr="00E84743">
        <w:rPr>
          <w:rStyle w:val="StyleUnderline"/>
        </w:rPr>
        <w:t>while funding for</w:t>
      </w:r>
      <w:r>
        <w:rPr>
          <w:rStyle w:val="StyleUnderline"/>
        </w:rPr>
        <w:t xml:space="preserve"> </w:t>
      </w:r>
      <w:r w:rsidRPr="00E84743">
        <w:rPr>
          <w:rStyle w:val="StyleUnderline"/>
        </w:rPr>
        <w:t xml:space="preserve">the Concorde </w:t>
      </w:r>
      <w:proofErr w:type="spellStart"/>
      <w:r w:rsidRPr="00E84743">
        <w:rPr>
          <w:rStyle w:val="StyleUnderline"/>
        </w:rPr>
        <w:t>aeroplane</w:t>
      </w:r>
      <w:proofErr w:type="spellEnd"/>
      <w:r w:rsidRPr="00E84743">
        <w:rPr>
          <w:rStyle w:val="StyleUnderline"/>
        </w:rPr>
        <w:t xml:space="preserve"> (the usual example that is used to accuse the government</w:t>
      </w:r>
      <w:r>
        <w:rPr>
          <w:rStyle w:val="StyleUnderline"/>
        </w:rPr>
        <w:t xml:space="preserve"> </w:t>
      </w:r>
      <w:r w:rsidRPr="00E84743">
        <w:rPr>
          <w:rStyle w:val="StyleUnderline"/>
        </w:rPr>
        <w:t>of ‘picking winners’) can be seen as failure, a real understanding of the State’s</w:t>
      </w:r>
      <w:r>
        <w:rPr>
          <w:rStyle w:val="StyleUnderline"/>
        </w:rPr>
        <w:t xml:space="preserve"> </w:t>
      </w:r>
      <w:r w:rsidRPr="00E84743">
        <w:rPr>
          <w:rStyle w:val="StyleUnderline"/>
        </w:rPr>
        <w:t>performance in that enterprise should go beyond a simplistic cost–benefit</w:t>
      </w:r>
      <w:r>
        <w:rPr>
          <w:rStyle w:val="StyleUnderline"/>
        </w:rPr>
        <w:t xml:space="preserve"> </w:t>
      </w:r>
      <w:r w:rsidRPr="00E84743">
        <w:rPr>
          <w:rStyle w:val="StyleUnderline"/>
        </w:rPr>
        <w:t xml:space="preserve">analysis and </w:t>
      </w:r>
      <w:proofErr w:type="gramStart"/>
      <w:r w:rsidRPr="00E84743">
        <w:rPr>
          <w:rStyle w:val="StyleUnderline"/>
        </w:rPr>
        <w:t>take into account</w:t>
      </w:r>
      <w:proofErr w:type="gramEnd"/>
      <w:r w:rsidRPr="00E84743">
        <w:rPr>
          <w:rStyle w:val="StyleUnderline"/>
        </w:rPr>
        <w:t xml:space="preserve"> the full spillovers</w:t>
      </w:r>
      <w:r>
        <w:t xml:space="preserve"> – tangible and intangible – </w:t>
      </w:r>
      <w:r w:rsidRPr="00E84743">
        <w:rPr>
          <w:rStyle w:val="StyleUnderline"/>
        </w:rPr>
        <w:t>that</w:t>
      </w:r>
      <w:r>
        <w:rPr>
          <w:rStyle w:val="StyleUnderline"/>
        </w:rPr>
        <w:t xml:space="preserve"> </w:t>
      </w:r>
      <w:r w:rsidRPr="00E84743">
        <w:rPr>
          <w:rStyle w:val="StyleUnderline"/>
        </w:rPr>
        <w:t>the investments in Concorde entailed</w:t>
      </w:r>
      <w:r>
        <w:t xml:space="preserve">. Has this ever been done? No, and yet it seems that everyone is in broad agreement that it was a massive failure. </w:t>
      </w:r>
      <w:r w:rsidRPr="00CA4A13">
        <w:rPr>
          <w:rStyle w:val="StyleUnderline"/>
          <w:highlight w:val="cyan"/>
        </w:rPr>
        <w:t xml:space="preserve">What distinguishes the State is of course not only its </w:t>
      </w:r>
      <w:r w:rsidRPr="00CA4A13">
        <w:rPr>
          <w:rStyle w:val="Emphasis"/>
          <w:highlight w:val="cyan"/>
        </w:rPr>
        <w:t>mission</w:t>
      </w:r>
      <w:r w:rsidRPr="00CA4A13">
        <w:rPr>
          <w:rStyle w:val="StyleUnderline"/>
          <w:highlight w:val="cyan"/>
        </w:rPr>
        <w:t xml:space="preserve"> but also</w:t>
      </w:r>
      <w:r w:rsidRPr="00E84743">
        <w:rPr>
          <w:rStyle w:val="StyleUnderline"/>
        </w:rPr>
        <w:t xml:space="preserve"> the</w:t>
      </w:r>
      <w:r>
        <w:rPr>
          <w:rStyle w:val="StyleUnderline"/>
        </w:rPr>
        <w:t xml:space="preserve"> </w:t>
      </w:r>
      <w:r w:rsidRPr="00E84743">
        <w:rPr>
          <w:rStyle w:val="StyleUnderline"/>
        </w:rPr>
        <w:t xml:space="preserve">different </w:t>
      </w:r>
      <w:r w:rsidRPr="00CA4A13">
        <w:rPr>
          <w:rStyle w:val="Emphasis"/>
          <w:highlight w:val="cyan"/>
        </w:rPr>
        <w:t>tools and means</w:t>
      </w:r>
      <w:r w:rsidRPr="00E84743">
        <w:rPr>
          <w:rStyle w:val="StyleUnderline"/>
        </w:rPr>
        <w:t xml:space="preserve"> that it </w:t>
      </w:r>
      <w:proofErr w:type="gramStart"/>
      <w:r w:rsidRPr="00E84743">
        <w:rPr>
          <w:rStyle w:val="StyleUnderline"/>
        </w:rPr>
        <w:t xml:space="preserve">has </w:t>
      </w:r>
      <w:r w:rsidRPr="00CA4A13">
        <w:rPr>
          <w:rStyle w:val="StyleUnderline"/>
          <w:highlight w:val="cyan"/>
        </w:rPr>
        <w:t>to</w:t>
      </w:r>
      <w:proofErr w:type="gramEnd"/>
      <w:r w:rsidRPr="00CA4A13">
        <w:rPr>
          <w:rStyle w:val="StyleUnderline"/>
          <w:highlight w:val="cyan"/>
        </w:rPr>
        <w:t xml:space="preserve"> deploy the mission</w:t>
      </w:r>
      <w:r>
        <w:t xml:space="preserve">. In Karl Polanyi’s epic </w:t>
      </w:r>
      <w:proofErr w:type="gramStart"/>
      <w:r>
        <w:t>book</w:t>
      </w:r>
      <w:proofErr w:type="gramEnd"/>
      <w:r>
        <w:t xml:space="preserve"> The Great Transformation (1944), he argued </w:t>
      </w:r>
      <w:r w:rsidRPr="00E84743">
        <w:rPr>
          <w:rStyle w:val="Emphasis"/>
        </w:rPr>
        <w:t>the State created</w:t>
      </w:r>
      <w:r>
        <w:t xml:space="preserve"> – pushing, not only nudging – the most ‘capitalist’ of all </w:t>
      </w:r>
      <w:r w:rsidRPr="00E84743">
        <w:rPr>
          <w:rStyle w:val="Emphasis"/>
        </w:rPr>
        <w:t>markets</w:t>
      </w:r>
      <w:r>
        <w:t xml:space="preserve">, the ‘national market’ (while local and international ones have predated capitalism). </w:t>
      </w:r>
      <w:r w:rsidRPr="00CA4A13">
        <w:rPr>
          <w:rStyle w:val="StyleUnderline"/>
          <w:highlight w:val="cyan"/>
        </w:rPr>
        <w:t xml:space="preserve">The capitalist economy </w:t>
      </w:r>
      <w:r w:rsidRPr="00CA4A13">
        <w:rPr>
          <w:rStyle w:val="Emphasis"/>
          <w:highlight w:val="cyan"/>
        </w:rPr>
        <w:t>will always be subordinate to the State</w:t>
      </w:r>
      <w:r w:rsidRPr="00CA4A13">
        <w:rPr>
          <w:rStyle w:val="StyleUnderline"/>
          <w:highlight w:val="cyan"/>
        </w:rPr>
        <w:t xml:space="preserve"> and subject to its changes</w:t>
      </w:r>
      <w:r>
        <w:t xml:space="preserve">. </w:t>
      </w:r>
      <w:proofErr w:type="gramStart"/>
      <w:r w:rsidRPr="00CA4A13">
        <w:rPr>
          <w:rStyle w:val="StyleUnderline"/>
          <w:highlight w:val="cyan"/>
        </w:rPr>
        <w:t>Thus</w:t>
      </w:r>
      <w:proofErr w:type="gramEnd"/>
      <w:r w:rsidRPr="00CA4A13">
        <w:rPr>
          <w:rStyle w:val="StyleUnderline"/>
          <w:highlight w:val="cyan"/>
        </w:rPr>
        <w:t xml:space="preserve"> rather than relying on the false dream that ‘markets’ will run the world optimally</w:t>
      </w:r>
      <w:r>
        <w:rPr>
          <w:rStyle w:val="StyleUnderline"/>
        </w:rPr>
        <w:t xml:space="preserve"> </w:t>
      </w:r>
      <w:r w:rsidRPr="00E84743">
        <w:rPr>
          <w:rStyle w:val="StyleUnderline"/>
        </w:rPr>
        <w:t xml:space="preserve">for us ‘if we just let them alone’, </w:t>
      </w:r>
      <w:r w:rsidRPr="00CA4A13">
        <w:rPr>
          <w:rStyle w:val="Emphasis"/>
          <w:highlight w:val="cyan"/>
        </w:rPr>
        <w:t>policymakers must better learn how to efficiently use the tools and means to shape and create markets</w:t>
      </w:r>
      <w:r>
        <w:t xml:space="preserve"> – </w:t>
      </w:r>
      <w:r w:rsidRPr="00CA4A13">
        <w:rPr>
          <w:rStyle w:val="StyleUnderline"/>
          <w:highlight w:val="cyan"/>
        </w:rPr>
        <w:t>making things happen that otherwise would not</w:t>
      </w:r>
      <w:r>
        <w:t xml:space="preserve">. And making sure those things are things we need. </w:t>
      </w:r>
      <w:r w:rsidRPr="00E84743">
        <w:rPr>
          <w:rStyle w:val="StyleUnderline"/>
        </w:rPr>
        <w:t>Increasingly this requires growth to be not only ‘smart’ but also ‘inclusive’</w:t>
      </w:r>
      <w:r>
        <w:rPr>
          <w:rStyle w:val="StyleUnderline"/>
        </w:rPr>
        <w:t xml:space="preserve"> </w:t>
      </w:r>
      <w:r w:rsidRPr="00E84743">
        <w:rPr>
          <w:rStyle w:val="StyleUnderline"/>
        </w:rPr>
        <w:t>and ‘sustainable’.</w:t>
      </w:r>
      <w:r>
        <w:rPr>
          <w:rStyle w:val="StyleUnderline"/>
        </w:rPr>
        <w:t xml:space="preserve"> </w:t>
      </w:r>
      <w:r w:rsidRPr="00E84743">
        <w:t>It is of course important not to romanticize the State’s difference and its</w:t>
      </w:r>
      <w:r>
        <w:t xml:space="preserve"> </w:t>
      </w:r>
      <w:r w:rsidRPr="00E84743">
        <w:t>ability. The State fearing ‘nukes’ from the USSR, the sinking of Florida or</w:t>
      </w:r>
      <w:r>
        <w:t xml:space="preserve"> </w:t>
      </w:r>
      <w:r w:rsidRPr="00E84743">
        <w:t>running out of oil may cause</w:t>
      </w:r>
      <w:r>
        <w:t xml:space="preserve"> it to do what no one else can – e.g. use its ability to create money and risk wasting it on an inane idea/solution, such as war. On the other hand, </w:t>
      </w:r>
      <w:r w:rsidRPr="00CA4A13">
        <w:rPr>
          <w:rStyle w:val="Emphasis"/>
          <w:highlight w:val="cyan"/>
        </w:rPr>
        <w:t>the State</w:t>
      </w:r>
      <w:r w:rsidRPr="00E84743">
        <w:rPr>
          <w:rStyle w:val="StyleUnderline"/>
        </w:rPr>
        <w:t xml:space="preserve"> </w:t>
      </w:r>
      <w:r w:rsidRPr="00CA4A13">
        <w:rPr>
          <w:rStyle w:val="StyleUnderline"/>
          <w:highlight w:val="cyan"/>
        </w:rPr>
        <w:t>can</w:t>
      </w:r>
      <w:r>
        <w:t xml:space="preserve"> do this by </w:t>
      </w:r>
      <w:r w:rsidRPr="00CA4A13">
        <w:rPr>
          <w:rStyle w:val="Emphasis"/>
          <w:highlight w:val="cyan"/>
        </w:rPr>
        <w:t>leverag</w:t>
      </w:r>
      <w:r>
        <w:t xml:space="preserve">ing </w:t>
      </w:r>
      <w:r w:rsidRPr="00CA4A13">
        <w:rPr>
          <w:rStyle w:val="StyleUnderline"/>
          <w:highlight w:val="cyan"/>
        </w:rPr>
        <w:t>a massive national social network of knowledge and business acumen</w:t>
      </w:r>
      <w:r w:rsidRPr="00E84743">
        <w:rPr>
          <w:rStyle w:val="StyleUnderline"/>
        </w:rPr>
        <w:t xml:space="preserve"> </w:t>
      </w:r>
      <w:r>
        <w:t xml:space="preserve">– </w:t>
      </w:r>
      <w:r w:rsidRPr="00E84743">
        <w:rPr>
          <w:rStyle w:val="StyleUnderline"/>
        </w:rPr>
        <w:t xml:space="preserve">all </w:t>
      </w:r>
      <w:r w:rsidRPr="00CA4A13">
        <w:rPr>
          <w:rStyle w:val="StyleUnderline"/>
          <w:highlight w:val="cyan"/>
        </w:rPr>
        <w:t>with the</w:t>
      </w:r>
      <w:r w:rsidRPr="00E84743">
        <w:rPr>
          <w:rStyle w:val="StyleUnderline"/>
        </w:rPr>
        <w:t xml:space="preserve"> </w:t>
      </w:r>
      <w:r w:rsidRPr="00CA4A13">
        <w:rPr>
          <w:rStyle w:val="StyleUnderline"/>
          <w:highlight w:val="cyan"/>
        </w:rPr>
        <w:t>knowledge that no matter what, tax dollars will keep coming in because</w:t>
      </w:r>
      <w:r w:rsidRPr="00E84743">
        <w:rPr>
          <w:rStyle w:val="StyleUnderline"/>
        </w:rPr>
        <w:t xml:space="preserve">, ultimately, </w:t>
      </w:r>
      <w:r w:rsidRPr="00CA4A13">
        <w:rPr>
          <w:rStyle w:val="StyleUnderline"/>
          <w:highlight w:val="cyan"/>
        </w:rPr>
        <w:t>the State is an active</w:t>
      </w:r>
      <w:r>
        <w:rPr>
          <w:rStyle w:val="StyleUnderline"/>
        </w:rPr>
        <w:t xml:space="preserve"> </w:t>
      </w:r>
      <w:r w:rsidRPr="00CA4A13">
        <w:rPr>
          <w:rStyle w:val="StyleUnderline"/>
          <w:highlight w:val="cyan"/>
        </w:rPr>
        <w:t>compulsory force</w:t>
      </w:r>
      <w:r w:rsidRPr="00E84743">
        <w:rPr>
          <w:rStyle w:val="StyleUnderline"/>
        </w:rPr>
        <w:t xml:space="preserve"> in our lives </w:t>
      </w:r>
      <w:r>
        <w:t xml:space="preserve">– </w:t>
      </w:r>
      <w:r w:rsidRPr="00E84743">
        <w:rPr>
          <w:rStyle w:val="StyleUnderline"/>
        </w:rPr>
        <w:t>which we need, however, to make sure will be</w:t>
      </w:r>
      <w:r>
        <w:rPr>
          <w:rStyle w:val="StyleUnderline"/>
        </w:rPr>
        <w:t xml:space="preserve"> </w:t>
      </w:r>
      <w:r w:rsidRPr="00E84743">
        <w:rPr>
          <w:rStyle w:val="StyleUnderline"/>
        </w:rPr>
        <w:t>controlled with our just, fragmented government structures and election</w:t>
      </w:r>
      <w:r>
        <w:rPr>
          <w:rStyle w:val="StyleUnderline"/>
        </w:rPr>
        <w:t xml:space="preserve"> </w:t>
      </w:r>
      <w:r w:rsidRPr="00E84743">
        <w:rPr>
          <w:rStyle w:val="StyleUnderline"/>
        </w:rPr>
        <w:t>processes</w:t>
      </w:r>
      <w:r>
        <w:t xml:space="preserve">. </w:t>
      </w:r>
      <w:r w:rsidRPr="00E84743">
        <w:rPr>
          <w:rStyle w:val="StyleUnderline"/>
        </w:rPr>
        <w:t>To rely solely and strictly on Keynes is to accept that the role of the State, in</w:t>
      </w:r>
      <w:r>
        <w:rPr>
          <w:rStyle w:val="StyleUnderline"/>
        </w:rPr>
        <w:t xml:space="preserve"> </w:t>
      </w:r>
      <w:r w:rsidRPr="00E84743">
        <w:rPr>
          <w:rStyle w:val="StyleUnderline"/>
        </w:rPr>
        <w:t>balancing accounts, might as well fund a useless search for banknotes in an</w:t>
      </w:r>
      <w:r>
        <w:rPr>
          <w:rStyle w:val="StyleUnderline"/>
        </w:rPr>
        <w:t xml:space="preserve"> </w:t>
      </w:r>
      <w:r w:rsidRPr="00E84743">
        <w:rPr>
          <w:rStyle w:val="StyleUnderline"/>
        </w:rPr>
        <w:t>abandoned coal mine</w:t>
      </w:r>
      <w:r>
        <w:t xml:space="preserve">. Following the wisdom of Steve Jobs, mentioned earlier, it is </w:t>
      </w:r>
      <w:r w:rsidRPr="00CA4A13">
        <w:rPr>
          <w:rStyle w:val="StyleUnderline"/>
          <w:highlight w:val="cyan"/>
        </w:rPr>
        <w:t>the State that should ‘stay foolish’ in its pursuit of</w:t>
      </w:r>
      <w:r w:rsidRPr="00E84743">
        <w:rPr>
          <w:rStyle w:val="StyleUnderline"/>
        </w:rPr>
        <w:t xml:space="preserve"> </w:t>
      </w:r>
      <w:r w:rsidRPr="00CA4A13">
        <w:rPr>
          <w:rStyle w:val="Emphasis"/>
          <w:highlight w:val="cyan"/>
        </w:rPr>
        <w:t>tech</w:t>
      </w:r>
      <w:r w:rsidRPr="00E84743">
        <w:rPr>
          <w:rStyle w:val="StyleUnderline"/>
        </w:rPr>
        <w:t xml:space="preserve">nological </w:t>
      </w:r>
      <w:r w:rsidRPr="00CA4A13">
        <w:rPr>
          <w:rStyle w:val="StyleUnderline"/>
          <w:highlight w:val="cyan"/>
        </w:rPr>
        <w:t>development and social problem solving</w:t>
      </w:r>
      <w:r w:rsidRPr="00CA4A13">
        <w:rPr>
          <w:highlight w:val="cyan"/>
        </w:rPr>
        <w:t xml:space="preserve">. </w:t>
      </w:r>
      <w:r w:rsidRPr="00CA4A13">
        <w:rPr>
          <w:rStyle w:val="StyleUnderline"/>
          <w:highlight w:val="cyan"/>
        </w:rPr>
        <w:t>Whether the State is making an investment in the Internet or clean energy</w:t>
      </w:r>
      <w:r w:rsidRPr="00E84743">
        <w:rPr>
          <w:rStyle w:val="StyleUnderline"/>
        </w:rPr>
        <w:t xml:space="preserve"> </w:t>
      </w:r>
      <w:r>
        <w:t xml:space="preserve">in the name of national security (having imagined a new ‘threat’) </w:t>
      </w:r>
      <w:r w:rsidRPr="00E84743">
        <w:rPr>
          <w:rStyle w:val="StyleUnderline"/>
        </w:rPr>
        <w:t xml:space="preserve">or in the name of climate change </w:t>
      </w:r>
      <w:r>
        <w:t xml:space="preserve">(or just as often ‘energy independence’), </w:t>
      </w:r>
      <w:r w:rsidRPr="00CA4A13">
        <w:rPr>
          <w:rStyle w:val="Emphasis"/>
          <w:highlight w:val="cyan"/>
        </w:rPr>
        <w:t>it can do so on a scale and with tools not available to businesses</w:t>
      </w:r>
      <w:r>
        <w:t xml:space="preserve"> (i.e. taxation, regulation). If </w:t>
      </w:r>
      <w:r w:rsidRPr="00E84743">
        <w:rPr>
          <w:rStyle w:val="StyleUnderline"/>
        </w:rPr>
        <w:t xml:space="preserve">a central hurdle to </w:t>
      </w:r>
      <w:r w:rsidRPr="00CA4A13">
        <w:rPr>
          <w:rStyle w:val="StyleUnderline"/>
          <w:highlight w:val="cyan"/>
        </w:rPr>
        <w:t>business investment</w:t>
      </w:r>
      <w:r w:rsidRPr="00E84743">
        <w:rPr>
          <w:rStyle w:val="StyleUnderline"/>
        </w:rPr>
        <w:t xml:space="preserve"> in new</w:t>
      </w:r>
      <w:r>
        <w:rPr>
          <w:rStyle w:val="StyleUnderline"/>
        </w:rPr>
        <w:t xml:space="preserve"> </w:t>
      </w:r>
      <w:r w:rsidRPr="00E84743">
        <w:rPr>
          <w:rStyle w:val="StyleUnderline"/>
        </w:rPr>
        <w:t xml:space="preserve">technology is that it </w:t>
      </w:r>
      <w:r w:rsidRPr="00CA4A13">
        <w:rPr>
          <w:rStyle w:val="Emphasis"/>
          <w:highlight w:val="cyan"/>
        </w:rPr>
        <w:t>will not make investments that can create benefits for the ‘public good’</w:t>
      </w:r>
      <w:r>
        <w:t xml:space="preserve"> (</w:t>
      </w:r>
      <w:r w:rsidRPr="00CA4A13">
        <w:rPr>
          <w:rStyle w:val="StyleUnderline"/>
          <w:highlight w:val="cyan"/>
        </w:rPr>
        <w:t xml:space="preserve">since it then can’t capture </w:t>
      </w:r>
      <w:proofErr w:type="gramStart"/>
      <w:r w:rsidRPr="00CA4A13">
        <w:rPr>
          <w:rStyle w:val="StyleUnderline"/>
          <w:highlight w:val="cyan"/>
        </w:rPr>
        <w:t>the majority of</w:t>
      </w:r>
      <w:proofErr w:type="gramEnd"/>
      <w:r w:rsidRPr="00CA4A13">
        <w:rPr>
          <w:rStyle w:val="StyleUnderline"/>
          <w:highlight w:val="cyan"/>
        </w:rPr>
        <w:t xml:space="preserve"> the value created</w:t>
      </w:r>
      <w:r>
        <w:t xml:space="preserve">), </w:t>
      </w:r>
      <w:r w:rsidRPr="00E84743">
        <w:rPr>
          <w:rStyle w:val="Emphasis"/>
        </w:rPr>
        <w:t>then</w:t>
      </w:r>
      <w:r>
        <w:rPr>
          <w:rStyle w:val="Emphasis"/>
        </w:rPr>
        <w:t xml:space="preserve"> </w:t>
      </w:r>
      <w:r w:rsidRPr="00CA4A13">
        <w:rPr>
          <w:rStyle w:val="Emphasis"/>
          <w:highlight w:val="cyan"/>
        </w:rPr>
        <w:t>it is essential the State do so</w:t>
      </w:r>
      <w:r>
        <w:t xml:space="preserve"> – and worry about how to transform those investments into new economic growth later. ‘Foolish’ businesses will not survive, as they all must take calculated risks related to product development and entry into new markets. Apple’s success did not hinge on its ability to create novel technologies, it hinged on its organizational capabilities in integrating, marketing and selling those low-hanging technologies. In contrast, </w:t>
      </w:r>
      <w:r w:rsidRPr="00CA4A13">
        <w:rPr>
          <w:rStyle w:val="StyleUnderline"/>
          <w:highlight w:val="cyan"/>
        </w:rPr>
        <w:t>the flexibility of the State is an important asset</w:t>
      </w:r>
      <w:r w:rsidRPr="00E84743">
        <w:rPr>
          <w:rStyle w:val="StyleUnderline"/>
        </w:rPr>
        <w:t>, which should be allowed to make its ‘foolish’</w:t>
      </w:r>
      <w:r>
        <w:rPr>
          <w:rStyle w:val="StyleUnderline"/>
        </w:rPr>
        <w:t xml:space="preserve"> </w:t>
      </w:r>
      <w:r w:rsidRPr="00E84743">
        <w:rPr>
          <w:rStyle w:val="StyleUnderline"/>
        </w:rPr>
        <w:t>investments in technology in a targeted and purposeful manner</w:t>
      </w:r>
      <w:r>
        <w:t xml:space="preserve">. Who would ever have guessed that technology created to preserve communication abilities during a nuclear war would become the world’s go-to platform for knowledge, communication and commerce? How many </w:t>
      </w:r>
      <w:proofErr w:type="gramStart"/>
      <w:r>
        <w:t>back</w:t>
      </w:r>
      <w:proofErr w:type="gramEnd"/>
      <w:r>
        <w:t xml:space="preserve"> then thought the Internet was a ‘foolish’ way to invest millions in taxpayer dollars? What is needed today is a ‘systems’ perspective, but one that is more realistic on the actual – rather than mythological – role of the individual actors, and the linkages between actors, within and along the risk landscape. It must also bridge, as stated earlier, the knowledge gap that exists to explain how State investments </w:t>
      </w:r>
      <w:proofErr w:type="spellStart"/>
      <w:r>
        <w:t>catalyse</w:t>
      </w:r>
      <w:proofErr w:type="spellEnd"/>
      <w:r>
        <w:t xml:space="preserve">, influence and connect to the growth of business organizations on which we rely, ultimately, to deliver new technologies on a broad scale. </w:t>
      </w:r>
      <w:r w:rsidRPr="00CA4A13">
        <w:rPr>
          <w:rStyle w:val="StyleUnderline"/>
          <w:highlight w:val="cyan"/>
        </w:rPr>
        <w:t>It is</w:t>
      </w:r>
      <w:r>
        <w:t xml:space="preserve">, for example, </w:t>
      </w:r>
      <w:r w:rsidRPr="00CA4A13">
        <w:rPr>
          <w:rStyle w:val="Emphasis"/>
          <w:highlight w:val="cyan"/>
        </w:rPr>
        <w:t>unrealistic</w:t>
      </w:r>
      <w:r w:rsidRPr="00CA4A13">
        <w:rPr>
          <w:rStyle w:val="StyleUnderline"/>
          <w:highlight w:val="cyan"/>
        </w:rPr>
        <w:t xml:space="preserve"> to think that</w:t>
      </w:r>
      <w:r w:rsidRPr="00E84743">
        <w:rPr>
          <w:rStyle w:val="StyleUnderline"/>
        </w:rPr>
        <w:t xml:space="preserve"> the highly capital-intensive and high-risk areas</w:t>
      </w:r>
      <w:r>
        <w:rPr>
          <w:rStyle w:val="StyleUnderline"/>
        </w:rPr>
        <w:t xml:space="preserve"> </w:t>
      </w:r>
      <w:r w:rsidRPr="00E84743">
        <w:rPr>
          <w:rStyle w:val="StyleUnderline"/>
        </w:rPr>
        <w:t xml:space="preserve">in </w:t>
      </w:r>
      <w:r w:rsidRPr="00CA4A13">
        <w:rPr>
          <w:rStyle w:val="StyleUnderline"/>
          <w:highlight w:val="cyan"/>
        </w:rPr>
        <w:t>clean</w:t>
      </w:r>
      <w:r w:rsidRPr="00E84743">
        <w:rPr>
          <w:rStyle w:val="StyleUnderline"/>
        </w:rPr>
        <w:t xml:space="preserve"> </w:t>
      </w:r>
      <w:r w:rsidRPr="00CA4A13">
        <w:rPr>
          <w:rStyle w:val="Emphasis"/>
          <w:highlight w:val="cyan"/>
        </w:rPr>
        <w:t>tech</w:t>
      </w:r>
      <w:r w:rsidRPr="00E84743">
        <w:rPr>
          <w:rStyle w:val="StyleUnderline"/>
        </w:rPr>
        <w:t xml:space="preserve">nology </w:t>
      </w:r>
      <w:r w:rsidRPr="00CA4A13">
        <w:rPr>
          <w:rStyle w:val="StyleUnderline"/>
          <w:highlight w:val="cyan"/>
        </w:rPr>
        <w:t>will be ‘led’ by venture capital, or ‘nudged’ by a</w:t>
      </w:r>
      <w:r w:rsidRPr="00E84743">
        <w:rPr>
          <w:rStyle w:val="StyleUnderline"/>
        </w:rPr>
        <w:t xml:space="preserve"> small and</w:t>
      </w:r>
      <w:r>
        <w:rPr>
          <w:rStyle w:val="StyleUnderline"/>
        </w:rPr>
        <w:t xml:space="preserve"> </w:t>
      </w:r>
      <w:r w:rsidRPr="00E84743">
        <w:rPr>
          <w:rStyle w:val="StyleUnderline"/>
        </w:rPr>
        <w:t xml:space="preserve">unstructured green investment </w:t>
      </w:r>
      <w:r w:rsidRPr="00CA4A13">
        <w:rPr>
          <w:rStyle w:val="StyleUnderline"/>
          <w:highlight w:val="cyan"/>
        </w:rPr>
        <w:t>bank</w:t>
      </w:r>
      <w:r>
        <w:t xml:space="preserve">. </w:t>
      </w:r>
      <w:r w:rsidRPr="00CA4A13">
        <w:rPr>
          <w:rStyle w:val="StyleUnderline"/>
          <w:highlight w:val="cyan"/>
        </w:rPr>
        <w:t>In the case of clean energy, it’s also not just about the willingness of the State to lead, but the willingness to sustain support for new and transitional technologies until industry can ‘mature’</w:t>
      </w:r>
      <w:r w:rsidRPr="00E84743">
        <w:rPr>
          <w:rStyle w:val="StyleUnderline"/>
        </w:rPr>
        <w:t xml:space="preserve"> </w:t>
      </w:r>
      <w:r>
        <w:t xml:space="preserve">– </w:t>
      </w:r>
      <w:r w:rsidRPr="00E84743">
        <w:rPr>
          <w:rStyle w:val="StyleUnderline"/>
        </w:rPr>
        <w:t>until the cost</w:t>
      </w:r>
      <w:r>
        <w:rPr>
          <w:rStyle w:val="StyleUnderline"/>
        </w:rPr>
        <w:t xml:space="preserve"> </w:t>
      </w:r>
      <w:r w:rsidRPr="00E84743">
        <w:rPr>
          <w:rStyle w:val="StyleUnderline"/>
        </w:rPr>
        <w:t>and performance meet or exceed those of incumbent technologies</w:t>
      </w:r>
      <w:r>
        <w:t xml:space="preserve"> (e.g. fossil power). </w:t>
      </w:r>
      <w:r w:rsidRPr="00E84743">
        <w:rPr>
          <w:rStyle w:val="StyleUnderline"/>
        </w:rPr>
        <w:t xml:space="preserve">The history of new sectors teaches us that </w:t>
      </w:r>
      <w:r w:rsidRPr="00CA4A13">
        <w:rPr>
          <w:rStyle w:val="StyleUnderline"/>
          <w:highlight w:val="cyan"/>
        </w:rPr>
        <w:t>private</w:t>
      </w:r>
      <w:r w:rsidRPr="00E84743">
        <w:rPr>
          <w:rStyle w:val="StyleUnderline"/>
        </w:rPr>
        <w:t xml:space="preserve"> </w:t>
      </w:r>
      <w:r w:rsidRPr="00CA4A13">
        <w:rPr>
          <w:rStyle w:val="StyleUnderline"/>
          <w:highlight w:val="cyan"/>
        </w:rPr>
        <w:t xml:space="preserve">investments </w:t>
      </w:r>
      <w:r w:rsidRPr="00CA4A13">
        <w:rPr>
          <w:rStyle w:val="Emphasis"/>
          <w:highlight w:val="cyan"/>
        </w:rPr>
        <w:t>tend to wait</w:t>
      </w:r>
      <w:r w:rsidRPr="00E84743">
        <w:rPr>
          <w:rStyle w:val="StyleUnderline"/>
        </w:rPr>
        <w:t xml:space="preserve"> for the early high-risk investments to be made first by the State</w:t>
      </w:r>
      <w:r>
        <w:t xml:space="preserve">. Indeed, </w:t>
      </w:r>
      <w:r w:rsidRPr="00CA4A13">
        <w:rPr>
          <w:rStyle w:val="StyleUnderline"/>
          <w:highlight w:val="cyan"/>
        </w:rPr>
        <w:t>it has often been State spending that has absorbed most of the real risk and uncertainty in the emergence of new sectors</w:t>
      </w:r>
      <w:r>
        <w:t xml:space="preserve">, as well as </w:t>
      </w:r>
      <w:proofErr w:type="gramStart"/>
      <w:r>
        <w:t>in particular areas</w:t>
      </w:r>
      <w:proofErr w:type="gramEnd"/>
      <w:r>
        <w:t xml:space="preserve"> of old sectors (e.g. radical new medicines today). </w:t>
      </w:r>
      <w:r w:rsidRPr="00CA4A13">
        <w:rPr>
          <w:rStyle w:val="Emphasis"/>
          <w:highlight w:val="cyan"/>
        </w:rPr>
        <w:t xml:space="preserve">Yet the returns from these </w:t>
      </w:r>
      <w:r w:rsidRPr="00CA4A13">
        <w:rPr>
          <w:highlight w:val="cyan"/>
        </w:rPr>
        <w:t>‘</w:t>
      </w:r>
      <w:r w:rsidRPr="00CA4A13">
        <w:rPr>
          <w:rStyle w:val="Emphasis"/>
          <w:highlight w:val="cyan"/>
        </w:rPr>
        <w:t>revolutionary’ State investments have been almost totally privatized</w:t>
      </w:r>
      <w:r>
        <w:t xml:space="preserve">. </w:t>
      </w:r>
      <w:r w:rsidRPr="00E84743">
        <w:rPr>
          <w:rStyle w:val="StyleUnderline"/>
        </w:rPr>
        <w:t xml:space="preserve">While </w:t>
      </w:r>
      <w:r w:rsidRPr="00CA4A13">
        <w:rPr>
          <w:rStyle w:val="StyleUnderline"/>
          <w:highlight w:val="cyan"/>
        </w:rPr>
        <w:t>this is especially obvious in</w:t>
      </w:r>
      <w:r w:rsidRPr="00E84743">
        <w:rPr>
          <w:rStyle w:val="StyleUnderline"/>
        </w:rPr>
        <w:t xml:space="preserve"> the </w:t>
      </w:r>
      <w:r w:rsidRPr="00CA4A13">
        <w:rPr>
          <w:rStyle w:val="Emphasis"/>
          <w:highlight w:val="cyan"/>
        </w:rPr>
        <w:t>pharma</w:t>
      </w:r>
      <w:r w:rsidRPr="00E84743">
        <w:rPr>
          <w:rStyle w:val="StyleUnderline"/>
        </w:rPr>
        <w:t>ceutical industry</w:t>
      </w:r>
      <w:r>
        <w:t xml:space="preserve">, where medicines that are funded from taxpayer money are often too expensive for the taxpayers to buy (Vallas et al. 2011), </w:t>
      </w:r>
      <w:r w:rsidRPr="00CA4A13">
        <w:rPr>
          <w:rStyle w:val="StyleUnderline"/>
          <w:highlight w:val="cyan"/>
        </w:rPr>
        <w:t xml:space="preserve">it is also true in other </w:t>
      </w:r>
      <w:proofErr w:type="spellStart"/>
      <w:r w:rsidRPr="00CA4A13">
        <w:rPr>
          <w:rStyle w:val="StyleUnderline"/>
          <w:highlight w:val="cyan"/>
        </w:rPr>
        <w:t>hightech</w:t>
      </w:r>
      <w:proofErr w:type="spellEnd"/>
      <w:r w:rsidRPr="00CA4A13">
        <w:rPr>
          <w:rStyle w:val="StyleUnderline"/>
          <w:highlight w:val="cyan"/>
        </w:rPr>
        <w:t xml:space="preserve"> areas</w:t>
      </w:r>
      <w:r>
        <w:t xml:space="preserve">, with companies like Apple, which have received major benefits from public funds, both direct and indirect, managing to avoid paying their taxes (Mazzucato 2013). </w:t>
      </w:r>
      <w:r w:rsidRPr="00F61F76">
        <w:rPr>
          <w:rStyle w:val="StyleUnderline"/>
        </w:rPr>
        <w:t>Three key implications arise from this analysis</w:t>
      </w:r>
      <w:r>
        <w:t xml:space="preserve">. </w:t>
      </w:r>
      <w:r w:rsidRPr="00F61F76">
        <w:rPr>
          <w:rStyle w:val="Emphasis"/>
        </w:rPr>
        <w:t>First</w:t>
      </w:r>
      <w:r>
        <w:t xml:space="preserve">, </w:t>
      </w:r>
      <w:r w:rsidRPr="00CA4A13">
        <w:rPr>
          <w:rStyle w:val="Emphasis"/>
          <w:highlight w:val="cyan"/>
        </w:rPr>
        <w:t>it is of course not enough to talk about the ‘entrepreneurial State’, one must build it</w:t>
      </w:r>
      <w:r>
        <w:t xml:space="preserve"> – </w:t>
      </w:r>
      <w:r w:rsidRPr="00CA4A13">
        <w:rPr>
          <w:rStyle w:val="StyleUnderline"/>
          <w:highlight w:val="cyan"/>
        </w:rPr>
        <w:t>paying</w:t>
      </w:r>
      <w:r w:rsidRPr="00CA4A13">
        <w:rPr>
          <w:highlight w:val="cyan"/>
        </w:rPr>
        <w:t xml:space="preserve"> </w:t>
      </w:r>
      <w:r w:rsidRPr="00CA4A13">
        <w:rPr>
          <w:rStyle w:val="StyleUnderline"/>
          <w:highlight w:val="cyan"/>
        </w:rPr>
        <w:t>attention to</w:t>
      </w:r>
      <w:r w:rsidRPr="00F61F76">
        <w:rPr>
          <w:rStyle w:val="StyleUnderline"/>
        </w:rPr>
        <w:t xml:space="preserve"> </w:t>
      </w:r>
      <w:r w:rsidRPr="00CA4A13">
        <w:rPr>
          <w:rStyle w:val="Emphasis"/>
          <w:highlight w:val="cyan"/>
        </w:rPr>
        <w:t>concrete institutions and organizations</w:t>
      </w:r>
      <w:r w:rsidRPr="00F61F76">
        <w:rPr>
          <w:rStyle w:val="StyleUnderline"/>
        </w:rPr>
        <w:t xml:space="preserve"> </w:t>
      </w:r>
      <w:r w:rsidRPr="00CA4A13">
        <w:rPr>
          <w:rStyle w:val="StyleUnderline"/>
          <w:highlight w:val="cyan"/>
        </w:rPr>
        <w:t>in government</w:t>
      </w:r>
      <w:r w:rsidRPr="00F61F76">
        <w:rPr>
          <w:rStyle w:val="StyleUnderline"/>
        </w:rPr>
        <w:t xml:space="preserve"> </w:t>
      </w:r>
      <w:r w:rsidRPr="00CA4A13">
        <w:rPr>
          <w:rStyle w:val="StyleUnderline"/>
          <w:highlight w:val="cyan"/>
        </w:rPr>
        <w:t>that</w:t>
      </w:r>
      <w:r w:rsidRPr="00F61F76">
        <w:rPr>
          <w:rStyle w:val="StyleUnderline"/>
        </w:rPr>
        <w:t xml:space="preserve"> are able to create long-run growth strategies and ‘</w:t>
      </w:r>
      <w:r w:rsidRPr="00CA4A13">
        <w:rPr>
          <w:rStyle w:val="StyleUnderline"/>
          <w:highlight w:val="cyan"/>
        </w:rPr>
        <w:t>welcome’</w:t>
      </w:r>
      <w:r w:rsidRPr="00F61F76">
        <w:rPr>
          <w:rStyle w:val="StyleUnderline"/>
        </w:rPr>
        <w:t xml:space="preserve"> the</w:t>
      </w:r>
      <w:r>
        <w:rPr>
          <w:rStyle w:val="StyleUnderline"/>
        </w:rPr>
        <w:t xml:space="preserve"> </w:t>
      </w:r>
      <w:r w:rsidRPr="00F61F76">
        <w:rPr>
          <w:rStyle w:val="StyleUnderline"/>
        </w:rPr>
        <w:t xml:space="preserve">inevitable </w:t>
      </w:r>
      <w:r w:rsidRPr="00CA4A13">
        <w:rPr>
          <w:rStyle w:val="StyleUnderline"/>
          <w:highlight w:val="cyan"/>
        </w:rPr>
        <w:t>failure</w:t>
      </w:r>
      <w:r w:rsidRPr="00F61F76">
        <w:rPr>
          <w:rStyle w:val="StyleUnderline"/>
        </w:rPr>
        <w:t xml:space="preserve"> that this will entail</w:t>
      </w:r>
      <w:r>
        <w:t xml:space="preserve">. Indeed, it is not a coincidence that the weakest countries in the eurozone are precisely those that have low spending in areas that seem costly today, but which bring growth in the future: areas like R&amp;D and human capital formation (see Figure 1). Yet we are told they are countries that spent too much. And while ‘governance’ is often used as a reason to impose market reforms, in reality </w:t>
      </w:r>
      <w:r w:rsidRPr="00CA4A13">
        <w:rPr>
          <w:rStyle w:val="StyleUnderline"/>
          <w:highlight w:val="cyan"/>
        </w:rPr>
        <w:t>governance should</w:t>
      </w:r>
      <w:r>
        <w:t xml:space="preserve"> also </w:t>
      </w:r>
      <w:r w:rsidRPr="00F61F76">
        <w:rPr>
          <w:rStyle w:val="StyleUnderline"/>
        </w:rPr>
        <w:t>be about how to</w:t>
      </w:r>
      <w:r>
        <w:rPr>
          <w:rStyle w:val="StyleUnderline"/>
        </w:rPr>
        <w:t xml:space="preserve"> </w:t>
      </w:r>
      <w:r w:rsidRPr="00CA4A13">
        <w:rPr>
          <w:rStyle w:val="StyleUnderline"/>
          <w:highlight w:val="cyan"/>
        </w:rPr>
        <w:t xml:space="preserve">bring expertise together and create willingness to invest in </w:t>
      </w:r>
      <w:proofErr w:type="gramStart"/>
      <w:r w:rsidRPr="00CA4A13">
        <w:rPr>
          <w:rStyle w:val="StyleUnderline"/>
          <w:highlight w:val="cyan"/>
        </w:rPr>
        <w:t>high-growth</w:t>
      </w:r>
      <w:proofErr w:type="gramEnd"/>
      <w:r w:rsidRPr="00CA4A13">
        <w:rPr>
          <w:rStyle w:val="StyleUnderline"/>
          <w:highlight w:val="cyan"/>
        </w:rPr>
        <w:t xml:space="preserve">, </w:t>
      </w:r>
      <w:proofErr w:type="spellStart"/>
      <w:r w:rsidRPr="00CA4A13">
        <w:rPr>
          <w:rStyle w:val="StyleUnderline"/>
          <w:highlight w:val="cyan"/>
        </w:rPr>
        <w:t>highrisk</w:t>
      </w:r>
      <w:proofErr w:type="spellEnd"/>
      <w:r w:rsidRPr="00CA4A13">
        <w:rPr>
          <w:rStyle w:val="StyleUnderline"/>
          <w:highlight w:val="cyan"/>
        </w:rPr>
        <w:t xml:space="preserve"> areas</w:t>
      </w:r>
      <w:r w:rsidRPr="00F61F76">
        <w:rPr>
          <w:rStyle w:val="StyleUnderline"/>
        </w:rPr>
        <w:t>.</w:t>
      </w:r>
      <w:r>
        <w:t xml:space="preserve"> As anyone who has worked in the private sector knows, there are plenty of ‘bureaucratic’ and inertial businesses. There is nothing in the DNA of the public sector that makes it less innovative than the private sector. But equally, encouraging innovation and creativity in public sector institutions requires thinking about organizational dynamics. Instead, </w:t>
      </w:r>
      <w:r w:rsidRPr="00CA4A13">
        <w:rPr>
          <w:rStyle w:val="StyleUnderline"/>
          <w:highlight w:val="cyan"/>
        </w:rPr>
        <w:t>by dismissing</w:t>
      </w:r>
      <w:r w:rsidRPr="00F61F76">
        <w:rPr>
          <w:rStyle w:val="StyleUnderline"/>
        </w:rPr>
        <w:t xml:space="preserve"> </w:t>
      </w:r>
      <w:r w:rsidRPr="00CA4A13">
        <w:rPr>
          <w:rStyle w:val="StyleUnderline"/>
          <w:highlight w:val="cyan"/>
        </w:rPr>
        <w:t>the</w:t>
      </w:r>
      <w:r w:rsidRPr="00F61F76">
        <w:rPr>
          <w:rStyle w:val="StyleUnderline"/>
        </w:rPr>
        <w:t xml:space="preserve"> ability of the</w:t>
      </w:r>
      <w:r>
        <w:rPr>
          <w:rStyle w:val="StyleUnderline"/>
        </w:rPr>
        <w:t xml:space="preserve"> </w:t>
      </w:r>
      <w:r w:rsidRPr="00CA4A13">
        <w:rPr>
          <w:rStyle w:val="StyleUnderline"/>
          <w:highlight w:val="cyan"/>
        </w:rPr>
        <w:t>public sector</w:t>
      </w:r>
      <w:r w:rsidRPr="00F61F76">
        <w:rPr>
          <w:rStyle w:val="StyleUnderline"/>
        </w:rPr>
        <w:t xml:space="preserve"> to be an innovative force</w:t>
      </w:r>
      <w:r>
        <w:t xml:space="preserve"> from within; most </w:t>
      </w:r>
      <w:r w:rsidRPr="00F61F76">
        <w:rPr>
          <w:rStyle w:val="StyleUnderline"/>
        </w:rPr>
        <w:t>thinkers</w:t>
      </w:r>
      <w:r>
        <w:t xml:space="preserve"> on strategic management and organizational change </w:t>
      </w:r>
      <w:r w:rsidRPr="00F61F76">
        <w:rPr>
          <w:rStyle w:val="StyleUnderline"/>
        </w:rPr>
        <w:t>have focused more on the private sector</w:t>
      </w:r>
      <w:r>
        <w:t xml:space="preserve">, leaving the public sector to simply focus on ‘creating the conditions’ for innovation to happen in the ‘revolutionary’ private sector. And, as discussed above, </w:t>
      </w:r>
      <w:r w:rsidRPr="00CA4A13">
        <w:rPr>
          <w:rStyle w:val="StyleUnderline"/>
          <w:highlight w:val="cyan"/>
        </w:rPr>
        <w:t>this has created a self-fulfilling prophecy, where the smartest young graduates think that it will be more exciting</w:t>
      </w:r>
      <w:r w:rsidRPr="00F61F76">
        <w:rPr>
          <w:rStyle w:val="StyleUnderline"/>
        </w:rPr>
        <w:t xml:space="preserve"> and fun </w:t>
      </w:r>
      <w:r w:rsidRPr="00CA4A13">
        <w:rPr>
          <w:rStyle w:val="StyleUnderline"/>
          <w:highlight w:val="cyan"/>
        </w:rPr>
        <w:t>to work at Goldman Sachs or</w:t>
      </w:r>
      <w:r w:rsidRPr="00F61F76">
        <w:rPr>
          <w:rStyle w:val="StyleUnderline"/>
        </w:rPr>
        <w:t xml:space="preserve"> </w:t>
      </w:r>
      <w:r w:rsidRPr="00CA4A13">
        <w:rPr>
          <w:rStyle w:val="StyleUnderline"/>
          <w:highlight w:val="cyan"/>
        </w:rPr>
        <w:t>Google</w:t>
      </w:r>
      <w:r w:rsidRPr="00F61F76">
        <w:rPr>
          <w:rStyle w:val="StyleUnderline"/>
        </w:rPr>
        <w:t xml:space="preserve"> rather than a </w:t>
      </w:r>
      <w:proofErr w:type="gramStart"/>
      <w:r w:rsidRPr="00F61F76">
        <w:rPr>
          <w:rStyle w:val="StyleUnderline"/>
        </w:rPr>
        <w:t>State</w:t>
      </w:r>
      <w:proofErr w:type="gramEnd"/>
      <w:r w:rsidRPr="00F61F76">
        <w:rPr>
          <w:rStyle w:val="StyleUnderline"/>
        </w:rPr>
        <w:t xml:space="preserve"> investment bank or a ministry for innovation</w:t>
      </w:r>
      <w:r>
        <w:t xml:space="preserve">. </w:t>
      </w:r>
      <w:r w:rsidRPr="00CA4A13">
        <w:rPr>
          <w:rStyle w:val="Emphasis"/>
          <w:highlight w:val="cyan"/>
        </w:rPr>
        <w:t>The only way to rebalance this problem is to upgrade, not downgrade, the status of government</w:t>
      </w:r>
      <w:r w:rsidRPr="00CA4A13">
        <w:rPr>
          <w:highlight w:val="cyan"/>
        </w:rPr>
        <w:t xml:space="preserve"> – </w:t>
      </w:r>
      <w:r w:rsidRPr="00CA4A13">
        <w:rPr>
          <w:rStyle w:val="Emphasis"/>
          <w:sz w:val="30"/>
          <w:szCs w:val="30"/>
          <w:highlight w:val="cyan"/>
        </w:rPr>
        <w:t xml:space="preserve">and the words </w:t>
      </w:r>
      <w:r w:rsidRPr="006B461A">
        <w:t xml:space="preserve">and the images </w:t>
      </w:r>
      <w:r w:rsidRPr="00CA4A13">
        <w:rPr>
          <w:rStyle w:val="Emphasis"/>
          <w:sz w:val="30"/>
          <w:szCs w:val="30"/>
          <w:highlight w:val="cyan"/>
        </w:rPr>
        <w:t>used to describe it</w:t>
      </w:r>
      <w:r>
        <w:t xml:space="preserve">. There are important implications for the eurozone crisis. The conditions being imposed on the weakest countries, via the ‘fiscal compact’, should be conditions not about reducing the public sector across the board, but conditions that increase the incentives for governments to spend on key areas like education and R&amp;D, </w:t>
      </w:r>
      <w:proofErr w:type="gramStart"/>
      <w:r>
        <w:t>and also</w:t>
      </w:r>
      <w:proofErr w:type="gramEnd"/>
      <w:r>
        <w:t xml:space="preserve"> to transform the public sector from within so that it is more strategic, meritocratic and dynamic. While this might sound difficult, it is no less difficult than imposing the austerity that is undermining the weaker countries’ socioeconomic structure and future competitiveness. Second, </w:t>
      </w:r>
      <w:r w:rsidRPr="00CA4A13">
        <w:rPr>
          <w:rStyle w:val="StyleUnderline"/>
          <w:highlight w:val="cyan"/>
        </w:rPr>
        <w:t>if the State is being asked to engage in the world of uncertainty, with the inevitable wins and losses</w:t>
      </w:r>
      <w:r w:rsidRPr="00F61F76">
        <w:rPr>
          <w:rStyle w:val="StyleUnderline"/>
        </w:rPr>
        <w:t xml:space="preserve"> (which also characterize private venture capital),</w:t>
      </w:r>
      <w:r>
        <w:rPr>
          <w:rStyle w:val="StyleUnderline"/>
        </w:rPr>
        <w:t xml:space="preserve"> </w:t>
      </w:r>
      <w:r w:rsidRPr="00CA4A13">
        <w:rPr>
          <w:rStyle w:val="StyleUnderline"/>
          <w:highlight w:val="cyan"/>
        </w:rPr>
        <w:t>then it is only right that when the wins arrive</w:t>
      </w:r>
      <w:r w:rsidRPr="00F61F76">
        <w:rPr>
          <w:rStyle w:val="StyleUnderline"/>
        </w:rPr>
        <w:t xml:space="preserve"> (the upside) </w:t>
      </w:r>
      <w:r w:rsidRPr="00CA4A13">
        <w:rPr>
          <w:rStyle w:val="StyleUnderline"/>
          <w:highlight w:val="cyan"/>
        </w:rPr>
        <w:t>there is also a return to cover the losses</w:t>
      </w:r>
      <w:r w:rsidRPr="00F61F76">
        <w:rPr>
          <w:rStyle w:val="StyleUnderline"/>
        </w:rPr>
        <w:t xml:space="preserve"> (the downside)</w:t>
      </w:r>
      <w:r>
        <w:t xml:space="preserve">. That is, while State spending on basic education and health should not necessarily expect a direct return beyond the taxes and supply of skilled and healthy staff, </w:t>
      </w:r>
      <w:r w:rsidRPr="00CA4A13">
        <w:rPr>
          <w:rStyle w:val="StyleUnderline"/>
          <w:highlight w:val="cyan"/>
        </w:rPr>
        <w:t>the State’s high-risk investments should</w:t>
      </w:r>
      <w:r>
        <w:t xml:space="preserve"> be thought of differently, and allowed to </w:t>
      </w:r>
      <w:r w:rsidRPr="00CA4A13">
        <w:rPr>
          <w:rStyle w:val="Emphasis"/>
          <w:highlight w:val="cyan"/>
        </w:rPr>
        <w:t>reap a</w:t>
      </w:r>
      <w:r w:rsidRPr="00F61F76">
        <w:rPr>
          <w:rStyle w:val="Emphasis"/>
        </w:rPr>
        <w:t xml:space="preserve"> </w:t>
      </w:r>
      <w:r w:rsidRPr="00CA4A13">
        <w:rPr>
          <w:rStyle w:val="Emphasis"/>
          <w:highlight w:val="cyan"/>
        </w:rPr>
        <w:t>direct return</w:t>
      </w:r>
      <w:r>
        <w:t xml:space="preserve"> </w:t>
      </w:r>
      <w:r w:rsidRPr="00F61F76">
        <w:rPr>
          <w:rStyle w:val="StyleUnderline"/>
        </w:rPr>
        <w:t>precisely because the</w:t>
      </w:r>
      <w:r>
        <w:rPr>
          <w:rStyle w:val="StyleUnderline"/>
        </w:rPr>
        <w:t xml:space="preserve"> </w:t>
      </w:r>
      <w:r w:rsidRPr="00F61F76">
        <w:rPr>
          <w:rStyle w:val="StyleUnderline"/>
        </w:rPr>
        <w:t>failure rate is so high. Successful ‘</w:t>
      </w:r>
      <w:r w:rsidRPr="00CA4A13">
        <w:rPr>
          <w:rStyle w:val="StyleUnderline"/>
          <w:highlight w:val="cyan"/>
        </w:rPr>
        <w:t>winning’</w:t>
      </w:r>
      <w:r w:rsidRPr="00F61F76">
        <w:rPr>
          <w:rStyle w:val="StyleUnderline"/>
        </w:rPr>
        <w:t xml:space="preserve"> </w:t>
      </w:r>
      <w:r w:rsidRPr="00CA4A13">
        <w:rPr>
          <w:rStyle w:val="StyleUnderline"/>
          <w:highlight w:val="cyan"/>
        </w:rPr>
        <w:t>State investments should</w:t>
      </w:r>
      <w:r w:rsidRPr="00F61F76">
        <w:rPr>
          <w:rStyle w:val="StyleUnderline"/>
        </w:rPr>
        <w:t xml:space="preserve"> be able to</w:t>
      </w:r>
      <w:r>
        <w:rPr>
          <w:rStyle w:val="StyleUnderline"/>
        </w:rPr>
        <w:t xml:space="preserve"> </w:t>
      </w:r>
      <w:r w:rsidRPr="00CA4A13">
        <w:rPr>
          <w:rStyle w:val="Emphasis"/>
          <w:highlight w:val="cyan"/>
        </w:rPr>
        <w:t>cash in</w:t>
      </w:r>
      <w:r w:rsidRPr="00F61F76">
        <w:rPr>
          <w:rStyle w:val="StyleUnderline"/>
        </w:rPr>
        <w:t xml:space="preserve"> </w:t>
      </w:r>
      <w:proofErr w:type="gramStart"/>
      <w:r w:rsidRPr="00F61F76">
        <w:rPr>
          <w:rStyle w:val="StyleUnderline"/>
        </w:rPr>
        <w:t>so as to</w:t>
      </w:r>
      <w:proofErr w:type="gramEnd"/>
      <w:r w:rsidRPr="00F61F76">
        <w:rPr>
          <w:rStyle w:val="StyleUnderline"/>
        </w:rPr>
        <w:t xml:space="preserve"> cover losses when they arise, as well as fund the investments of</w:t>
      </w:r>
      <w:r>
        <w:rPr>
          <w:rStyle w:val="StyleUnderline"/>
        </w:rPr>
        <w:t xml:space="preserve"> </w:t>
      </w:r>
      <w:r w:rsidRPr="00F61F76">
        <w:rPr>
          <w:rStyle w:val="StyleUnderline"/>
        </w:rPr>
        <w:t>the future – still unpredictable today</w:t>
      </w:r>
      <w:r>
        <w:t xml:space="preserve">. While </w:t>
      </w:r>
      <w:r w:rsidRPr="00F61F76">
        <w:rPr>
          <w:rStyle w:val="StyleUnderline"/>
        </w:rPr>
        <w:t xml:space="preserve">the </w:t>
      </w:r>
      <w:r w:rsidRPr="00CA4A13">
        <w:rPr>
          <w:rStyle w:val="StyleUnderline"/>
          <w:highlight w:val="cyan"/>
        </w:rPr>
        <w:t>privatization of gains and socialization of losses</w:t>
      </w:r>
      <w:r>
        <w:t xml:space="preserve"> in the financial sector </w:t>
      </w:r>
      <w:r w:rsidRPr="00CA4A13">
        <w:rPr>
          <w:rStyle w:val="Emphasis"/>
          <w:highlight w:val="cyan"/>
        </w:rPr>
        <w:t>has been recognized as</w:t>
      </w:r>
      <w:r>
        <w:rPr>
          <w:rStyle w:val="Emphasis"/>
        </w:rPr>
        <w:t xml:space="preserve"> </w:t>
      </w:r>
      <w:r>
        <w:t xml:space="preserve">economically inefficient and </w:t>
      </w:r>
      <w:r w:rsidRPr="00CA4A13">
        <w:rPr>
          <w:rStyle w:val="Emphasis"/>
          <w:highlight w:val="cyan"/>
        </w:rPr>
        <w:t>socially unjust</w:t>
      </w:r>
      <w:r>
        <w:t xml:space="preserve"> (Alessandri and Haldane 2009), the same asymmetry that occurs in the real economy, both for new-technology firms and for more mature firms that need external investment in turnaround, has remained unnoticed. </w:t>
      </w:r>
      <w:r w:rsidRPr="00CA4A13">
        <w:rPr>
          <w:rStyle w:val="StyleUnderline"/>
          <w:highlight w:val="cyan"/>
        </w:rPr>
        <w:t xml:space="preserve">A clearer risk– reward relationship will </w:t>
      </w:r>
      <w:r w:rsidRPr="00CA4A13">
        <w:rPr>
          <w:rStyle w:val="Emphasis"/>
          <w:highlight w:val="cyan"/>
        </w:rPr>
        <w:t>not only increase government revenue</w:t>
      </w:r>
      <w:r>
        <w:t xml:space="preserve"> – </w:t>
      </w:r>
      <w:r w:rsidRPr="00CA4A13">
        <w:rPr>
          <w:rStyle w:val="Emphasis"/>
          <w:highlight w:val="cyan"/>
        </w:rPr>
        <w:t>during a time in which public sector budgets are under strain</w:t>
      </w:r>
      <w:r>
        <w:t xml:space="preserve"> – </w:t>
      </w:r>
      <w:r w:rsidRPr="00CA4A13">
        <w:rPr>
          <w:rStyle w:val="StyleUnderline"/>
          <w:highlight w:val="cyan"/>
        </w:rPr>
        <w:t>but also allow taxpayers to see a clearer reward from their investments and</w:t>
      </w:r>
      <w:r w:rsidRPr="00F61F76">
        <w:rPr>
          <w:rStyle w:val="StyleUnderline"/>
        </w:rPr>
        <w:t xml:space="preserve"> hence help </w:t>
      </w:r>
      <w:r w:rsidRPr="00CA4A13">
        <w:rPr>
          <w:rStyle w:val="StyleUnderline"/>
          <w:highlight w:val="cyan"/>
        </w:rPr>
        <w:t>increase the political support needed for</w:t>
      </w:r>
      <w:r w:rsidRPr="00F61F76">
        <w:rPr>
          <w:rStyle w:val="StyleUnderline"/>
        </w:rPr>
        <w:t xml:space="preserve"> making </w:t>
      </w:r>
      <w:r w:rsidRPr="00CA4A13">
        <w:rPr>
          <w:rStyle w:val="StyleUnderline"/>
          <w:highlight w:val="cyan"/>
        </w:rPr>
        <w:t>investments</w:t>
      </w:r>
      <w:r w:rsidRPr="00F61F76">
        <w:rPr>
          <w:rStyle w:val="StyleUnderline"/>
        </w:rPr>
        <w:t xml:space="preserve"> that</w:t>
      </w:r>
      <w:r>
        <w:rPr>
          <w:rStyle w:val="StyleUnderline"/>
        </w:rPr>
        <w:t xml:space="preserve"> </w:t>
      </w:r>
      <w:r w:rsidRPr="00F61F76">
        <w:rPr>
          <w:rStyle w:val="StyleUnderline"/>
        </w:rPr>
        <w:t>lead to long-run future growth</w:t>
      </w:r>
      <w:r>
        <w:t xml:space="preserve">. Third, by focusing on the role that the State plays along the bumpy risk landscape, acting actively and courageously rather than just ‘de-risking’ the private sector and correcting ‘market failures’, the analysis provided here has the potential to better inform policies that are directed towards other actors in the ‘ecosystem’ of innovation. This is important because, as outlined in the section on ‘myths’ in Chapter 2, part and parcel of having undermined the role of the State has been the ‘hyping’ up of the role of other actors – from SMEs to venture capital and shareholders. Thus, acknowledging the different roles played in the ecosystem – over time and along the bumpy risk landscape – will make it more difficult for overhyped economic actors that have captured the public imagination to argue for handouts and subsidies. The Appendix contains a list of government savings (using the UK as an example) that could arise by approaching the ‘ecosystem’ in a more realistic way – with policies based on what we know about the different actors, rather than the associated myths. </w:t>
      </w:r>
      <w:r w:rsidRPr="00F61F76">
        <w:rPr>
          <w:rStyle w:val="StyleUnderline"/>
        </w:rPr>
        <w:t xml:space="preserve">We live in an era in which </w:t>
      </w:r>
      <w:r w:rsidRPr="00CA4A13">
        <w:rPr>
          <w:rStyle w:val="StyleUnderline"/>
          <w:highlight w:val="cyan"/>
        </w:rPr>
        <w:t>the State is being cut back. Public services are being outsourced, State budgets are being slashed</w:t>
      </w:r>
      <w:r w:rsidRPr="00F61F76">
        <w:rPr>
          <w:rStyle w:val="StyleUnderline"/>
        </w:rPr>
        <w:t>, and fear rather than courage is</w:t>
      </w:r>
      <w:r>
        <w:rPr>
          <w:rStyle w:val="StyleUnderline"/>
        </w:rPr>
        <w:t xml:space="preserve"> </w:t>
      </w:r>
      <w:r w:rsidRPr="00F61F76">
        <w:rPr>
          <w:rStyle w:val="StyleUnderline"/>
        </w:rPr>
        <w:t>determining many national strategies</w:t>
      </w:r>
      <w:r>
        <w:t xml:space="preserve">. </w:t>
      </w:r>
      <w:r w:rsidRPr="00CA4A13">
        <w:rPr>
          <w:rStyle w:val="StyleUnderline"/>
          <w:highlight w:val="cyan"/>
        </w:rPr>
        <w:t>Much of this change is being done in the name of rendering markets more competitive, more dynamic</w:t>
      </w:r>
      <w:r w:rsidRPr="00CA4A13">
        <w:rPr>
          <w:highlight w:val="cyan"/>
        </w:rPr>
        <w:t xml:space="preserve">. </w:t>
      </w:r>
      <w:r w:rsidRPr="00CA4A13">
        <w:rPr>
          <w:rStyle w:val="Emphasis"/>
          <w:highlight w:val="cyan"/>
        </w:rPr>
        <w:t>This</w:t>
      </w:r>
      <w:r>
        <w:t xml:space="preserve"> book </w:t>
      </w:r>
      <w:r w:rsidRPr="00CA4A13">
        <w:rPr>
          <w:rStyle w:val="Emphasis"/>
          <w:highlight w:val="cyan"/>
        </w:rPr>
        <w:t xml:space="preserve">is an open call to </w:t>
      </w:r>
      <w:r w:rsidRPr="00CA4A13">
        <w:rPr>
          <w:rStyle w:val="Emphasis"/>
          <w:sz w:val="36"/>
          <w:szCs w:val="36"/>
          <w:highlight w:val="cyan"/>
        </w:rPr>
        <w:t>change the way we talk about the State</w:t>
      </w:r>
      <w:r w:rsidRPr="00CA4A13">
        <w:rPr>
          <w:rStyle w:val="Emphasis"/>
          <w:highlight w:val="cyan"/>
        </w:rPr>
        <w:t>,</w:t>
      </w:r>
      <w:r w:rsidRPr="00655FD0">
        <w:rPr>
          <w:rStyle w:val="Emphasis"/>
        </w:rPr>
        <w:t xml:space="preserve"> it</w:t>
      </w:r>
      <w:r w:rsidRPr="00CA4A13">
        <w:rPr>
          <w:rStyle w:val="Emphasis"/>
          <w:highlight w:val="cyan"/>
        </w:rPr>
        <w:t xml:space="preserve">s role in the economy, and the </w:t>
      </w:r>
      <w:r w:rsidRPr="00655FD0">
        <w:rPr>
          <w:rStyle w:val="Emphasis"/>
        </w:rPr>
        <w:t xml:space="preserve">images and </w:t>
      </w:r>
      <w:r w:rsidRPr="00CA4A13">
        <w:rPr>
          <w:rStyle w:val="Emphasis"/>
          <w:highlight w:val="cyan"/>
        </w:rPr>
        <w:t>ideas we use to describe that role</w:t>
      </w:r>
      <w:r>
        <w:t xml:space="preserve">. </w:t>
      </w:r>
      <w:r w:rsidRPr="00CA4A13">
        <w:rPr>
          <w:rStyle w:val="StyleUnderline"/>
          <w:highlight w:val="cyan"/>
        </w:rPr>
        <w:t xml:space="preserve">Only then can we </w:t>
      </w:r>
      <w:r w:rsidRPr="00655FD0">
        <w:rPr>
          <w:rStyle w:val="StyleUnderline"/>
        </w:rPr>
        <w:t>begin</w:t>
      </w:r>
      <w:r w:rsidRPr="00F61F76">
        <w:rPr>
          <w:rStyle w:val="StyleUnderline"/>
        </w:rPr>
        <w:t xml:space="preserve"> to</w:t>
      </w:r>
      <w:r>
        <w:rPr>
          <w:rStyle w:val="StyleUnderline"/>
        </w:rPr>
        <w:t xml:space="preserve"> </w:t>
      </w:r>
      <w:r w:rsidRPr="00CA4A13">
        <w:rPr>
          <w:rStyle w:val="StyleUnderline"/>
          <w:highlight w:val="cyan"/>
        </w:rPr>
        <w:t>build the</w:t>
      </w:r>
      <w:r w:rsidRPr="00F61F76">
        <w:rPr>
          <w:rStyle w:val="StyleUnderline"/>
        </w:rPr>
        <w:t xml:space="preserve"> kind of </w:t>
      </w:r>
      <w:r w:rsidRPr="00CA4A13">
        <w:rPr>
          <w:rStyle w:val="StyleUnderline"/>
          <w:highlight w:val="cyan"/>
        </w:rPr>
        <w:t xml:space="preserve">society we want to live </w:t>
      </w:r>
      <w:proofErr w:type="gramStart"/>
      <w:r w:rsidRPr="00CA4A13">
        <w:rPr>
          <w:rStyle w:val="StyleUnderline"/>
          <w:highlight w:val="cyan"/>
        </w:rPr>
        <w:t>in</w:t>
      </w:r>
      <w:r>
        <w:t>, and</w:t>
      </w:r>
      <w:proofErr w:type="gramEnd"/>
      <w:r>
        <w:t xml:space="preserve"> want our children to live in – </w:t>
      </w:r>
      <w:r w:rsidRPr="00CA4A13">
        <w:rPr>
          <w:rStyle w:val="StyleUnderline"/>
          <w:highlight w:val="cyan"/>
        </w:rPr>
        <w:t>in a manner that pushes aside false myths about the State and recognizes how it can, when mission driven</w:t>
      </w:r>
      <w:r w:rsidRPr="00F61F76">
        <w:rPr>
          <w:rStyle w:val="StyleUnderline"/>
        </w:rPr>
        <w:t xml:space="preserve"> and organized in a dynamic way, </w:t>
      </w:r>
      <w:r w:rsidRPr="00CA4A13">
        <w:rPr>
          <w:rStyle w:val="StyleUnderline"/>
          <w:highlight w:val="cyan"/>
        </w:rPr>
        <w:t>solve problems as complex as</w:t>
      </w:r>
      <w:r>
        <w:t xml:space="preserve"> putting a man on the moon, and solving </w:t>
      </w:r>
      <w:r w:rsidRPr="00CA4A13">
        <w:rPr>
          <w:rStyle w:val="Emphasis"/>
          <w:highlight w:val="cyan"/>
        </w:rPr>
        <w:t>climate change</w:t>
      </w:r>
      <w:r>
        <w:t xml:space="preserve">. And </w:t>
      </w:r>
      <w:r w:rsidRPr="00CA4A13">
        <w:rPr>
          <w:rStyle w:val="StyleUnderline"/>
          <w:highlight w:val="cyan"/>
        </w:rPr>
        <w:t>we need the</w:t>
      </w:r>
      <w:r w:rsidRPr="00F61F76">
        <w:rPr>
          <w:rStyle w:val="StyleUnderline"/>
        </w:rPr>
        <w:t xml:space="preserve"> </w:t>
      </w:r>
      <w:r w:rsidRPr="00CA4A13">
        <w:rPr>
          <w:rStyle w:val="StyleUnderline"/>
          <w:highlight w:val="cyan"/>
        </w:rPr>
        <w:t>courage to insist</w:t>
      </w:r>
      <w:r>
        <w:t xml:space="preserve"> – </w:t>
      </w:r>
      <w:r w:rsidRPr="00CA4A13">
        <w:rPr>
          <w:rStyle w:val="Emphasis"/>
          <w:sz w:val="32"/>
          <w:szCs w:val="32"/>
          <w:highlight w:val="cyan"/>
        </w:rPr>
        <w:t>through</w:t>
      </w:r>
      <w:r w:rsidRPr="005A7AE1">
        <w:t xml:space="preserve"> </w:t>
      </w:r>
      <w:r w:rsidRPr="00F61F76">
        <w:t>both vision but also</w:t>
      </w:r>
      <w:r w:rsidRPr="00F61F76">
        <w:rPr>
          <w:rStyle w:val="Emphasis"/>
          <w:sz w:val="32"/>
          <w:szCs w:val="32"/>
        </w:rPr>
        <w:t xml:space="preserve"> </w:t>
      </w:r>
      <w:r w:rsidRPr="00CA4A13">
        <w:rPr>
          <w:rStyle w:val="Emphasis"/>
          <w:sz w:val="32"/>
          <w:szCs w:val="32"/>
          <w:highlight w:val="cyan"/>
        </w:rPr>
        <w:t>specific policy instruments</w:t>
      </w:r>
      <w:r>
        <w:t xml:space="preserve"> – </w:t>
      </w:r>
      <w:r w:rsidRPr="00CA4A13">
        <w:rPr>
          <w:rStyle w:val="StyleUnderline"/>
          <w:highlight w:val="cyan"/>
        </w:rPr>
        <w:t>that the growth that ensues from the underlying investments be not only ‘smart’, but also ‘inclusive</w:t>
      </w:r>
      <w:r>
        <w:t>’</w:t>
      </w:r>
    </w:p>
    <w:p w14:paraId="33D52774" w14:textId="06FED3E5" w:rsidR="0006139A" w:rsidRDefault="0006139A" w:rsidP="005E70B7">
      <w:pPr>
        <w:pStyle w:val="Heading3"/>
      </w:pPr>
      <w:r>
        <w:t>1AC---Plan</w:t>
      </w:r>
    </w:p>
    <w:p w14:paraId="45FE1C48" w14:textId="4FCF2BDA" w:rsidR="0006139A" w:rsidRDefault="0006139A" w:rsidP="0006139A">
      <w:r>
        <w:t xml:space="preserve">The United States federal government should significantly strengthen its protection of domestic intellectual property rights in patents through an </w:t>
      </w:r>
      <w:r w:rsidR="001A0BB2">
        <w:t>Intellectual Property Common</w:t>
      </w:r>
      <w:r>
        <w:t xml:space="preserve">s that guarantees public ownership of intellectual property resulting from publicly funded research. </w:t>
      </w:r>
    </w:p>
    <w:p w14:paraId="01F59913" w14:textId="71187879" w:rsidR="0006139A" w:rsidRDefault="0006139A" w:rsidP="0006139A">
      <w:pPr>
        <w:pStyle w:val="Heading3"/>
      </w:pPr>
      <w:r>
        <w:t>1AC---Advantage</w:t>
      </w:r>
    </w:p>
    <w:p w14:paraId="7648985D" w14:textId="18E6E5ED" w:rsidR="0006139A" w:rsidRDefault="0006139A" w:rsidP="0006139A">
      <w:pPr>
        <w:pStyle w:val="Heading4"/>
      </w:pPr>
      <w:r>
        <w:t xml:space="preserve">The advantage is </w:t>
      </w:r>
      <w:r w:rsidRPr="00594457">
        <w:rPr>
          <w:u w:val="single"/>
        </w:rPr>
        <w:t>social innovation</w:t>
      </w:r>
    </w:p>
    <w:p w14:paraId="08860245" w14:textId="7BEDA3A4" w:rsidR="00594457" w:rsidRDefault="00594457" w:rsidP="00594457">
      <w:pPr>
        <w:pStyle w:val="Heading4"/>
      </w:pPr>
      <w:r>
        <w:t xml:space="preserve">The </w:t>
      </w:r>
      <w:r w:rsidR="00885853">
        <w:t>State’s</w:t>
      </w:r>
      <w:r>
        <w:t xml:space="preserve"> led the way on </w:t>
      </w:r>
      <w:r w:rsidRPr="00594457">
        <w:rPr>
          <w:u w:val="single"/>
        </w:rPr>
        <w:t>every</w:t>
      </w:r>
      <w:r>
        <w:t xml:space="preserve"> meaningful innovation. Government</w:t>
      </w:r>
      <w:r w:rsidR="006A548A">
        <w:t xml:space="preserve"> innovation management makes it </w:t>
      </w:r>
      <w:r w:rsidRPr="00594457">
        <w:rPr>
          <w:u w:val="single"/>
        </w:rPr>
        <w:t>socially just</w:t>
      </w:r>
      <w:r w:rsidR="006A548A">
        <w:t xml:space="preserve">. That </w:t>
      </w:r>
      <w:proofErr w:type="gramStart"/>
      <w:r w:rsidR="006A548A">
        <w:t>solves:</w:t>
      </w:r>
      <w:proofErr w:type="gramEnd"/>
      <w:r w:rsidR="006A548A">
        <w:t xml:space="preserve"> </w:t>
      </w:r>
      <w:r w:rsidRPr="0006139A">
        <w:rPr>
          <w:u w:val="single"/>
        </w:rPr>
        <w:t>climate</w:t>
      </w:r>
      <w:r w:rsidR="00A73057">
        <w:t xml:space="preserve">, </w:t>
      </w:r>
      <w:r w:rsidR="002E700E" w:rsidRPr="002E700E">
        <w:rPr>
          <w:u w:val="single"/>
        </w:rPr>
        <w:t>inequality</w:t>
      </w:r>
      <w:r w:rsidR="00A73057" w:rsidRPr="00A73057">
        <w:t xml:space="preserve"> and </w:t>
      </w:r>
      <w:r w:rsidR="00A73057">
        <w:rPr>
          <w:u w:val="single"/>
        </w:rPr>
        <w:t>disease</w:t>
      </w:r>
      <w:r w:rsidR="002E700E">
        <w:t>.</w:t>
      </w:r>
    </w:p>
    <w:p w14:paraId="3B3BD497" w14:textId="77777777" w:rsidR="00431792" w:rsidRDefault="00431792" w:rsidP="00431792">
      <w:r w:rsidRPr="00F80D0A">
        <w:rPr>
          <w:rStyle w:val="Style13ptBold"/>
        </w:rPr>
        <w:t>McCann 20</w:t>
      </w:r>
      <w:r>
        <w:t xml:space="preserve">, researcher at the New Economics Foundation interested in systemic and radical reform of the economy and the creation of a twenty-first century commons. He is co- author (with Stewart Lansley and Steve </w:t>
      </w:r>
      <w:proofErr w:type="spellStart"/>
      <w:r>
        <w:t>Schifferes</w:t>
      </w:r>
      <w:proofErr w:type="spellEnd"/>
      <w:r>
        <w:t xml:space="preserve">) of </w:t>
      </w:r>
      <w:proofErr w:type="spellStart"/>
      <w:r>
        <w:t>Remodelling</w:t>
      </w:r>
      <w:proofErr w:type="spellEnd"/>
      <w:r>
        <w:t xml:space="preserve"> Capitalism: How social wealth funds can transform Britain. He is also part of the movements to reform money, author of </w:t>
      </w:r>
      <w:proofErr w:type="spellStart"/>
      <w:r>
        <w:t>Scotpound</w:t>
      </w:r>
      <w:proofErr w:type="spellEnd"/>
      <w:r>
        <w:t>: A digital currency for the common good and co- author of the book People Powered Money; to reform land, writing about Common Ground Trusts and a founder of the Land Justice Network; and the digital economy, with recent publications including Blocking the Data Stalkers and Digital Self Control. (Duncan, “</w:t>
      </w:r>
      <w:proofErr w:type="spellStart"/>
      <w:r>
        <w:t>Commoning</w:t>
      </w:r>
      <w:proofErr w:type="spellEnd"/>
      <w:r>
        <w:t xml:space="preserve"> Intellectual Property: Public funding and the creation of a knowledge commons,” </w:t>
      </w:r>
      <w:proofErr w:type="gramStart"/>
      <w:r w:rsidRPr="00577B21">
        <w:rPr>
          <w:i/>
          <w:iCs/>
        </w:rPr>
        <w:t>Common Wealth</w:t>
      </w:r>
      <w:proofErr w:type="gramEnd"/>
      <w:r>
        <w:t>, https://assets-global.website-files.com/62306a0b42f386df612fe5b9/637dfe77345b29128b30d9e0_Commoning%20Intellectual%20Property.pdf)//BB</w:t>
      </w:r>
    </w:p>
    <w:p w14:paraId="7BBF44E6" w14:textId="77777777" w:rsidR="00594457" w:rsidRPr="00F80D0A" w:rsidRDefault="00594457" w:rsidP="00594457"/>
    <w:p w14:paraId="73C32815" w14:textId="77777777" w:rsidR="00594457" w:rsidRDefault="00594457" w:rsidP="00594457">
      <w:r>
        <w:t xml:space="preserve">The role of the state in the economy has always been contested. </w:t>
      </w:r>
      <w:r w:rsidRPr="00CA4A13">
        <w:rPr>
          <w:rStyle w:val="StyleUnderline"/>
          <w:highlight w:val="cyan"/>
        </w:rPr>
        <w:t>Neoclassical economic theory, which dominates</w:t>
      </w:r>
      <w:r>
        <w:t xml:space="preserve"> most </w:t>
      </w:r>
      <w:r w:rsidRPr="001E558F">
        <w:rPr>
          <w:rStyle w:val="StyleUnderline"/>
        </w:rPr>
        <w:t xml:space="preserve">major economic departments of universities and </w:t>
      </w:r>
      <w:r w:rsidRPr="00CA4A13">
        <w:rPr>
          <w:rStyle w:val="StyleUnderline"/>
          <w:highlight w:val="cyan"/>
        </w:rPr>
        <w:t>thinking</w:t>
      </w:r>
      <w:r>
        <w:rPr>
          <w:rStyle w:val="StyleUnderline"/>
        </w:rPr>
        <w:t xml:space="preserve"> </w:t>
      </w:r>
      <w:r w:rsidRPr="001E558F">
        <w:rPr>
          <w:rStyle w:val="StyleUnderline"/>
        </w:rPr>
        <w:t xml:space="preserve">within national treasuries, </w:t>
      </w:r>
      <w:r w:rsidRPr="00CA4A13">
        <w:rPr>
          <w:rStyle w:val="StyleUnderline"/>
          <w:highlight w:val="cyan"/>
        </w:rPr>
        <w:t>holds that the</w:t>
      </w:r>
      <w:r w:rsidRPr="001E558F">
        <w:rPr>
          <w:rStyle w:val="StyleUnderline"/>
        </w:rPr>
        <w:t xml:space="preserve"> primary </w:t>
      </w:r>
      <w:r w:rsidRPr="00CA4A13">
        <w:rPr>
          <w:rStyle w:val="StyleUnderline"/>
          <w:highlight w:val="cyan"/>
        </w:rPr>
        <w:t>goal for the</w:t>
      </w:r>
      <w:r>
        <w:rPr>
          <w:rStyle w:val="StyleUnderline"/>
        </w:rPr>
        <w:t xml:space="preserve"> </w:t>
      </w:r>
      <w:r w:rsidRPr="00CA4A13">
        <w:rPr>
          <w:rStyle w:val="StyleUnderline"/>
          <w:highlight w:val="cyan"/>
        </w:rPr>
        <w:t>state should be</w:t>
      </w:r>
      <w:r w:rsidRPr="001E558F">
        <w:rPr>
          <w:rStyle w:val="StyleUnderline"/>
        </w:rPr>
        <w:t xml:space="preserve"> simply </w:t>
      </w:r>
      <w:r w:rsidRPr="00CA4A13">
        <w:rPr>
          <w:rStyle w:val="StyleUnderline"/>
          <w:highlight w:val="cyan"/>
        </w:rPr>
        <w:t>to correct market failures</w:t>
      </w:r>
      <w:r>
        <w:t xml:space="preserve">. </w:t>
      </w:r>
      <w:r w:rsidRPr="001E558F">
        <w:rPr>
          <w:rStyle w:val="StyleUnderline"/>
        </w:rPr>
        <w:t>These failures</w:t>
      </w:r>
      <w:r>
        <w:rPr>
          <w:rStyle w:val="StyleUnderline"/>
        </w:rPr>
        <w:t xml:space="preserve"> </w:t>
      </w:r>
      <w:r w:rsidRPr="001E558F">
        <w:rPr>
          <w:rStyle w:val="StyleUnderline"/>
        </w:rPr>
        <w:t>could be an externality that is not properly accounted for; a public</w:t>
      </w:r>
      <w:r>
        <w:rPr>
          <w:rStyle w:val="StyleUnderline"/>
        </w:rPr>
        <w:t xml:space="preserve"> </w:t>
      </w:r>
      <w:r w:rsidRPr="001E558F">
        <w:rPr>
          <w:rStyle w:val="StyleUnderline"/>
        </w:rPr>
        <w:t>good that is currently not being funded; or a monopoly exercising</w:t>
      </w:r>
      <w:r>
        <w:rPr>
          <w:rStyle w:val="StyleUnderline"/>
        </w:rPr>
        <w:t xml:space="preserve"> </w:t>
      </w:r>
      <w:r w:rsidRPr="001E558F">
        <w:rPr>
          <w:rStyle w:val="StyleUnderline"/>
        </w:rPr>
        <w:t>undue power or price gauging</w:t>
      </w:r>
      <w:r>
        <w:t xml:space="preserve">. </w:t>
      </w:r>
      <w:r w:rsidRPr="00CA4A13">
        <w:rPr>
          <w:rStyle w:val="StyleUnderline"/>
          <w:highlight w:val="cyan"/>
        </w:rPr>
        <w:t>The theory</w:t>
      </w:r>
      <w:r w:rsidRPr="001E558F">
        <w:rPr>
          <w:rStyle w:val="StyleUnderline"/>
        </w:rPr>
        <w:t xml:space="preserve"> then </w:t>
      </w:r>
      <w:r w:rsidRPr="00CA4A13">
        <w:rPr>
          <w:rStyle w:val="StyleUnderline"/>
          <w:highlight w:val="cyan"/>
        </w:rPr>
        <w:t>holds that once</w:t>
      </w:r>
      <w:r>
        <w:rPr>
          <w:rStyle w:val="StyleUnderline"/>
        </w:rPr>
        <w:t xml:space="preserve"> </w:t>
      </w:r>
      <w:r w:rsidRPr="001E558F">
        <w:rPr>
          <w:rStyle w:val="StyleUnderline"/>
        </w:rPr>
        <w:t xml:space="preserve">the </w:t>
      </w:r>
      <w:r w:rsidRPr="00CA4A13">
        <w:rPr>
          <w:rStyle w:val="StyleUnderline"/>
          <w:highlight w:val="cyan"/>
        </w:rPr>
        <w:t xml:space="preserve">failure has been addressed, the </w:t>
      </w:r>
      <w:r w:rsidRPr="00CA4A13">
        <w:rPr>
          <w:rStyle w:val="Emphasis"/>
          <w:highlight w:val="cyan"/>
        </w:rPr>
        <w:t>state should step back</w:t>
      </w:r>
      <w:r>
        <w:t xml:space="preserve"> </w:t>
      </w:r>
      <w:proofErr w:type="gramStart"/>
      <w:r>
        <w:t>in order to</w:t>
      </w:r>
      <w:proofErr w:type="gramEnd"/>
      <w:r>
        <w:t xml:space="preserve"> reap the rewards of </w:t>
      </w:r>
      <w:proofErr w:type="gramStart"/>
      <w:r>
        <w:t>now</w:t>
      </w:r>
      <w:proofErr w:type="gramEnd"/>
      <w:r>
        <w:t xml:space="preserve"> properly functioning market which should deliver growth together with increased jobs and tax revenues. </w:t>
      </w:r>
      <w:r w:rsidRPr="00CA4A13">
        <w:rPr>
          <w:rStyle w:val="StyleUnderline"/>
          <w:highlight w:val="cyan"/>
        </w:rPr>
        <w:t>Even within</w:t>
      </w:r>
      <w:r w:rsidRPr="001E558F">
        <w:rPr>
          <w:rStyle w:val="StyleUnderline"/>
        </w:rPr>
        <w:t xml:space="preserve"> </w:t>
      </w:r>
      <w:r w:rsidRPr="00CA4A13">
        <w:rPr>
          <w:rStyle w:val="StyleUnderline"/>
          <w:highlight w:val="cyan"/>
        </w:rPr>
        <w:t>the narrow frame of</w:t>
      </w:r>
      <w:r w:rsidRPr="001E558F">
        <w:rPr>
          <w:rStyle w:val="StyleUnderline"/>
        </w:rPr>
        <w:t xml:space="preserve"> the role that </w:t>
      </w:r>
      <w:r w:rsidRPr="00CA4A13">
        <w:rPr>
          <w:rStyle w:val="StyleUnderline"/>
          <w:highlight w:val="cyan"/>
        </w:rPr>
        <w:t>such</w:t>
      </w:r>
      <w:r w:rsidRPr="001E558F">
        <w:rPr>
          <w:rStyle w:val="StyleUnderline"/>
        </w:rPr>
        <w:t xml:space="preserve"> economic</w:t>
      </w:r>
      <w:r>
        <w:rPr>
          <w:rStyle w:val="StyleUnderline"/>
        </w:rPr>
        <w:t xml:space="preserve"> </w:t>
      </w:r>
      <w:r w:rsidRPr="00CA4A13">
        <w:rPr>
          <w:rStyle w:val="StyleUnderline"/>
          <w:highlight w:val="cyan"/>
        </w:rPr>
        <w:t>thinking</w:t>
      </w:r>
      <w:r w:rsidRPr="001E558F">
        <w:rPr>
          <w:rStyle w:val="StyleUnderline"/>
        </w:rPr>
        <w:t xml:space="preserve"> sets out, </w:t>
      </w:r>
      <w:r w:rsidRPr="00CA4A13">
        <w:rPr>
          <w:rStyle w:val="StyleUnderline"/>
          <w:highlight w:val="cyan"/>
        </w:rPr>
        <w:t>everyone benefits considerably from</w:t>
      </w:r>
      <w:r w:rsidRPr="001E558F">
        <w:rPr>
          <w:rStyle w:val="StyleUnderline"/>
        </w:rPr>
        <w:t xml:space="preserve"> the</w:t>
      </w:r>
      <w:r>
        <w:rPr>
          <w:rStyle w:val="StyleUnderline"/>
        </w:rPr>
        <w:t xml:space="preserve"> </w:t>
      </w:r>
      <w:r w:rsidRPr="00CA4A13">
        <w:rPr>
          <w:rStyle w:val="StyleUnderline"/>
          <w:highlight w:val="cyan"/>
        </w:rPr>
        <w:t>investments made by the state</w:t>
      </w:r>
      <w:r>
        <w:t xml:space="preserve">. As Mariana Mazzucato has written, </w:t>
      </w:r>
      <w:r w:rsidRPr="00CA4A13">
        <w:rPr>
          <w:rStyle w:val="StyleUnderline"/>
          <w:highlight w:val="cyan"/>
        </w:rPr>
        <w:t>even free market fundamentalists</w:t>
      </w:r>
      <w:r w:rsidRPr="00CA4A13">
        <w:rPr>
          <w:highlight w:val="cyan"/>
        </w:rPr>
        <w:t>: “</w:t>
      </w:r>
      <w:r w:rsidRPr="00CA4A13">
        <w:rPr>
          <w:rStyle w:val="StyleUnderline"/>
          <w:highlight w:val="cyan"/>
        </w:rPr>
        <w:t>gain directly through</w:t>
      </w:r>
      <w:r w:rsidRPr="001E558F">
        <w:rPr>
          <w:rStyle w:val="StyleUnderline"/>
        </w:rPr>
        <w:t xml:space="preserve"> the </w:t>
      </w:r>
      <w:r w:rsidRPr="00CA4A13">
        <w:rPr>
          <w:rStyle w:val="Emphasis"/>
          <w:highlight w:val="cyan"/>
        </w:rPr>
        <w:t>roads</w:t>
      </w:r>
      <w:r>
        <w:rPr>
          <w:rStyle w:val="StyleUnderline"/>
        </w:rPr>
        <w:t xml:space="preserve"> </w:t>
      </w:r>
      <w:r w:rsidRPr="001E558F">
        <w:rPr>
          <w:rStyle w:val="StyleUnderline"/>
        </w:rPr>
        <w:t xml:space="preserve">you drive down, the </w:t>
      </w:r>
      <w:r w:rsidRPr="00CA4A13">
        <w:rPr>
          <w:rStyle w:val="Emphasis"/>
          <w:highlight w:val="cyan"/>
        </w:rPr>
        <w:t>rules</w:t>
      </w:r>
      <w:r w:rsidRPr="001E558F">
        <w:rPr>
          <w:rStyle w:val="StyleUnderline"/>
        </w:rPr>
        <w:t xml:space="preserve"> and policing which ensure their safety</w:t>
      </w:r>
      <w:r>
        <w:t xml:space="preserve">, the BBC </w:t>
      </w:r>
      <w:r w:rsidRPr="00CA4A13">
        <w:rPr>
          <w:rStyle w:val="Emphasis"/>
          <w:highlight w:val="cyan"/>
        </w:rPr>
        <w:t>radio</w:t>
      </w:r>
      <w:r>
        <w:t xml:space="preserve"> you listen to, </w:t>
      </w:r>
      <w:r w:rsidRPr="00CA4A13">
        <w:rPr>
          <w:rStyle w:val="Emphasis"/>
          <w:highlight w:val="cyan"/>
        </w:rPr>
        <w:t>schools and universities</w:t>
      </w:r>
      <w:r w:rsidRPr="001E558F">
        <w:rPr>
          <w:rStyle w:val="StyleUnderline"/>
        </w:rPr>
        <w:t xml:space="preserve"> that </w:t>
      </w:r>
      <w:r w:rsidRPr="00A74748">
        <w:rPr>
          <w:rStyle w:val="Emphasis"/>
        </w:rPr>
        <w:t>train the doctors</w:t>
      </w:r>
      <w:r w:rsidRPr="001E558F">
        <w:rPr>
          <w:rStyle w:val="StyleUnderline"/>
        </w:rPr>
        <w:t xml:space="preserve"> and pilots you depend on, </w:t>
      </w:r>
      <w:r w:rsidRPr="00CA4A13">
        <w:rPr>
          <w:rStyle w:val="Emphasis"/>
          <w:highlight w:val="cyan"/>
        </w:rPr>
        <w:t>parks</w:t>
      </w:r>
      <w:r w:rsidRPr="001E558F">
        <w:rPr>
          <w:rStyle w:val="StyleUnderline"/>
        </w:rPr>
        <w:t xml:space="preserve">, </w:t>
      </w:r>
      <w:r w:rsidRPr="00CA4A13">
        <w:rPr>
          <w:rStyle w:val="Emphasis"/>
          <w:highlight w:val="cyan"/>
        </w:rPr>
        <w:t>theatre</w:t>
      </w:r>
      <w:r w:rsidRPr="001E558F">
        <w:rPr>
          <w:rStyle w:val="StyleUnderline"/>
        </w:rPr>
        <w:t xml:space="preserve">, </w:t>
      </w:r>
      <w:r w:rsidRPr="00CA4A13">
        <w:rPr>
          <w:rStyle w:val="Emphasis"/>
          <w:highlight w:val="cyan"/>
        </w:rPr>
        <w:t>films</w:t>
      </w:r>
      <w:r w:rsidRPr="001E558F">
        <w:rPr>
          <w:rStyle w:val="StyleUnderline"/>
        </w:rPr>
        <w:t xml:space="preserve"> </w:t>
      </w:r>
      <w:r w:rsidRPr="00CA4A13">
        <w:rPr>
          <w:rStyle w:val="StyleUnderline"/>
          <w:highlight w:val="cyan"/>
        </w:rPr>
        <w:t>and</w:t>
      </w:r>
      <w:r w:rsidRPr="001E558F">
        <w:rPr>
          <w:rStyle w:val="StyleUnderline"/>
        </w:rPr>
        <w:t xml:space="preserve"> </w:t>
      </w:r>
      <w:r w:rsidRPr="00CA4A13">
        <w:rPr>
          <w:rStyle w:val="Emphasis"/>
          <w:highlight w:val="cyan"/>
        </w:rPr>
        <w:t>museums</w:t>
      </w:r>
      <w:r>
        <w:rPr>
          <w:rStyle w:val="StyleUnderline"/>
        </w:rPr>
        <w:t xml:space="preserve"> </w:t>
      </w:r>
      <w:r>
        <w:t xml:space="preserve">that nurture our national identity. </w:t>
      </w:r>
      <w:r w:rsidRPr="00CA4A13">
        <w:rPr>
          <w:rStyle w:val="StyleUnderline"/>
          <w:highlight w:val="cyan"/>
        </w:rPr>
        <w:t>You also gain</w:t>
      </w:r>
      <w:r>
        <w:t xml:space="preserve">, indirectly, </w:t>
      </w:r>
      <w:r w:rsidRPr="00CA4A13">
        <w:rPr>
          <w:rStyle w:val="StyleUnderline"/>
          <w:highlight w:val="cyan"/>
        </w:rPr>
        <w:t>through</w:t>
      </w:r>
      <w:r>
        <w:rPr>
          <w:rStyle w:val="StyleUnderline"/>
        </w:rPr>
        <w:t xml:space="preserve"> </w:t>
      </w:r>
      <w:r w:rsidRPr="001E558F">
        <w:rPr>
          <w:rStyle w:val="StyleUnderline"/>
        </w:rPr>
        <w:t xml:space="preserve">enormous </w:t>
      </w:r>
      <w:r w:rsidRPr="00CA4A13">
        <w:rPr>
          <w:rStyle w:val="StyleUnderline"/>
          <w:highlight w:val="cyan"/>
        </w:rPr>
        <w:t>public subsidies without which</w:t>
      </w:r>
      <w:r w:rsidRPr="001E558F">
        <w:rPr>
          <w:rStyle w:val="StyleUnderline"/>
        </w:rPr>
        <w:t xml:space="preserve"> </w:t>
      </w:r>
      <w:r w:rsidRPr="00CA4A13">
        <w:rPr>
          <w:rStyle w:val="StyleUnderline"/>
          <w:highlight w:val="cyan"/>
        </w:rPr>
        <w:t>private schools, hospitals and utility providers would never be able to deliver</w:t>
      </w:r>
      <w:r w:rsidRPr="001E558F">
        <w:rPr>
          <w:rStyle w:val="StyleUnderline"/>
        </w:rPr>
        <w:t xml:space="preserve"> affordably and</w:t>
      </w:r>
      <w:r>
        <w:rPr>
          <w:rStyle w:val="StyleUnderline"/>
        </w:rPr>
        <w:t xml:space="preserve"> </w:t>
      </w:r>
      <w:r w:rsidRPr="001E558F">
        <w:rPr>
          <w:rStyle w:val="StyleUnderline"/>
        </w:rPr>
        <w:t>still make a profit</w:t>
      </w:r>
      <w:r>
        <w:t xml:space="preserve">.”7 </w:t>
      </w:r>
      <w:r w:rsidRPr="00CA4A13">
        <w:rPr>
          <w:rStyle w:val="StyleUnderline"/>
          <w:highlight w:val="cyan"/>
        </w:rPr>
        <w:t xml:space="preserve">The idea that the state should </w:t>
      </w:r>
      <w:r w:rsidRPr="00CA4A13">
        <w:rPr>
          <w:rStyle w:val="Emphasis"/>
          <w:highlight w:val="cyan"/>
        </w:rPr>
        <w:t>just facilitate</w:t>
      </w:r>
      <w:r>
        <w:t xml:space="preserve">, administer and regulator </w:t>
      </w:r>
      <w:r w:rsidRPr="001E558F">
        <w:rPr>
          <w:rStyle w:val="StyleUnderline"/>
        </w:rPr>
        <w:t>the economy rather than engage in more direct directing</w:t>
      </w:r>
      <w:r>
        <w:rPr>
          <w:rStyle w:val="StyleUnderline"/>
        </w:rPr>
        <w:t xml:space="preserve"> </w:t>
      </w:r>
      <w:r w:rsidRPr="001E558F">
        <w:rPr>
          <w:rStyle w:val="StyleUnderline"/>
        </w:rPr>
        <w:t>and management started gaining wide acceptance in the 1970s</w:t>
      </w:r>
      <w:r>
        <w:t xml:space="preserve">. </w:t>
      </w:r>
      <w:r w:rsidRPr="001E558F">
        <w:rPr>
          <w:rStyle w:val="StyleUnderline"/>
        </w:rPr>
        <w:t xml:space="preserve">These ideas </w:t>
      </w:r>
      <w:r w:rsidRPr="00CA4A13">
        <w:rPr>
          <w:rStyle w:val="StyleUnderline"/>
          <w:highlight w:val="cyan"/>
        </w:rPr>
        <w:t>have received newfound</w:t>
      </w:r>
      <w:r w:rsidRPr="001E558F">
        <w:rPr>
          <w:rStyle w:val="StyleUnderline"/>
        </w:rPr>
        <w:t xml:space="preserve"> </w:t>
      </w:r>
      <w:r w:rsidRPr="00CA4A13">
        <w:rPr>
          <w:rStyle w:val="StyleUnderline"/>
          <w:highlight w:val="cyan"/>
        </w:rPr>
        <w:t>popularity</w:t>
      </w:r>
      <w:r w:rsidRPr="001E558F">
        <w:rPr>
          <w:rStyle w:val="StyleUnderline"/>
        </w:rPr>
        <w:t xml:space="preserve"> in the aftermath</w:t>
      </w:r>
      <w:r>
        <w:rPr>
          <w:rStyle w:val="StyleUnderline"/>
        </w:rPr>
        <w:t xml:space="preserve"> </w:t>
      </w:r>
      <w:r w:rsidRPr="001E558F">
        <w:rPr>
          <w:rStyle w:val="StyleUnderline"/>
        </w:rPr>
        <w:t>of the recent global financial crisis and used to target reductions</w:t>
      </w:r>
      <w:r>
        <w:rPr>
          <w:rStyle w:val="StyleUnderline"/>
        </w:rPr>
        <w:t xml:space="preserve"> </w:t>
      </w:r>
      <w:r w:rsidRPr="001E558F">
        <w:rPr>
          <w:rStyle w:val="StyleUnderline"/>
        </w:rPr>
        <w:t>in government spending and debt, often arguing that reducing</w:t>
      </w:r>
      <w:r>
        <w:rPr>
          <w:rStyle w:val="StyleUnderline"/>
        </w:rPr>
        <w:t xml:space="preserve"> </w:t>
      </w:r>
      <w:r w:rsidRPr="001E558F">
        <w:rPr>
          <w:rStyle w:val="StyleUnderline"/>
        </w:rPr>
        <w:t>government spending will</w:t>
      </w:r>
      <w:r>
        <w:t xml:space="preserve"> not lead to stagnation and collapse but instead </w:t>
      </w:r>
      <w:r w:rsidRPr="001E558F">
        <w:rPr>
          <w:rStyle w:val="StyleUnderline"/>
        </w:rPr>
        <w:t>generate additional private investment</w:t>
      </w:r>
      <w:r>
        <w:t xml:space="preserve">. </w:t>
      </w:r>
      <w:r w:rsidRPr="00CA4A13">
        <w:rPr>
          <w:rStyle w:val="Emphasis"/>
          <w:highlight w:val="cyan"/>
        </w:rPr>
        <w:t>This kind of thinking led to</w:t>
      </w:r>
      <w:r>
        <w:t xml:space="preserve"> policies like the one introduced by the </w:t>
      </w:r>
      <w:proofErr w:type="spellStart"/>
      <w:r>
        <w:t>Labour</w:t>
      </w:r>
      <w:proofErr w:type="spellEnd"/>
      <w:r>
        <w:t xml:space="preserve"> Party in 2002, which reduced the time that private equity funds must be invested to be eligible for tax reductions from ten years to two years.8 As Mazzucato argues, </w:t>
      </w:r>
      <w:r w:rsidRPr="001E558F">
        <w:rPr>
          <w:rStyle w:val="StyleUnderline"/>
        </w:rPr>
        <w:t>such policies ‘</w:t>
      </w:r>
      <w:r w:rsidRPr="001E558F">
        <w:rPr>
          <w:rStyle w:val="Emphasis"/>
        </w:rPr>
        <w:t>increase</w:t>
      </w:r>
      <w:r>
        <w:rPr>
          <w:rStyle w:val="StyleUnderline"/>
        </w:rPr>
        <w:t xml:space="preserve"> </w:t>
      </w:r>
      <w:r w:rsidRPr="00CA4A13">
        <w:rPr>
          <w:rStyle w:val="Emphasis"/>
          <w:highlight w:val="cyan"/>
        </w:rPr>
        <w:t>inequality</w:t>
      </w:r>
      <w:r w:rsidRPr="001E558F">
        <w:rPr>
          <w:rStyle w:val="StyleUnderline"/>
        </w:rPr>
        <w:t xml:space="preserve">, </w:t>
      </w:r>
      <w:r w:rsidRPr="001E558F">
        <w:rPr>
          <w:rStyle w:val="Emphasis"/>
        </w:rPr>
        <w:t>not investment</w:t>
      </w:r>
      <w:r w:rsidRPr="001E558F">
        <w:rPr>
          <w:rStyle w:val="StyleUnderline"/>
        </w:rPr>
        <w:t xml:space="preserve">, and </w:t>
      </w:r>
      <w:r w:rsidRPr="00CA4A13">
        <w:rPr>
          <w:rStyle w:val="StyleUnderline"/>
          <w:highlight w:val="cyan"/>
        </w:rPr>
        <w:t>by rewarding short-term investments at the expense of long-term ones</w:t>
      </w:r>
      <w:r w:rsidRPr="001E558F">
        <w:rPr>
          <w:rStyle w:val="StyleUnderline"/>
        </w:rPr>
        <w:t xml:space="preserve">, </w:t>
      </w:r>
      <w:r w:rsidRPr="00CA4A13">
        <w:rPr>
          <w:rStyle w:val="Emphasis"/>
          <w:highlight w:val="cyan"/>
        </w:rPr>
        <w:t>they hurt innovation</w:t>
      </w:r>
      <w:r>
        <w:t xml:space="preserve">.’9 </w:t>
      </w:r>
      <w:r w:rsidRPr="001E558F">
        <w:rPr>
          <w:rStyle w:val="StyleUnderline"/>
        </w:rPr>
        <w:t xml:space="preserve">Just as </w:t>
      </w:r>
      <w:r w:rsidRPr="00CA4A13">
        <w:rPr>
          <w:rStyle w:val="Emphasis"/>
          <w:highlight w:val="cyan"/>
        </w:rPr>
        <w:t>the state</w:t>
      </w:r>
      <w:r w:rsidRPr="001E558F">
        <w:rPr>
          <w:rStyle w:val="StyleUnderline"/>
        </w:rPr>
        <w:t xml:space="preserve"> has led the development of infrastructure</w:t>
      </w:r>
      <w:r>
        <w:rPr>
          <w:rStyle w:val="StyleUnderline"/>
        </w:rPr>
        <w:t xml:space="preserve"> </w:t>
      </w:r>
      <w:r w:rsidRPr="001E558F">
        <w:rPr>
          <w:rStyle w:val="StyleUnderline"/>
        </w:rPr>
        <w:t xml:space="preserve">that makes our lives possible it </w:t>
      </w:r>
      <w:r w:rsidRPr="00CA4A13">
        <w:rPr>
          <w:rStyle w:val="StyleUnderline"/>
          <w:highlight w:val="cyan"/>
        </w:rPr>
        <w:t>will</w:t>
      </w:r>
      <w:r w:rsidRPr="001E558F">
        <w:rPr>
          <w:rStyle w:val="StyleUnderline"/>
        </w:rPr>
        <w:t xml:space="preserve"> also </w:t>
      </w:r>
      <w:r w:rsidRPr="00CA4A13">
        <w:rPr>
          <w:rStyle w:val="StyleUnderline"/>
          <w:highlight w:val="cyan"/>
        </w:rPr>
        <w:t>need to take a lead in addressing</w:t>
      </w:r>
      <w:r>
        <w:t xml:space="preserve"> some of </w:t>
      </w:r>
      <w:r w:rsidRPr="001E558F">
        <w:rPr>
          <w:rStyle w:val="StyleUnderline"/>
        </w:rPr>
        <w:t xml:space="preserve">the major </w:t>
      </w:r>
      <w:r w:rsidRPr="00CA4A13">
        <w:rPr>
          <w:rStyle w:val="StyleUnderline"/>
          <w:highlight w:val="cyan"/>
        </w:rPr>
        <w:t>challenges</w:t>
      </w:r>
      <w:r w:rsidRPr="001E558F">
        <w:rPr>
          <w:rStyle w:val="StyleUnderline"/>
        </w:rPr>
        <w:t xml:space="preserve"> that we face as a society</w:t>
      </w:r>
      <w:r>
        <w:rPr>
          <w:rStyle w:val="StyleUnderline"/>
        </w:rPr>
        <w:t xml:space="preserve"> </w:t>
      </w:r>
      <w:r w:rsidRPr="001E558F">
        <w:rPr>
          <w:rStyle w:val="StyleUnderline"/>
        </w:rPr>
        <w:t xml:space="preserve">today, often ones that </w:t>
      </w:r>
      <w:r w:rsidRPr="00CA4A13">
        <w:rPr>
          <w:rStyle w:val="StyleUnderline"/>
          <w:highlight w:val="cyan"/>
        </w:rPr>
        <w:t xml:space="preserve">the market is either unable to address or in fact the primary driver of the problem, things such as </w:t>
      </w:r>
      <w:r w:rsidRPr="00CA4A13">
        <w:rPr>
          <w:rStyle w:val="Emphasis"/>
          <w:highlight w:val="cyan"/>
        </w:rPr>
        <w:t>climate</w:t>
      </w:r>
      <w:r w:rsidRPr="00CA4A13">
        <w:rPr>
          <w:rStyle w:val="StyleUnderline"/>
          <w:highlight w:val="cyan"/>
        </w:rPr>
        <w:t xml:space="preserve"> </w:t>
      </w:r>
      <w:r w:rsidRPr="00CA4A13">
        <w:rPr>
          <w:rStyle w:val="Emphasis"/>
          <w:highlight w:val="cyan"/>
        </w:rPr>
        <w:t>change</w:t>
      </w:r>
      <w:r>
        <w:t xml:space="preserve">, </w:t>
      </w:r>
      <w:r w:rsidRPr="001E558F">
        <w:t xml:space="preserve">youth unemployment, obesity, aging, and </w:t>
      </w:r>
      <w:r w:rsidRPr="00CA4A13">
        <w:rPr>
          <w:rStyle w:val="Emphasis"/>
          <w:highlight w:val="cyan"/>
        </w:rPr>
        <w:t>inequality</w:t>
      </w:r>
      <w:r w:rsidRPr="001E558F">
        <w:t>. The</w:t>
      </w:r>
      <w:r>
        <w:t xml:space="preserve"> </w:t>
      </w:r>
      <w:r w:rsidRPr="001E558F">
        <w:t xml:space="preserve">development of the </w:t>
      </w:r>
      <w:r w:rsidRPr="00CA4A13">
        <w:rPr>
          <w:rStyle w:val="Emphasis"/>
          <w:highlight w:val="cyan"/>
        </w:rPr>
        <w:t>Covid</w:t>
      </w:r>
      <w:r w:rsidRPr="001E558F">
        <w:t>-19 public health emergency has made</w:t>
      </w:r>
      <w:r>
        <w:t xml:space="preserve"> </w:t>
      </w:r>
      <w:r w:rsidRPr="001E558F">
        <w:t>these challenges more acute.</w:t>
      </w:r>
      <w:r>
        <w:t xml:space="preserve"> Despite these enormous challenges, many governments are reluctant to explicitly target large-scale investment </w:t>
      </w:r>
      <w:proofErr w:type="spellStart"/>
      <w:r>
        <w:t>programmes</w:t>
      </w:r>
      <w:proofErr w:type="spellEnd"/>
      <w:r>
        <w:t xml:space="preserve"> to tackle them. Often, their actions are limited to creating tax incentives, enabling legislation or providing public money for R&amp;D, usually implemented in such a way that the state gets nothing direct in return. However, as our analysis of ONS data reveals in the following section, these limited actions operate at considerable scale, with tax incentives and public R&amp;D spending </w:t>
      </w:r>
      <w:proofErr w:type="spellStart"/>
      <w:r>
        <w:t>totalling</w:t>
      </w:r>
      <w:proofErr w:type="spellEnd"/>
      <w:r>
        <w:t xml:space="preserve"> £14.4bn in the UK in 2017-18. The same is true in the US, where even though publicly funded R&amp;D has been happening quietly, it has nevertheless delivered significant results as evidenced by the development of key components of the iPhone, outlined in Box 1</w:t>
      </w:r>
    </w:p>
    <w:p w14:paraId="20E5A9A3" w14:textId="77777777" w:rsidR="00594457" w:rsidRDefault="00594457" w:rsidP="00594457">
      <w:r>
        <w:t>Box 1 – The public money behind the iPhone</w:t>
      </w:r>
    </w:p>
    <w:p w14:paraId="25A99D5F" w14:textId="77777777" w:rsidR="00594457" w:rsidRDefault="00594457" w:rsidP="00594457">
      <w:r w:rsidRPr="001E558F">
        <w:rPr>
          <w:rStyle w:val="StyleUnderline"/>
        </w:rPr>
        <w:t xml:space="preserve">One of the icons of the modern world is </w:t>
      </w:r>
      <w:r w:rsidRPr="00CA4A13">
        <w:rPr>
          <w:rStyle w:val="StyleUnderline"/>
          <w:highlight w:val="cyan"/>
        </w:rPr>
        <w:t>the smartphone</w:t>
      </w:r>
      <w:r>
        <w:t xml:space="preserve"> and within that category the iPhone still rules the roost since it was first launched in 2007. For many it seems like the culmination of private sector genius, embodied by the likes of Apple’s CEO Steve Jobs and Chief Design Officer Jony </w:t>
      </w:r>
      <w:proofErr w:type="spellStart"/>
      <w:r>
        <w:t>Ive</w:t>
      </w:r>
      <w:proofErr w:type="spellEnd"/>
      <w:r>
        <w:t xml:space="preserve">, and they, as well as many others, certainly played a very significant part in the success of the product. However, as Mariana Mazzucato revealed in her book The Entrepreneurial State, in fact, </w:t>
      </w:r>
      <w:r w:rsidRPr="001E558F">
        <w:rPr>
          <w:rStyle w:val="StyleUnderline"/>
        </w:rPr>
        <w:t xml:space="preserve">the </w:t>
      </w:r>
      <w:r w:rsidRPr="00CA4A13">
        <w:rPr>
          <w:rStyle w:val="StyleUnderline"/>
          <w:highlight w:val="cyan"/>
        </w:rPr>
        <w:t xml:space="preserve">US government </w:t>
      </w:r>
      <w:r w:rsidRPr="00CA4A13">
        <w:rPr>
          <w:rStyle w:val="Emphasis"/>
          <w:highlight w:val="cyan"/>
        </w:rPr>
        <w:t>directly funded and developed</w:t>
      </w:r>
      <w:r w:rsidRPr="001E558F">
        <w:rPr>
          <w:rStyle w:val="StyleUnderline"/>
        </w:rPr>
        <w:t xml:space="preserve"> many of the </w:t>
      </w:r>
      <w:r w:rsidRPr="00CA4A13">
        <w:rPr>
          <w:rStyle w:val="Emphasis"/>
          <w:highlight w:val="cyan"/>
        </w:rPr>
        <w:t>key tech</w:t>
      </w:r>
      <w:r w:rsidRPr="001E558F">
        <w:rPr>
          <w:rStyle w:val="StyleUnderline"/>
        </w:rPr>
        <w:t>nologies that make up the iPhone</w:t>
      </w:r>
      <w:r>
        <w:t xml:space="preserve">. The diagram below, taken from the same book, shows some of these technologies alongside the US public sector bodies that developed them. This analysis highlights the fact that </w:t>
      </w:r>
      <w:r w:rsidRPr="00CA4A13">
        <w:rPr>
          <w:rStyle w:val="StyleUnderline"/>
          <w:highlight w:val="cyan"/>
        </w:rPr>
        <w:t>most</w:t>
      </w:r>
      <w:r w:rsidRPr="001E558F">
        <w:rPr>
          <w:rStyle w:val="StyleUnderline"/>
        </w:rPr>
        <w:t xml:space="preserve"> useful </w:t>
      </w:r>
      <w:r w:rsidRPr="00CA4A13">
        <w:rPr>
          <w:rStyle w:val="StyleUnderline"/>
          <w:highlight w:val="cyan"/>
        </w:rPr>
        <w:t>innovations</w:t>
      </w:r>
      <w:r w:rsidRPr="001E558F">
        <w:rPr>
          <w:rStyle w:val="StyleUnderline"/>
        </w:rPr>
        <w:t xml:space="preserve"> are not the product of a single genius or even a single company but instead </w:t>
      </w:r>
      <w:r w:rsidRPr="00CA4A13">
        <w:rPr>
          <w:rStyle w:val="StyleUnderline"/>
          <w:highlight w:val="cyan"/>
        </w:rPr>
        <w:t>are</w:t>
      </w:r>
      <w:r w:rsidRPr="001E558F">
        <w:rPr>
          <w:rStyle w:val="StyleUnderline"/>
        </w:rPr>
        <w:t xml:space="preserve"> </w:t>
      </w:r>
      <w:r w:rsidRPr="00CA4A13">
        <w:rPr>
          <w:rStyle w:val="StyleUnderline"/>
          <w:highlight w:val="cyan"/>
        </w:rPr>
        <w:t>derived from</w:t>
      </w:r>
      <w:r w:rsidRPr="001E558F">
        <w:rPr>
          <w:rStyle w:val="StyleUnderline"/>
        </w:rPr>
        <w:t xml:space="preserve"> a multiplicity of sources, with </w:t>
      </w:r>
      <w:r w:rsidRPr="00CA4A13">
        <w:rPr>
          <w:rStyle w:val="StyleUnderline"/>
          <w:highlight w:val="cyan"/>
        </w:rPr>
        <w:t xml:space="preserve">the public sector playing an </w:t>
      </w:r>
      <w:r w:rsidRPr="00CA4A13">
        <w:rPr>
          <w:rStyle w:val="Emphasis"/>
          <w:highlight w:val="cyan"/>
        </w:rPr>
        <w:t>important but under-appreciated role</w:t>
      </w:r>
      <w:r w:rsidRPr="001E558F">
        <w:rPr>
          <w:rStyle w:val="StyleUnderline"/>
        </w:rPr>
        <w:t xml:space="preserve"> in the process</w:t>
      </w:r>
      <w:r>
        <w:t xml:space="preserve"> </w:t>
      </w:r>
    </w:p>
    <w:p w14:paraId="7707001A" w14:textId="77777777" w:rsidR="00594457" w:rsidRDefault="00594457" w:rsidP="00594457">
      <w:r>
        <w:t xml:space="preserve">The moral of this story is not that the government could have developed the iPhone or that the team at Apple were not exceptionally gifted in making transformational products. </w:t>
      </w:r>
      <w:r w:rsidRPr="001E558F">
        <w:rPr>
          <w:rStyle w:val="StyleUnderline"/>
        </w:rPr>
        <w:t>The</w:t>
      </w:r>
      <w:r>
        <w:t xml:space="preserve"> key </w:t>
      </w:r>
      <w:r w:rsidRPr="001E558F">
        <w:rPr>
          <w:rStyle w:val="StyleUnderline"/>
        </w:rPr>
        <w:t xml:space="preserve">takeaway from this example is that </w:t>
      </w:r>
      <w:r w:rsidRPr="00CA4A13">
        <w:rPr>
          <w:rStyle w:val="StyleUnderline"/>
          <w:highlight w:val="cyan"/>
        </w:rPr>
        <w:t>the state made a huge investment in</w:t>
      </w:r>
      <w:r w:rsidRPr="001E558F">
        <w:rPr>
          <w:rStyle w:val="StyleUnderline"/>
        </w:rPr>
        <w:t xml:space="preserve"> </w:t>
      </w:r>
      <w:r w:rsidRPr="00CA4A13">
        <w:rPr>
          <w:rStyle w:val="StyleUnderline"/>
          <w:highlight w:val="cyan"/>
        </w:rPr>
        <w:t>multiple diverse technologies</w:t>
      </w:r>
      <w:r w:rsidRPr="001E558F">
        <w:rPr>
          <w:rStyle w:val="StyleUnderline"/>
        </w:rPr>
        <w:t xml:space="preserve">, from </w:t>
      </w:r>
      <w:r w:rsidRPr="00CA4A13">
        <w:rPr>
          <w:rStyle w:val="StyleUnderline"/>
          <w:highlight w:val="cyan"/>
        </w:rPr>
        <w:t xml:space="preserve">the </w:t>
      </w:r>
      <w:r w:rsidRPr="00CA4A13">
        <w:rPr>
          <w:rStyle w:val="Emphasis"/>
          <w:highlight w:val="cyan"/>
        </w:rPr>
        <w:t>microprocessor</w:t>
      </w:r>
      <w:r w:rsidRPr="001E558F">
        <w:rPr>
          <w:rStyle w:val="StyleUnderline"/>
        </w:rPr>
        <w:t xml:space="preserve"> to the </w:t>
      </w:r>
      <w:r w:rsidRPr="00CA4A13">
        <w:rPr>
          <w:rStyle w:val="Emphasis"/>
          <w:highlight w:val="cyan"/>
        </w:rPr>
        <w:t>internet</w:t>
      </w:r>
      <w:r w:rsidRPr="001E558F">
        <w:rPr>
          <w:rStyle w:val="StyleUnderline"/>
        </w:rPr>
        <w:t xml:space="preserve"> to </w:t>
      </w:r>
      <w:r w:rsidRPr="00CA4A13">
        <w:rPr>
          <w:rStyle w:val="Emphasis"/>
          <w:highlight w:val="cyan"/>
        </w:rPr>
        <w:t>GPS</w:t>
      </w:r>
      <w:r>
        <w:t xml:space="preserve">. Moving forward, however, </w:t>
      </w:r>
      <w:r w:rsidRPr="00CA4A13">
        <w:rPr>
          <w:rStyle w:val="StyleUnderline"/>
          <w:highlight w:val="cyan"/>
        </w:rPr>
        <w:t>there remains a need for the state to reorient its investment toward tackling today’s social challenges</w:t>
      </w:r>
      <w:r>
        <w:t xml:space="preserve">. </w:t>
      </w:r>
      <w:r w:rsidRPr="00004C19">
        <w:t xml:space="preserve">To fail to </w:t>
      </w:r>
      <w:proofErr w:type="spellStart"/>
      <w:r w:rsidRPr="00004C19">
        <w:t>recognise</w:t>
      </w:r>
      <w:proofErr w:type="spellEnd"/>
      <w:r w:rsidRPr="00004C19">
        <w:t xml:space="preserve"> this in the narrative of innovation hampers the ability of the state to replicate this vital innovation in the future. Also,</w:t>
      </w:r>
      <w:r>
        <w:t xml:space="preserve"> </w:t>
      </w:r>
      <w:r w:rsidRPr="001E558F">
        <w:rPr>
          <w:rStyle w:val="StyleUnderline"/>
        </w:rPr>
        <w:t xml:space="preserve">much of </w:t>
      </w:r>
      <w:r w:rsidRPr="00CA4A13">
        <w:rPr>
          <w:rStyle w:val="StyleUnderline"/>
          <w:highlight w:val="cyan"/>
        </w:rPr>
        <w:t>this innovation would never have been funded by the private sector, because the investments were too large</w:t>
      </w:r>
      <w:r w:rsidRPr="001E558F">
        <w:rPr>
          <w:rStyle w:val="StyleUnderline"/>
        </w:rPr>
        <w:t xml:space="preserve">, the </w:t>
      </w:r>
      <w:r w:rsidRPr="00CA4A13">
        <w:rPr>
          <w:rStyle w:val="StyleUnderline"/>
          <w:highlight w:val="cyan"/>
        </w:rPr>
        <w:t>risk</w:t>
      </w:r>
      <w:r w:rsidRPr="001E558F">
        <w:rPr>
          <w:rStyle w:val="StyleUnderline"/>
        </w:rPr>
        <w:t xml:space="preserve"> </w:t>
      </w:r>
      <w:r w:rsidRPr="00CA4A13">
        <w:rPr>
          <w:rStyle w:val="StyleUnderline"/>
          <w:highlight w:val="cyan"/>
        </w:rPr>
        <w:t>too high, and the pay-off</w:t>
      </w:r>
      <w:r>
        <w:t xml:space="preserve"> (at the time the investments were being made) </w:t>
      </w:r>
      <w:r w:rsidRPr="00CA4A13">
        <w:rPr>
          <w:rStyle w:val="StyleUnderline"/>
          <w:highlight w:val="cyan"/>
        </w:rPr>
        <w:t>seemed implausible</w:t>
      </w:r>
      <w:r>
        <w:t>.</w:t>
      </w:r>
    </w:p>
    <w:p w14:paraId="4DE94196" w14:textId="12052036" w:rsidR="00594457" w:rsidRDefault="00594457" w:rsidP="00594457">
      <w:r>
        <w:t xml:space="preserve">These issues beg </w:t>
      </w:r>
      <w:r w:rsidRPr="001E558F">
        <w:rPr>
          <w:rStyle w:val="StyleUnderline"/>
        </w:rPr>
        <w:t xml:space="preserve">key aspects of </w:t>
      </w:r>
      <w:r w:rsidRPr="00CA4A13">
        <w:rPr>
          <w:rStyle w:val="StyleUnderline"/>
          <w:highlight w:val="cyan"/>
        </w:rPr>
        <w:t>innovation</w:t>
      </w:r>
      <w:r>
        <w:t xml:space="preserve"> that </w:t>
      </w:r>
      <w:r w:rsidRPr="001E558F">
        <w:rPr>
          <w:rStyle w:val="Emphasis"/>
        </w:rPr>
        <w:t xml:space="preserve">need </w:t>
      </w:r>
      <w:r w:rsidRPr="00CA4A13">
        <w:rPr>
          <w:rStyle w:val="Emphasis"/>
          <w:highlight w:val="cyan"/>
        </w:rPr>
        <w:t>to be managed to ensure an evolving and successful economy</w:t>
      </w:r>
      <w:r w:rsidRPr="00CA4A13">
        <w:rPr>
          <w:highlight w:val="cyan"/>
        </w:rPr>
        <w:t xml:space="preserve">. </w:t>
      </w:r>
      <w:r w:rsidRPr="00CA4A13">
        <w:rPr>
          <w:rStyle w:val="Emphasis"/>
          <w:highlight w:val="cyan"/>
        </w:rPr>
        <w:t>First</w:t>
      </w:r>
      <w:r>
        <w:t xml:space="preserve">, there is the question of </w:t>
      </w:r>
      <w:r w:rsidRPr="00CA4A13">
        <w:rPr>
          <w:rStyle w:val="Emphasis"/>
          <w:highlight w:val="cyan"/>
        </w:rPr>
        <w:t>scale</w:t>
      </w:r>
      <w:r>
        <w:t xml:space="preserve">. </w:t>
      </w:r>
      <w:r w:rsidRPr="00CA4A13">
        <w:rPr>
          <w:rStyle w:val="StyleUnderline"/>
          <w:highlight w:val="cyan"/>
        </w:rPr>
        <w:t>An economy needs to conduct R&amp;D and invest in innovation</w:t>
      </w:r>
      <w:r w:rsidRPr="001E558F">
        <w:rPr>
          <w:rStyle w:val="StyleUnderline"/>
        </w:rPr>
        <w:t xml:space="preserve"> </w:t>
      </w:r>
      <w:proofErr w:type="gramStart"/>
      <w:r w:rsidRPr="001E558F">
        <w:rPr>
          <w:rStyle w:val="StyleUnderline"/>
        </w:rPr>
        <w:t>in order to</w:t>
      </w:r>
      <w:proofErr w:type="gramEnd"/>
      <w:r w:rsidRPr="001E558F">
        <w:rPr>
          <w:rStyle w:val="StyleUnderline"/>
        </w:rPr>
        <w:t xml:space="preserve"> ensure that new businesses, jobs, products and services are created</w:t>
      </w:r>
      <w:r>
        <w:t xml:space="preserve">. </w:t>
      </w:r>
      <w:r w:rsidRPr="00CA4A13">
        <w:rPr>
          <w:rStyle w:val="Emphasis"/>
          <w:highlight w:val="cyan"/>
        </w:rPr>
        <w:t>Second</w:t>
      </w:r>
      <w:r>
        <w:t xml:space="preserve"> is the question of </w:t>
      </w:r>
      <w:r w:rsidRPr="00CA4A13">
        <w:rPr>
          <w:rStyle w:val="Emphasis"/>
          <w:highlight w:val="cyan"/>
        </w:rPr>
        <w:t>direction</w:t>
      </w:r>
      <w:r>
        <w:t xml:space="preserve">, </w:t>
      </w:r>
      <w:r w:rsidRPr="001E558F">
        <w:rPr>
          <w:rStyle w:val="StyleUnderline"/>
        </w:rPr>
        <w:t xml:space="preserve">and </w:t>
      </w:r>
      <w:r w:rsidRPr="00CA4A13">
        <w:rPr>
          <w:rStyle w:val="StyleUnderline"/>
          <w:highlight w:val="cyan"/>
        </w:rPr>
        <w:t>whether</w:t>
      </w:r>
      <w:r w:rsidRPr="001E558F">
        <w:rPr>
          <w:rStyle w:val="StyleUnderline"/>
        </w:rPr>
        <w:t xml:space="preserve"> the </w:t>
      </w:r>
      <w:r w:rsidRPr="00CA4A13">
        <w:rPr>
          <w:rStyle w:val="StyleUnderline"/>
          <w:highlight w:val="cyan"/>
        </w:rPr>
        <w:t>R&amp;D is pursuing the right questions</w:t>
      </w:r>
      <w:r w:rsidRPr="001E558F">
        <w:rPr>
          <w:rStyle w:val="StyleUnderline"/>
        </w:rPr>
        <w:t xml:space="preserve"> to meet the challenges that we face today and will face in the future. </w:t>
      </w:r>
      <w:r w:rsidRPr="00CA4A13">
        <w:rPr>
          <w:rStyle w:val="StyleUnderline"/>
          <w:highlight w:val="cyan"/>
        </w:rPr>
        <w:t xml:space="preserve">The state is an </w:t>
      </w:r>
      <w:r w:rsidRPr="00CA4A13">
        <w:rPr>
          <w:rStyle w:val="Emphasis"/>
          <w:highlight w:val="cyan"/>
        </w:rPr>
        <w:t xml:space="preserve">important actor </w:t>
      </w:r>
      <w:r w:rsidRPr="00CA4A13">
        <w:rPr>
          <w:rStyle w:val="StyleUnderline"/>
          <w:highlight w:val="cyan"/>
        </w:rPr>
        <w:t>addressing both questions</w:t>
      </w:r>
      <w:r>
        <w:t xml:space="preserve">. The argument that </w:t>
      </w:r>
      <w:r w:rsidRPr="00CA4A13">
        <w:rPr>
          <w:rStyle w:val="StyleUnderline"/>
          <w:highlight w:val="cyan"/>
        </w:rPr>
        <w:t>the state should be written (back) into the story of how innovation is driving the modern economy</w:t>
      </w:r>
      <w:r w:rsidRPr="001E558F">
        <w:rPr>
          <w:rStyle w:val="StyleUnderline"/>
        </w:rPr>
        <w:t xml:space="preserve"> ‘in letters ten foot high’</w:t>
      </w:r>
      <w:r>
        <w:t xml:space="preserve"> is agreed by all but the most libertarian commentators, even by those who question whether this conclusion merits any significant policy change.10 The primary contention of this paper is that </w:t>
      </w:r>
      <w:r w:rsidRPr="00CA4A13">
        <w:rPr>
          <w:rStyle w:val="StyleUnderline"/>
          <w:highlight w:val="cyan"/>
        </w:rPr>
        <w:t xml:space="preserve">not only should the </w:t>
      </w:r>
      <w:r w:rsidRPr="00CA4A13">
        <w:rPr>
          <w:rStyle w:val="Emphasis"/>
          <w:highlight w:val="cyan"/>
        </w:rPr>
        <w:t>story of innovation</w:t>
      </w:r>
      <w:r w:rsidRPr="00CA4A13">
        <w:rPr>
          <w:rStyle w:val="StyleUnderline"/>
          <w:highlight w:val="cyan"/>
        </w:rPr>
        <w:t xml:space="preserve"> be </w:t>
      </w:r>
      <w:r w:rsidRPr="00CA4A13">
        <w:rPr>
          <w:rStyle w:val="Emphasis"/>
          <w:highlight w:val="cyan"/>
        </w:rPr>
        <w:t>amended</w:t>
      </w:r>
      <w:r w:rsidRPr="00CA4A13">
        <w:rPr>
          <w:rStyle w:val="StyleUnderline"/>
          <w:highlight w:val="cyan"/>
        </w:rPr>
        <w:t xml:space="preserve"> to include the active role of the</w:t>
      </w:r>
      <w:r w:rsidRPr="001E558F">
        <w:rPr>
          <w:rStyle w:val="StyleUnderline"/>
        </w:rPr>
        <w:t xml:space="preserve"> </w:t>
      </w:r>
      <w:r w:rsidRPr="00CA4A13">
        <w:rPr>
          <w:rStyle w:val="StyleUnderline"/>
          <w:highlight w:val="cyan"/>
        </w:rPr>
        <w:t>state</w:t>
      </w:r>
      <w:r w:rsidRPr="001E558F">
        <w:rPr>
          <w:rStyle w:val="StyleUnderline"/>
        </w:rPr>
        <w:t xml:space="preserve"> </w:t>
      </w:r>
      <w:r w:rsidRPr="00CA4A13">
        <w:rPr>
          <w:rStyle w:val="StyleUnderline"/>
          <w:highlight w:val="cyan"/>
        </w:rPr>
        <w:t>but</w:t>
      </w:r>
      <w:r w:rsidRPr="001E558F">
        <w:rPr>
          <w:rStyle w:val="StyleUnderline"/>
        </w:rPr>
        <w:t xml:space="preserve">, given its major role in directly and indirectly funding R&amp;D, that </w:t>
      </w:r>
      <w:r w:rsidRPr="00CA4A13">
        <w:rPr>
          <w:rStyle w:val="Emphasis"/>
          <w:highlight w:val="cyan"/>
        </w:rPr>
        <w:t>we should</w:t>
      </w:r>
      <w:r w:rsidRPr="001E558F">
        <w:rPr>
          <w:rStyle w:val="StyleUnderline"/>
        </w:rPr>
        <w:t xml:space="preserve"> also </w:t>
      </w:r>
      <w:r w:rsidRPr="00CA4A13">
        <w:rPr>
          <w:rStyle w:val="Emphasis"/>
          <w:highlight w:val="cyan"/>
        </w:rPr>
        <w:t>rethink the way</w:t>
      </w:r>
      <w:r w:rsidRPr="001E558F">
        <w:rPr>
          <w:rStyle w:val="StyleUnderline"/>
        </w:rPr>
        <w:t xml:space="preserve"> in which </w:t>
      </w:r>
      <w:r w:rsidRPr="00CA4A13">
        <w:rPr>
          <w:rStyle w:val="Emphasis"/>
          <w:highlight w:val="cyan"/>
        </w:rPr>
        <w:t>the state shares in the upside of its risky investments</w:t>
      </w:r>
      <w:r w:rsidRPr="001E558F">
        <w:rPr>
          <w:rStyle w:val="StyleUnderline"/>
        </w:rPr>
        <w:t xml:space="preserve"> as well as shouldering the costs</w:t>
      </w:r>
      <w:r>
        <w:t xml:space="preserve">. </w:t>
      </w:r>
      <w:r w:rsidRPr="00CA4A13">
        <w:rPr>
          <w:rStyle w:val="StyleUnderline"/>
          <w:highlight w:val="cyan"/>
        </w:rPr>
        <w:t>When the private sector invests</w:t>
      </w:r>
      <w:r w:rsidRPr="001E558F">
        <w:rPr>
          <w:rStyle w:val="StyleUnderline"/>
        </w:rPr>
        <w:t xml:space="preserve"> in R&amp;D, it </w:t>
      </w:r>
      <w:r w:rsidRPr="00CA4A13">
        <w:rPr>
          <w:rStyle w:val="StyleUnderline"/>
          <w:highlight w:val="cyan"/>
        </w:rPr>
        <w:t>does so with the explicit goal of</w:t>
      </w:r>
      <w:r w:rsidRPr="001E558F">
        <w:rPr>
          <w:rStyle w:val="StyleUnderline"/>
        </w:rPr>
        <w:t xml:space="preserve"> creating new products and services, often in the process </w:t>
      </w:r>
      <w:r w:rsidRPr="00CA4A13">
        <w:rPr>
          <w:rStyle w:val="StyleUnderline"/>
          <w:highlight w:val="cyan"/>
        </w:rPr>
        <w:t>creating IP to</w:t>
      </w:r>
      <w:r w:rsidRPr="001E558F">
        <w:rPr>
          <w:rStyle w:val="StyleUnderline"/>
        </w:rPr>
        <w:t xml:space="preserve"> protect and </w:t>
      </w:r>
      <w:proofErr w:type="spellStart"/>
      <w:r w:rsidRPr="00CA4A13">
        <w:rPr>
          <w:rStyle w:val="StyleUnderline"/>
          <w:highlight w:val="cyan"/>
        </w:rPr>
        <w:t>monetise</w:t>
      </w:r>
      <w:proofErr w:type="spellEnd"/>
      <w:r w:rsidRPr="001E558F">
        <w:rPr>
          <w:rStyle w:val="StyleUnderline"/>
        </w:rPr>
        <w:t xml:space="preserve"> them. </w:t>
      </w:r>
      <w:r w:rsidRPr="00CA4A13">
        <w:rPr>
          <w:rStyle w:val="StyleUnderline"/>
          <w:highlight w:val="cyan"/>
        </w:rPr>
        <w:t>Under the current system, all public sector investment that does the same thing</w:t>
      </w:r>
      <w:r>
        <w:t xml:space="preserve"> (that is, create new products and services) </w:t>
      </w:r>
      <w:r w:rsidRPr="00CA4A13">
        <w:rPr>
          <w:rStyle w:val="StyleUnderline"/>
          <w:highlight w:val="cyan"/>
        </w:rPr>
        <w:t>is</w:t>
      </w:r>
      <w:r>
        <w:t xml:space="preserve"> subsequently </w:t>
      </w:r>
      <w:r w:rsidRPr="00CA4A13">
        <w:rPr>
          <w:rStyle w:val="Emphasis"/>
          <w:highlight w:val="cyan"/>
        </w:rPr>
        <w:t xml:space="preserve">free to be enclosed by </w:t>
      </w:r>
      <w:r w:rsidRPr="00552CC9">
        <w:rPr>
          <w:rStyle w:val="Emphasis"/>
        </w:rPr>
        <w:t xml:space="preserve">the individuals and </w:t>
      </w:r>
      <w:r w:rsidRPr="00CA4A13">
        <w:rPr>
          <w:rStyle w:val="Emphasis"/>
          <w:highlight w:val="cyan"/>
        </w:rPr>
        <w:t>companies that are</w:t>
      </w:r>
      <w:r w:rsidRPr="00552CC9">
        <w:t xml:space="preserve"> funded,</w:t>
      </w:r>
      <w:r w:rsidRPr="00CA4A13">
        <w:rPr>
          <w:rStyle w:val="Emphasis"/>
          <w:highlight w:val="cyan"/>
        </w:rPr>
        <w:t xml:space="preserve"> using public money</w:t>
      </w:r>
      <w:r w:rsidRPr="00552CC9">
        <w:t xml:space="preserve">, </w:t>
      </w:r>
      <w:r w:rsidRPr="00CA4A13">
        <w:rPr>
          <w:rStyle w:val="Emphasis"/>
          <w:highlight w:val="cyan"/>
        </w:rPr>
        <w:t>to do the research</w:t>
      </w:r>
      <w:r>
        <w:t xml:space="preserve">. </w:t>
      </w:r>
      <w:r w:rsidRPr="00CA4A13">
        <w:rPr>
          <w:rStyle w:val="StyleUnderline"/>
          <w:highlight w:val="cyan"/>
        </w:rPr>
        <w:t xml:space="preserve">This is the case even when the public R&amp;D spending has proved transformative, creating </w:t>
      </w:r>
      <w:r w:rsidRPr="00CA4A13">
        <w:rPr>
          <w:rStyle w:val="Emphasis"/>
          <w:highlight w:val="cyan"/>
        </w:rPr>
        <w:t>entirely new markets and sectors</w:t>
      </w:r>
      <w:r w:rsidRPr="001E558F">
        <w:rPr>
          <w:rStyle w:val="StyleUnderline"/>
        </w:rPr>
        <w:t xml:space="preserve">, </w:t>
      </w:r>
      <w:r w:rsidRPr="00CA4A13">
        <w:rPr>
          <w:rStyle w:val="StyleUnderline"/>
          <w:highlight w:val="cyan"/>
        </w:rPr>
        <w:t>including</w:t>
      </w:r>
      <w:r w:rsidRPr="001E558F">
        <w:rPr>
          <w:rStyle w:val="StyleUnderline"/>
        </w:rPr>
        <w:t xml:space="preserve"> </w:t>
      </w:r>
      <w:r w:rsidRPr="00004C19">
        <w:rPr>
          <w:rStyle w:val="StyleUnderline"/>
        </w:rPr>
        <w:t xml:space="preserve">the </w:t>
      </w:r>
      <w:r w:rsidRPr="00004C19">
        <w:rPr>
          <w:rStyle w:val="Emphasis"/>
        </w:rPr>
        <w:t>Internet</w:t>
      </w:r>
      <w:r w:rsidRPr="00004C19">
        <w:rPr>
          <w:rStyle w:val="StyleUnderline"/>
        </w:rPr>
        <w:t xml:space="preserve">, </w:t>
      </w:r>
      <w:r w:rsidRPr="00004C19">
        <w:rPr>
          <w:rStyle w:val="Emphasis"/>
        </w:rPr>
        <w:t>nanotechnology</w:t>
      </w:r>
      <w:r w:rsidRPr="00004C19">
        <w:rPr>
          <w:rStyle w:val="StyleUnderline"/>
        </w:rPr>
        <w:t xml:space="preserve">, </w:t>
      </w:r>
      <w:r w:rsidRPr="00004C19">
        <w:rPr>
          <w:rStyle w:val="Emphasis"/>
        </w:rPr>
        <w:t>biotechnology</w:t>
      </w:r>
      <w:r w:rsidRPr="00004C19">
        <w:rPr>
          <w:rStyle w:val="StyleUnderline"/>
        </w:rPr>
        <w:t>, and</w:t>
      </w:r>
      <w:r w:rsidRPr="001E558F">
        <w:rPr>
          <w:rStyle w:val="StyleUnderline"/>
        </w:rPr>
        <w:t xml:space="preserve"> </w:t>
      </w:r>
      <w:r w:rsidRPr="00CA4A13">
        <w:rPr>
          <w:rStyle w:val="Emphasis"/>
          <w:highlight w:val="cyan"/>
        </w:rPr>
        <w:t>clean energy</w:t>
      </w:r>
      <w:r>
        <w:t>.</w:t>
      </w:r>
    </w:p>
    <w:p w14:paraId="5549B631" w14:textId="16E34373" w:rsidR="00594457" w:rsidRDefault="00594457" w:rsidP="00594457">
      <w:pPr>
        <w:pStyle w:val="Heading4"/>
      </w:pPr>
      <w:r>
        <w:t xml:space="preserve">Scenario one is </w:t>
      </w:r>
      <w:r w:rsidRPr="00AD6435">
        <w:rPr>
          <w:u w:val="single"/>
        </w:rPr>
        <w:t>climate</w:t>
      </w:r>
    </w:p>
    <w:p w14:paraId="50B6BEAF" w14:textId="2A5F7E11" w:rsidR="00594457" w:rsidRPr="00594457" w:rsidRDefault="002B1FDD" w:rsidP="00594457">
      <w:pPr>
        <w:pStyle w:val="Heading4"/>
      </w:pPr>
      <w:r>
        <w:t xml:space="preserve">Publicly owned </w:t>
      </w:r>
      <w:r w:rsidR="00A46757">
        <w:t xml:space="preserve">innovation drives </w:t>
      </w:r>
      <w:r w:rsidR="00A46757" w:rsidRPr="00D550CE">
        <w:rPr>
          <w:u w:val="single"/>
        </w:rPr>
        <w:t>clean energy investment</w:t>
      </w:r>
      <w:r w:rsidR="00D550CE">
        <w:t xml:space="preserve"> that avoids </w:t>
      </w:r>
      <w:r w:rsidR="00D550CE" w:rsidRPr="00D550CE">
        <w:rPr>
          <w:u w:val="single"/>
        </w:rPr>
        <w:t>cyclical destruction</w:t>
      </w:r>
      <w:r w:rsidR="00A46757">
        <w:t>. That saves the planet</w:t>
      </w:r>
      <w:r w:rsidR="00AD6435">
        <w:t>.</w:t>
      </w:r>
    </w:p>
    <w:p w14:paraId="43966FD8" w14:textId="1ABE9ECC" w:rsidR="00594457" w:rsidRDefault="00594457" w:rsidP="00594457">
      <w:r w:rsidRPr="0063355D">
        <w:rPr>
          <w:rStyle w:val="Style13ptBold"/>
        </w:rPr>
        <w:t>Perez 14</w:t>
      </w:r>
      <w:r>
        <w:t>, British-Venezuelan scholar specialized in technology and socio-economic development. She researches the concept of Techno-Economic Paradigm Shifts and the theory of great surges, a further development of Schumpeter's work on Kondratieff waves</w:t>
      </w:r>
      <w:r w:rsidR="00A46757">
        <w:t xml:space="preserve"> </w:t>
      </w:r>
      <w:r>
        <w:t>(Carlota, intro to “The Entrepreneurial State,” Kindle Edition)</w:t>
      </w:r>
    </w:p>
    <w:p w14:paraId="2D9DD89D" w14:textId="77777777" w:rsidR="00933B5E" w:rsidRPr="0063355D" w:rsidRDefault="00933B5E" w:rsidP="00594457"/>
    <w:p w14:paraId="486E1E8A" w14:textId="4949170C" w:rsidR="00594457" w:rsidRDefault="00594457" w:rsidP="00594457">
      <w:r w:rsidRPr="00B833F5">
        <w:rPr>
          <w:rStyle w:val="StyleUnderline"/>
        </w:rPr>
        <w:t>There are</w:t>
      </w:r>
      <w:r>
        <w:t xml:space="preserve"> at least three </w:t>
      </w:r>
      <w:r w:rsidRPr="00B833F5">
        <w:rPr>
          <w:rStyle w:val="StyleUnderline"/>
        </w:rPr>
        <w:t xml:space="preserve">lessons vital </w:t>
      </w:r>
      <w:r w:rsidRPr="00CA4A13">
        <w:rPr>
          <w:rStyle w:val="StyleUnderline"/>
          <w:highlight w:val="cyan"/>
        </w:rPr>
        <w:t>for effective institutionalization of innovation</w:t>
      </w:r>
      <w:r w:rsidRPr="00B833F5">
        <w:rPr>
          <w:rStyle w:val="StyleUnderline"/>
        </w:rPr>
        <w:t xml:space="preserve"> that stem from</w:t>
      </w:r>
      <w:r>
        <w:t xml:space="preserve"> Mariana </w:t>
      </w:r>
      <w:r w:rsidRPr="00B833F5">
        <w:rPr>
          <w:rStyle w:val="StyleUnderline"/>
        </w:rPr>
        <w:t>Mazzucato’s analysis</w:t>
      </w:r>
      <w:r>
        <w:t xml:space="preserve">. </w:t>
      </w:r>
      <w:r w:rsidRPr="00CA4A13">
        <w:rPr>
          <w:rStyle w:val="StyleUnderline"/>
          <w:highlight w:val="cyan"/>
        </w:rPr>
        <w:t>There is a need to strengthen</w:t>
      </w:r>
      <w:r w:rsidRPr="00B833F5">
        <w:rPr>
          <w:rStyle w:val="StyleUnderline"/>
        </w:rPr>
        <w:t xml:space="preserve"> the funding sources of </w:t>
      </w:r>
      <w:r w:rsidRPr="00CA4A13">
        <w:rPr>
          <w:rStyle w:val="StyleUnderline"/>
          <w:highlight w:val="cyan"/>
        </w:rPr>
        <w:t>public R&amp;D</w:t>
      </w:r>
      <w:r w:rsidRPr="00B833F5">
        <w:rPr>
          <w:rStyle w:val="StyleUnderline"/>
        </w:rPr>
        <w:t xml:space="preserve">; a need </w:t>
      </w:r>
      <w:r w:rsidRPr="00CA4A13">
        <w:rPr>
          <w:rStyle w:val="StyleUnderline"/>
          <w:highlight w:val="cyan"/>
        </w:rPr>
        <w:t>to increase</w:t>
      </w:r>
      <w:r w:rsidRPr="00B833F5">
        <w:rPr>
          <w:rStyle w:val="StyleUnderline"/>
        </w:rPr>
        <w:t xml:space="preserve"> public</w:t>
      </w:r>
      <w:r>
        <w:rPr>
          <w:rStyle w:val="StyleUnderline"/>
        </w:rPr>
        <w:t xml:space="preserve"> </w:t>
      </w:r>
      <w:r w:rsidRPr="00B833F5">
        <w:rPr>
          <w:rStyle w:val="StyleUnderline"/>
        </w:rPr>
        <w:t>commitment to ‘</w:t>
      </w:r>
      <w:r w:rsidRPr="00CA4A13">
        <w:rPr>
          <w:rStyle w:val="Emphasis"/>
          <w:highlight w:val="cyan"/>
        </w:rPr>
        <w:t>green’</w:t>
      </w:r>
      <w:r w:rsidRPr="00B833F5">
        <w:rPr>
          <w:rStyle w:val="StyleUnderline"/>
        </w:rPr>
        <w:t xml:space="preserve"> </w:t>
      </w:r>
      <w:r w:rsidRPr="00CA4A13">
        <w:rPr>
          <w:rStyle w:val="StyleUnderline"/>
          <w:highlight w:val="cyan"/>
        </w:rPr>
        <w:t>technology innovation and direction setting</w:t>
      </w:r>
      <w:r w:rsidRPr="00B833F5">
        <w:rPr>
          <w:rStyle w:val="StyleUnderline"/>
        </w:rPr>
        <w:t>; and a need</w:t>
      </w:r>
      <w:r>
        <w:rPr>
          <w:rStyle w:val="StyleUnderline"/>
        </w:rPr>
        <w:t xml:space="preserve"> </w:t>
      </w:r>
      <w:r w:rsidRPr="00B833F5">
        <w:rPr>
          <w:rStyle w:val="StyleUnderline"/>
        </w:rPr>
        <w:t>to update the Keynesian responses to modern economic crises</w:t>
      </w:r>
      <w:r>
        <w:t xml:space="preserve">. If </w:t>
      </w:r>
      <w:r w:rsidRPr="00CA4A13">
        <w:rPr>
          <w:rStyle w:val="Emphasis"/>
          <w:highlight w:val="cyan"/>
        </w:rPr>
        <w:t>State investment</w:t>
      </w:r>
      <w:r>
        <w:t xml:space="preserve"> in R&amp;D </w:t>
      </w:r>
      <w:r w:rsidRPr="00CA4A13">
        <w:rPr>
          <w:rStyle w:val="Emphasis"/>
          <w:highlight w:val="cyan"/>
        </w:rPr>
        <w:t>is</w:t>
      </w:r>
      <w:r>
        <w:t xml:space="preserve"> a </w:t>
      </w:r>
      <w:r w:rsidRPr="00CA4A13">
        <w:rPr>
          <w:rStyle w:val="Emphasis"/>
          <w:highlight w:val="cyan"/>
        </w:rPr>
        <w:t>necessary</w:t>
      </w:r>
      <w:r>
        <w:t xml:space="preserve"> first condition </w:t>
      </w:r>
      <w:r w:rsidRPr="00CA4A13">
        <w:rPr>
          <w:rStyle w:val="StyleUnderline"/>
          <w:highlight w:val="cyan"/>
        </w:rPr>
        <w:t>in generating private</w:t>
      </w:r>
      <w:r>
        <w:rPr>
          <w:rStyle w:val="StyleUnderline"/>
        </w:rPr>
        <w:t xml:space="preserve"> </w:t>
      </w:r>
      <w:r w:rsidRPr="00CA4A13">
        <w:rPr>
          <w:rStyle w:val="StyleUnderline"/>
          <w:highlight w:val="cyan"/>
        </w:rPr>
        <w:t>innovation later</w:t>
      </w:r>
      <w:r>
        <w:t xml:space="preserve">, then </w:t>
      </w:r>
      <w:r w:rsidRPr="00CA4A13">
        <w:rPr>
          <w:rStyle w:val="StyleUnderline"/>
          <w:highlight w:val="cyan"/>
        </w:rPr>
        <w:t>guaranteeing a steady flow of funds for such purposes is in everybody’s interest</w:t>
      </w:r>
      <w:r>
        <w:t xml:space="preserve">. Her account of the Apple story shows that, apart from ‘staying foolish’ as Steve Jobs recommended, what </w:t>
      </w:r>
      <w:r w:rsidRPr="00B833F5">
        <w:rPr>
          <w:rStyle w:val="StyleUnderline"/>
        </w:rPr>
        <w:t>many successful</w:t>
      </w:r>
      <w:r>
        <w:t xml:space="preserve"> </w:t>
      </w:r>
      <w:r w:rsidRPr="00CA4A13">
        <w:rPr>
          <w:rStyle w:val="StyleUnderline"/>
          <w:highlight w:val="cyan"/>
        </w:rPr>
        <w:t>entrepreneurs</w:t>
      </w:r>
      <w:r>
        <w:t xml:space="preserve"> have done – including him – is to </w:t>
      </w:r>
      <w:r w:rsidRPr="00CA4A13">
        <w:rPr>
          <w:rStyle w:val="StyleUnderline"/>
          <w:highlight w:val="cyan"/>
        </w:rPr>
        <w:t>integrate State-funded</w:t>
      </w:r>
      <w:r>
        <w:rPr>
          <w:rStyle w:val="StyleUnderline"/>
        </w:rPr>
        <w:t xml:space="preserve"> </w:t>
      </w:r>
      <w:r w:rsidRPr="00B833F5">
        <w:rPr>
          <w:rStyle w:val="StyleUnderline"/>
        </w:rPr>
        <w:t xml:space="preserve">technological </w:t>
      </w:r>
      <w:r w:rsidRPr="00CA4A13">
        <w:rPr>
          <w:rStyle w:val="StyleUnderline"/>
          <w:highlight w:val="cyan"/>
        </w:rPr>
        <w:t>developments</w:t>
      </w:r>
      <w:r w:rsidRPr="00B833F5">
        <w:rPr>
          <w:rStyle w:val="StyleUnderline"/>
        </w:rPr>
        <w:t xml:space="preserve"> into breakthrough products</w:t>
      </w:r>
      <w:r>
        <w:t xml:space="preserve">. </w:t>
      </w:r>
      <w:r w:rsidRPr="00B833F5">
        <w:rPr>
          <w:rStyle w:val="StyleUnderline"/>
        </w:rPr>
        <w:t>Given</w:t>
      </w:r>
      <w:r>
        <w:t xml:space="preserve"> the </w:t>
      </w:r>
      <w:r w:rsidRPr="00B833F5">
        <w:rPr>
          <w:rStyle w:val="StyleUnderline"/>
        </w:rPr>
        <w:t>massive</w:t>
      </w:r>
      <w:r>
        <w:t xml:space="preserve"> </w:t>
      </w:r>
      <w:r w:rsidRPr="00B833F5">
        <w:rPr>
          <w:rStyle w:val="StyleUnderline"/>
        </w:rPr>
        <w:t>returns generated by their success</w:t>
      </w:r>
      <w:r>
        <w:t xml:space="preserve">, </w:t>
      </w:r>
      <w:r w:rsidRPr="00CA4A13">
        <w:rPr>
          <w:rStyle w:val="StyleUnderline"/>
          <w:highlight w:val="cyan"/>
        </w:rPr>
        <w:t>shouldn’t entrepreneurs</w:t>
      </w:r>
      <w:r w:rsidRPr="006B461A">
        <w:rPr>
          <w:rStyle w:val="StyleUnderline"/>
        </w:rPr>
        <w:t xml:space="preserve"> then </w:t>
      </w:r>
      <w:r w:rsidRPr="00CA4A13">
        <w:rPr>
          <w:rStyle w:val="Emphasis"/>
          <w:highlight w:val="cyan"/>
        </w:rPr>
        <w:t>return</w:t>
      </w:r>
      <w:r w:rsidRPr="006B461A">
        <w:rPr>
          <w:rStyle w:val="Emphasis"/>
        </w:rPr>
        <w:t xml:space="preserve"> some of the </w:t>
      </w:r>
      <w:r w:rsidRPr="00CA4A13">
        <w:rPr>
          <w:rStyle w:val="Emphasis"/>
          <w:highlight w:val="cyan"/>
        </w:rPr>
        <w:t>rewards to the government</w:t>
      </w:r>
      <w:r w:rsidRPr="00CA4A13">
        <w:rPr>
          <w:rStyle w:val="StyleUnderline"/>
          <w:highlight w:val="cyan"/>
        </w:rPr>
        <w:t>, so it can continue taking</w:t>
      </w:r>
      <w:r w:rsidRPr="006B461A">
        <w:rPr>
          <w:rStyle w:val="StyleUnderline"/>
        </w:rPr>
        <w:t xml:space="preserve"> the </w:t>
      </w:r>
      <w:r w:rsidRPr="00CA4A13">
        <w:rPr>
          <w:rStyle w:val="Emphasis"/>
          <w:highlight w:val="cyan"/>
        </w:rPr>
        <w:t>big risks</w:t>
      </w:r>
      <w:r w:rsidRPr="006B461A">
        <w:rPr>
          <w:rStyle w:val="StyleUnderline"/>
        </w:rPr>
        <w:t xml:space="preserve"> that can later be turned into market game-changers?</w:t>
      </w:r>
      <w:r>
        <w:t xml:space="preserve"> </w:t>
      </w:r>
      <w:r w:rsidRPr="00B833F5">
        <w:rPr>
          <w:rStyle w:val="StyleUnderline"/>
        </w:rPr>
        <w:t>One could indeed hold that the</w:t>
      </w:r>
      <w:r>
        <w:rPr>
          <w:rStyle w:val="StyleUnderline"/>
        </w:rPr>
        <w:t xml:space="preserve"> </w:t>
      </w:r>
      <w:r w:rsidRPr="00B833F5">
        <w:rPr>
          <w:rStyle w:val="StyleUnderline"/>
        </w:rPr>
        <w:t>reward is created in new tax revenues. Yet, globalization and information</w:t>
      </w:r>
      <w:r>
        <w:rPr>
          <w:rStyle w:val="StyleUnderline"/>
        </w:rPr>
        <w:t xml:space="preserve"> </w:t>
      </w:r>
      <w:r w:rsidRPr="00B833F5">
        <w:rPr>
          <w:rStyle w:val="StyleUnderline"/>
        </w:rPr>
        <w:t>technology have enabled profits to migrate to low tax regions or even within tax</w:t>
      </w:r>
      <w:r>
        <w:rPr>
          <w:rStyle w:val="StyleUnderline"/>
        </w:rPr>
        <w:t xml:space="preserve"> </w:t>
      </w:r>
      <w:r w:rsidRPr="00B833F5">
        <w:rPr>
          <w:rStyle w:val="StyleUnderline"/>
        </w:rPr>
        <w:t>havens</w:t>
      </w:r>
      <w:r>
        <w:t xml:space="preserve">. </w:t>
      </w:r>
      <w:proofErr w:type="gramStart"/>
      <w:r>
        <w:t xml:space="preserve">It is clear that </w:t>
      </w:r>
      <w:r w:rsidRPr="00B833F5">
        <w:rPr>
          <w:rStyle w:val="StyleUnderline"/>
        </w:rPr>
        <w:t>innovation</w:t>
      </w:r>
      <w:proofErr w:type="gramEnd"/>
      <w:r w:rsidRPr="00B833F5">
        <w:rPr>
          <w:rStyle w:val="StyleUnderline"/>
        </w:rPr>
        <w:t xml:space="preserve"> is needed in the tax system to ensure that </w:t>
      </w:r>
      <w:proofErr w:type="spellStart"/>
      <w:proofErr w:type="gramStart"/>
      <w:r w:rsidRPr="00B833F5">
        <w:rPr>
          <w:rStyle w:val="StyleUnderline"/>
        </w:rPr>
        <w:t>highrisk</w:t>
      </w:r>
      <w:proofErr w:type="spellEnd"/>
      <w:proofErr w:type="gramEnd"/>
      <w:r w:rsidRPr="00B833F5">
        <w:rPr>
          <w:rStyle w:val="StyleUnderline"/>
        </w:rPr>
        <w:t xml:space="preserve"> public spending can continue to guarantee future private innovation</w:t>
      </w:r>
      <w:r>
        <w:t xml:space="preserve">. Mazzucato’s analysis provides a framework for thinking about ways to reform the current model to achieve that. </w:t>
      </w:r>
      <w:r w:rsidRPr="00CA4A13">
        <w:rPr>
          <w:rStyle w:val="StyleUnderline"/>
          <w:highlight w:val="cyan"/>
        </w:rPr>
        <w:t>The</w:t>
      </w:r>
      <w:r w:rsidRPr="00B833F5">
        <w:rPr>
          <w:rStyle w:val="StyleUnderline"/>
        </w:rPr>
        <w:t xml:space="preserve"> other </w:t>
      </w:r>
      <w:r w:rsidRPr="00CA4A13">
        <w:rPr>
          <w:rStyle w:val="StyleUnderline"/>
          <w:highlight w:val="cyan"/>
        </w:rPr>
        <w:t>direction for</w:t>
      </w:r>
      <w:r w:rsidRPr="00B833F5">
        <w:rPr>
          <w:rStyle w:val="StyleUnderline"/>
        </w:rPr>
        <w:t xml:space="preserve"> </w:t>
      </w:r>
      <w:r w:rsidRPr="00CA4A13">
        <w:rPr>
          <w:rStyle w:val="StyleUnderline"/>
          <w:highlight w:val="cyan"/>
        </w:rPr>
        <w:t>public sector innovation relates to ‘green’ technology</w:t>
      </w:r>
      <w:r>
        <w:t xml:space="preserve">. It is my own conviction that other than </w:t>
      </w:r>
      <w:r w:rsidRPr="00CA4A13">
        <w:rPr>
          <w:rStyle w:val="Emphasis"/>
          <w:sz w:val="28"/>
          <w:szCs w:val="28"/>
          <w:highlight w:val="cyan"/>
        </w:rPr>
        <w:t>saving the planet</w:t>
      </w:r>
      <w:r>
        <w:t xml:space="preserve">, the green direction can, if properly supported, save the economy. </w:t>
      </w:r>
      <w:r w:rsidRPr="00CA4A13">
        <w:rPr>
          <w:rStyle w:val="StyleUnderline"/>
          <w:highlight w:val="cyan"/>
        </w:rPr>
        <w:t>By transforming consumption and production patterns and revamping existing structures and infrastructures, green technology can generate</w:t>
      </w:r>
      <w:r>
        <w:t xml:space="preserve"> economic growth and </w:t>
      </w:r>
      <w:r w:rsidRPr="00CA4A13">
        <w:rPr>
          <w:rStyle w:val="Emphasis"/>
          <w:highlight w:val="cyan"/>
        </w:rPr>
        <w:t>long-term environmental sustainability</w:t>
      </w:r>
      <w:r>
        <w:t xml:space="preserve">. ‘Green growth’ can have an impact equivalent to what suburbanization and postwar reconstruction did to unleash the golden age in the West </w:t>
      </w:r>
      <w:proofErr w:type="gramStart"/>
      <w:r>
        <w:t>on the basis of</w:t>
      </w:r>
      <w:proofErr w:type="gramEnd"/>
      <w:r>
        <w:t xml:space="preserve"> the ‘American way of life’. It is impossible for the new millions of consumers being incorporated into the global economy to find wellbeing following the energy- and materials-intensive path exploited in the past. The limits to resources plus the threat of global warming could either become a powerful brake against the globalization process or the most powerful driver of growth, employment and innovation in a generation. Mazzucato holds that </w:t>
      </w:r>
      <w:r w:rsidRPr="00CA4A13">
        <w:rPr>
          <w:rStyle w:val="Emphasis"/>
          <w:highlight w:val="cyan"/>
        </w:rPr>
        <w:t>the ‘green rev</w:t>
      </w:r>
      <w:r w:rsidRPr="000428BB">
        <w:rPr>
          <w:rStyle w:val="StyleUnderline"/>
        </w:rPr>
        <w:t xml:space="preserve">olution’ </w:t>
      </w:r>
      <w:r w:rsidRPr="00CA4A13">
        <w:rPr>
          <w:rStyle w:val="StyleUnderline"/>
          <w:highlight w:val="cyan"/>
        </w:rPr>
        <w:t>will depend on</w:t>
      </w:r>
      <w:r w:rsidRPr="000428BB">
        <w:rPr>
          <w:rStyle w:val="StyleUnderline"/>
        </w:rPr>
        <w:t xml:space="preserve"> </w:t>
      </w:r>
      <w:r w:rsidRPr="00CA4A13">
        <w:rPr>
          <w:rStyle w:val="StyleUnderline"/>
          <w:highlight w:val="cyan"/>
        </w:rPr>
        <w:t>proactive governments</w:t>
      </w:r>
      <w:r>
        <w:t xml:space="preserve">. She shows, with ample illustration from the experience of the last decades in Europe, the US, China and Brazil, that success along the green direction has followed where clear, committed and stable government support has been available. As in the case of the US with information technology, it is those countries that are willing to accept the high risks and that are determined to support their entrepreneurs that are likely to lead the world markets in green technologies. </w:t>
      </w:r>
      <w:r w:rsidRPr="000428BB">
        <w:rPr>
          <w:rStyle w:val="StyleUnderline"/>
        </w:rPr>
        <w:t>Market uncertainty is unavoidable in the context of innovation, but</w:t>
      </w:r>
      <w:r>
        <w:rPr>
          <w:rStyle w:val="StyleUnderline"/>
        </w:rPr>
        <w:t xml:space="preserve"> </w:t>
      </w:r>
      <w:r w:rsidRPr="000428BB">
        <w:rPr>
          <w:rStyle w:val="StyleUnderline"/>
        </w:rPr>
        <w:t>policy uncertainty</w:t>
      </w:r>
      <w:r>
        <w:t xml:space="preserve"> – as experienced in the US and UK with respect to all things ‘green’ – </w:t>
      </w:r>
      <w:r w:rsidRPr="000428BB">
        <w:rPr>
          <w:rStyle w:val="StyleUnderline"/>
        </w:rPr>
        <w:t>is deadly</w:t>
      </w:r>
      <w:r>
        <w:t xml:space="preserve">. Her analysis suggests </w:t>
      </w:r>
      <w:r w:rsidRPr="000428BB">
        <w:rPr>
          <w:rStyle w:val="StyleUnderline"/>
        </w:rPr>
        <w:t xml:space="preserve">that </w:t>
      </w:r>
      <w:r w:rsidRPr="00CA4A13">
        <w:rPr>
          <w:rStyle w:val="StyleUnderline"/>
          <w:highlight w:val="cyan"/>
        </w:rPr>
        <w:t>success is met by</w:t>
      </w:r>
      <w:r>
        <w:t xml:space="preserve"> those </w:t>
      </w:r>
      <w:r w:rsidRPr="00CA4A13">
        <w:rPr>
          <w:rStyle w:val="StyleUnderline"/>
          <w:highlight w:val="cyan"/>
        </w:rPr>
        <w:t>countries</w:t>
      </w:r>
      <w:r>
        <w:t xml:space="preserve"> </w:t>
      </w:r>
      <w:r w:rsidRPr="00CA4A13">
        <w:rPr>
          <w:rStyle w:val="StyleUnderline"/>
          <w:highlight w:val="cyan"/>
        </w:rPr>
        <w:t>that</w:t>
      </w:r>
      <w:r>
        <w:t xml:space="preserve"> have been able to reach a strong national consensus and can therefore </w:t>
      </w:r>
      <w:r w:rsidRPr="00CA4A13">
        <w:rPr>
          <w:rStyle w:val="StyleUnderline"/>
          <w:highlight w:val="cyan"/>
        </w:rPr>
        <w:t xml:space="preserve">maintain the level of funding and sustained policy support </w:t>
      </w:r>
      <w:r w:rsidRPr="00CA4A13">
        <w:rPr>
          <w:rStyle w:val="Emphasis"/>
          <w:highlight w:val="cyan"/>
        </w:rPr>
        <w:t>through the ups and downs of the economy</w:t>
      </w:r>
      <w:r>
        <w:t>.</w:t>
      </w:r>
    </w:p>
    <w:p w14:paraId="2D24554E" w14:textId="77777777" w:rsidR="008D1ADF" w:rsidRPr="006955CF" w:rsidRDefault="008D1ADF" w:rsidP="008D1ADF">
      <w:pPr>
        <w:pStyle w:val="Heading4"/>
      </w:pPr>
      <w:r>
        <w:t xml:space="preserve">Warming causes </w:t>
      </w:r>
      <w:r>
        <w:rPr>
          <w:u w:val="single"/>
        </w:rPr>
        <w:t>extinction</w:t>
      </w:r>
      <w:r>
        <w:t xml:space="preserve">---feedback loops and tipping points make it </w:t>
      </w:r>
      <w:r>
        <w:rPr>
          <w:u w:val="single"/>
        </w:rPr>
        <w:t>rapid</w:t>
      </w:r>
      <w:r>
        <w:t xml:space="preserve"> and </w:t>
      </w:r>
      <w:r>
        <w:rPr>
          <w:u w:val="single"/>
        </w:rPr>
        <w:t>catastrophic</w:t>
      </w:r>
      <w:r>
        <w:t>.</w:t>
      </w:r>
    </w:p>
    <w:p w14:paraId="65E96A33" w14:textId="77777777" w:rsidR="008D1ADF" w:rsidRDefault="008D1ADF" w:rsidP="008D1ADF">
      <w:r>
        <w:rPr>
          <w:rStyle w:val="Style13ptBold"/>
        </w:rPr>
        <w:t xml:space="preserve">Kemp ’22 </w:t>
      </w:r>
      <w:r w:rsidRPr="00254056">
        <w:t xml:space="preserve">[Luke; August 1; Research Affiliate at the Center for Study of Existential Risk at the University of Cambridge, </w:t>
      </w:r>
      <w:proofErr w:type="spellStart"/>
      <w:proofErr w:type="gramStart"/>
      <w:r w:rsidRPr="00254056">
        <w:t>Ph.D</w:t>
      </w:r>
      <w:proofErr w:type="spellEnd"/>
      <w:proofErr w:type="gramEnd"/>
      <w:r w:rsidRPr="00254056">
        <w:t xml:space="preserve">; Chi Xu; Joanna Depledge; Timothy Lenton; “Climate Endgame: Exploring catastrophic climate change scenarios,” https://www.pnas.org/doi/10.1073/pnas.2108146119] </w:t>
      </w:r>
    </w:p>
    <w:p w14:paraId="401D7E4F" w14:textId="77777777" w:rsidR="009B3751" w:rsidRPr="00254056" w:rsidRDefault="009B3751" w:rsidP="008D1ADF"/>
    <w:p w14:paraId="469C10B3" w14:textId="77777777" w:rsidR="008D1ADF" w:rsidRPr="00927362" w:rsidRDefault="008D1ADF" w:rsidP="008D1ADF">
      <w:r w:rsidRPr="00927362">
        <w:t xml:space="preserve">Although </w:t>
      </w:r>
      <w:r w:rsidRPr="00F704AE">
        <w:rPr>
          <w:rStyle w:val="StyleUnderline"/>
        </w:rPr>
        <w:t>bad-to-worst case scenarios</w:t>
      </w:r>
      <w:r w:rsidRPr="00927362">
        <w:t xml:space="preserve"> remain underexplored </w:t>
      </w:r>
      <w:r w:rsidRPr="00F704AE">
        <w:rPr>
          <w:rStyle w:val="StyleUnderline"/>
        </w:rPr>
        <w:t xml:space="preserve">in the </w:t>
      </w:r>
      <w:r w:rsidRPr="00CC6BF2">
        <w:rPr>
          <w:rStyle w:val="Emphasis"/>
        </w:rPr>
        <w:t>scientific literature</w:t>
      </w:r>
      <w:r w:rsidRPr="00927362">
        <w:t xml:space="preserve">, statements labeling </w:t>
      </w:r>
      <w:r w:rsidRPr="00CA4A13">
        <w:rPr>
          <w:rStyle w:val="Emphasis"/>
          <w:highlight w:val="cyan"/>
        </w:rPr>
        <w:t>climate</w:t>
      </w:r>
      <w:r w:rsidRPr="00A23F15">
        <w:rPr>
          <w:rStyle w:val="StyleUnderline"/>
        </w:rPr>
        <w:t xml:space="preserve"> change </w:t>
      </w:r>
      <w:r w:rsidRPr="00CA4A13">
        <w:rPr>
          <w:rStyle w:val="StyleUnderline"/>
          <w:highlight w:val="cyan"/>
        </w:rPr>
        <w:t>as</w:t>
      </w:r>
      <w:r w:rsidRPr="00A23F15">
        <w:rPr>
          <w:rStyle w:val="StyleUnderline"/>
        </w:rPr>
        <w:t xml:space="preserve"> </w:t>
      </w:r>
      <w:r w:rsidRPr="00CC6BF2">
        <w:rPr>
          <w:rStyle w:val="Emphasis"/>
        </w:rPr>
        <w:t>catastrophic</w:t>
      </w:r>
      <w:r w:rsidRPr="00927362">
        <w:t xml:space="preserve"> are not uncommon. UN Secretary-General António Guterres called climate change </w:t>
      </w:r>
      <w:r w:rsidRPr="00F36274">
        <w:rPr>
          <w:rStyle w:val="StyleUnderline"/>
        </w:rPr>
        <w:t>an</w:t>
      </w:r>
      <w:r w:rsidRPr="00927362">
        <w:t xml:space="preserve"> “</w:t>
      </w:r>
      <w:r w:rsidRPr="00CA4A13">
        <w:rPr>
          <w:rStyle w:val="Emphasis"/>
          <w:highlight w:val="cyan"/>
        </w:rPr>
        <w:t>existential</w:t>
      </w:r>
      <w:r w:rsidRPr="00E154C0">
        <w:rPr>
          <w:rStyle w:val="Emphasis"/>
        </w:rPr>
        <w:t xml:space="preserve"> threat</w:t>
      </w:r>
      <w:r w:rsidRPr="00F36274">
        <w:rPr>
          <w:rStyle w:val="StyleUnderline"/>
        </w:rPr>
        <w:t>.</w:t>
      </w:r>
      <w:r w:rsidRPr="00927362">
        <w:t>” Academic studies have warned that warming above 5 °C is likely to be “</w:t>
      </w:r>
      <w:r w:rsidRPr="00F36274">
        <w:rPr>
          <w:rStyle w:val="StyleUnderline"/>
        </w:rPr>
        <w:t>beyond catastrophic</w:t>
      </w:r>
      <w:r w:rsidRPr="00927362">
        <w:t xml:space="preserve">” (50), and above 6 °C constitutes “an </w:t>
      </w:r>
      <w:r w:rsidRPr="00F36274">
        <w:rPr>
          <w:rStyle w:val="StyleUnderline"/>
        </w:rPr>
        <w:t xml:space="preserve">indisputable </w:t>
      </w:r>
      <w:r w:rsidRPr="00CA4A13">
        <w:rPr>
          <w:rStyle w:val="StyleUnderline"/>
          <w:highlight w:val="cyan"/>
        </w:rPr>
        <w:t>global catastrophe</w:t>
      </w:r>
      <w:r w:rsidRPr="00927362">
        <w:t>” (9).</w:t>
      </w:r>
    </w:p>
    <w:p w14:paraId="6C398BA0" w14:textId="77777777" w:rsidR="008D1ADF" w:rsidRPr="00927362" w:rsidRDefault="008D1ADF" w:rsidP="008D1ADF">
      <w:r w:rsidRPr="00927362">
        <w:t xml:space="preserve">Current discussions over climate catastrophe are undermined by unclear terminology. The term “catastrophic climate change” has not been conclusively defined. </w:t>
      </w:r>
      <w:r w:rsidRPr="00F36274">
        <w:rPr>
          <w:rStyle w:val="StyleUnderline"/>
        </w:rPr>
        <w:t>An existential</w:t>
      </w:r>
      <w:r w:rsidRPr="00927362">
        <w:t xml:space="preserve"> </w:t>
      </w:r>
      <w:r w:rsidRPr="00F36274">
        <w:rPr>
          <w:rStyle w:val="StyleUnderline"/>
        </w:rPr>
        <w:t>risk</w:t>
      </w:r>
      <w:r w:rsidRPr="00927362">
        <w:t xml:space="preserve"> is usually defined as a risk that cause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76AE68D7" w14:textId="77777777" w:rsidR="008D1ADF" w:rsidRPr="00927362" w:rsidRDefault="008D1ADF" w:rsidP="008D1ADF">
      <w:r w:rsidRPr="00927362">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651EE6">
        <w:rPr>
          <w:rStyle w:val="StyleUnderline"/>
        </w:rPr>
        <w:t>global catastrophic and decimation risks</w:t>
      </w:r>
      <w:r w:rsidRPr="00927362">
        <w:t xml:space="preserve"> are intended as general heuristics and not concrete numerical boundaries. Other factors such as morbidity, and cultural and </w:t>
      </w:r>
      <w:r w:rsidRPr="00DC7BBF">
        <w:rPr>
          <w:rStyle w:val="StyleUnderline"/>
        </w:rPr>
        <w:t>economic loss</w:t>
      </w:r>
      <w:r w:rsidRPr="00927362">
        <w:t>, need to be considered.</w:t>
      </w:r>
    </w:p>
    <w:p w14:paraId="1BF8F9B7" w14:textId="77777777" w:rsidR="008D1ADF" w:rsidRPr="00927362" w:rsidRDefault="008D1ADF" w:rsidP="008D1ADF">
      <w:r w:rsidRPr="00927362">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B84473">
        <w:rPr>
          <w:rStyle w:val="StyleUnderline"/>
        </w:rPr>
        <w:t xml:space="preserve">: </w:t>
      </w:r>
      <w:r w:rsidRPr="000E1664">
        <w:rPr>
          <w:rStyle w:val="Emphasis"/>
        </w:rPr>
        <w:t>hazard</w:t>
      </w:r>
      <w:r w:rsidRPr="00B84473">
        <w:rPr>
          <w:rStyle w:val="StyleUnderline"/>
        </w:rPr>
        <w:t xml:space="preserve">, exposure, </w:t>
      </w:r>
      <w:r w:rsidRPr="000E1664">
        <w:rPr>
          <w:rStyle w:val="Emphasis"/>
        </w:rPr>
        <w:t>vulnerability</w:t>
      </w:r>
      <w:r w:rsidRPr="00B84473">
        <w:rPr>
          <w:rStyle w:val="StyleUnderline"/>
        </w:rPr>
        <w:t>, and response</w:t>
      </w:r>
      <w:r w:rsidRPr="00927362">
        <w:t xml:space="preserve"> (3).</w:t>
      </w:r>
    </w:p>
    <w:p w14:paraId="3990B3D4" w14:textId="77777777" w:rsidR="008D1ADF" w:rsidRPr="00927362" w:rsidRDefault="008D1ADF" w:rsidP="008D1ADF">
      <w:r w:rsidRPr="00927362">
        <w:t xml:space="preserve">We have set global </w:t>
      </w:r>
      <w:r w:rsidRPr="004E32E5">
        <w:rPr>
          <w:rStyle w:val="StyleUnderline"/>
        </w:rPr>
        <w:t>warming of 3 °C or more</w:t>
      </w:r>
      <w:r w:rsidRPr="00927362">
        <w:t xml:space="preserve"> by the end of the century as a marker for extreme climate change. This threshold is chosen for four reasons: </w:t>
      </w:r>
      <w:r w:rsidRPr="000A07E0">
        <w:rPr>
          <w:rStyle w:val="StyleUnderline"/>
        </w:rPr>
        <w:t xml:space="preserve">Such a </w:t>
      </w:r>
      <w:r w:rsidRPr="00CA4A13">
        <w:rPr>
          <w:rStyle w:val="Emphasis"/>
          <w:highlight w:val="cyan"/>
        </w:rPr>
        <w:t>temp</w:t>
      </w:r>
      <w:r w:rsidRPr="00931C36">
        <w:rPr>
          <w:rStyle w:val="Emphasis"/>
        </w:rPr>
        <w:t>erature</w:t>
      </w:r>
      <w:r w:rsidRPr="000A07E0">
        <w:rPr>
          <w:rStyle w:val="StyleUnderline"/>
        </w:rPr>
        <w:t xml:space="preserve"> </w:t>
      </w:r>
      <w:r w:rsidRPr="00CA4A13">
        <w:rPr>
          <w:rStyle w:val="StyleUnderline"/>
          <w:highlight w:val="cyan"/>
        </w:rPr>
        <w:t>rise</w:t>
      </w:r>
      <w:r w:rsidRPr="00927362">
        <w:t xml:space="preserve"> well </w:t>
      </w:r>
      <w:r w:rsidRPr="00CA4A13">
        <w:rPr>
          <w:rStyle w:val="Emphasis"/>
          <w:highlight w:val="cyan"/>
        </w:rPr>
        <w:t>exceeds</w:t>
      </w:r>
      <w:r w:rsidRPr="000A07E0">
        <w:rPr>
          <w:rStyle w:val="StyleUnderline"/>
        </w:rPr>
        <w:t xml:space="preserve"> internationally agreed </w:t>
      </w:r>
      <w:r w:rsidRPr="00CA4A13">
        <w:rPr>
          <w:rStyle w:val="Emphasis"/>
          <w:highlight w:val="cyan"/>
        </w:rPr>
        <w:t>targets</w:t>
      </w:r>
      <w:r w:rsidRPr="00927362">
        <w:t xml:space="preserve">, all the </w:t>
      </w:r>
      <w:r w:rsidRPr="0064305E">
        <w:rPr>
          <w:rStyle w:val="StyleUnderline"/>
        </w:rPr>
        <w:t xml:space="preserve">IPCC “reasons for </w:t>
      </w:r>
      <w:r w:rsidRPr="001B2DEA">
        <w:rPr>
          <w:rStyle w:val="Emphasis"/>
        </w:rPr>
        <w:t>concern</w:t>
      </w:r>
      <w:r w:rsidRPr="0064305E">
        <w:rPr>
          <w:rStyle w:val="StyleUnderline"/>
        </w:rPr>
        <w:t>”</w:t>
      </w:r>
      <w:r w:rsidRPr="00927362">
        <w:t xml:space="preserve"> in climate impacts </w:t>
      </w:r>
      <w:r w:rsidRPr="0064305E">
        <w:rPr>
          <w:rStyle w:val="StyleUnderline"/>
        </w:rPr>
        <w:t>are</w:t>
      </w:r>
      <w:r w:rsidRPr="00927362">
        <w:t xml:space="preserve"> either “high” or </w:t>
      </w:r>
      <w:r w:rsidRPr="0064305E">
        <w:rPr>
          <w:rStyle w:val="StyleUnderline"/>
        </w:rPr>
        <w:t>“</w:t>
      </w:r>
      <w:r w:rsidRPr="001B2DEA">
        <w:rPr>
          <w:rStyle w:val="Emphasis"/>
        </w:rPr>
        <w:t>very high</w:t>
      </w:r>
      <w:r w:rsidRPr="0064305E">
        <w:rPr>
          <w:rStyle w:val="StyleUnderline"/>
        </w:rPr>
        <w:t>” risk</w:t>
      </w:r>
      <w:r w:rsidRPr="00927362">
        <w:t xml:space="preserve"> between 2 °C and 3 °C, there are substantially heightened risks of </w:t>
      </w:r>
      <w:r w:rsidRPr="00CA4A13">
        <w:rPr>
          <w:rStyle w:val="Emphasis"/>
          <w:highlight w:val="cyan"/>
        </w:rPr>
        <w:t>self-amplifying</w:t>
      </w:r>
      <w:r w:rsidRPr="00CA4A13">
        <w:rPr>
          <w:rStyle w:val="StyleUnderline"/>
          <w:highlight w:val="cyan"/>
        </w:rPr>
        <w:t xml:space="preserve"> changes</w:t>
      </w:r>
      <w:r w:rsidRPr="0028400E">
        <w:rPr>
          <w:rStyle w:val="StyleUnderline"/>
        </w:rPr>
        <w:t xml:space="preserve"> that would </w:t>
      </w:r>
      <w:r w:rsidRPr="00CA4A13">
        <w:rPr>
          <w:rStyle w:val="StyleUnderline"/>
          <w:highlight w:val="cyan"/>
        </w:rPr>
        <w:t xml:space="preserve">make it </w:t>
      </w:r>
      <w:r w:rsidRPr="00CA4A13">
        <w:rPr>
          <w:rStyle w:val="Emphasis"/>
          <w:highlight w:val="cyan"/>
        </w:rPr>
        <w:t>impossible to limit</w:t>
      </w:r>
      <w:r w:rsidRPr="0028400E">
        <w:rPr>
          <w:rStyle w:val="StyleUnderline"/>
        </w:rPr>
        <w:t xml:space="preserve"> warming to 3 °C,</w:t>
      </w:r>
      <w:r w:rsidRPr="00927362">
        <w:t xml:space="preserve"> and </w:t>
      </w:r>
      <w:r w:rsidRPr="0052707A">
        <w:rPr>
          <w:rStyle w:val="StyleUnderline"/>
        </w:rPr>
        <w:t>these</w:t>
      </w:r>
      <w:r w:rsidRPr="00927362">
        <w:t xml:space="preserve"> levels </w:t>
      </w:r>
      <w:r w:rsidRPr="0052707A">
        <w:rPr>
          <w:rStyle w:val="StyleUnderline"/>
        </w:rPr>
        <w:t>relate to far greater uncertainty</w:t>
      </w:r>
      <w:r w:rsidRPr="00927362">
        <w:t xml:space="preserve"> in impacts.</w:t>
      </w:r>
    </w:p>
    <w:p w14:paraId="7F4F9764" w14:textId="77777777" w:rsidR="008D1ADF" w:rsidRPr="00927362" w:rsidRDefault="008D1ADF" w:rsidP="008D1ADF">
      <w:r w:rsidRPr="00927362">
        <w:t>Key Research Thus Far</w:t>
      </w:r>
    </w:p>
    <w:p w14:paraId="2B6FCD31" w14:textId="77777777" w:rsidR="008D1ADF" w:rsidRPr="00927362" w:rsidRDefault="008D1ADF" w:rsidP="008D1ADF">
      <w:r w:rsidRPr="00927362">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7B1F9FFF" w14:textId="77777777" w:rsidR="008D1ADF" w:rsidRPr="00927362" w:rsidRDefault="008D1ADF" w:rsidP="008D1ADF">
      <w:r w:rsidRPr="00927362">
        <w:t xml:space="preserve">We know that </w:t>
      </w:r>
      <w:r w:rsidRPr="00CA4A13">
        <w:rPr>
          <w:rStyle w:val="Emphasis"/>
          <w:highlight w:val="cyan"/>
        </w:rPr>
        <w:t>health risks worsen</w:t>
      </w:r>
      <w:r w:rsidRPr="00CA4A13">
        <w:rPr>
          <w:rStyle w:val="StyleUnderline"/>
          <w:highlight w:val="cyan"/>
        </w:rPr>
        <w:t xml:space="preserve"> with</w:t>
      </w:r>
      <w:r w:rsidRPr="004C46FB">
        <w:rPr>
          <w:rStyle w:val="StyleUnderline"/>
        </w:rPr>
        <w:t xml:space="preserve"> rising temperatures </w:t>
      </w:r>
      <w:r w:rsidRPr="00927362">
        <w:t>(54). For example, there is already an increasing probability of multiple “</w:t>
      </w:r>
      <w:r w:rsidRPr="00351D0E">
        <w:rPr>
          <w:rStyle w:val="StyleUnderline"/>
        </w:rPr>
        <w:t>breadbasket failures</w:t>
      </w:r>
      <w:r w:rsidRPr="00927362">
        <w:t xml:space="preserve">” (causing a </w:t>
      </w:r>
      <w:r w:rsidRPr="00CA4A13">
        <w:rPr>
          <w:rStyle w:val="Emphasis"/>
          <w:highlight w:val="cyan"/>
        </w:rPr>
        <w:t>food</w:t>
      </w:r>
      <w:r w:rsidRPr="00914105">
        <w:rPr>
          <w:rStyle w:val="Emphasis"/>
        </w:rPr>
        <w:t xml:space="preserve"> price shock</w:t>
      </w:r>
      <w:r w:rsidRPr="00927362">
        <w:t xml:space="preserve">) with higher temperatures (55). For the top four maize-producing regions (accounting for 87% of maize production), the </w:t>
      </w:r>
      <w:r w:rsidRPr="00771967">
        <w:rPr>
          <w:rStyle w:val="StyleUnderline"/>
        </w:rPr>
        <w:t>likelihood of production losses</w:t>
      </w:r>
      <w:r w:rsidRPr="00927362">
        <w:t xml:space="preserve"> greater than 10% </w:t>
      </w:r>
      <w:r w:rsidRPr="00771967">
        <w:rPr>
          <w:rStyle w:val="StyleUnderline"/>
        </w:rPr>
        <w:t>jumps</w:t>
      </w:r>
      <w:r w:rsidRPr="00927362">
        <w:t xml:space="preserve"> from 7% annually under a 2 °C temperature rise to 86% under 4 °C (56). The IPCC notes, in its Sixth Assessment Report, that 50 to 75% of the global population could be exposed to life-threatening climatic conditions by the end of the century due to </w:t>
      </w:r>
      <w:r w:rsidRPr="00CA4A13">
        <w:rPr>
          <w:rStyle w:val="Emphasis"/>
          <w:highlight w:val="cyan"/>
        </w:rPr>
        <w:t>extreme heat</w:t>
      </w:r>
      <w:r w:rsidRPr="00DE6648">
        <w:rPr>
          <w:rStyle w:val="StyleUnderline"/>
        </w:rPr>
        <w:t xml:space="preserve"> and humidity</w:t>
      </w:r>
      <w:r w:rsidRPr="00927362">
        <w:t xml:space="preserve"> (6). SI Appendix provides further details on several key studies of extreme climate change.</w:t>
      </w:r>
    </w:p>
    <w:p w14:paraId="0749F99E" w14:textId="77777777" w:rsidR="008D1ADF" w:rsidRPr="00927362" w:rsidRDefault="008D1ADF" w:rsidP="008D1ADF">
      <w:r w:rsidRPr="00927362">
        <w:t xml:space="preserve">The IPCC reports synthesize peer-reviewed literature regarding climate change, impacts and vulnerabilities, and mitigation. Despite identifying 15 </w:t>
      </w:r>
      <w:r w:rsidRPr="0071256C">
        <w:rPr>
          <w:rStyle w:val="StyleUnderline"/>
        </w:rPr>
        <w:t xml:space="preserve">tipping elements in </w:t>
      </w:r>
      <w:r w:rsidRPr="00D813CF">
        <w:rPr>
          <w:rStyle w:val="Emphasis"/>
        </w:rPr>
        <w:t>biosphere, oceans</w:t>
      </w:r>
      <w:r w:rsidRPr="0071256C">
        <w:rPr>
          <w:rStyle w:val="StyleUnderline"/>
        </w:rPr>
        <w:t>, and cryosphere</w:t>
      </w:r>
      <w:r w:rsidRPr="00927362">
        <w:t xml:space="preserve"> in the Working Group 1 contribution to the Sixth Assessment Report, many with irreversible thresholds, there were very few publications on catastrophic scenarios that could be assessed. The most notable coverage is the Working Group II “</w:t>
      </w:r>
      <w:r w:rsidRPr="00371336">
        <w:rPr>
          <w:rStyle w:val="StyleUnderline"/>
        </w:rPr>
        <w:t>reasons for concern</w:t>
      </w:r>
      <w:r w:rsidRPr="00927362">
        <w:t xml:space="preserve">” syntheses that have been reported since 2001. These syntheses were designed to inform determination of what is “dangerous </w:t>
      </w:r>
      <w:r w:rsidRPr="00371336">
        <w:rPr>
          <w:rStyle w:val="StyleUnderline"/>
        </w:rPr>
        <w:t>anthropogenic interference</w:t>
      </w:r>
      <w:r w:rsidRPr="00927362">
        <w:t xml:space="preserve">” with the climate system, that the UNFCCC aims to prevent. The five concerns are unique and </w:t>
      </w:r>
      <w:r w:rsidRPr="00F31627">
        <w:rPr>
          <w:rStyle w:val="StyleUnderline"/>
        </w:rPr>
        <w:t xml:space="preserve">threatened </w:t>
      </w:r>
      <w:r w:rsidRPr="00CA4A13">
        <w:rPr>
          <w:rStyle w:val="Emphasis"/>
          <w:highlight w:val="cyan"/>
        </w:rPr>
        <w:t>ecosystems</w:t>
      </w:r>
      <w:r w:rsidRPr="00927362">
        <w:t xml:space="preserve">, frequency and severity of </w:t>
      </w:r>
      <w:r w:rsidRPr="00CA4A13">
        <w:rPr>
          <w:rStyle w:val="StyleUnderline"/>
          <w:highlight w:val="cyan"/>
        </w:rPr>
        <w:t xml:space="preserve">extreme </w:t>
      </w:r>
      <w:r w:rsidRPr="00CA4A13">
        <w:rPr>
          <w:rStyle w:val="Emphasis"/>
          <w:highlight w:val="cyan"/>
        </w:rPr>
        <w:t>weather</w:t>
      </w:r>
      <w:r w:rsidRPr="00F31627">
        <w:rPr>
          <w:rStyle w:val="StyleUnderline"/>
        </w:rPr>
        <w:t xml:space="preserve"> events</w:t>
      </w:r>
      <w:r w:rsidRPr="00927362">
        <w:t xml:space="preserve">, global distribution and balance of impacts, total </w:t>
      </w:r>
      <w:r w:rsidRPr="00F31627">
        <w:rPr>
          <w:rStyle w:val="StyleUnderline"/>
        </w:rPr>
        <w:t>economic and ecological impact</w:t>
      </w:r>
      <w:r w:rsidRPr="00927362">
        <w:t xml:space="preserve">, and </w:t>
      </w:r>
      <w:r w:rsidRPr="00203BE2">
        <w:rPr>
          <w:rStyle w:val="Emphasis"/>
        </w:rPr>
        <w:t>irreversible</w:t>
      </w:r>
      <w:r w:rsidRPr="00927362">
        <w:t xml:space="preserve">, large-scale, </w:t>
      </w:r>
      <w:r w:rsidRPr="00F31627">
        <w:rPr>
          <w:rStyle w:val="StyleUnderline"/>
        </w:rPr>
        <w:t xml:space="preserve">abrupt </w:t>
      </w:r>
      <w:r w:rsidRPr="00CA4A13">
        <w:rPr>
          <w:rStyle w:val="StyleUnderline"/>
          <w:highlight w:val="cyan"/>
        </w:rPr>
        <w:t>transitions</w:t>
      </w:r>
      <w:r w:rsidRPr="00927362">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CA4A13">
        <w:rPr>
          <w:rStyle w:val="StyleUnderline"/>
          <w:highlight w:val="cyan"/>
        </w:rPr>
        <w:t>All</w:t>
      </w:r>
      <w:r w:rsidRPr="0014671B">
        <w:rPr>
          <w:rStyle w:val="StyleUnderline"/>
        </w:rPr>
        <w:t xml:space="preserve"> five </w:t>
      </w:r>
      <w:r w:rsidRPr="00CA4A13">
        <w:rPr>
          <w:rStyle w:val="Emphasis"/>
          <w:highlight w:val="cyan"/>
        </w:rPr>
        <w:t>concerns are</w:t>
      </w:r>
      <w:r w:rsidRPr="0014671B">
        <w:rPr>
          <w:rStyle w:val="StyleUnderline"/>
        </w:rPr>
        <w:t xml:space="preserve"> now</w:t>
      </w:r>
      <w:r w:rsidRPr="00927362">
        <w:t xml:space="preserve"> at “high” or “</w:t>
      </w:r>
      <w:r w:rsidRPr="00CA4A13">
        <w:rPr>
          <w:rStyle w:val="Emphasis"/>
          <w:highlight w:val="cyan"/>
        </w:rPr>
        <w:t>very high</w:t>
      </w:r>
      <w:r w:rsidRPr="00CA4A13">
        <w:rPr>
          <w:highlight w:val="cyan"/>
        </w:rPr>
        <w:t>”</w:t>
      </w:r>
      <w:r w:rsidRPr="00927362">
        <w:t xml:space="preserve"> for 2 °C to 3 °C of warming (57).</w:t>
      </w:r>
    </w:p>
    <w:p w14:paraId="3BF9DF2A" w14:textId="77777777" w:rsidR="008D1ADF" w:rsidRPr="00927362" w:rsidRDefault="008D1ADF" w:rsidP="008D1ADF">
      <w:r w:rsidRPr="00927362">
        <w:t>A Sample Research Agenda: Extreme Earth System States, Mass Mortality, Societal Fragility, and Integrated Climate Catastrophe Assessments</w:t>
      </w:r>
    </w:p>
    <w:p w14:paraId="7BF33402" w14:textId="77777777" w:rsidR="008D1ADF" w:rsidRPr="00927362" w:rsidRDefault="008D1ADF" w:rsidP="008D1ADF">
      <w:r w:rsidRPr="00927362">
        <w:t>We suggest a research agenda for catastrophic climate change that focuses on four key strands:</w:t>
      </w:r>
    </w:p>
    <w:p w14:paraId="3C1F2431" w14:textId="77777777" w:rsidR="008D1ADF" w:rsidRPr="00927362" w:rsidRDefault="008D1ADF" w:rsidP="008D1ADF">
      <w:r w:rsidRPr="00927362">
        <w:t>Understanding extreme climate change dynamics and impacts in the long term</w:t>
      </w:r>
    </w:p>
    <w:p w14:paraId="11BC4232" w14:textId="77777777" w:rsidR="008D1ADF" w:rsidRPr="00927362" w:rsidRDefault="008D1ADF" w:rsidP="008D1ADF">
      <w:r w:rsidRPr="00927362">
        <w:t>Exploring climate-triggered pathways to mass morbidity and mortality</w:t>
      </w:r>
    </w:p>
    <w:p w14:paraId="7E443C32" w14:textId="77777777" w:rsidR="008D1ADF" w:rsidRPr="00927362" w:rsidRDefault="008D1ADF" w:rsidP="008D1ADF">
      <w:r w:rsidRPr="00927362">
        <w:t xml:space="preserve">Investigating social fragility: </w:t>
      </w:r>
      <w:r w:rsidRPr="00700720">
        <w:rPr>
          <w:rStyle w:val="StyleUnderline"/>
        </w:rPr>
        <w:t xml:space="preserve">vulnerabilities, </w:t>
      </w:r>
      <w:r w:rsidRPr="00CF7DFC">
        <w:rPr>
          <w:rStyle w:val="Emphasis"/>
        </w:rPr>
        <w:t xml:space="preserve">risk </w:t>
      </w:r>
      <w:r w:rsidRPr="009D693F">
        <w:rPr>
          <w:rStyle w:val="Emphasis"/>
        </w:rPr>
        <w:t>cascades</w:t>
      </w:r>
      <w:r w:rsidRPr="00927362">
        <w:t>, and risk responses</w:t>
      </w:r>
    </w:p>
    <w:p w14:paraId="1AC647AC" w14:textId="77777777" w:rsidR="008D1ADF" w:rsidRPr="00927362" w:rsidRDefault="008D1ADF" w:rsidP="008D1ADF">
      <w:r w:rsidRPr="00927362">
        <w:t>Synthesizing the research findings into “integrated catastrophe assessments”</w:t>
      </w:r>
    </w:p>
    <w:p w14:paraId="43B84E8D" w14:textId="77777777" w:rsidR="008D1ADF" w:rsidRPr="00927362" w:rsidRDefault="008D1ADF" w:rsidP="008D1ADF">
      <w:r w:rsidRPr="00927362">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10AA527D" w14:textId="77777777" w:rsidR="008D1ADF" w:rsidRPr="00927362" w:rsidRDefault="008D1ADF" w:rsidP="008D1ADF">
      <w:r w:rsidRPr="00927362">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712B4206" w14:textId="77777777" w:rsidR="008D1ADF" w:rsidRPr="00927362" w:rsidRDefault="008D1ADF" w:rsidP="008D1ADF">
      <w:r w:rsidRPr="00927362">
        <w:t>Finally, we invite other scholars to revise and improve upon this proposed agenda.</w:t>
      </w:r>
    </w:p>
    <w:p w14:paraId="2390DE5C" w14:textId="77777777" w:rsidR="008D1ADF" w:rsidRPr="00927362" w:rsidRDefault="008D1ADF" w:rsidP="008D1ADF">
      <w:r w:rsidRPr="00927362">
        <w:t>Extreme Earth System States.</w:t>
      </w:r>
    </w:p>
    <w:p w14:paraId="07AF44C5" w14:textId="77777777" w:rsidR="008D1ADF" w:rsidRPr="00927362" w:rsidRDefault="008D1ADF" w:rsidP="008D1ADF">
      <w:r w:rsidRPr="00927362">
        <w:t>We need to understand potential long-term states of the Earth system under extreme climate change. This means mapping different “</w:t>
      </w:r>
      <w:r w:rsidRPr="007F1D8A">
        <w:rPr>
          <w:rStyle w:val="StyleUnderline"/>
        </w:rPr>
        <w:t>Hothouse Earth</w:t>
      </w:r>
      <w:r w:rsidRPr="00927362">
        <w:t xml:space="preserve">” scenarios (21) or other extreme scenarios, such as alternative circulation regimes or </w:t>
      </w:r>
      <w:r w:rsidRPr="00CA4A13">
        <w:rPr>
          <w:rStyle w:val="StyleUnderline"/>
          <w:highlight w:val="cyan"/>
        </w:rPr>
        <w:t xml:space="preserve">large, </w:t>
      </w:r>
      <w:r w:rsidRPr="00CA4A13">
        <w:rPr>
          <w:rStyle w:val="Emphasis"/>
          <w:highlight w:val="cyan"/>
        </w:rPr>
        <w:t>irreversible changes</w:t>
      </w:r>
      <w:r w:rsidRPr="00C03851">
        <w:rPr>
          <w:rStyle w:val="StyleUnderline"/>
        </w:rPr>
        <w:t xml:space="preserve"> in ice cover and sea level</w:t>
      </w:r>
      <w:r w:rsidRPr="00927362">
        <w:t xml:space="preserve">. This research will require consideration of long-term climate dynamics and their impacts on other planetary-level processes. Research suggests that previous </w:t>
      </w:r>
      <w:r w:rsidRPr="00F80D71">
        <w:rPr>
          <w:rStyle w:val="StyleUnderline"/>
        </w:rPr>
        <w:t>mass extinction events</w:t>
      </w:r>
      <w:r w:rsidRPr="00927362">
        <w:t xml:space="preserve"> occurred due to </w:t>
      </w:r>
      <w:r w:rsidRPr="00514FC1">
        <w:rPr>
          <w:rStyle w:val="Emphasis"/>
        </w:rPr>
        <w:t>threshold effects</w:t>
      </w:r>
      <w:r w:rsidRPr="00927362">
        <w:t xml:space="preserve"> in the carbon cycle that </w:t>
      </w:r>
      <w:r w:rsidRPr="006736C8">
        <w:rPr>
          <w:rStyle w:val="Emphasis"/>
        </w:rPr>
        <w:t>we could cross</w:t>
      </w:r>
      <w:r w:rsidRPr="00F80D71">
        <w:rPr>
          <w:rStyle w:val="StyleUnderline"/>
        </w:rPr>
        <w:t xml:space="preserve"> this century</w:t>
      </w:r>
      <w:r w:rsidRPr="00927362">
        <w:t xml:space="preserve"> (40, 63). Key impacts in previous mass extinctions, such as </w:t>
      </w:r>
      <w:r w:rsidRPr="00AE7A5D">
        <w:rPr>
          <w:rStyle w:val="StyleUnderline"/>
        </w:rPr>
        <w:t>ocean hypoxia and anoxia</w:t>
      </w:r>
      <w:r w:rsidRPr="00927362">
        <w:t xml:space="preserve">, could also </w:t>
      </w:r>
      <w:r w:rsidRPr="006736C8">
        <w:rPr>
          <w:rStyle w:val="Emphasis"/>
        </w:rPr>
        <w:t>escalate</w:t>
      </w:r>
      <w:r w:rsidRPr="00927362">
        <w:t xml:space="preserve"> in the longer term (40, 64).</w:t>
      </w:r>
    </w:p>
    <w:p w14:paraId="69EDE8C5" w14:textId="77777777" w:rsidR="008D1ADF" w:rsidRPr="00927362" w:rsidRDefault="008D1ADF" w:rsidP="008D1ADF">
      <w:r w:rsidRPr="00927362">
        <w:t xml:space="preserve">Studying potential tipping points and irreversible “committed” changes of ecological and climate systems is essential. For instance, modeling of the </w:t>
      </w:r>
      <w:r w:rsidRPr="00CF1C42">
        <w:rPr>
          <w:rStyle w:val="StyleUnderline"/>
        </w:rPr>
        <w:t xml:space="preserve">Antarctic </w:t>
      </w:r>
      <w:r w:rsidRPr="00CA4A13">
        <w:rPr>
          <w:rStyle w:val="Emphasis"/>
          <w:highlight w:val="cyan"/>
        </w:rPr>
        <w:t>ice sheet</w:t>
      </w:r>
      <w:r w:rsidRPr="00927362">
        <w:t xml:space="preserve"> suggests there are several tipping points that exhibit hysteresis (65). </w:t>
      </w:r>
      <w:r w:rsidRPr="00FD7126">
        <w:rPr>
          <w:rStyle w:val="Emphasis"/>
        </w:rPr>
        <w:t xml:space="preserve">Irreversible </w:t>
      </w:r>
      <w:r w:rsidRPr="00CA4A13">
        <w:rPr>
          <w:rStyle w:val="Emphasis"/>
          <w:highlight w:val="cyan"/>
        </w:rPr>
        <w:t>loss</w:t>
      </w:r>
      <w:r w:rsidRPr="00927362">
        <w:t xml:space="preserve"> of the West Antarctic ice sheet was </w:t>
      </w:r>
      <w:r w:rsidRPr="005C79DD">
        <w:rPr>
          <w:rStyle w:val="StyleUnderline"/>
        </w:rPr>
        <w:t>found</w:t>
      </w:r>
      <w:r w:rsidRPr="00927362">
        <w:t xml:space="preserve"> to be triggered </w:t>
      </w:r>
      <w:r w:rsidRPr="005C79DD">
        <w:rPr>
          <w:rStyle w:val="StyleUnderline"/>
        </w:rPr>
        <w:t>at</w:t>
      </w:r>
      <w:r w:rsidRPr="00927362">
        <w:t xml:space="preserve"> </w:t>
      </w:r>
      <w:r w:rsidRPr="00927362">
        <w:rPr>
          <w:rFonts w:ascii="Cambria Math" w:hAnsi="Cambria Math" w:cs="Cambria Math"/>
        </w:rPr>
        <w:t>∼</w:t>
      </w:r>
      <w:r w:rsidRPr="005C79DD">
        <w:rPr>
          <w:rStyle w:val="StyleUnderline"/>
        </w:rPr>
        <w:t>2 °</w:t>
      </w:r>
      <w:r w:rsidRPr="00927362">
        <w:t xml:space="preserve">C global warming, and the current ice sheet configuration </w:t>
      </w:r>
      <w:r w:rsidRPr="00391795">
        <w:rPr>
          <w:rStyle w:val="StyleUnderline"/>
        </w:rPr>
        <w:t>cannot be regained</w:t>
      </w:r>
      <w:r w:rsidRPr="00927362">
        <w:t xml:space="preserve"> even if temperatures return to present-day levels. At a 6 °C to 9 °C rise in global temperature, slow, </w:t>
      </w:r>
      <w:r w:rsidRPr="00D20985">
        <w:rPr>
          <w:rStyle w:val="StyleUnderline"/>
        </w:rPr>
        <w:t>irreversible loss of the East Antarctic ice sheet</w:t>
      </w:r>
      <w:r w:rsidRPr="00927362">
        <w:t xml:space="preserve"> and over 40 m of sea level rise equivalent could be triggered (65). Similar studies of areas such as the Greenland ice sheet, permafrost, and terrestrial vegetation would be helpful. Identifying all the potential Earth system tipping elements is crucial. This should include a </w:t>
      </w:r>
      <w:r w:rsidRPr="009B2CDC">
        <w:rPr>
          <w:rStyle w:val="StyleUnderline"/>
        </w:rPr>
        <w:t>consideration of wider planetary boundaries</w:t>
      </w:r>
      <w:r w:rsidRPr="00927362">
        <w:t xml:space="preserve">, such as biodiversity, that will </w:t>
      </w:r>
      <w:r w:rsidRPr="009B2CDC">
        <w:rPr>
          <w:rStyle w:val="StyleUnderline"/>
        </w:rPr>
        <w:t xml:space="preserve">influence </w:t>
      </w:r>
      <w:r w:rsidRPr="00CA4A13">
        <w:rPr>
          <w:rStyle w:val="Emphasis"/>
          <w:highlight w:val="cyan"/>
        </w:rPr>
        <w:t>tipping points</w:t>
      </w:r>
      <w:r w:rsidRPr="00927362">
        <w:t xml:space="preserve"> (66), </w:t>
      </w:r>
      <w:proofErr w:type="gramStart"/>
      <w:r w:rsidRPr="00CA4A13">
        <w:rPr>
          <w:rStyle w:val="Emphasis"/>
          <w:highlight w:val="cyan"/>
        </w:rPr>
        <w:t>feedbacks</w:t>
      </w:r>
      <w:proofErr w:type="gramEnd"/>
      <w:r w:rsidRPr="00CA4A13">
        <w:rPr>
          <w:rStyle w:val="StyleUnderline"/>
          <w:highlight w:val="cyan"/>
        </w:rPr>
        <w:t xml:space="preserve"> beyond the climate</w:t>
      </w:r>
      <w:r w:rsidRPr="00927362">
        <w:t xml:space="preserve"> system, and how </w:t>
      </w:r>
      <w:r w:rsidRPr="009B2CDC">
        <w:rPr>
          <w:rStyle w:val="StyleUnderline"/>
        </w:rPr>
        <w:t>tipping elements</w:t>
      </w:r>
      <w:r w:rsidRPr="00927362">
        <w:t xml:space="preserve"> could </w:t>
      </w:r>
      <w:r w:rsidRPr="00CA4A13">
        <w:rPr>
          <w:rStyle w:val="Emphasis"/>
          <w:highlight w:val="cyan"/>
        </w:rPr>
        <w:t>cascade</w:t>
      </w:r>
      <w:r w:rsidRPr="00882E82">
        <w:rPr>
          <w:rStyle w:val="Emphasis"/>
        </w:rPr>
        <w:t xml:space="preserve"> together</w:t>
      </w:r>
      <w:r w:rsidRPr="00927362">
        <w:t xml:space="preserve"> (67).</w:t>
      </w:r>
    </w:p>
    <w:p w14:paraId="6707B80A" w14:textId="77777777" w:rsidR="008D1ADF" w:rsidRPr="00927362" w:rsidRDefault="008D1ADF" w:rsidP="008D1ADF">
      <w:r w:rsidRPr="009746A3">
        <w:rPr>
          <w:rStyle w:val="StyleUnderline"/>
        </w:rPr>
        <w:t>Mass</w:t>
      </w:r>
      <w:r w:rsidRPr="00927362">
        <w:t xml:space="preserve"> Morbidity and </w:t>
      </w:r>
      <w:r w:rsidRPr="009746A3">
        <w:rPr>
          <w:rStyle w:val="StyleUnderline"/>
        </w:rPr>
        <w:t>Mortality</w:t>
      </w:r>
      <w:r w:rsidRPr="00927362">
        <w:t>.</w:t>
      </w:r>
    </w:p>
    <w:p w14:paraId="2E2C35BF" w14:textId="77777777" w:rsidR="008D1ADF" w:rsidRPr="00C70855" w:rsidRDefault="008D1ADF" w:rsidP="008D1ADF">
      <w:pPr>
        <w:rPr>
          <w:rStyle w:val="StyleUnderline"/>
        </w:rPr>
      </w:pPr>
      <w:r w:rsidRPr="00927362">
        <w:t xml:space="preserve">There are many potential contributors to climate-induced morbidity and mortality, but the “four horsemen” of the climate change end game are likely to be famine and undernutrition, </w:t>
      </w:r>
      <w:r w:rsidRPr="00B33FF8">
        <w:rPr>
          <w:rStyle w:val="StyleUnderline"/>
        </w:rPr>
        <w:t xml:space="preserve">extreme weather events, </w:t>
      </w:r>
      <w:r w:rsidRPr="00033BFD">
        <w:rPr>
          <w:rStyle w:val="Emphasis"/>
        </w:rPr>
        <w:t>conflict</w:t>
      </w:r>
      <w:r w:rsidRPr="00B33FF8">
        <w:rPr>
          <w:rStyle w:val="StyleUnderline"/>
        </w:rPr>
        <w:t xml:space="preserve">, and vector-borne </w:t>
      </w:r>
      <w:r w:rsidRPr="00033BFD">
        <w:rPr>
          <w:rStyle w:val="Emphasis"/>
        </w:rPr>
        <w:t>diseases</w:t>
      </w:r>
      <w:r w:rsidRPr="00B33FF8">
        <w:rPr>
          <w:rStyle w:val="StyleUnderline"/>
        </w:rPr>
        <w:t>.</w:t>
      </w:r>
      <w:r w:rsidRPr="00927362">
        <w:t xml:space="preserve"> These will be </w:t>
      </w:r>
      <w:r w:rsidRPr="00B33FF8">
        <w:rPr>
          <w:rStyle w:val="StyleUnderline"/>
        </w:rPr>
        <w:t>worsened by additional risks</w:t>
      </w:r>
      <w:r w:rsidRPr="00927362">
        <w:t xml:space="preserve"> and impacts </w:t>
      </w:r>
      <w:r w:rsidRPr="00C70855">
        <w:rPr>
          <w:rStyle w:val="StyleUnderline"/>
        </w:rPr>
        <w:t>such as</w:t>
      </w:r>
      <w:r w:rsidRPr="00927362">
        <w:t xml:space="preserve"> mortality from </w:t>
      </w:r>
      <w:r w:rsidRPr="001B4DAA">
        <w:rPr>
          <w:rStyle w:val="Emphasis"/>
        </w:rPr>
        <w:t>air pollution</w:t>
      </w:r>
      <w:r w:rsidRPr="00C70855">
        <w:rPr>
          <w:rStyle w:val="StyleUnderline"/>
        </w:rPr>
        <w:t xml:space="preserve"> and sea level rise.</w:t>
      </w:r>
    </w:p>
    <w:p w14:paraId="71169941" w14:textId="77777777" w:rsidR="008D1ADF" w:rsidRPr="00927362" w:rsidRDefault="008D1ADF" w:rsidP="008D1ADF">
      <w:r w:rsidRPr="00927362">
        <w:t>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p>
    <w:p w14:paraId="0B024DA6" w14:textId="77777777" w:rsidR="008D1ADF" w:rsidRPr="00927362" w:rsidRDefault="008D1ADF" w:rsidP="008D1ADF">
      <w:r w:rsidRPr="00927362">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p>
    <w:p w14:paraId="726996AB" w14:textId="77777777" w:rsidR="008D1ADF" w:rsidRPr="00927362" w:rsidRDefault="008D1ADF" w:rsidP="008D1ADF">
      <w:r w:rsidRPr="00927362">
        <w:t>Societal Fragility: Vulnerabilities, Risk Cascades, and Risk Responses.</w:t>
      </w:r>
    </w:p>
    <w:p w14:paraId="57C61542" w14:textId="77777777" w:rsidR="008D1ADF" w:rsidRPr="00927362" w:rsidRDefault="008D1ADF" w:rsidP="008D1ADF">
      <w:r w:rsidRPr="00927362">
        <w:t>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p>
    <w:p w14:paraId="652A579F" w14:textId="77777777" w:rsidR="008D1ADF" w:rsidRPr="00E215BA" w:rsidRDefault="008D1ADF" w:rsidP="008D1ADF">
      <w:pPr>
        <w:rPr>
          <w:rStyle w:val="Emphasis"/>
        </w:rPr>
      </w:pPr>
      <w:r w:rsidRPr="00C70855">
        <w:rPr>
          <w:rStyle w:val="StyleUnderline"/>
        </w:rPr>
        <w:t xml:space="preserve">Societal </w:t>
      </w:r>
      <w:r w:rsidRPr="001B4DAA">
        <w:rPr>
          <w:rStyle w:val="Emphasis"/>
        </w:rPr>
        <w:t>risk cascades</w:t>
      </w:r>
      <w:r w:rsidRPr="00C70855">
        <w:rPr>
          <w:rStyle w:val="StyleUnderline"/>
        </w:rPr>
        <w:t xml:space="preserve"> could involve </w:t>
      </w:r>
      <w:r w:rsidRPr="00CA4A13">
        <w:rPr>
          <w:rStyle w:val="StyleUnderline"/>
          <w:highlight w:val="cyan"/>
        </w:rPr>
        <w:t>conflict, disease</w:t>
      </w:r>
      <w:r w:rsidRPr="00C70855">
        <w:rPr>
          <w:rStyle w:val="StyleUnderline"/>
        </w:rPr>
        <w:t xml:space="preserve">, </w:t>
      </w:r>
      <w:r w:rsidRPr="00CA4A13">
        <w:rPr>
          <w:rStyle w:val="Emphasis"/>
          <w:highlight w:val="cyan"/>
        </w:rPr>
        <w:t>political change</w:t>
      </w:r>
      <w:r w:rsidRPr="00C70855">
        <w:rPr>
          <w:rStyle w:val="StyleUnderline"/>
        </w:rPr>
        <w:t xml:space="preserve">, and </w:t>
      </w:r>
      <w:r w:rsidRPr="009D693F">
        <w:rPr>
          <w:rStyle w:val="StyleUnderline"/>
        </w:rPr>
        <w:t>economic</w:t>
      </w:r>
      <w:r w:rsidRPr="00C70855">
        <w:rPr>
          <w:rStyle w:val="StyleUnderline"/>
        </w:rPr>
        <w:t xml:space="preserve"> </w:t>
      </w:r>
      <w:r w:rsidRPr="009D693F">
        <w:rPr>
          <w:rStyle w:val="Emphasis"/>
        </w:rPr>
        <w:t>crises</w:t>
      </w:r>
      <w:r w:rsidRPr="00927362">
        <w:t xml:space="preserve">. Climate change has a </w:t>
      </w:r>
      <w:r w:rsidRPr="00137C29">
        <w:rPr>
          <w:rStyle w:val="StyleUnderline"/>
        </w:rPr>
        <w:t xml:space="preserve">complicated relationship with </w:t>
      </w:r>
      <w:r w:rsidRPr="00F84733">
        <w:rPr>
          <w:rStyle w:val="Emphasis"/>
        </w:rPr>
        <w:t>conflict</w:t>
      </w:r>
      <w:r w:rsidRPr="00927362">
        <w:t xml:space="preserve">, including, possibly, as a risk factor (74) especially </w:t>
      </w:r>
      <w:r w:rsidRPr="00EB406E">
        <w:rPr>
          <w:rStyle w:val="StyleUnderline"/>
        </w:rPr>
        <w:t>in areas with</w:t>
      </w:r>
      <w:r w:rsidRPr="00927362">
        <w:t xml:space="preserve"> preexisting </w:t>
      </w:r>
      <w:r w:rsidRPr="00AA11C0">
        <w:rPr>
          <w:rStyle w:val="StyleUnderline"/>
        </w:rPr>
        <w:t>ethnic conflict</w:t>
      </w:r>
      <w:r w:rsidRPr="00927362">
        <w:t xml:space="preserve"> (75). Climate change could affect the </w:t>
      </w:r>
      <w:r w:rsidRPr="00E72FF8">
        <w:rPr>
          <w:rStyle w:val="StyleUnderline"/>
        </w:rPr>
        <w:t>spread</w:t>
      </w:r>
      <w:r w:rsidRPr="00927362">
        <w:t xml:space="preserve"> and </w:t>
      </w:r>
      <w:r w:rsidRPr="00E72FF8">
        <w:rPr>
          <w:rStyle w:val="StyleUnderline"/>
        </w:rPr>
        <w:t>transmission of infectious disease</w:t>
      </w:r>
      <w:r w:rsidRPr="00927362">
        <w:t xml:space="preserve">s, as well as the expansion and severity of different </w:t>
      </w:r>
      <w:r w:rsidRPr="002D175F">
        <w:rPr>
          <w:rStyle w:val="Emphasis"/>
        </w:rPr>
        <w:t>zoonotic infections</w:t>
      </w:r>
      <w:r w:rsidRPr="00927362">
        <w:t xml:space="preserve"> (76), creating conditions for </w:t>
      </w:r>
      <w:r w:rsidRPr="00CA4A13">
        <w:rPr>
          <w:rStyle w:val="Emphasis"/>
          <w:highlight w:val="cyan"/>
        </w:rPr>
        <w:t>novel outbreaks</w:t>
      </w:r>
      <w:r w:rsidRPr="00C71964">
        <w:rPr>
          <w:rStyle w:val="StyleUnderline"/>
        </w:rPr>
        <w:t xml:space="preserve"> and infections</w:t>
      </w:r>
      <w:r w:rsidRPr="00927362">
        <w:t xml:space="preserve"> (6,77). </w:t>
      </w:r>
      <w:r w:rsidRPr="00A91275">
        <w:rPr>
          <w:rStyle w:val="StyleUnderline"/>
        </w:rPr>
        <w:t>Epidemics</w:t>
      </w:r>
      <w:r w:rsidRPr="00927362">
        <w:t xml:space="preserve"> can, in turn, </w:t>
      </w:r>
      <w:r w:rsidRPr="00A91275">
        <w:rPr>
          <w:rStyle w:val="StyleUnderline"/>
        </w:rPr>
        <w:t xml:space="preserve">trigger cascading </w:t>
      </w:r>
      <w:r w:rsidRPr="002D175F">
        <w:rPr>
          <w:rStyle w:val="Emphasis"/>
        </w:rPr>
        <w:t>impacts</w:t>
      </w:r>
      <w:r w:rsidRPr="00927362">
        <w:t xml:space="preserve">,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w:t>
      </w:r>
      <w:r w:rsidRPr="006439BC">
        <w:rPr>
          <w:rStyle w:val="StyleUnderline"/>
        </w:rPr>
        <w:t>financial tail risks</w:t>
      </w:r>
      <w:r w:rsidRPr="00927362">
        <w:t xml:space="preserve">, such as the possibility </w:t>
      </w:r>
      <w:r w:rsidRPr="006439BC">
        <w:rPr>
          <w:rStyle w:val="StyleUnderline"/>
        </w:rPr>
        <w:t xml:space="preserve">of global </w:t>
      </w:r>
      <w:r w:rsidRPr="00CA4A13">
        <w:rPr>
          <w:rStyle w:val="Emphasis"/>
          <w:highlight w:val="cyan"/>
        </w:rPr>
        <w:t>financial crises.</w:t>
      </w:r>
    </w:p>
    <w:p w14:paraId="24705604" w14:textId="77777777" w:rsidR="008D1ADF" w:rsidRPr="00927362" w:rsidRDefault="008D1ADF" w:rsidP="008D1ADF">
      <w:r w:rsidRPr="00927362">
        <w:t xml:space="preserve">Past studies could be drawn upon to investigate societal risk. Relatively small, regional climate changes are linked to the transformation and even </w:t>
      </w:r>
      <w:r w:rsidRPr="00CA4A13">
        <w:rPr>
          <w:rStyle w:val="Emphasis"/>
          <w:highlight w:val="cyan"/>
        </w:rPr>
        <w:t>collapse</w:t>
      </w:r>
      <w:r w:rsidRPr="00CA4A13">
        <w:rPr>
          <w:rStyle w:val="StyleUnderline"/>
          <w:highlight w:val="cyan"/>
        </w:rPr>
        <w:t xml:space="preserve"> of</w:t>
      </w:r>
      <w:r w:rsidRPr="00927362">
        <w:t xml:space="preserve"> previous </w:t>
      </w:r>
      <w:r w:rsidRPr="00CA4A13">
        <w:rPr>
          <w:rStyle w:val="StyleUnderline"/>
          <w:highlight w:val="cyan"/>
        </w:rPr>
        <w:t>societies</w:t>
      </w:r>
      <w:r w:rsidRPr="00927362">
        <w:t xml:space="preserve"> (79, 80). This could be </w:t>
      </w:r>
      <w:r w:rsidRPr="00BF496B">
        <w:rPr>
          <w:rStyle w:val="StyleUnderline"/>
        </w:rPr>
        <w:t xml:space="preserve">due to </w:t>
      </w:r>
      <w:r w:rsidRPr="00305E96">
        <w:rPr>
          <w:rStyle w:val="Emphasis"/>
        </w:rPr>
        <w:t>declining resilience</w:t>
      </w:r>
      <w:r w:rsidRPr="00BF496B">
        <w:rPr>
          <w:rStyle w:val="StyleUnderline"/>
        </w:rPr>
        <w:t xml:space="preserve"> and</w:t>
      </w:r>
      <w:r w:rsidRPr="00927362">
        <w:t xml:space="preserve"> the passing of </w:t>
      </w:r>
      <w:r w:rsidRPr="0028599B">
        <w:rPr>
          <w:rStyle w:val="Emphasis"/>
        </w:rPr>
        <w:t xml:space="preserve">tipping points </w:t>
      </w:r>
      <w:r w:rsidRPr="00927362">
        <w:t>in these societies. There is some evidence for critical slowing down in societies prior to their collapse (81, 82). However, care is needed in drawing lessons from premodern case studies.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p>
    <w:p w14:paraId="04A09679" w14:textId="77777777" w:rsidR="008D1ADF" w:rsidRPr="00927362" w:rsidRDefault="008D1ADF" w:rsidP="008D1ADF">
      <w:r w:rsidRPr="00927362">
        <w:t xml:space="preserve">The characteristics and vulnerabilities of a modern globalized world where food and transport distribution systems can buffer against traumas will need to feature in work on societal sensitivity. Such large, </w:t>
      </w:r>
      <w:r w:rsidRPr="00751CC5">
        <w:rPr>
          <w:rStyle w:val="StyleUnderline"/>
        </w:rPr>
        <w:t>interconnected systems bring</w:t>
      </w:r>
      <w:r w:rsidRPr="00927362">
        <w:t xml:space="preserve"> their own sources of </w:t>
      </w:r>
      <w:r w:rsidRPr="00751CC5">
        <w:rPr>
          <w:rStyle w:val="StyleUnderline"/>
        </w:rPr>
        <w:t>fragility</w:t>
      </w:r>
      <w:r w:rsidRPr="00927362">
        <w:t>, particularly if networks are relatively homogeneous, with a few dominant nodes highly connected to everyone else (83). Other important modern-day vulnerabilities include the rapid spread of misinformation and disinformation. These epistemic risks are serious concerns for public health crises (84) and have already hindered climate action. A high-level and simplified depiction of how risk cascades could unfold is provided in Fig. 3.</w:t>
      </w:r>
    </w:p>
    <w:p w14:paraId="1FB94A38" w14:textId="77777777" w:rsidR="008D1ADF" w:rsidRPr="00927362" w:rsidRDefault="008D1ADF" w:rsidP="008D1ADF">
      <w:r w:rsidRPr="00927362">
        <w:t>Fig. 3.</w:t>
      </w:r>
    </w:p>
    <w:p w14:paraId="22610AE8" w14:textId="77777777" w:rsidR="008D1ADF" w:rsidRPr="00927362" w:rsidRDefault="008D1ADF" w:rsidP="008D1ADF">
      <w:r w:rsidRPr="00BA11CA">
        <w:rPr>
          <w:rStyle w:val="StyleUnderline"/>
        </w:rPr>
        <w:t xml:space="preserve">Cascading </w:t>
      </w:r>
      <w:r w:rsidRPr="0028599B">
        <w:rPr>
          <w:rStyle w:val="Emphasis"/>
        </w:rPr>
        <w:t>global climate failure</w:t>
      </w:r>
      <w:r w:rsidRPr="00927362">
        <w:t xml:space="preserve">. This is a causal loop diagram, in which a complete line represents a positive polarity (e.g., </w:t>
      </w:r>
      <w:r w:rsidRPr="0028599B">
        <w:rPr>
          <w:rStyle w:val="Emphasis"/>
        </w:rPr>
        <w:t>amplifying feedback</w:t>
      </w:r>
      <w:r w:rsidRPr="00927362">
        <w:t>; not necessarily positive in a normative sense) and a dotted line denotes a negative polarity (meaning a dampening feedback). See SI Appendix for further information.</w:t>
      </w:r>
    </w:p>
    <w:p w14:paraId="7FEC2179" w14:textId="77777777" w:rsidR="008D1ADF" w:rsidRPr="00927362" w:rsidRDefault="008D1ADF" w:rsidP="008D1ADF">
      <w:r w:rsidRPr="00927362">
        <w:t>Integrated Catastrophic Assessments.</w:t>
      </w:r>
    </w:p>
    <w:p w14:paraId="5E603D81" w14:textId="1E0524B0" w:rsidR="008D1ADF" w:rsidRPr="00594457" w:rsidRDefault="008D1ADF" w:rsidP="00594457">
      <w:r w:rsidRPr="00927362">
        <w:t>Climate change will unfold in a world of changing ecosystems, geopolitics, and technology. Could we even see “</w:t>
      </w:r>
      <w:r w:rsidRPr="009D693F">
        <w:rPr>
          <w:rStyle w:val="StyleUnderline"/>
        </w:rPr>
        <w:t xml:space="preserve">warm </w:t>
      </w:r>
      <w:r w:rsidRPr="00CA4A13">
        <w:rPr>
          <w:rStyle w:val="StyleUnderline"/>
          <w:highlight w:val="cyan"/>
        </w:rPr>
        <w:t>wars</w:t>
      </w:r>
      <w:r w:rsidRPr="00927362">
        <w:t>”—</w:t>
      </w:r>
      <w:r w:rsidRPr="002A2FB8">
        <w:rPr>
          <w:rStyle w:val="StyleUnderline"/>
        </w:rPr>
        <w:t xml:space="preserve">technologically enhanced </w:t>
      </w:r>
      <w:r w:rsidRPr="003D11BF">
        <w:rPr>
          <w:rStyle w:val="Emphasis"/>
        </w:rPr>
        <w:t>great power conflicts</w:t>
      </w:r>
      <w:r w:rsidRPr="002A2FB8">
        <w:rPr>
          <w:rStyle w:val="StyleUnderline"/>
        </w:rPr>
        <w:t xml:space="preserve"> </w:t>
      </w:r>
      <w:r w:rsidRPr="00CA4A13">
        <w:rPr>
          <w:rStyle w:val="StyleUnderline"/>
          <w:highlight w:val="cyan"/>
        </w:rPr>
        <w:t>over</w:t>
      </w:r>
      <w:r w:rsidRPr="006955CF">
        <w:rPr>
          <w:rStyle w:val="StyleUnderline"/>
        </w:rPr>
        <w:t xml:space="preserve"> </w:t>
      </w:r>
      <w:r w:rsidRPr="00927362">
        <w:t xml:space="preserve">dwindling carbon budgets, climate impacts, or </w:t>
      </w:r>
      <w:r w:rsidRPr="00CA4A13">
        <w:rPr>
          <w:rStyle w:val="StyleUnderline"/>
          <w:highlight w:val="cyan"/>
        </w:rPr>
        <w:t>SRM</w:t>
      </w:r>
      <w:r w:rsidRPr="00927362">
        <w:t xml:space="preserve"> experiments? Such developments and scenarios need to be considered to build a full picture of climate dangers. Climate change could reinforce other interacting threats, including </w:t>
      </w:r>
      <w:r w:rsidRPr="00CC29E3">
        <w:rPr>
          <w:rStyle w:val="StyleUnderline"/>
        </w:rPr>
        <w:t xml:space="preserve">rising </w:t>
      </w:r>
      <w:r w:rsidRPr="00CA4A13">
        <w:rPr>
          <w:rStyle w:val="Emphasis"/>
          <w:highlight w:val="cyan"/>
        </w:rPr>
        <w:t>inequality</w:t>
      </w:r>
      <w:r w:rsidRPr="00CC29E3">
        <w:rPr>
          <w:rStyle w:val="StyleUnderline"/>
        </w:rPr>
        <w:t xml:space="preserve">, demographic stresses, </w:t>
      </w:r>
      <w:r w:rsidRPr="00CA4A13">
        <w:rPr>
          <w:rStyle w:val="Emphasis"/>
          <w:highlight w:val="cyan"/>
        </w:rPr>
        <w:t>misinfo</w:t>
      </w:r>
      <w:r w:rsidRPr="001D61B3">
        <w:rPr>
          <w:rStyle w:val="Emphasis"/>
        </w:rPr>
        <w:t>rmation</w:t>
      </w:r>
      <w:r w:rsidRPr="00CC29E3">
        <w:rPr>
          <w:rStyle w:val="StyleUnderline"/>
        </w:rPr>
        <w:t xml:space="preserve">, new </w:t>
      </w:r>
      <w:r w:rsidRPr="001D61B3">
        <w:rPr>
          <w:rStyle w:val="Emphasis"/>
        </w:rPr>
        <w:t xml:space="preserve">destructive </w:t>
      </w:r>
      <w:r w:rsidRPr="00CA4A13">
        <w:rPr>
          <w:rStyle w:val="Emphasis"/>
          <w:highlight w:val="cyan"/>
        </w:rPr>
        <w:t>weapons</w:t>
      </w:r>
      <w:r w:rsidRPr="00CA4A13">
        <w:rPr>
          <w:rStyle w:val="StyleUnderline"/>
          <w:highlight w:val="cyan"/>
        </w:rPr>
        <w:t>, and</w:t>
      </w:r>
      <w:r w:rsidRPr="00CC29E3">
        <w:rPr>
          <w:rStyle w:val="StyleUnderline"/>
        </w:rPr>
        <w:t xml:space="preserve"> the </w:t>
      </w:r>
      <w:r w:rsidRPr="00CA4A13">
        <w:rPr>
          <w:rStyle w:val="Emphasis"/>
          <w:highlight w:val="cyan"/>
        </w:rPr>
        <w:t>overshoot</w:t>
      </w:r>
      <w:r w:rsidRPr="00CC29E3">
        <w:rPr>
          <w:rStyle w:val="StyleUnderline"/>
        </w:rPr>
        <w:t xml:space="preserve"> of other planetary boundaries</w:t>
      </w:r>
      <w:r w:rsidRPr="00927362">
        <w:t xml:space="preserve"> (85). There are also </w:t>
      </w:r>
      <w:r w:rsidRPr="00375A55">
        <w:rPr>
          <w:rStyle w:val="StyleUnderline"/>
        </w:rPr>
        <w:t xml:space="preserve">natural </w:t>
      </w:r>
      <w:r w:rsidRPr="00CA4A13">
        <w:rPr>
          <w:rStyle w:val="Emphasis"/>
          <w:highlight w:val="cyan"/>
        </w:rPr>
        <w:t>shocks</w:t>
      </w:r>
      <w:r w:rsidRPr="00927362">
        <w:t xml:space="preserve">, such as </w:t>
      </w:r>
      <w:r w:rsidRPr="00CA4A13">
        <w:rPr>
          <w:rStyle w:val="Emphasis"/>
          <w:highlight w:val="cyan"/>
        </w:rPr>
        <w:t>solar flares</w:t>
      </w:r>
      <w:r w:rsidRPr="00CA4A13">
        <w:rPr>
          <w:rStyle w:val="StyleUnderline"/>
          <w:highlight w:val="cyan"/>
        </w:rPr>
        <w:t xml:space="preserve"> and</w:t>
      </w:r>
      <w:r w:rsidRPr="00927362">
        <w:t xml:space="preserve"> high-impact </w:t>
      </w:r>
      <w:r w:rsidRPr="00CA4A13">
        <w:rPr>
          <w:rStyle w:val="Emphasis"/>
          <w:highlight w:val="cyan"/>
        </w:rPr>
        <w:t>volcan</w:t>
      </w:r>
      <w:r w:rsidRPr="000E1664">
        <w:rPr>
          <w:rStyle w:val="Emphasis"/>
        </w:rPr>
        <w:t>ic erupti</w:t>
      </w:r>
      <w:r w:rsidRPr="00CA4A13">
        <w:rPr>
          <w:rStyle w:val="Emphasis"/>
          <w:highlight w:val="cyan"/>
        </w:rPr>
        <w:t>o</w:t>
      </w:r>
      <w:r w:rsidRPr="000E1664">
        <w:rPr>
          <w:rStyle w:val="Emphasis"/>
        </w:rPr>
        <w:t>n</w:t>
      </w:r>
      <w:r w:rsidRPr="00CA4A13">
        <w:rPr>
          <w:rStyle w:val="Emphasis"/>
          <w:highlight w:val="cyan"/>
        </w:rPr>
        <w:t>s</w:t>
      </w:r>
      <w:r w:rsidRPr="00927362">
        <w:t>, that present possible deadly synchronicities (86). Exploring these is vital, and a range of “standardized catastrophic scenarios” would facilitate assessment.</w:t>
      </w:r>
    </w:p>
    <w:p w14:paraId="2514B4C0" w14:textId="1FA32B74" w:rsidR="00594457" w:rsidRPr="00594457" w:rsidRDefault="00594457" w:rsidP="00594457">
      <w:pPr>
        <w:pStyle w:val="Heading4"/>
      </w:pPr>
      <w:r>
        <w:t xml:space="preserve">Scenario two is </w:t>
      </w:r>
      <w:r w:rsidRPr="00453D56">
        <w:rPr>
          <w:u w:val="single"/>
        </w:rPr>
        <w:t>inequality</w:t>
      </w:r>
    </w:p>
    <w:p w14:paraId="41A7CF9A" w14:textId="77777777" w:rsidR="0006139A" w:rsidRDefault="0006139A" w:rsidP="0006139A">
      <w:pPr>
        <w:pStyle w:val="Heading4"/>
      </w:pPr>
      <w:r>
        <w:t xml:space="preserve">Public goods-focused R and D is key to solve geographic and income inequality---the impact is </w:t>
      </w:r>
      <w:r w:rsidRPr="00E7273F">
        <w:rPr>
          <w:u w:val="single"/>
        </w:rPr>
        <w:t>populist nationalism</w:t>
      </w:r>
    </w:p>
    <w:p w14:paraId="5DD4280D" w14:textId="4F229EBA" w:rsidR="0006139A" w:rsidRPr="00F61EEB" w:rsidRDefault="0006139A" w:rsidP="0006139A">
      <w:r w:rsidRPr="00F61EEB">
        <w:rPr>
          <w:rStyle w:val="Style13ptBold"/>
        </w:rPr>
        <w:t>West 22</w:t>
      </w:r>
      <w:r>
        <w:t xml:space="preserve">, Senior Fellow </w:t>
      </w:r>
      <w:r w:rsidR="00966B1F">
        <w:t>@</w:t>
      </w:r>
      <w:r>
        <w:t xml:space="preserve"> Center for Technology Innovation, Douglas Dillon Chair in Governmental Studies (Darell, “R&amp;D for the public good: Ways to strengthen societal innovation in the United States,” https://www.brookings.edu/articles/rd-for-the-public-good-ways-to-strengthen-societal-innovation-in-the-united-states/)</w:t>
      </w:r>
      <w:r w:rsidR="0095710E">
        <w:t>//BB</w:t>
      </w:r>
    </w:p>
    <w:p w14:paraId="2F116426" w14:textId="77777777" w:rsidR="0006139A" w:rsidRPr="00F61EEB" w:rsidRDefault="0006139A" w:rsidP="0006139A"/>
    <w:p w14:paraId="493BCF16" w14:textId="77777777" w:rsidR="0006139A" w:rsidRDefault="0006139A" w:rsidP="0006139A">
      <w:r>
        <w:t xml:space="preserve">Moving forward, </w:t>
      </w:r>
      <w:r w:rsidRPr="00CA4A13">
        <w:rPr>
          <w:rStyle w:val="StyleUnderline"/>
          <w:highlight w:val="cyan"/>
        </w:rPr>
        <w:t>the</w:t>
      </w:r>
      <w:r w:rsidRPr="00951FBB">
        <w:rPr>
          <w:rStyle w:val="StyleUnderline"/>
        </w:rPr>
        <w:t xml:space="preserve"> </w:t>
      </w:r>
      <w:r w:rsidRPr="00CA4A13">
        <w:rPr>
          <w:rStyle w:val="Emphasis"/>
          <w:highlight w:val="cyan"/>
        </w:rPr>
        <w:t>U</w:t>
      </w:r>
      <w:r w:rsidRPr="00951FBB">
        <w:rPr>
          <w:rStyle w:val="StyleUnderline"/>
        </w:rPr>
        <w:t xml:space="preserve">nited </w:t>
      </w:r>
      <w:r w:rsidRPr="00CA4A13">
        <w:rPr>
          <w:rStyle w:val="Emphasis"/>
          <w:highlight w:val="cyan"/>
        </w:rPr>
        <w:t>S</w:t>
      </w:r>
      <w:r w:rsidRPr="00951FBB">
        <w:rPr>
          <w:rStyle w:val="StyleUnderline"/>
        </w:rPr>
        <w:t xml:space="preserve">tates </w:t>
      </w:r>
      <w:r w:rsidRPr="00CA4A13">
        <w:rPr>
          <w:rStyle w:val="StyleUnderline"/>
          <w:highlight w:val="cyan"/>
        </w:rPr>
        <w:t>needs</w:t>
      </w:r>
      <w:r w:rsidRPr="00951FBB">
        <w:rPr>
          <w:rStyle w:val="StyleUnderline"/>
        </w:rPr>
        <w:t xml:space="preserve"> to be more strategic in how it invests in </w:t>
      </w:r>
      <w:r w:rsidRPr="00CA4A13">
        <w:rPr>
          <w:rStyle w:val="StyleUnderline"/>
          <w:highlight w:val="cyan"/>
        </w:rPr>
        <w:t>R&amp;D</w:t>
      </w:r>
      <w:r w:rsidRPr="00951FBB">
        <w:rPr>
          <w:rStyle w:val="StyleUnderline"/>
        </w:rPr>
        <w:t xml:space="preserve">, the kinds of priorities being pursued, and the </w:t>
      </w:r>
      <w:proofErr w:type="gramStart"/>
      <w:r w:rsidRPr="00951FBB">
        <w:rPr>
          <w:rStyle w:val="StyleUnderline"/>
        </w:rPr>
        <w:t>manner in which</w:t>
      </w:r>
      <w:proofErr w:type="gramEnd"/>
      <w:r w:rsidRPr="00951FBB">
        <w:rPr>
          <w:rStyle w:val="StyleUnderline"/>
        </w:rPr>
        <w:t xml:space="preserve"> we make the decisions associated with these investments. There are </w:t>
      </w:r>
      <w:proofErr w:type="gramStart"/>
      <w:r w:rsidRPr="00951FBB">
        <w:rPr>
          <w:rStyle w:val="StyleUnderline"/>
        </w:rPr>
        <w:t>a number of</w:t>
      </w:r>
      <w:proofErr w:type="gramEnd"/>
      <w:r w:rsidRPr="00951FBB">
        <w:rPr>
          <w:rStyle w:val="StyleUnderline"/>
        </w:rPr>
        <w:t xml:space="preserve"> steps America should consider</w:t>
      </w:r>
      <w:r>
        <w:t xml:space="preserve"> in order to further important objectives and fulfill key national goals.</w:t>
      </w:r>
    </w:p>
    <w:p w14:paraId="16844B32" w14:textId="77777777" w:rsidR="0006139A" w:rsidRPr="00951FBB" w:rsidRDefault="0006139A" w:rsidP="0006139A">
      <w:pPr>
        <w:rPr>
          <w:b/>
          <w:iCs/>
          <w:sz w:val="20"/>
          <w:u w:val="single"/>
          <w:bdr w:val="single" w:sz="8" w:space="0" w:color="auto"/>
        </w:rPr>
      </w:pPr>
      <w:r w:rsidRPr="00951FBB">
        <w:rPr>
          <w:rStyle w:val="Emphasis"/>
        </w:rPr>
        <w:t xml:space="preserve">Pursue R&amp;D </w:t>
      </w:r>
      <w:r w:rsidRPr="00CA4A13">
        <w:rPr>
          <w:rStyle w:val="Emphasis"/>
          <w:highlight w:val="cyan"/>
        </w:rPr>
        <w:t>for the public good</w:t>
      </w:r>
    </w:p>
    <w:p w14:paraId="6C458C96" w14:textId="77777777" w:rsidR="0006139A" w:rsidRDefault="0006139A" w:rsidP="0006139A">
      <w:r w:rsidRPr="00CA4A13">
        <w:rPr>
          <w:rStyle w:val="StyleUnderline"/>
          <w:highlight w:val="cyan"/>
        </w:rPr>
        <w:t>The US should not</w:t>
      </w:r>
      <w:r w:rsidRPr="00951FBB">
        <w:rPr>
          <w:rStyle w:val="StyleUnderline"/>
        </w:rPr>
        <w:t xml:space="preserve"> rely </w:t>
      </w:r>
      <w:r w:rsidRPr="00CA4A13">
        <w:rPr>
          <w:rStyle w:val="StyleUnderline"/>
          <w:highlight w:val="cyan"/>
        </w:rPr>
        <w:t>just on the private sector for its R&amp;D investments because such a focus</w:t>
      </w:r>
      <w:r w:rsidRPr="00951FBB">
        <w:rPr>
          <w:rStyle w:val="StyleUnderline"/>
        </w:rPr>
        <w:t xml:space="preserve"> likely </w:t>
      </w:r>
      <w:r w:rsidRPr="00CA4A13">
        <w:rPr>
          <w:rStyle w:val="StyleUnderline"/>
          <w:highlight w:val="cyan"/>
        </w:rPr>
        <w:t>would</w:t>
      </w:r>
      <w:r w:rsidRPr="00951FBB">
        <w:rPr>
          <w:rStyle w:val="StyleUnderline"/>
        </w:rPr>
        <w:t xml:space="preserve"> </w:t>
      </w:r>
      <w:r w:rsidRPr="00CA4A13">
        <w:rPr>
          <w:rStyle w:val="StyleUnderline"/>
          <w:highlight w:val="cyan"/>
        </w:rPr>
        <w:t>place greater priority on consumer products as opposed to</w:t>
      </w:r>
      <w:r>
        <w:t xml:space="preserve"> items needed for national security, public health, and </w:t>
      </w:r>
      <w:r w:rsidRPr="00CA4A13">
        <w:rPr>
          <w:rStyle w:val="Emphasis"/>
          <w:highlight w:val="cyan"/>
        </w:rPr>
        <w:t>amelioration of key social problems</w:t>
      </w:r>
      <w:r>
        <w:t xml:space="preserve">. The country faces many challenges </w:t>
      </w:r>
      <w:r w:rsidRPr="00CA4A13">
        <w:rPr>
          <w:rStyle w:val="StyleUnderline"/>
          <w:highlight w:val="cyan"/>
        </w:rPr>
        <w:t xml:space="preserve">ranging from </w:t>
      </w:r>
      <w:r w:rsidRPr="00CA4A13">
        <w:rPr>
          <w:rStyle w:val="Emphasis"/>
          <w:highlight w:val="cyan"/>
        </w:rPr>
        <w:t>income inequality</w:t>
      </w:r>
      <w:r>
        <w:t xml:space="preserve"> and </w:t>
      </w:r>
      <w:r w:rsidRPr="00CA4A13">
        <w:rPr>
          <w:rStyle w:val="Emphasis"/>
          <w:highlight w:val="cyan"/>
        </w:rPr>
        <w:t>racial</w:t>
      </w:r>
      <w:r w:rsidRPr="00951FBB">
        <w:rPr>
          <w:rStyle w:val="Emphasis"/>
        </w:rPr>
        <w:t xml:space="preserve"> </w:t>
      </w:r>
      <w:r w:rsidRPr="00CA4A13">
        <w:rPr>
          <w:rStyle w:val="Emphasis"/>
          <w:highlight w:val="cyan"/>
        </w:rPr>
        <w:t>inequity</w:t>
      </w:r>
      <w:r w:rsidRPr="00CA4A13">
        <w:rPr>
          <w:highlight w:val="cyan"/>
        </w:rPr>
        <w:t xml:space="preserve"> </w:t>
      </w:r>
      <w:r w:rsidRPr="00CA4A13">
        <w:rPr>
          <w:rStyle w:val="Emphasis"/>
          <w:highlight w:val="cyan"/>
        </w:rPr>
        <w:t>to geographic variations in prosperity</w:t>
      </w:r>
      <w:r w:rsidRPr="00CA4A13">
        <w:rPr>
          <w:highlight w:val="cyan"/>
        </w:rPr>
        <w:t xml:space="preserve"> </w:t>
      </w:r>
      <w:r w:rsidRPr="00CA4A13">
        <w:rPr>
          <w:rStyle w:val="Emphasis"/>
          <w:highlight w:val="cyan"/>
        </w:rPr>
        <w:t>and climate</w:t>
      </w:r>
      <w:r w:rsidRPr="00951FBB">
        <w:rPr>
          <w:rStyle w:val="Emphasis"/>
        </w:rPr>
        <w:t xml:space="preserve"> change</w:t>
      </w:r>
      <w:r>
        <w:t>.</w:t>
      </w:r>
    </w:p>
    <w:p w14:paraId="432F4503" w14:textId="77777777" w:rsidR="0006139A" w:rsidRDefault="0006139A" w:rsidP="0006139A">
      <w:r w:rsidRPr="00CA4A13">
        <w:rPr>
          <w:rStyle w:val="StyleUnderline"/>
          <w:highlight w:val="cyan"/>
        </w:rPr>
        <w:t>If we let business leaders make most of the R&amp;D decisions</w:t>
      </w:r>
      <w:r>
        <w:t xml:space="preserve">, </w:t>
      </w:r>
      <w:r w:rsidRPr="00CA4A13">
        <w:rPr>
          <w:rStyle w:val="Emphasis"/>
          <w:highlight w:val="cyan"/>
        </w:rPr>
        <w:t>as is happening now</w:t>
      </w:r>
      <w:r>
        <w:t xml:space="preserve">, </w:t>
      </w:r>
      <w:r w:rsidRPr="00951FBB">
        <w:rPr>
          <w:rStyle w:val="StyleUnderline"/>
        </w:rPr>
        <w:t xml:space="preserve">there is a risk </w:t>
      </w:r>
      <w:r w:rsidRPr="00CA4A13">
        <w:rPr>
          <w:rStyle w:val="StyleUnderline"/>
          <w:highlight w:val="cyan"/>
        </w:rPr>
        <w:t>they will</w:t>
      </w:r>
      <w:r w:rsidRPr="00951FBB">
        <w:rPr>
          <w:rStyle w:val="StyleUnderline"/>
        </w:rPr>
        <w:t xml:space="preserve"> </w:t>
      </w:r>
      <w:r w:rsidRPr="00CA4A13">
        <w:rPr>
          <w:rStyle w:val="StyleUnderline"/>
          <w:highlight w:val="cyan"/>
        </w:rPr>
        <w:t>prioritize</w:t>
      </w:r>
      <w:r w:rsidRPr="00951FBB">
        <w:rPr>
          <w:rStyle w:val="StyleUnderline"/>
        </w:rPr>
        <w:t xml:space="preserve"> </w:t>
      </w:r>
      <w:r w:rsidRPr="00CA4A13">
        <w:rPr>
          <w:rStyle w:val="Emphasis"/>
          <w:highlight w:val="cyan"/>
        </w:rPr>
        <w:t>profit</w:t>
      </w:r>
      <w:r w:rsidRPr="00951FBB">
        <w:rPr>
          <w:rStyle w:val="StyleUnderline"/>
        </w:rPr>
        <w:t>able, consumer goods and services as opposed to innovations that address crucial difficulties</w:t>
      </w:r>
      <w:r>
        <w:t xml:space="preserve">. </w:t>
      </w:r>
      <w:r w:rsidRPr="00951FBB">
        <w:rPr>
          <w:rStyle w:val="StyleUnderline"/>
        </w:rPr>
        <w:t xml:space="preserve">Where </w:t>
      </w:r>
      <w:r w:rsidRPr="00CA4A13">
        <w:rPr>
          <w:rStyle w:val="StyleUnderline"/>
          <w:highlight w:val="cyan"/>
        </w:rPr>
        <w:t>the public sector can</w:t>
      </w:r>
      <w:r w:rsidRPr="00951FBB">
        <w:rPr>
          <w:rStyle w:val="StyleUnderline"/>
        </w:rPr>
        <w:t xml:space="preserve"> play an important role </w:t>
      </w:r>
      <w:proofErr w:type="gramStart"/>
      <w:r w:rsidRPr="00951FBB">
        <w:rPr>
          <w:rStyle w:val="StyleUnderline"/>
        </w:rPr>
        <w:t>is</w:t>
      </w:r>
      <w:proofErr w:type="gramEnd"/>
      <w:r w:rsidRPr="00951FBB">
        <w:rPr>
          <w:rStyle w:val="StyleUnderline"/>
        </w:rPr>
        <w:t xml:space="preserve"> in </w:t>
      </w:r>
      <w:r w:rsidRPr="00CA4A13">
        <w:rPr>
          <w:rStyle w:val="Emphasis"/>
          <w:highlight w:val="cyan"/>
        </w:rPr>
        <w:t>identify</w:t>
      </w:r>
      <w:r w:rsidRPr="00951FBB">
        <w:rPr>
          <w:rStyle w:val="StyleUnderline"/>
        </w:rPr>
        <w:t xml:space="preserve">ing key problems and making sure that </w:t>
      </w:r>
      <w:r w:rsidRPr="00CA4A13">
        <w:rPr>
          <w:rStyle w:val="StyleUnderline"/>
          <w:highlight w:val="cyan"/>
        </w:rPr>
        <w:t xml:space="preserve">unprofitable but </w:t>
      </w:r>
      <w:r w:rsidRPr="00CA4A13">
        <w:rPr>
          <w:rStyle w:val="Emphasis"/>
          <w:highlight w:val="cyan"/>
        </w:rPr>
        <w:t>socially-needed innovations</w:t>
      </w:r>
      <w:r w:rsidRPr="00951FBB">
        <w:rPr>
          <w:rStyle w:val="StyleUnderline"/>
        </w:rPr>
        <w:t xml:space="preserve"> are supported</w:t>
      </w:r>
      <w:r>
        <w:t xml:space="preserve"> and that America has the tools </w:t>
      </w:r>
      <w:r w:rsidRPr="00CA4A13">
        <w:rPr>
          <w:rStyle w:val="Emphasis"/>
          <w:highlight w:val="cyan"/>
        </w:rPr>
        <w:t>to address vital societal priorities</w:t>
      </w:r>
      <w:r>
        <w:t>.</w:t>
      </w:r>
    </w:p>
    <w:p w14:paraId="07775AEF" w14:textId="77777777" w:rsidR="0006139A" w:rsidRDefault="0006139A" w:rsidP="0006139A">
      <w:r>
        <w:t>Use federal money to redress geographic inequities</w:t>
      </w:r>
    </w:p>
    <w:p w14:paraId="08E84A4F" w14:textId="77777777" w:rsidR="0006139A" w:rsidRDefault="0006139A" w:rsidP="0006139A">
      <w:r>
        <w:t xml:space="preserve">One key problem in the United States right now is the high level of geographical inequity. </w:t>
      </w:r>
      <w:proofErr w:type="gramStart"/>
      <w:r>
        <w:t>Brookings</w:t>
      </w:r>
      <w:proofErr w:type="gramEnd"/>
      <w:r>
        <w:t xml:space="preserve"> research shows that most of our nation’s GDP focuses on the East Coast, West Coast, and some metropolitan areas in between.</w:t>
      </w:r>
    </w:p>
    <w:p w14:paraId="5277771D" w14:textId="77777777" w:rsidR="0006139A" w:rsidRDefault="0006139A" w:rsidP="0006139A">
      <w:proofErr w:type="gramStart"/>
      <w:r>
        <w:t>This parallels</w:t>
      </w:r>
      <w:proofErr w:type="gramEnd"/>
      <w:r>
        <w:t xml:space="preserve"> work that demonstrates </w:t>
      </w:r>
      <w:r w:rsidRPr="00CA4A13">
        <w:rPr>
          <w:rStyle w:val="Emphasis"/>
          <w:highlight w:val="cyan"/>
        </w:rPr>
        <w:t>most venture capital investments today focus on three states</w:t>
      </w:r>
      <w:r>
        <w:t xml:space="preserve">:  California, New York, and Massachusetts. </w:t>
      </w:r>
      <w:r w:rsidRPr="00CA4A13">
        <w:rPr>
          <w:rStyle w:val="StyleUnderline"/>
          <w:highlight w:val="cyan"/>
        </w:rPr>
        <w:t>There is little money invested in the heartland</w:t>
      </w:r>
      <w:r w:rsidRPr="00951FBB">
        <w:rPr>
          <w:rStyle w:val="StyleUnderline"/>
        </w:rPr>
        <w:t xml:space="preserve">, and </w:t>
      </w:r>
      <w:r w:rsidRPr="00CA4A13">
        <w:rPr>
          <w:rStyle w:val="StyleUnderline"/>
          <w:highlight w:val="cyan"/>
        </w:rPr>
        <w:t>this promotes geographical inequality and exacerbates societal and political tensions</w:t>
      </w:r>
      <w:r>
        <w:t>.</w:t>
      </w:r>
    </w:p>
    <w:p w14:paraId="4C217923" w14:textId="77777777" w:rsidR="0006139A" w:rsidRDefault="0006139A" w:rsidP="0006139A">
      <w:r>
        <w:t xml:space="preserve">In its R&amp;D decisions, the federal government should allocate money in a way that reduces geographical inequities and promotes the heartland. </w:t>
      </w:r>
      <w:r w:rsidRPr="00951FBB">
        <w:rPr>
          <w:rStyle w:val="StyleUnderline"/>
        </w:rPr>
        <w:t xml:space="preserve">In a political system based on geographic representation, </w:t>
      </w:r>
      <w:r w:rsidRPr="00CA4A13">
        <w:rPr>
          <w:rStyle w:val="StyleUnderline"/>
          <w:highlight w:val="cyan"/>
        </w:rPr>
        <w:t xml:space="preserve">these types of inequalities fuel </w:t>
      </w:r>
      <w:r w:rsidRPr="00CA4A13">
        <w:rPr>
          <w:rStyle w:val="Emphasis"/>
          <w:highlight w:val="cyan"/>
        </w:rPr>
        <w:t>populism</w:t>
      </w:r>
      <w:r w:rsidRPr="00951FBB">
        <w:rPr>
          <w:rStyle w:val="StyleUnderline"/>
        </w:rPr>
        <w:t xml:space="preserve">, </w:t>
      </w:r>
      <w:r w:rsidRPr="00CA4A13">
        <w:rPr>
          <w:rStyle w:val="Emphasis"/>
          <w:highlight w:val="cyan"/>
        </w:rPr>
        <w:t>ultra</w:t>
      </w:r>
      <w:r w:rsidRPr="00951FBB">
        <w:rPr>
          <w:rStyle w:val="StyleUnderline"/>
        </w:rPr>
        <w:t>-</w:t>
      </w:r>
      <w:r w:rsidRPr="00CA4A13">
        <w:rPr>
          <w:rStyle w:val="Emphasis"/>
          <w:highlight w:val="cyan"/>
        </w:rPr>
        <w:t>nationalism</w:t>
      </w:r>
      <w:r w:rsidRPr="00951FBB">
        <w:rPr>
          <w:rStyle w:val="StyleUnderline"/>
        </w:rPr>
        <w:t xml:space="preserve">, </w:t>
      </w:r>
      <w:r w:rsidRPr="00CA4A13">
        <w:rPr>
          <w:rStyle w:val="Emphasis"/>
          <w:highlight w:val="cyan"/>
        </w:rPr>
        <w:t>and political extremism</w:t>
      </w:r>
      <w:r>
        <w:t xml:space="preserve">. R&amp;D allocations are not neutral but play a role either in reducing or exacerbating important challenges facing our current society. </w:t>
      </w:r>
      <w:r w:rsidRPr="00CA4A13">
        <w:rPr>
          <w:rStyle w:val="StyleUnderline"/>
          <w:highlight w:val="cyan"/>
        </w:rPr>
        <w:t>If we continue to put most of our R&amp;D money onto the two coasts</w:t>
      </w:r>
      <w:r w:rsidRPr="00951FBB">
        <w:rPr>
          <w:rStyle w:val="StyleUnderline"/>
        </w:rPr>
        <w:t xml:space="preserve"> and a few metro areas in between, </w:t>
      </w:r>
      <w:r w:rsidRPr="00CA4A13">
        <w:rPr>
          <w:rStyle w:val="StyleUnderline"/>
          <w:highlight w:val="cyan"/>
        </w:rPr>
        <w:t xml:space="preserve">it will </w:t>
      </w:r>
      <w:r w:rsidRPr="00CA4A13">
        <w:rPr>
          <w:rStyle w:val="Emphasis"/>
          <w:highlight w:val="cyan"/>
        </w:rPr>
        <w:t>increase societal tensions</w:t>
      </w:r>
      <w:r w:rsidRPr="00CA4A13">
        <w:rPr>
          <w:rStyle w:val="StyleUnderline"/>
          <w:highlight w:val="cyan"/>
        </w:rPr>
        <w:t xml:space="preserve"> and make it difficult to address important political and economic problems</w:t>
      </w:r>
      <w:r>
        <w:t>.</w:t>
      </w:r>
    </w:p>
    <w:p w14:paraId="07DF4DCB" w14:textId="2ECE624F" w:rsidR="00D05879" w:rsidRDefault="00A9775C" w:rsidP="00D05879">
      <w:pPr>
        <w:pStyle w:val="Heading4"/>
      </w:pPr>
      <w:r>
        <w:t xml:space="preserve">Populist nationalism </w:t>
      </w:r>
      <w:r w:rsidR="000940E2">
        <w:t xml:space="preserve">leads to nuclear </w:t>
      </w:r>
      <w:proofErr w:type="spellStart"/>
      <w:r w:rsidR="000940E2">
        <w:t>miscalc</w:t>
      </w:r>
      <w:proofErr w:type="spellEnd"/>
    </w:p>
    <w:p w14:paraId="6E0B4205" w14:textId="77777777" w:rsidR="00D05879" w:rsidRDefault="00D05879" w:rsidP="00D05879">
      <w:r w:rsidRPr="004A24F6">
        <w:t xml:space="preserve">Yang </w:t>
      </w:r>
      <w:r w:rsidRPr="004A24F6">
        <w:rPr>
          <w:rStyle w:val="Style13ptBold"/>
        </w:rPr>
        <w:t>Shen 23</w:t>
      </w:r>
      <w:r w:rsidRPr="004A24F6">
        <w:t xml:space="preserve">, Politics and International Studies at the University of Leeds, 2023, </w:t>
      </w:r>
      <w:r w:rsidRPr="004A24F6">
        <w:rPr>
          <w:i/>
          <w:iCs/>
        </w:rPr>
        <w:t>SHS Web of Conferences</w:t>
      </w:r>
      <w:r w:rsidRPr="004A24F6">
        <w:t>, Vol 148, “The Rise of Nationalist Populist Leaders and Nuclear Order,” https://doi.org/10.1051/shsconf/202214802023</w:t>
      </w:r>
    </w:p>
    <w:p w14:paraId="7BB51FED" w14:textId="77777777" w:rsidR="00196A85" w:rsidRPr="004A24F6" w:rsidRDefault="00196A85" w:rsidP="00D05879"/>
    <w:p w14:paraId="40F0A3B1" w14:textId="77777777" w:rsidR="00D05879" w:rsidRPr="003C526E" w:rsidRDefault="00D05879" w:rsidP="00D05879">
      <w:r w:rsidRPr="00CA4A13">
        <w:rPr>
          <w:rStyle w:val="StyleUnderline"/>
          <w:highlight w:val="cyan"/>
        </w:rPr>
        <w:t xml:space="preserve">Nationalist </w:t>
      </w:r>
      <w:r w:rsidRPr="00CA4A13">
        <w:rPr>
          <w:rStyle w:val="Emphasis"/>
          <w:highlight w:val="cyan"/>
        </w:rPr>
        <w:t>populists</w:t>
      </w:r>
      <w:r w:rsidRPr="004A24F6">
        <w:t xml:space="preserve"> typically </w:t>
      </w:r>
      <w:r w:rsidRPr="00CA4A13">
        <w:rPr>
          <w:rStyle w:val="StyleUnderline"/>
          <w:highlight w:val="cyan"/>
        </w:rPr>
        <w:t xml:space="preserve">speak </w:t>
      </w:r>
      <w:r w:rsidRPr="00CA4A13">
        <w:rPr>
          <w:rStyle w:val="Emphasis"/>
          <w:highlight w:val="cyan"/>
        </w:rPr>
        <w:t>differently</w:t>
      </w:r>
      <w:r w:rsidRPr="004A24F6">
        <w:rPr>
          <w:rStyle w:val="StyleUnderline"/>
        </w:rPr>
        <w:t xml:space="preserve"> than </w:t>
      </w:r>
      <w:r w:rsidRPr="004A24F6">
        <w:rPr>
          <w:rStyle w:val="Emphasis"/>
        </w:rPr>
        <w:t>conventional</w:t>
      </w:r>
      <w:r w:rsidRPr="004A24F6">
        <w:rPr>
          <w:rStyle w:val="StyleUnderline"/>
        </w:rPr>
        <w:t xml:space="preserve"> politicians</w:t>
      </w:r>
      <w:r w:rsidRPr="004A24F6">
        <w:t xml:space="preserve">. According to Block and </w:t>
      </w:r>
      <w:proofErr w:type="spellStart"/>
      <w:r w:rsidRPr="004A24F6">
        <w:t>Negrine</w:t>
      </w:r>
      <w:proofErr w:type="spellEnd"/>
      <w:r w:rsidRPr="004A24F6">
        <w:t xml:space="preserve"> [4], </w:t>
      </w:r>
      <w:r w:rsidRPr="00CA4A13">
        <w:rPr>
          <w:rStyle w:val="StyleUnderline"/>
          <w:highlight w:val="cyan"/>
        </w:rPr>
        <w:t>populists'</w:t>
      </w:r>
      <w:r w:rsidRPr="004A24F6">
        <w:rPr>
          <w:rStyle w:val="StyleUnderline"/>
        </w:rPr>
        <w:t xml:space="preserve"> </w:t>
      </w:r>
      <w:r w:rsidRPr="004A24F6">
        <w:rPr>
          <w:rStyle w:val="Emphasis"/>
        </w:rPr>
        <w:t>specific</w:t>
      </w:r>
      <w:r w:rsidRPr="004A24F6">
        <w:rPr>
          <w:rStyle w:val="StyleUnderline"/>
        </w:rPr>
        <w:t xml:space="preserve"> kind of </w:t>
      </w:r>
      <w:r w:rsidRPr="00CA4A13">
        <w:rPr>
          <w:rStyle w:val="StyleUnderline"/>
          <w:highlight w:val="cyan"/>
        </w:rPr>
        <w:t xml:space="preserve">language includes </w:t>
      </w:r>
      <w:r w:rsidRPr="00CA4A13">
        <w:rPr>
          <w:rStyle w:val="Emphasis"/>
          <w:highlight w:val="cyan"/>
        </w:rPr>
        <w:t>combative</w:t>
      </w:r>
      <w:r w:rsidRPr="004A24F6">
        <w:rPr>
          <w:rStyle w:val="StyleUnderline"/>
        </w:rPr>
        <w:t xml:space="preserve">, emotional, </w:t>
      </w:r>
      <w:r w:rsidRPr="00CA4A13">
        <w:rPr>
          <w:rStyle w:val="Emphasis"/>
          <w:highlight w:val="cyan"/>
        </w:rPr>
        <w:t>nationalistic</w:t>
      </w:r>
      <w:r w:rsidRPr="004A24F6">
        <w:t xml:space="preserve">, and </w:t>
      </w:r>
      <w:r w:rsidRPr="00CA4A13">
        <w:rPr>
          <w:rStyle w:val="Emphasis"/>
          <w:highlight w:val="cyan"/>
        </w:rPr>
        <w:t>confrontational</w:t>
      </w:r>
      <w:r w:rsidRPr="00CA4A13">
        <w:rPr>
          <w:rStyle w:val="StyleUnderline"/>
          <w:highlight w:val="cyan"/>
        </w:rPr>
        <w:t xml:space="preserve"> discourse</w:t>
      </w:r>
      <w:r w:rsidRPr="004A24F6">
        <w:t xml:space="preserve"> through which </w:t>
      </w:r>
      <w:r w:rsidRPr="003C526E">
        <w:t>they engage with the dissatisfied frequently through grassroots, community-oriented, communicative practices and spaces. As a result, nationalist-populist speeches</w:t>
      </w:r>
      <w:r w:rsidRPr="004A24F6">
        <w:t xml:space="preserve"> and </w:t>
      </w:r>
      <w:r w:rsidRPr="00CA4A13">
        <w:rPr>
          <w:rStyle w:val="Emphasis"/>
          <w:highlight w:val="cyan"/>
        </w:rPr>
        <w:t>announcements</w:t>
      </w:r>
      <w:r w:rsidRPr="004A24F6">
        <w:t xml:space="preserve"> </w:t>
      </w:r>
      <w:r w:rsidRPr="00CA4A13">
        <w:rPr>
          <w:rStyle w:val="StyleUnderline"/>
          <w:highlight w:val="cyan"/>
        </w:rPr>
        <w:t>are</w:t>
      </w:r>
      <w:r w:rsidRPr="004A24F6">
        <w:t xml:space="preserve"> more </w:t>
      </w:r>
      <w:r w:rsidRPr="004A24F6">
        <w:rPr>
          <w:rStyle w:val="StyleUnderline"/>
        </w:rPr>
        <w:t xml:space="preserve">likely to be </w:t>
      </w:r>
      <w:r w:rsidRPr="00CA4A13">
        <w:rPr>
          <w:rStyle w:val="StyleUnderline"/>
          <w:highlight w:val="cyan"/>
        </w:rPr>
        <w:t>geared toward</w:t>
      </w:r>
      <w:r w:rsidRPr="004A24F6">
        <w:rPr>
          <w:rStyle w:val="StyleUnderline"/>
        </w:rPr>
        <w:t xml:space="preserve"> delighting </w:t>
      </w:r>
      <w:r w:rsidRPr="00CA4A13">
        <w:rPr>
          <w:rStyle w:val="Emphasis"/>
          <w:highlight w:val="cyan"/>
        </w:rPr>
        <w:t>home audiences</w:t>
      </w:r>
      <w:r w:rsidRPr="003C526E">
        <w:t>,</w:t>
      </w:r>
      <w:r w:rsidRPr="004A24F6">
        <w:t xml:space="preserve"> garnering their </w:t>
      </w:r>
      <w:proofErr w:type="spellStart"/>
      <w:r w:rsidRPr="003C526E">
        <w:t>favour</w:t>
      </w:r>
      <w:proofErr w:type="spellEnd"/>
      <w:r w:rsidRPr="003C526E">
        <w:t xml:space="preserve"> and votes, and therefore sustaining their political power. According to Olive and Maren's [1] analysis, the above-mentioned type of discourse that is </w:t>
      </w:r>
      <w:proofErr w:type="spellStart"/>
      <w:r w:rsidRPr="003C526E">
        <w:t>utilised</w:t>
      </w:r>
      <w:proofErr w:type="spellEnd"/>
      <w:r w:rsidRPr="003C526E">
        <w:t xml:space="preserve"> by nationalist populists may be referred to as "loose talks," and it is typically carried out through social media.</w:t>
      </w:r>
    </w:p>
    <w:p w14:paraId="65C2678C" w14:textId="1090DDF1" w:rsidR="00D05879" w:rsidRDefault="00D05879" w:rsidP="00D05879">
      <w:r w:rsidRPr="004A24F6">
        <w:t xml:space="preserve">As Olive and Maren [1] pointed out, the </w:t>
      </w:r>
      <w:r w:rsidRPr="00CA4A13">
        <w:rPr>
          <w:rStyle w:val="StyleUnderline"/>
          <w:highlight w:val="cyan"/>
        </w:rPr>
        <w:t xml:space="preserve">release of </w:t>
      </w:r>
      <w:r w:rsidRPr="00CA4A13">
        <w:rPr>
          <w:rStyle w:val="Emphasis"/>
          <w:highlight w:val="cyan"/>
        </w:rPr>
        <w:t>nuclear policies</w:t>
      </w:r>
      <w:r w:rsidRPr="004A24F6">
        <w:t xml:space="preserve"> is </w:t>
      </w:r>
      <w:r w:rsidRPr="004A24F6">
        <w:rPr>
          <w:rStyle w:val="StyleUnderline"/>
        </w:rPr>
        <w:t xml:space="preserve">not likely to </w:t>
      </w:r>
      <w:r w:rsidRPr="00CA4A13">
        <w:rPr>
          <w:rStyle w:val="StyleUnderline"/>
          <w:highlight w:val="cyan"/>
        </w:rPr>
        <w:t>take place</w:t>
      </w:r>
      <w:r w:rsidRPr="004A24F6">
        <w:rPr>
          <w:rStyle w:val="StyleUnderline"/>
        </w:rPr>
        <w:t xml:space="preserve"> until </w:t>
      </w:r>
      <w:r w:rsidRPr="00CA4A13">
        <w:rPr>
          <w:rStyle w:val="StyleUnderline"/>
          <w:highlight w:val="cyan"/>
        </w:rPr>
        <w:t>after a</w:t>
      </w:r>
      <w:r w:rsidRPr="00CA4A13">
        <w:rPr>
          <w:highlight w:val="cyan"/>
        </w:rPr>
        <w:t xml:space="preserve"> </w:t>
      </w:r>
      <w:r w:rsidRPr="00CA4A13">
        <w:rPr>
          <w:rStyle w:val="Emphasis"/>
          <w:highlight w:val="cyan"/>
        </w:rPr>
        <w:t>drawn-out</w:t>
      </w:r>
      <w:r w:rsidRPr="00CA4A13">
        <w:rPr>
          <w:rStyle w:val="StyleUnderline"/>
          <w:highlight w:val="cyan"/>
        </w:rPr>
        <w:t xml:space="preserve"> and careful procedure</w:t>
      </w:r>
      <w:r w:rsidRPr="004A24F6">
        <w:t xml:space="preserve"> has been </w:t>
      </w:r>
      <w:r w:rsidRPr="00CA4A13">
        <w:rPr>
          <w:rStyle w:val="StyleUnderline"/>
          <w:highlight w:val="cyan"/>
        </w:rPr>
        <w:t xml:space="preserve">carried out by </w:t>
      </w:r>
      <w:r w:rsidRPr="00CA4A13">
        <w:rPr>
          <w:rStyle w:val="Emphasis"/>
          <w:highlight w:val="cyan"/>
        </w:rPr>
        <w:t>governments</w:t>
      </w:r>
      <w:r w:rsidRPr="004A24F6">
        <w:t xml:space="preserve">. </w:t>
      </w:r>
      <w:r w:rsidRPr="00CA4A13">
        <w:rPr>
          <w:rStyle w:val="Emphasis"/>
          <w:highlight w:val="cyan"/>
        </w:rPr>
        <w:t>This</w:t>
      </w:r>
      <w:r w:rsidRPr="004A24F6">
        <w:t xml:space="preserve"> is </w:t>
      </w:r>
      <w:r w:rsidRPr="004A24F6">
        <w:rPr>
          <w:rStyle w:val="StyleUnderline"/>
        </w:rPr>
        <w:t>one of</w:t>
      </w:r>
      <w:r w:rsidRPr="004A24F6">
        <w:t xml:space="preserve"> the </w:t>
      </w:r>
      <w:r w:rsidRPr="004A24F6">
        <w:rPr>
          <w:rStyle w:val="StyleUnderline"/>
        </w:rPr>
        <w:t>elements</w:t>
      </w:r>
      <w:r w:rsidRPr="004A24F6">
        <w:t xml:space="preserve"> that </w:t>
      </w:r>
      <w:r w:rsidRPr="00CA4A13">
        <w:rPr>
          <w:rStyle w:val="StyleUnderline"/>
          <w:highlight w:val="cyan"/>
        </w:rPr>
        <w:t xml:space="preserve">goes into maintaining </w:t>
      </w:r>
      <w:r w:rsidRPr="00CA4A13">
        <w:rPr>
          <w:rStyle w:val="Emphasis"/>
          <w:highlight w:val="cyan"/>
        </w:rPr>
        <w:t>nuclear order</w:t>
      </w:r>
      <w:r w:rsidRPr="004A24F6">
        <w:t xml:space="preserve">. </w:t>
      </w:r>
      <w:r w:rsidRPr="00CA4A13">
        <w:rPr>
          <w:rStyle w:val="StyleUnderline"/>
          <w:highlight w:val="cyan"/>
        </w:rPr>
        <w:t>When it comes to addressing nuclear arsenals and nuclear strategy</w:t>
      </w:r>
      <w:r w:rsidRPr="004A24F6">
        <w:t xml:space="preserve">, for instance, </w:t>
      </w:r>
      <w:r w:rsidRPr="00CA4A13">
        <w:rPr>
          <w:rStyle w:val="StyleUnderline"/>
          <w:highlight w:val="cyan"/>
        </w:rPr>
        <w:t>heads of state</w:t>
      </w:r>
      <w:r w:rsidRPr="004A24F6">
        <w:rPr>
          <w:rStyle w:val="StyleUnderline"/>
        </w:rPr>
        <w:t xml:space="preserve"> </w:t>
      </w:r>
      <w:r w:rsidRPr="00AB37B7">
        <w:t>or government frequently</w:t>
      </w:r>
      <w:r w:rsidRPr="004A24F6">
        <w:rPr>
          <w:rStyle w:val="StyleUnderline"/>
        </w:rPr>
        <w:t xml:space="preserve"> </w:t>
      </w:r>
      <w:r w:rsidRPr="00CA4A13">
        <w:rPr>
          <w:rStyle w:val="StyleUnderline"/>
          <w:highlight w:val="cyan"/>
        </w:rPr>
        <w:t>rely on words</w:t>
      </w:r>
      <w:r w:rsidRPr="004A24F6">
        <w:t xml:space="preserve"> that have been </w:t>
      </w:r>
      <w:r w:rsidRPr="00CA4A13">
        <w:rPr>
          <w:rStyle w:val="Emphasis"/>
          <w:highlight w:val="cyan"/>
        </w:rPr>
        <w:t>painstakingly drafted</w:t>
      </w:r>
      <w:r w:rsidRPr="00CA4A13">
        <w:rPr>
          <w:rStyle w:val="StyleUnderline"/>
          <w:highlight w:val="cyan"/>
        </w:rPr>
        <w:t xml:space="preserve"> and </w:t>
      </w:r>
      <w:r w:rsidRPr="00CA4A13">
        <w:rPr>
          <w:rStyle w:val="Emphasis"/>
          <w:highlight w:val="cyan"/>
        </w:rPr>
        <w:t xml:space="preserve">extensively </w:t>
      </w:r>
      <w:proofErr w:type="spellStart"/>
      <w:r w:rsidRPr="00CA4A13">
        <w:rPr>
          <w:rStyle w:val="Emphasis"/>
          <w:highlight w:val="cyan"/>
        </w:rPr>
        <w:t>scrutinised</w:t>
      </w:r>
      <w:proofErr w:type="spellEnd"/>
      <w:r w:rsidRPr="004A24F6">
        <w:t xml:space="preserve">. As Freedman [5] points out, the </w:t>
      </w:r>
      <w:r w:rsidRPr="00CA4A13">
        <w:rPr>
          <w:rStyle w:val="StyleUnderline"/>
          <w:highlight w:val="cyan"/>
        </w:rPr>
        <w:t>effectiveness of</w:t>
      </w:r>
      <w:r w:rsidRPr="00CA4A13">
        <w:rPr>
          <w:highlight w:val="cyan"/>
        </w:rPr>
        <w:t xml:space="preserve"> </w:t>
      </w:r>
      <w:r w:rsidRPr="004A24F6">
        <w:rPr>
          <w:rStyle w:val="Emphasis"/>
        </w:rPr>
        <w:t xml:space="preserve">nuclear </w:t>
      </w:r>
      <w:r w:rsidRPr="00CA4A13">
        <w:rPr>
          <w:rStyle w:val="Emphasis"/>
          <w:highlight w:val="cyan"/>
        </w:rPr>
        <w:t>deterrence</w:t>
      </w:r>
      <w:r w:rsidRPr="004A24F6">
        <w:t xml:space="preserve"> is</w:t>
      </w:r>
      <w:r w:rsidRPr="003C526E">
        <w:t xml:space="preserve"> typically only demonstrated when governments are confronted with threats to their very existence, and</w:t>
      </w:r>
      <w:r w:rsidRPr="004A24F6">
        <w:rPr>
          <w:rStyle w:val="StyleUnderline"/>
        </w:rPr>
        <w:t xml:space="preserve"> </w:t>
      </w:r>
      <w:r w:rsidRPr="00CA4A13">
        <w:rPr>
          <w:rStyle w:val="StyleUnderline"/>
          <w:highlight w:val="cyan"/>
        </w:rPr>
        <w:t>only after</w:t>
      </w:r>
      <w:r w:rsidRPr="004A24F6">
        <w:t xml:space="preserve"> a stringent </w:t>
      </w:r>
      <w:r w:rsidRPr="00CA4A13">
        <w:rPr>
          <w:rStyle w:val="Emphasis"/>
          <w:highlight w:val="cyan"/>
        </w:rPr>
        <w:t>government</w:t>
      </w:r>
      <w:r w:rsidRPr="00CA4A13">
        <w:rPr>
          <w:rStyle w:val="StyleUnderline"/>
          <w:highlight w:val="cyan"/>
        </w:rPr>
        <w:t xml:space="preserve"> consensus</w:t>
      </w:r>
      <w:r w:rsidRPr="004A24F6">
        <w:t xml:space="preserve"> has been reached. In addition, Rebecca [6] noticed that </w:t>
      </w:r>
      <w:r w:rsidRPr="00CA4A13">
        <w:rPr>
          <w:rStyle w:val="StyleUnderline"/>
          <w:highlight w:val="cyan"/>
        </w:rPr>
        <w:t>everything</w:t>
      </w:r>
      <w:r w:rsidRPr="004A24F6">
        <w:t xml:space="preserve"> a </w:t>
      </w:r>
      <w:r w:rsidRPr="00CA4A13">
        <w:rPr>
          <w:rStyle w:val="Emphasis"/>
          <w:highlight w:val="cyan"/>
        </w:rPr>
        <w:t>politician</w:t>
      </w:r>
      <w:r w:rsidRPr="00CA4A13">
        <w:rPr>
          <w:rStyle w:val="StyleUnderline"/>
          <w:highlight w:val="cyan"/>
        </w:rPr>
        <w:t xml:space="preserve"> says on </w:t>
      </w:r>
      <w:r w:rsidRPr="00CA4A13">
        <w:rPr>
          <w:rStyle w:val="Emphasis"/>
          <w:highlight w:val="cyan"/>
        </w:rPr>
        <w:t>social media</w:t>
      </w:r>
      <w:r w:rsidRPr="004A24F6">
        <w:rPr>
          <w:rStyle w:val="StyleUnderline"/>
        </w:rPr>
        <w:t xml:space="preserve"> platforms</w:t>
      </w:r>
      <w:r w:rsidRPr="004A24F6">
        <w:t xml:space="preserve"> regarding a certain topic is </w:t>
      </w:r>
      <w:r w:rsidRPr="004A24F6">
        <w:rPr>
          <w:rStyle w:val="StyleUnderline"/>
        </w:rPr>
        <w:t xml:space="preserve">quickly </w:t>
      </w:r>
      <w:r w:rsidRPr="00CA4A13">
        <w:rPr>
          <w:rStyle w:val="StyleUnderline"/>
          <w:highlight w:val="cyan"/>
        </w:rPr>
        <w:t>understood as</w:t>
      </w:r>
      <w:r w:rsidRPr="004A24F6">
        <w:t xml:space="preserve"> the </w:t>
      </w:r>
      <w:r w:rsidRPr="00CA4A13">
        <w:rPr>
          <w:rStyle w:val="Emphasis"/>
          <w:highlight w:val="cyan"/>
        </w:rPr>
        <w:t>nation's viewpoint</w:t>
      </w:r>
      <w:r w:rsidRPr="00CA4A13">
        <w:rPr>
          <w:rStyle w:val="StyleUnderline"/>
          <w:highlight w:val="cyan"/>
        </w:rPr>
        <w:t xml:space="preserve"> and given</w:t>
      </w:r>
      <w:r w:rsidRPr="004A24F6">
        <w:t xml:space="preserve"> a feeling of </w:t>
      </w:r>
      <w:r w:rsidRPr="00CA4A13">
        <w:rPr>
          <w:rStyle w:val="Emphasis"/>
          <w:highlight w:val="cyan"/>
        </w:rPr>
        <w:t>authority</w:t>
      </w:r>
      <w:r w:rsidRPr="004A24F6">
        <w:t xml:space="preserve">. This is the case </w:t>
      </w:r>
      <w:r w:rsidRPr="00CA4A13">
        <w:rPr>
          <w:rStyle w:val="Emphasis"/>
          <w:highlight w:val="cyan"/>
        </w:rPr>
        <w:t>regardless</w:t>
      </w:r>
      <w:r w:rsidRPr="00CA4A13">
        <w:rPr>
          <w:rStyle w:val="StyleUnderline"/>
          <w:highlight w:val="cyan"/>
        </w:rPr>
        <w:t xml:space="preserve"> of</w:t>
      </w:r>
      <w:r w:rsidRPr="004A24F6">
        <w:t xml:space="preserve"> the </w:t>
      </w:r>
      <w:r w:rsidRPr="00CA4A13">
        <w:rPr>
          <w:rStyle w:val="Emphasis"/>
          <w:highlight w:val="cyan"/>
        </w:rPr>
        <w:t>context</w:t>
      </w:r>
      <w:r w:rsidRPr="004A24F6">
        <w:t xml:space="preserve"> in which the politician makes the statement. </w:t>
      </w:r>
      <w:proofErr w:type="gramStart"/>
      <w:r w:rsidRPr="004A24F6">
        <w:t>In spite of</w:t>
      </w:r>
      <w:proofErr w:type="gramEnd"/>
      <w:r w:rsidRPr="004A24F6">
        <w:t xml:space="preserve"> this, given what has been said about the unique linguistic style used by nationalist populists, it will be difficult to comprehend the underlying meanings of nationalist populist discourses because of what has been said about this language style. This is </w:t>
      </w:r>
      <w:proofErr w:type="gramStart"/>
      <w:r w:rsidRPr="004A24F6">
        <w:t>owing to the fact that</w:t>
      </w:r>
      <w:proofErr w:type="gramEnd"/>
      <w:r w:rsidRPr="004A24F6">
        <w:t xml:space="preserve"> these discourses would be less likely to be the result of a thorough procedure, and they also violate the norm on when countries should display their nuclear deterrence. As a </w:t>
      </w:r>
      <w:r w:rsidRPr="004A24F6">
        <w:rPr>
          <w:rStyle w:val="StyleUnderline"/>
        </w:rPr>
        <w:t xml:space="preserve">direct result of this, </w:t>
      </w:r>
      <w:r w:rsidRPr="00CA4A13">
        <w:rPr>
          <w:rStyle w:val="Emphasis"/>
          <w:highlight w:val="cyan"/>
        </w:rPr>
        <w:t>misunderstandings</w:t>
      </w:r>
      <w:r w:rsidRPr="004A24F6">
        <w:t xml:space="preserve"> are </w:t>
      </w:r>
      <w:r w:rsidRPr="004A24F6">
        <w:rPr>
          <w:rStyle w:val="StyleUnderline"/>
        </w:rPr>
        <w:t>likely to take place</w:t>
      </w:r>
      <w:r w:rsidRPr="004A24F6">
        <w:t xml:space="preserve">, which has the potential to </w:t>
      </w:r>
      <w:r w:rsidRPr="00CA4A13">
        <w:rPr>
          <w:rStyle w:val="StyleUnderline"/>
          <w:highlight w:val="cyan"/>
        </w:rPr>
        <w:t xml:space="preserve">heighten </w:t>
      </w:r>
      <w:r w:rsidRPr="00CA4A13">
        <w:rPr>
          <w:rStyle w:val="Emphasis"/>
          <w:highlight w:val="cyan"/>
        </w:rPr>
        <w:t>tensions</w:t>
      </w:r>
      <w:r w:rsidRPr="00CA4A13">
        <w:rPr>
          <w:rStyle w:val="StyleUnderline"/>
          <w:highlight w:val="cyan"/>
        </w:rPr>
        <w:t xml:space="preserve"> between </w:t>
      </w:r>
      <w:r w:rsidRPr="00CA4A13">
        <w:rPr>
          <w:rStyle w:val="Emphasis"/>
          <w:highlight w:val="cyan"/>
        </w:rPr>
        <w:t>governments</w:t>
      </w:r>
      <w:r w:rsidRPr="004A24F6">
        <w:t xml:space="preserve"> and may even </w:t>
      </w:r>
      <w:r w:rsidRPr="00CA4A13">
        <w:rPr>
          <w:rStyle w:val="StyleUnderline"/>
          <w:highlight w:val="cyan"/>
        </w:rPr>
        <w:t>increase</w:t>
      </w:r>
      <w:r w:rsidRPr="004A24F6">
        <w:t xml:space="preserve"> the </w:t>
      </w:r>
      <w:r w:rsidRPr="00CA4A13">
        <w:rPr>
          <w:rStyle w:val="StyleUnderline"/>
          <w:highlight w:val="cyan"/>
        </w:rPr>
        <w:t xml:space="preserve">likelihood of </w:t>
      </w:r>
      <w:r w:rsidRPr="00CA4A13">
        <w:rPr>
          <w:rStyle w:val="Emphasis"/>
          <w:highlight w:val="cyan"/>
        </w:rPr>
        <w:t>nuclear strikes</w:t>
      </w:r>
      <w:r w:rsidRPr="004A24F6">
        <w:t>.</w:t>
      </w:r>
    </w:p>
    <w:p w14:paraId="3FD1253C" w14:textId="16A1CA92" w:rsidR="00AB37B7" w:rsidRPr="00D05879" w:rsidRDefault="00AB37B7" w:rsidP="00D05879">
      <w:r>
        <w:t>Using Trump and Putin as case studies, this paper will</w:t>
      </w:r>
      <w:r w:rsidRPr="00AB37B7">
        <w:rPr>
          <w:sz w:val="12"/>
        </w:rPr>
        <w:t xml:space="preserve"> </w:t>
      </w:r>
      <w:r>
        <w:t xml:space="preserve">examine how </w:t>
      </w:r>
      <w:r w:rsidRPr="00CA4A13">
        <w:rPr>
          <w:rStyle w:val="Emphasis"/>
          <w:highlight w:val="cyan"/>
        </w:rPr>
        <w:t>nationalist populists undermine nuclear order and</w:t>
      </w:r>
      <w:r>
        <w:t xml:space="preserve"> if </w:t>
      </w:r>
      <w:r w:rsidRPr="00AB37B7">
        <w:rPr>
          <w:rStyle w:val="StyleUnderline"/>
        </w:rPr>
        <w:t>they</w:t>
      </w:r>
      <w:r>
        <w:t xml:space="preserve"> are likely to further </w:t>
      </w:r>
      <w:r w:rsidRPr="00CA4A13">
        <w:rPr>
          <w:rStyle w:val="Emphasis"/>
          <w:highlight w:val="cyan"/>
        </w:rPr>
        <w:t>increase the likelihood of nuclear wars</w:t>
      </w:r>
      <w:r>
        <w:t>. Since the United States and</w:t>
      </w:r>
      <w:r w:rsidRPr="00AB37B7">
        <w:rPr>
          <w:sz w:val="12"/>
        </w:rPr>
        <w:t xml:space="preserve"> </w:t>
      </w:r>
      <w:r>
        <w:t>Russia are the two countries with the biggest nuclear</w:t>
      </w:r>
      <w:r w:rsidRPr="00AB37B7">
        <w:rPr>
          <w:sz w:val="12"/>
        </w:rPr>
        <w:t xml:space="preserve"> </w:t>
      </w:r>
      <w:r>
        <w:t xml:space="preserve">arsenals and they both led by nationalist populist leaders. </w:t>
      </w:r>
    </w:p>
    <w:p w14:paraId="16928784" w14:textId="06C9C151" w:rsidR="00A73057" w:rsidRDefault="00A73057" w:rsidP="00A73057">
      <w:pPr>
        <w:pStyle w:val="Heading4"/>
      </w:pPr>
      <w:r>
        <w:t>Scenario three is disease</w:t>
      </w:r>
    </w:p>
    <w:p w14:paraId="712E7AE9" w14:textId="74A7C9C8" w:rsidR="005C61EB" w:rsidRPr="004A24F6" w:rsidRDefault="00196A85" w:rsidP="005C61EB">
      <w:pPr>
        <w:pStyle w:val="Heading4"/>
        <w:rPr>
          <w:rFonts w:cs="Times New Roman"/>
        </w:rPr>
      </w:pPr>
      <w:r>
        <w:rPr>
          <w:rFonts w:cs="Times New Roman"/>
        </w:rPr>
        <w:t>AMR</w:t>
      </w:r>
      <w:r w:rsidR="005C61EB" w:rsidRPr="004A24F6">
        <w:rPr>
          <w:rFonts w:cs="Times New Roman"/>
        </w:rPr>
        <w:t xml:space="preserve"> </w:t>
      </w:r>
      <w:r w:rsidR="00D97E3A">
        <w:rPr>
          <w:rFonts w:cs="Times New Roman"/>
        </w:rPr>
        <w:t>diseases are coming now</w:t>
      </w:r>
      <w:r w:rsidR="00676E90">
        <w:rPr>
          <w:rFonts w:cs="Times New Roman"/>
        </w:rPr>
        <w:t xml:space="preserve"> and require cures</w:t>
      </w:r>
      <w:r>
        <w:rPr>
          <w:rFonts w:cs="Times New Roman"/>
        </w:rPr>
        <w:t>---</w:t>
      </w:r>
      <w:r w:rsidRPr="00196A85">
        <w:rPr>
          <w:rFonts w:cs="Times New Roman"/>
          <w:u w:val="single"/>
        </w:rPr>
        <w:t>private-only</w:t>
      </w:r>
      <w:r>
        <w:rPr>
          <w:rFonts w:cs="Times New Roman"/>
        </w:rPr>
        <w:t xml:space="preserve"> innovation fails</w:t>
      </w:r>
      <w:r w:rsidR="005C61EB" w:rsidRPr="004A24F6">
        <w:rPr>
          <w:rFonts w:cs="Times New Roman"/>
        </w:rPr>
        <w:t xml:space="preserve"> </w:t>
      </w:r>
    </w:p>
    <w:p w14:paraId="1F2E2A7E" w14:textId="2A32723D" w:rsidR="005C61EB" w:rsidRPr="004A24F6" w:rsidRDefault="005C61EB" w:rsidP="005C61EB">
      <w:r w:rsidRPr="004A24F6">
        <w:t xml:space="preserve">Michael </w:t>
      </w:r>
      <w:r w:rsidRPr="004A24F6">
        <w:rPr>
          <w:rStyle w:val="Style13ptBold"/>
        </w:rPr>
        <w:t>Snyder 23</w:t>
      </w:r>
      <w:r w:rsidRPr="004A24F6">
        <w:t xml:space="preserve">, </w:t>
      </w:r>
      <w:r w:rsidR="00C6311A">
        <w:t xml:space="preserve">law degree from the University of Florida law school, and has an LLM from the University of Florida law school, </w:t>
      </w:r>
      <w:r w:rsidRPr="004A24F6">
        <w:t xml:space="preserve">cites CDC data and studies over antimicrobial resistance, </w:t>
      </w:r>
      <w:r w:rsidR="00C6311A">
        <w:t>“</w:t>
      </w:r>
      <w:r w:rsidRPr="004A24F6">
        <w:t xml:space="preserve">The Rise </w:t>
      </w:r>
      <w:proofErr w:type="gramStart"/>
      <w:r w:rsidRPr="004A24F6">
        <w:t>Of</w:t>
      </w:r>
      <w:proofErr w:type="gramEnd"/>
      <w:r w:rsidRPr="004A24F6">
        <w:t xml:space="preserve"> The "Superbugs" Is A Catastrophic Long-Term Health Crisis That Threatens To Kill Hundreds Of Millions Of People,</w:t>
      </w:r>
      <w:r w:rsidR="00C6311A">
        <w:t>”</w:t>
      </w:r>
      <w:r w:rsidRPr="004A24F6">
        <w:t xml:space="preserve"> </w:t>
      </w:r>
      <w:r w:rsidR="00C6311A">
        <w:t>https://tinyurl.com/8sv3spmb</w:t>
      </w:r>
    </w:p>
    <w:p w14:paraId="4920F944" w14:textId="77777777" w:rsidR="005C61EB" w:rsidRPr="004A24F6" w:rsidRDefault="005C61EB" w:rsidP="005C61EB">
      <w:pPr>
        <w:rPr>
          <w:rStyle w:val="StyleUnderline"/>
        </w:rPr>
      </w:pPr>
      <w:r w:rsidRPr="004A24F6">
        <w:t xml:space="preserve">The </w:t>
      </w:r>
      <w:r w:rsidRPr="00CA4A13">
        <w:rPr>
          <w:rStyle w:val="Emphasis"/>
          <w:highlight w:val="cyan"/>
        </w:rPr>
        <w:t>rise of the “superbugs</w:t>
      </w:r>
      <w:r w:rsidRPr="00CA4A13">
        <w:rPr>
          <w:rStyle w:val="StyleUnderline"/>
          <w:highlight w:val="cyan"/>
        </w:rPr>
        <w:t>” is here.  The death toll is</w:t>
      </w:r>
      <w:r w:rsidRPr="004A24F6">
        <w:rPr>
          <w:rStyle w:val="StyleUnderline"/>
        </w:rPr>
        <w:t xml:space="preserve"> already in the </w:t>
      </w:r>
      <w:r w:rsidRPr="00CA4A13">
        <w:rPr>
          <w:rStyle w:val="StyleUnderline"/>
          <w:highlight w:val="cyan"/>
        </w:rPr>
        <w:t>millions</w:t>
      </w:r>
      <w:r w:rsidRPr="004A24F6">
        <w:rPr>
          <w:rStyle w:val="StyleUnderline"/>
        </w:rPr>
        <w:t xml:space="preserve"> each year, and it won’t be too long before “</w:t>
      </w:r>
      <w:r w:rsidRPr="00CA4A13">
        <w:rPr>
          <w:rStyle w:val="StyleUnderline"/>
          <w:highlight w:val="cyan"/>
        </w:rPr>
        <w:t>superbugs</w:t>
      </w:r>
      <w:r w:rsidRPr="004A24F6">
        <w:t xml:space="preserve">” are killing tens of millions of people each year.  In my last book I identified </w:t>
      </w:r>
      <w:proofErr w:type="gramStart"/>
      <w:r w:rsidRPr="004A24F6">
        <w:t>a number of</w:t>
      </w:r>
      <w:proofErr w:type="gramEnd"/>
      <w:r w:rsidRPr="004A24F6">
        <w:t xml:space="preserve"> long-term trends that </w:t>
      </w:r>
      <w:r w:rsidRPr="00CA4A13">
        <w:rPr>
          <w:rStyle w:val="StyleUnderline"/>
          <w:highlight w:val="cyan"/>
        </w:rPr>
        <w:t xml:space="preserve">threaten to </w:t>
      </w:r>
      <w:r w:rsidRPr="00CA4A13">
        <w:rPr>
          <w:rStyle w:val="Emphasis"/>
          <w:highlight w:val="cyan"/>
        </w:rPr>
        <w:t>collapse</w:t>
      </w:r>
      <w:r w:rsidRPr="004A24F6">
        <w:t xml:space="preserve"> our society, and now you can add this one to the list.  The clock really is ticking for </w:t>
      </w:r>
      <w:r w:rsidRPr="00CA4A13">
        <w:rPr>
          <w:rStyle w:val="StyleUnderline"/>
          <w:highlight w:val="cyan"/>
        </w:rPr>
        <w:t>humanity</w:t>
      </w:r>
      <w:r w:rsidRPr="004A24F6">
        <w:t xml:space="preserve">, but most people in the general population simply do not understand what we are facing.  They just assume that </w:t>
      </w:r>
      <w:r w:rsidRPr="00CA4A13">
        <w:rPr>
          <w:rStyle w:val="StyleUnderline"/>
          <w:highlight w:val="cyan"/>
        </w:rPr>
        <w:t>life</w:t>
      </w:r>
      <w:r w:rsidRPr="004A24F6">
        <w:t xml:space="preserve"> will go on as it always has, but that </w:t>
      </w:r>
      <w:r w:rsidRPr="00CA4A13">
        <w:rPr>
          <w:rStyle w:val="StyleUnderline"/>
          <w:highlight w:val="cyan"/>
        </w:rPr>
        <w:t>is</w:t>
      </w:r>
      <w:r w:rsidRPr="004A24F6">
        <w:t xml:space="preserve"> simply </w:t>
      </w:r>
      <w:r w:rsidRPr="00CA4A13">
        <w:rPr>
          <w:rStyle w:val="StyleUnderline"/>
          <w:highlight w:val="cyan"/>
        </w:rPr>
        <w:t xml:space="preserve">not going to be </w:t>
      </w:r>
      <w:r w:rsidRPr="00CA4A13">
        <w:rPr>
          <w:rStyle w:val="Emphasis"/>
          <w:highlight w:val="cyan"/>
        </w:rPr>
        <w:t>possible</w:t>
      </w:r>
      <w:r w:rsidRPr="004A24F6">
        <w:rPr>
          <w:rStyle w:val="StyleUnderline"/>
        </w:rPr>
        <w:t>.</w:t>
      </w:r>
    </w:p>
    <w:p w14:paraId="11078936" w14:textId="77777777" w:rsidR="005C61EB" w:rsidRPr="004A24F6" w:rsidRDefault="005C61EB" w:rsidP="005C61EB">
      <w:r w:rsidRPr="004A24F6">
        <w:t>If you are not familiar with “antimicrobial resistance”, the following is a decent definition from the official CDC website…</w:t>
      </w:r>
    </w:p>
    <w:p w14:paraId="6927987C" w14:textId="77777777" w:rsidR="005C61EB" w:rsidRPr="004A24F6" w:rsidRDefault="005C61EB" w:rsidP="005C61EB">
      <w:pPr>
        <w:ind w:left="720"/>
      </w:pPr>
      <w:r w:rsidRPr="004A24F6">
        <w:rPr>
          <w:rStyle w:val="Emphasis"/>
        </w:rPr>
        <w:t>A</w:t>
      </w:r>
      <w:r w:rsidRPr="004A24F6">
        <w:t>nti</w:t>
      </w:r>
      <w:r w:rsidRPr="004A24F6">
        <w:rPr>
          <w:rStyle w:val="Emphasis"/>
        </w:rPr>
        <w:t>m</w:t>
      </w:r>
      <w:r w:rsidRPr="004A24F6">
        <w:t xml:space="preserve">icrobial </w:t>
      </w:r>
      <w:r w:rsidRPr="004A24F6">
        <w:rPr>
          <w:rStyle w:val="Emphasis"/>
        </w:rPr>
        <w:t>r</w:t>
      </w:r>
      <w:r w:rsidRPr="004A24F6">
        <w:t xml:space="preserve">esistance </w:t>
      </w:r>
      <w:r w:rsidRPr="004A24F6">
        <w:rPr>
          <w:rStyle w:val="StyleUnderline"/>
        </w:rPr>
        <w:t xml:space="preserve">happens when </w:t>
      </w:r>
      <w:r w:rsidRPr="00CA4A13">
        <w:rPr>
          <w:rStyle w:val="Emphasis"/>
          <w:highlight w:val="cyan"/>
        </w:rPr>
        <w:t>germs</w:t>
      </w:r>
      <w:r w:rsidRPr="004A24F6">
        <w:t xml:space="preserve"> like bacteria and fungi </w:t>
      </w:r>
      <w:r w:rsidRPr="00CA4A13">
        <w:rPr>
          <w:rStyle w:val="StyleUnderline"/>
          <w:highlight w:val="cyan"/>
        </w:rPr>
        <w:t>develop the ability to defeat</w:t>
      </w:r>
      <w:r w:rsidRPr="004A24F6">
        <w:rPr>
          <w:rStyle w:val="StyleUnderline"/>
        </w:rPr>
        <w:t xml:space="preserve"> the </w:t>
      </w:r>
      <w:r w:rsidRPr="00CA4A13">
        <w:rPr>
          <w:rStyle w:val="StyleUnderline"/>
          <w:highlight w:val="cyan"/>
        </w:rPr>
        <w:t>drugs designed to kill them</w:t>
      </w:r>
      <w:r w:rsidRPr="004A24F6">
        <w:t>. That means the ger</w:t>
      </w:r>
      <w:r w:rsidRPr="00196A85">
        <w:t>ms are not killed and continue to grow. Resistant infections can be difficult, and sometimes impossible, to treat.</w:t>
      </w:r>
    </w:p>
    <w:p w14:paraId="2F11ABE8" w14:textId="77777777" w:rsidR="005C61EB" w:rsidRPr="004A24F6" w:rsidRDefault="005C61EB" w:rsidP="005C61EB">
      <w:r w:rsidRPr="004A24F6">
        <w:t>According to Dr. Chris Murray, antimicrobial resistance “is actually now one of the leading causes of death in the world”.</w:t>
      </w:r>
    </w:p>
    <w:p w14:paraId="53FCBB79" w14:textId="77777777" w:rsidR="005C61EB" w:rsidRPr="004A24F6" w:rsidRDefault="005C61EB" w:rsidP="005C61EB">
      <w:r w:rsidRPr="004A24F6">
        <w:t>It accounts for more deaths than tuberculosis, it accounts for more deaths than malaria, and it accounts for more deaths than HIV/AIDS.</w:t>
      </w:r>
    </w:p>
    <w:p w14:paraId="21B0E2C8" w14:textId="77777777" w:rsidR="005C61EB" w:rsidRPr="004A24F6" w:rsidRDefault="005C61EB" w:rsidP="005C61EB">
      <w:proofErr w:type="gramStart"/>
      <w:r w:rsidRPr="004A24F6">
        <w:t>So</w:t>
      </w:r>
      <w:proofErr w:type="gramEnd"/>
      <w:r w:rsidRPr="004A24F6">
        <w:t xml:space="preserve"> we are talking about a crisis that is already incredibly serious.</w:t>
      </w:r>
    </w:p>
    <w:p w14:paraId="19F8D39F" w14:textId="77777777" w:rsidR="005C61EB" w:rsidRPr="004A24F6" w:rsidRDefault="005C61EB" w:rsidP="005C61EB">
      <w:r w:rsidRPr="004A24F6">
        <w:t xml:space="preserve">Sadly, this is just the beginning.  USA Today is reporting that antimicrobial resistance is now killing more than 5 million people a year, but the death toll is “expected to grow into the tens of millions within a few </w:t>
      </w:r>
      <w:proofErr w:type="gramStart"/>
      <w:r w:rsidRPr="004A24F6">
        <w:t>decades”…</w:t>
      </w:r>
      <w:proofErr w:type="gramEnd"/>
    </w:p>
    <w:p w14:paraId="79DB40BE" w14:textId="77777777" w:rsidR="005C61EB" w:rsidRPr="004A24F6" w:rsidRDefault="005C61EB" w:rsidP="005C61EB">
      <w:pPr>
        <w:ind w:left="720"/>
      </w:pPr>
      <w:r w:rsidRPr="004A24F6">
        <w:t>In 2019, the last year data is available, more than 2.8 million Americans had antimicrobial-resistant infections and more than 35,000 died, according to the Centers for Disease Control and Prevention. Worldwide, deaths already top 5 million a year and are expected to grow into the tens of millions within a few decades.</w:t>
      </w:r>
    </w:p>
    <w:p w14:paraId="6B4FABE3" w14:textId="77777777" w:rsidR="005C61EB" w:rsidRPr="004A24F6" w:rsidRDefault="005C61EB" w:rsidP="005C61EB">
      <w:r w:rsidRPr="004A24F6">
        <w:t xml:space="preserve">If “superbugs” are soon killing tens of millions of people per year, that will mean that there will be </w:t>
      </w:r>
      <w:r w:rsidRPr="00CA4A13">
        <w:rPr>
          <w:rStyle w:val="Emphasis"/>
          <w:highlight w:val="cyan"/>
        </w:rPr>
        <w:t>hundreds of millions</w:t>
      </w:r>
      <w:r w:rsidRPr="00CA4A13">
        <w:rPr>
          <w:rStyle w:val="StyleUnderline"/>
          <w:highlight w:val="cyan"/>
        </w:rPr>
        <w:t xml:space="preserve"> of deaths</w:t>
      </w:r>
      <w:r w:rsidRPr="004A24F6">
        <w:t xml:space="preserve"> by the end of this century</w:t>
      </w:r>
    </w:p>
    <w:p w14:paraId="6A820ED6" w14:textId="77777777" w:rsidR="005C61EB" w:rsidRPr="004A24F6" w:rsidRDefault="005C61EB" w:rsidP="005C61EB">
      <w:r w:rsidRPr="004A24F6">
        <w:t xml:space="preserve">And that </w:t>
      </w:r>
      <w:r w:rsidRPr="00CA4A13">
        <w:rPr>
          <w:rStyle w:val="StyleUnderline"/>
          <w:highlight w:val="cyan"/>
        </w:rPr>
        <w:t>is</w:t>
      </w:r>
      <w:r w:rsidRPr="004A24F6">
        <w:rPr>
          <w:rStyle w:val="StyleUnderline"/>
        </w:rPr>
        <w:t xml:space="preserve"> </w:t>
      </w:r>
      <w:proofErr w:type="gramStart"/>
      <w:r w:rsidRPr="004A24F6">
        <w:rPr>
          <w:rStyle w:val="StyleUnderline"/>
        </w:rPr>
        <w:t>actually an</w:t>
      </w:r>
      <w:proofErr w:type="gramEnd"/>
      <w:r w:rsidRPr="004A24F6">
        <w:rPr>
          <w:rStyle w:val="StyleUnderline"/>
        </w:rPr>
        <w:t xml:space="preserve"> </w:t>
      </w:r>
      <w:r w:rsidRPr="00CA4A13">
        <w:rPr>
          <w:rStyle w:val="Emphasis"/>
          <w:highlight w:val="cyan"/>
        </w:rPr>
        <w:t>optimistic</w:t>
      </w:r>
      <w:r w:rsidRPr="004A24F6">
        <w:rPr>
          <w:rStyle w:val="Emphasis"/>
        </w:rPr>
        <w:t xml:space="preserve"> forecast</w:t>
      </w:r>
      <w:r w:rsidRPr="004A24F6">
        <w:t xml:space="preserve">.  There are some that believe that the </w:t>
      </w:r>
      <w:r w:rsidRPr="004A24F6">
        <w:rPr>
          <w:rStyle w:val="StyleUnderline"/>
        </w:rPr>
        <w:t>death toll could be far worse because “</w:t>
      </w:r>
      <w:r w:rsidRPr="00CA4A13">
        <w:rPr>
          <w:rStyle w:val="StyleUnderline"/>
          <w:highlight w:val="cyan"/>
        </w:rPr>
        <w:t xml:space="preserve">bacteria are </w:t>
      </w:r>
      <w:r w:rsidRPr="00CA4A13">
        <w:rPr>
          <w:rStyle w:val="Emphasis"/>
          <w:highlight w:val="cyan"/>
        </w:rPr>
        <w:t>mutating</w:t>
      </w:r>
      <w:r w:rsidRPr="004A24F6">
        <w:rPr>
          <w:rStyle w:val="StyleUnderline"/>
        </w:rPr>
        <w:t xml:space="preserve"> to evade antibiotics at a </w:t>
      </w:r>
      <w:r w:rsidRPr="004A24F6">
        <w:rPr>
          <w:rStyle w:val="Emphasis"/>
        </w:rPr>
        <w:t>pace</w:t>
      </w:r>
      <w:r w:rsidRPr="004A24F6">
        <w:rPr>
          <w:rStyle w:val="StyleUnderline"/>
        </w:rPr>
        <w:t xml:space="preserve"> </w:t>
      </w:r>
      <w:r w:rsidRPr="00CA4A13">
        <w:rPr>
          <w:rStyle w:val="StyleUnderline"/>
          <w:highlight w:val="cyan"/>
        </w:rPr>
        <w:t xml:space="preserve">far </w:t>
      </w:r>
      <w:r w:rsidRPr="00CA4A13">
        <w:rPr>
          <w:rStyle w:val="Emphasis"/>
          <w:highlight w:val="cyan"/>
        </w:rPr>
        <w:t>faster</w:t>
      </w:r>
      <w:r w:rsidRPr="00CA4A13">
        <w:rPr>
          <w:rStyle w:val="StyleUnderline"/>
          <w:highlight w:val="cyan"/>
        </w:rPr>
        <w:t xml:space="preserve"> than</w:t>
      </w:r>
      <w:r w:rsidRPr="004A24F6">
        <w:rPr>
          <w:rStyle w:val="StyleUnderline"/>
        </w:rPr>
        <w:t xml:space="preserve"> many researchers had </w:t>
      </w:r>
      <w:r w:rsidRPr="004A24F6">
        <w:rPr>
          <w:rStyle w:val="Emphasis"/>
        </w:rPr>
        <w:t xml:space="preserve">previously </w:t>
      </w:r>
      <w:r w:rsidRPr="00CA4A13">
        <w:rPr>
          <w:rStyle w:val="Emphasis"/>
          <w:highlight w:val="cyan"/>
        </w:rPr>
        <w:t>forecast</w:t>
      </w:r>
      <w:r w:rsidRPr="004A24F6">
        <w:t>”.</w:t>
      </w:r>
    </w:p>
    <w:p w14:paraId="1A800CD3" w14:textId="77777777" w:rsidR="005C61EB" w:rsidRPr="004A24F6" w:rsidRDefault="005C61EB" w:rsidP="005C61EB">
      <w:r w:rsidRPr="004A24F6">
        <w:rPr>
          <w:rStyle w:val="StyleUnderline"/>
        </w:rPr>
        <w:t>Scientists tell us</w:t>
      </w:r>
      <w:r w:rsidRPr="004A24F6">
        <w:t xml:space="preserve"> that </w:t>
      </w:r>
      <w:r w:rsidRPr="004A24F6">
        <w:rPr>
          <w:rStyle w:val="StyleUnderline"/>
        </w:rPr>
        <w:t xml:space="preserve">one of the big reasons this is happening is because we have been </w:t>
      </w:r>
      <w:r w:rsidRPr="004A24F6">
        <w:rPr>
          <w:rStyle w:val="Emphasis"/>
        </w:rPr>
        <w:t>overusing</w:t>
      </w:r>
      <w:r w:rsidRPr="004A24F6">
        <w:rPr>
          <w:rStyle w:val="StyleUnderline"/>
        </w:rPr>
        <w:t xml:space="preserve"> </w:t>
      </w:r>
      <w:r w:rsidRPr="004A24F6">
        <w:rPr>
          <w:rStyle w:val="Emphasis"/>
        </w:rPr>
        <w:t>antibiotics</w:t>
      </w:r>
      <w:r w:rsidRPr="004A24F6">
        <w:t>.</w:t>
      </w:r>
    </w:p>
    <w:p w14:paraId="3D78AF67" w14:textId="77777777" w:rsidR="005C61EB" w:rsidRPr="004A24F6" w:rsidRDefault="005C61EB" w:rsidP="005C61EB">
      <w:pPr>
        <w:rPr>
          <w:szCs w:val="16"/>
        </w:rPr>
      </w:pPr>
      <w:r w:rsidRPr="004A24F6">
        <w:rPr>
          <w:szCs w:val="16"/>
        </w:rPr>
        <w:t>Way too often, doctors are prescribing antibiotics for their patients when they don’t really need them.</w:t>
      </w:r>
    </w:p>
    <w:p w14:paraId="59EDD776" w14:textId="77777777" w:rsidR="005C61EB" w:rsidRPr="004A24F6" w:rsidRDefault="005C61EB" w:rsidP="005C61EB">
      <w:pPr>
        <w:rPr>
          <w:szCs w:val="16"/>
        </w:rPr>
      </w:pPr>
      <w:r w:rsidRPr="004A24F6">
        <w:rPr>
          <w:szCs w:val="16"/>
        </w:rPr>
        <w:t>But even more importantly, in recent decades it has become common practice to feed antibiotics to livestock so that they will get bigger…</w:t>
      </w:r>
    </w:p>
    <w:p w14:paraId="146FA9EE" w14:textId="77777777" w:rsidR="005C61EB" w:rsidRPr="004A24F6" w:rsidRDefault="005C61EB" w:rsidP="005C61EB">
      <w:pPr>
        <w:ind w:left="720"/>
        <w:rPr>
          <w:szCs w:val="16"/>
        </w:rPr>
      </w:pPr>
      <w:r w:rsidRPr="004A24F6">
        <w:rPr>
          <w:szCs w:val="16"/>
        </w:rPr>
        <w:t xml:space="preserve">The commercial raising of animals for food has contributed to the problem. For decades, breeders have fed their livestock antibiotics. At first, they started out trying to help sick animals get well. But they noticed that animals fed antibiotics got big faster. </w:t>
      </w:r>
      <w:proofErr w:type="gramStart"/>
      <w:r w:rsidRPr="004A24F6">
        <w:rPr>
          <w:szCs w:val="16"/>
        </w:rPr>
        <w:t>So</w:t>
      </w:r>
      <w:proofErr w:type="gramEnd"/>
      <w:r w:rsidRPr="004A24F6">
        <w:rPr>
          <w:szCs w:val="16"/>
        </w:rPr>
        <w:t xml:space="preserve"> it became standard practice to include antibiotics in the feed of every animal, from poultry to fish to pigs to cows.</w:t>
      </w:r>
    </w:p>
    <w:p w14:paraId="1AD6BDB2" w14:textId="77777777" w:rsidR="005C61EB" w:rsidRPr="004A24F6" w:rsidRDefault="005C61EB" w:rsidP="005C61EB">
      <w:r w:rsidRPr="004A24F6">
        <w:t xml:space="preserve">So </w:t>
      </w:r>
      <w:r w:rsidRPr="004A24F6">
        <w:rPr>
          <w:rStyle w:val="StyleUnderline"/>
        </w:rPr>
        <w:t xml:space="preserve">now </w:t>
      </w:r>
      <w:r w:rsidRPr="00CA4A13">
        <w:rPr>
          <w:rStyle w:val="StyleUnderline"/>
          <w:highlight w:val="cyan"/>
        </w:rPr>
        <w:t>resistance</w:t>
      </w:r>
      <w:r w:rsidRPr="004A24F6">
        <w:rPr>
          <w:rStyle w:val="StyleUnderline"/>
        </w:rPr>
        <w:t xml:space="preserve"> to antibiotics </w:t>
      </w:r>
      <w:r w:rsidRPr="00CA4A13">
        <w:rPr>
          <w:rStyle w:val="StyleUnderline"/>
          <w:highlight w:val="cyan"/>
        </w:rPr>
        <w:t xml:space="preserve">is spreading like </w:t>
      </w:r>
      <w:r w:rsidRPr="00CA4A13">
        <w:rPr>
          <w:rStyle w:val="Emphasis"/>
          <w:highlight w:val="cyan"/>
        </w:rPr>
        <w:t>wildfire</w:t>
      </w:r>
      <w:r w:rsidRPr="004A24F6">
        <w:rPr>
          <w:rStyle w:val="StyleUnderline"/>
        </w:rPr>
        <w:t xml:space="preserve">, and we are seeing some tremendous tragedies as a </w:t>
      </w:r>
      <w:r w:rsidRPr="004A24F6">
        <w:rPr>
          <w:rStyle w:val="Emphasis"/>
        </w:rPr>
        <w:t>result</w:t>
      </w:r>
      <w:r w:rsidRPr="004A24F6">
        <w:t>.</w:t>
      </w:r>
    </w:p>
    <w:p w14:paraId="3B380BEA" w14:textId="77777777" w:rsidR="005C61EB" w:rsidRPr="004A24F6" w:rsidRDefault="005C61EB" w:rsidP="005C61EB">
      <w:r w:rsidRPr="004A24F6">
        <w:t>For example, when a 24-year-old woman scraped her knee on some rocks in 2012, she never imagined it would lead to all four limbs being amputated…</w:t>
      </w:r>
    </w:p>
    <w:p w14:paraId="702DD6F6" w14:textId="77777777" w:rsidR="005C61EB" w:rsidRPr="004A24F6" w:rsidRDefault="005C61EB" w:rsidP="005C61EB">
      <w:pPr>
        <w:ind w:left="720"/>
      </w:pPr>
      <w:r w:rsidRPr="004A24F6">
        <w:t>In her recent talk, Wilson told the story of Aimee Copeland, a 24-year-old grad student when she fell off a zip line in 2012 and scraped her knee on some rocks in the river below.</w:t>
      </w:r>
    </w:p>
    <w:p w14:paraId="299C9C18" w14:textId="77777777" w:rsidR="005C61EB" w:rsidRPr="004A24F6" w:rsidRDefault="005C61EB" w:rsidP="005C61EB">
      <w:pPr>
        <w:ind w:left="720"/>
      </w:pPr>
      <w:r w:rsidRPr="004A24F6">
        <w:t>Copeland’s leg was stitched up and she was sent home with antibiotics, but the wound quickly got infected. Available drugs were no match for the naturally antibiotic-resistant bacteria she had picked up in the water.</w:t>
      </w:r>
    </w:p>
    <w:p w14:paraId="781D20F4" w14:textId="77777777" w:rsidR="005C61EB" w:rsidRPr="004A24F6" w:rsidRDefault="005C61EB" w:rsidP="005C61EB">
      <w:pPr>
        <w:ind w:firstLine="720"/>
      </w:pPr>
      <w:r w:rsidRPr="004A24F6">
        <w:t>Kidney and heart failure followed, along with the amputation of all four limbs.</w:t>
      </w:r>
    </w:p>
    <w:p w14:paraId="1086217C" w14:textId="77777777" w:rsidR="005C61EB" w:rsidRPr="004A24F6" w:rsidRDefault="005C61EB" w:rsidP="005C61EB">
      <w:r w:rsidRPr="004A24F6">
        <w:t>In the early days of antibiotics, something like this would not have happened.</w:t>
      </w:r>
    </w:p>
    <w:p w14:paraId="04BF5ACE" w14:textId="77777777" w:rsidR="005C61EB" w:rsidRPr="004A24F6" w:rsidRDefault="005C61EB" w:rsidP="005C61EB">
      <w:r w:rsidRPr="004A24F6">
        <w:t>But now the era of the “superbugs” has arrived, and we are extremely vulnerable.</w:t>
      </w:r>
    </w:p>
    <w:p w14:paraId="3C0B52A0" w14:textId="77777777" w:rsidR="005C61EB" w:rsidRPr="00196A85" w:rsidRDefault="005C61EB" w:rsidP="00196A85">
      <w:r w:rsidRPr="00196A85">
        <w:t xml:space="preserve">Just consider what is happening on the front lines in Ukraine.  It is being reported that patients are showing up with bacteria that are “showing extreme antibiotic </w:t>
      </w:r>
      <w:proofErr w:type="gramStart"/>
      <w:r w:rsidRPr="00196A85">
        <w:t>resistance”…</w:t>
      </w:r>
      <w:proofErr w:type="gramEnd"/>
    </w:p>
    <w:p w14:paraId="196D8A09" w14:textId="77777777" w:rsidR="005C61EB" w:rsidRPr="004A24F6" w:rsidRDefault="005C61EB" w:rsidP="005C61EB">
      <w:pPr>
        <w:ind w:left="720"/>
      </w:pPr>
      <w:r w:rsidRPr="00CA4A13">
        <w:rPr>
          <w:rStyle w:val="StyleUnderline"/>
          <w:highlight w:val="cyan"/>
        </w:rPr>
        <w:t>Bacteria</w:t>
      </w:r>
      <w:r w:rsidRPr="004A24F6">
        <w:t xml:space="preserve"> found in hospital patients </w:t>
      </w:r>
      <w:r w:rsidRPr="00CA4A13">
        <w:rPr>
          <w:rStyle w:val="StyleUnderline"/>
          <w:highlight w:val="cyan"/>
        </w:rPr>
        <w:t xml:space="preserve">in Ukraine is showing </w:t>
      </w:r>
      <w:r w:rsidRPr="00CA4A13">
        <w:rPr>
          <w:rStyle w:val="Emphasis"/>
          <w:highlight w:val="cyan"/>
        </w:rPr>
        <w:t>extreme antibiotic resistance</w:t>
      </w:r>
      <w:r w:rsidRPr="004A24F6">
        <w:t>, making it harder to treat the wounded and ill in this war-torn country, new research warns.</w:t>
      </w:r>
    </w:p>
    <w:p w14:paraId="1A5540CE" w14:textId="77777777" w:rsidR="005C61EB" w:rsidRPr="004A24F6" w:rsidRDefault="005C61EB" w:rsidP="005C61EB">
      <w:pPr>
        <w:ind w:left="720"/>
      </w:pPr>
      <w:r w:rsidRPr="004A24F6">
        <w:t xml:space="preserve">“I am quite thick-skinned and have witnessed numerous situations involving patients and bacteria,” said </w:t>
      </w:r>
      <w:r w:rsidRPr="004A24F6">
        <w:rPr>
          <w:rStyle w:val="Emphasis"/>
        </w:rPr>
        <w:t>study author</w:t>
      </w:r>
      <w:r w:rsidRPr="004A24F6">
        <w:rPr>
          <w:rStyle w:val="StyleUnderline"/>
        </w:rPr>
        <w:t xml:space="preserve"> and </w:t>
      </w:r>
      <w:r w:rsidRPr="004A24F6">
        <w:rPr>
          <w:rStyle w:val="Emphasis"/>
        </w:rPr>
        <w:t>bacteriologist</w:t>
      </w:r>
      <w:r w:rsidRPr="004A24F6">
        <w:rPr>
          <w:rStyle w:val="StyleUnderline"/>
        </w:rPr>
        <w:t xml:space="preserve"> Kristian Riesbeck</w:t>
      </w:r>
      <w:r w:rsidRPr="004A24F6">
        <w:t xml:space="preserve">. “However, I must admit that I have </w:t>
      </w:r>
      <w:r w:rsidRPr="004A24F6">
        <w:rPr>
          <w:rStyle w:val="StyleUnderline"/>
        </w:rPr>
        <w:t xml:space="preserve">never encountered bacteria as </w:t>
      </w:r>
      <w:r w:rsidRPr="004A24F6">
        <w:rPr>
          <w:rStyle w:val="Emphasis"/>
        </w:rPr>
        <w:t>resistant</w:t>
      </w:r>
      <w:r w:rsidRPr="004A24F6">
        <w:rPr>
          <w:rStyle w:val="StyleUnderline"/>
        </w:rPr>
        <w:t xml:space="preserve"> as this before</w:t>
      </w:r>
      <w:r w:rsidRPr="004A24F6">
        <w:t>.”</w:t>
      </w:r>
    </w:p>
    <w:p w14:paraId="53A3E7E4" w14:textId="77777777" w:rsidR="005C61EB" w:rsidRPr="004A24F6" w:rsidRDefault="005C61EB" w:rsidP="005C61EB">
      <w:r w:rsidRPr="004A24F6">
        <w:t>This should deeply alarm all of us.</w:t>
      </w:r>
    </w:p>
    <w:p w14:paraId="5203F37D" w14:textId="77777777" w:rsidR="005C61EB" w:rsidRPr="004A24F6" w:rsidRDefault="005C61EB" w:rsidP="005C61EB">
      <w:r w:rsidRPr="004A24F6">
        <w:t xml:space="preserve">In one case, a Ukrainian soldier </w:t>
      </w:r>
      <w:proofErr w:type="gramStart"/>
      <w:r w:rsidRPr="004A24F6">
        <w:t>actually became</w:t>
      </w:r>
      <w:proofErr w:type="gramEnd"/>
      <w:r w:rsidRPr="004A24F6">
        <w:t xml:space="preserve"> infected with six different kinds of extremely resistant bacteria…</w:t>
      </w:r>
    </w:p>
    <w:p w14:paraId="7CA0DE32" w14:textId="77777777" w:rsidR="005C61EB" w:rsidRPr="004A24F6" w:rsidRDefault="005C61EB" w:rsidP="005C61EB">
      <w:pPr>
        <w:ind w:left="720"/>
      </w:pPr>
      <w:r w:rsidRPr="004A24F6">
        <w:rPr>
          <w:rStyle w:val="StyleUnderline"/>
        </w:rPr>
        <w:t xml:space="preserve">Russia’s invasion of Ukraine is </w:t>
      </w:r>
      <w:r w:rsidRPr="004A24F6">
        <w:rPr>
          <w:rStyle w:val="Emphasis"/>
        </w:rPr>
        <w:t>fueling</w:t>
      </w:r>
      <w:r w:rsidRPr="004A24F6">
        <w:t xml:space="preserve"> a dangerous rise in </w:t>
      </w:r>
      <w:r w:rsidRPr="004A24F6">
        <w:rPr>
          <w:rStyle w:val="StyleUnderline"/>
        </w:rPr>
        <w:t>bacterial drug resistance—</w:t>
      </w:r>
      <w:r w:rsidRPr="004A24F6">
        <w:t>an alarming reality made clear by a recent case report of an injured Ukrainian soldier who became infected with six different extensively drug-resistant bacteria, one of which was resistant to every antibiotic tested.</w:t>
      </w:r>
    </w:p>
    <w:p w14:paraId="4279118F" w14:textId="77777777" w:rsidR="005C61EB" w:rsidRPr="004A24F6" w:rsidRDefault="005C61EB" w:rsidP="005C61EB">
      <w:pPr>
        <w:ind w:left="720"/>
      </w:pPr>
      <w:r w:rsidRPr="004A24F6">
        <w:t xml:space="preserve">Health experts are sounding the alarm that the </w:t>
      </w:r>
      <w:r w:rsidRPr="004A24F6">
        <w:rPr>
          <w:szCs w:val="16"/>
        </w:rPr>
        <w:t xml:space="preserve">nearly </w:t>
      </w:r>
      <w:r w:rsidRPr="00CA4A13">
        <w:rPr>
          <w:rStyle w:val="Emphasis"/>
          <w:highlight w:val="cyan"/>
        </w:rPr>
        <w:t>unbeatable</w:t>
      </w:r>
      <w:r w:rsidRPr="00CA4A13">
        <w:rPr>
          <w:rStyle w:val="StyleUnderline"/>
          <w:highlight w:val="cyan"/>
        </w:rPr>
        <w:t xml:space="preserve"> germs will likely spread beyond</w:t>
      </w:r>
      <w:r w:rsidRPr="004A24F6">
        <w:rPr>
          <w:rStyle w:val="StyleUnderline"/>
        </w:rPr>
        <w:t xml:space="preserve"> the </w:t>
      </w:r>
      <w:r w:rsidRPr="004A24F6">
        <w:rPr>
          <w:rStyle w:val="Emphasis"/>
        </w:rPr>
        <w:t>war-torn</w:t>
      </w:r>
      <w:r w:rsidRPr="004A24F6">
        <w:rPr>
          <w:rStyle w:val="StyleUnderline"/>
        </w:rPr>
        <w:t xml:space="preserve"> country’s </w:t>
      </w:r>
      <w:r w:rsidRPr="00CA4A13">
        <w:rPr>
          <w:rStyle w:val="StyleUnderline"/>
          <w:highlight w:val="cyan"/>
        </w:rPr>
        <w:t>borders</w:t>
      </w:r>
      <w:r w:rsidRPr="004A24F6">
        <w:rPr>
          <w:rStyle w:val="StyleUnderline"/>
        </w:rPr>
        <w:t>. “</w:t>
      </w:r>
      <w:r w:rsidRPr="00CA4A13">
        <w:rPr>
          <w:rStyle w:val="StyleUnderline"/>
          <w:highlight w:val="cyan"/>
        </w:rPr>
        <w:t xml:space="preserve">Given the </w:t>
      </w:r>
      <w:r w:rsidRPr="00CA4A13">
        <w:rPr>
          <w:rStyle w:val="Emphasis"/>
          <w:highlight w:val="cyan"/>
        </w:rPr>
        <w:t>forced migration</w:t>
      </w:r>
      <w:r w:rsidRPr="004A24F6">
        <w:rPr>
          <w:rStyle w:val="StyleUnderline"/>
        </w:rPr>
        <w:t xml:space="preserve"> of the population, multidrug resistance of </w:t>
      </w:r>
      <w:r w:rsidRPr="004A24F6">
        <w:rPr>
          <w:rStyle w:val="Emphasis"/>
        </w:rPr>
        <w:t>wound</w:t>
      </w:r>
      <w:r w:rsidRPr="004A24F6">
        <w:rPr>
          <w:rStyle w:val="StyleUnderline"/>
        </w:rPr>
        <w:t xml:space="preserve"> pathogens is now a problem not only for Ukraine but also for healthcare systems around the world</w:t>
      </w:r>
      <w:r w:rsidRPr="004A24F6">
        <w:t>, especially in the EU,” Ukrainian scientists and doctors wrote in a recent letter in the Irish Journal of Medical Scientists.</w:t>
      </w:r>
    </w:p>
    <w:p w14:paraId="39A37C48" w14:textId="77777777" w:rsidR="005C61EB" w:rsidRPr="004A24F6" w:rsidRDefault="005C61EB" w:rsidP="005C61EB">
      <w:r w:rsidRPr="004A24F6">
        <w:t>We have now entered a time when literally any infection can potentially be life-threatening.</w:t>
      </w:r>
    </w:p>
    <w:p w14:paraId="4FE3AE1F" w14:textId="77777777" w:rsidR="005C61EB" w:rsidRPr="004A24F6" w:rsidRDefault="005C61EB" w:rsidP="005C61EB">
      <w:r w:rsidRPr="004A24F6">
        <w:t xml:space="preserve">It has been estimated that </w:t>
      </w:r>
      <w:r w:rsidRPr="004A24F6">
        <w:rPr>
          <w:rStyle w:val="StyleUnderline"/>
        </w:rPr>
        <w:t>antimicrobial resistance will cost the global economy 100 trillion dollars</w:t>
      </w:r>
      <w:r w:rsidRPr="004A24F6">
        <w:t xml:space="preserve"> by the year 2050.</w:t>
      </w:r>
    </w:p>
    <w:p w14:paraId="6C9BBE8A" w14:textId="77777777" w:rsidR="005C61EB" w:rsidRPr="004A24F6" w:rsidRDefault="005C61EB" w:rsidP="005C61EB">
      <w:r w:rsidRPr="004A24F6">
        <w:t>To put that in perspective, the U.S. national debt is 32 trillion dollars right now, and that is the largest single financial debt in the history of the entire world.</w:t>
      </w:r>
    </w:p>
    <w:p w14:paraId="2DE9A7D3" w14:textId="77777777" w:rsidR="005C61EB" w:rsidRPr="004A24F6" w:rsidRDefault="005C61EB" w:rsidP="005C61EB">
      <w:r w:rsidRPr="00CA4A13">
        <w:rPr>
          <w:rStyle w:val="StyleUnderline"/>
          <w:highlight w:val="cyan"/>
        </w:rPr>
        <w:t>It would help if</w:t>
      </w:r>
      <w:r w:rsidRPr="004A24F6">
        <w:t xml:space="preserve"> the </w:t>
      </w:r>
      <w:r w:rsidRPr="00CA4A13">
        <w:rPr>
          <w:rStyle w:val="Emphasis"/>
          <w:highlight w:val="cyan"/>
        </w:rPr>
        <w:t>big pharma</w:t>
      </w:r>
      <w:r w:rsidRPr="004A24F6">
        <w:rPr>
          <w:rStyle w:val="StyleUnderline"/>
        </w:rPr>
        <w:t xml:space="preserve">ceutical </w:t>
      </w:r>
      <w:r w:rsidRPr="00196A85">
        <w:rPr>
          <w:rStyle w:val="StyleUnderline"/>
        </w:rPr>
        <w:t xml:space="preserve">companies </w:t>
      </w:r>
      <w:r w:rsidRPr="00CA4A13">
        <w:rPr>
          <w:rStyle w:val="StyleUnderline"/>
          <w:highlight w:val="cyan"/>
        </w:rPr>
        <w:t xml:space="preserve">were </w:t>
      </w:r>
      <w:r w:rsidRPr="00CA4A13">
        <w:rPr>
          <w:rStyle w:val="Emphasis"/>
          <w:highlight w:val="cyan"/>
        </w:rPr>
        <w:t>feverishly working</w:t>
      </w:r>
      <w:r w:rsidRPr="00CA4A13">
        <w:rPr>
          <w:rStyle w:val="StyleUnderline"/>
          <w:highlight w:val="cyan"/>
        </w:rPr>
        <w:t xml:space="preserve"> to develop new antibiotics, but that</w:t>
      </w:r>
      <w:r w:rsidRPr="004A24F6">
        <w:rPr>
          <w:rStyle w:val="StyleUnderline"/>
        </w:rPr>
        <w:t xml:space="preserve"> just </w:t>
      </w:r>
      <w:r w:rsidRPr="00CA4A13">
        <w:rPr>
          <w:rStyle w:val="StyleUnderline"/>
          <w:highlight w:val="cyan"/>
        </w:rPr>
        <w:t>isn’t happening</w:t>
      </w:r>
      <w:r w:rsidRPr="004A24F6">
        <w:t>…</w:t>
      </w:r>
    </w:p>
    <w:p w14:paraId="36B18EA8" w14:textId="0710319E" w:rsidR="005C61EB" w:rsidRDefault="005C61EB" w:rsidP="006B461A">
      <w:pPr>
        <w:ind w:left="720"/>
      </w:pPr>
      <w:r w:rsidRPr="004A24F6">
        <w:t xml:space="preserve">Despite the crucial need for new antibiotics, </w:t>
      </w:r>
      <w:r w:rsidRPr="00CA4A13">
        <w:rPr>
          <w:rStyle w:val="StyleUnderline"/>
          <w:highlight w:val="cyan"/>
        </w:rPr>
        <w:t xml:space="preserve">there has been </w:t>
      </w:r>
      <w:r w:rsidRPr="00CA4A13">
        <w:rPr>
          <w:rStyle w:val="Emphasis"/>
          <w:highlight w:val="cyan"/>
        </w:rPr>
        <w:t>little innovation</w:t>
      </w:r>
      <w:r w:rsidRPr="004A24F6">
        <w:rPr>
          <w:rStyle w:val="StyleUnderline"/>
        </w:rPr>
        <w:t xml:space="preserve"> in the past 20 years</w:t>
      </w:r>
      <w:r w:rsidRPr="004A24F6">
        <w:t>. According to a report from the Biotechnology Innovation Organization, “</w:t>
      </w:r>
      <w:r w:rsidRPr="004A24F6">
        <w:rPr>
          <w:rStyle w:val="StyleUnderline"/>
        </w:rPr>
        <w:t xml:space="preserve">more than 82% of all antibiotic approvals occurred prior to the year 2000.” </w:t>
      </w:r>
      <w:r w:rsidRPr="00CA4A13">
        <w:rPr>
          <w:rStyle w:val="StyleUnderline"/>
          <w:highlight w:val="cyan"/>
        </w:rPr>
        <w:t xml:space="preserve">The last new antibiotic </w:t>
      </w:r>
      <w:r w:rsidRPr="00CA4A13">
        <w:rPr>
          <w:rStyle w:val="Emphasis"/>
          <w:highlight w:val="cyan"/>
        </w:rPr>
        <w:t>class</w:t>
      </w:r>
      <w:r w:rsidRPr="004A24F6">
        <w:t xml:space="preserve"> was oxazolidinones, which were </w:t>
      </w:r>
      <w:r w:rsidRPr="00CA4A13">
        <w:rPr>
          <w:rStyle w:val="StyleUnderline"/>
          <w:highlight w:val="cyan"/>
        </w:rPr>
        <w:t xml:space="preserve">developed in the early </w:t>
      </w:r>
      <w:r w:rsidRPr="00CA4A13">
        <w:rPr>
          <w:rStyle w:val="Emphasis"/>
          <w:highlight w:val="cyan"/>
        </w:rPr>
        <w:t>2000s</w:t>
      </w:r>
      <w:r w:rsidRPr="004A24F6">
        <w:t>.</w:t>
      </w:r>
    </w:p>
    <w:p w14:paraId="3E20C761" w14:textId="77777777" w:rsidR="00375896" w:rsidRDefault="00375896" w:rsidP="00375896">
      <w:pPr>
        <w:pStyle w:val="Heading4"/>
      </w:pPr>
      <w:r>
        <w:t xml:space="preserve">IP commons is key to </w:t>
      </w:r>
      <w:r w:rsidRPr="00375896">
        <w:rPr>
          <w:u w:val="single"/>
        </w:rPr>
        <w:t>pharma developments</w:t>
      </w:r>
      <w:r>
        <w:t xml:space="preserve"> that provide social goods</w:t>
      </w:r>
    </w:p>
    <w:p w14:paraId="0A8DBB1E" w14:textId="77777777" w:rsidR="00375896" w:rsidRDefault="00375896" w:rsidP="00375896">
      <w:r w:rsidRPr="00375896">
        <w:rPr>
          <w:rStyle w:val="Style13ptBold"/>
        </w:rPr>
        <w:t>Brett 20</w:t>
      </w:r>
      <w:r>
        <w:t xml:space="preserve">, policy analyst at Common Weal, a progressive think-and-do tank (Miriam, “Intellectual property must be transformed to put the public good before private profits,” </w:t>
      </w:r>
      <w:r w:rsidRPr="00375896">
        <w:rPr>
          <w:i/>
          <w:iCs/>
        </w:rPr>
        <w:t>Open Democracy</w:t>
      </w:r>
      <w:r>
        <w:t xml:space="preserve">, https://www.opendemocracy.net/en/oureconomy/intellectual-property-must-be-transformed-put-public-good-private-profits/) </w:t>
      </w:r>
    </w:p>
    <w:p w14:paraId="7A50306E" w14:textId="77777777" w:rsidR="00375896" w:rsidRDefault="00375896" w:rsidP="00375896"/>
    <w:p w14:paraId="715EF78D" w14:textId="77777777" w:rsidR="00375896" w:rsidRDefault="00375896" w:rsidP="00375896">
      <w:r>
        <w:t xml:space="preserve">Last week, we came a step closer to a discovery for </w:t>
      </w:r>
      <w:r w:rsidRPr="00375896">
        <w:rPr>
          <w:rStyle w:val="StyleUnderline"/>
        </w:rPr>
        <w:t>the vaccine to COVID</w:t>
      </w:r>
      <w:r>
        <w:t xml:space="preserve">-19, after Oxford University produced a safe version of a treatment that provided a strong immune response – a discovery that could probably be written on a small piece of </w:t>
      </w:r>
      <w:proofErr w:type="gramStart"/>
      <w:r>
        <w:t>paper, but</w:t>
      </w:r>
      <w:proofErr w:type="gramEnd"/>
      <w:r>
        <w:t xml:space="preserve"> would be </w:t>
      </w:r>
      <w:r w:rsidRPr="00375896">
        <w:rPr>
          <w:rStyle w:val="StyleUnderline"/>
        </w:rPr>
        <w:t>one of the most valuable assets on the planet</w:t>
      </w:r>
      <w:r>
        <w:t>.</w:t>
      </w:r>
    </w:p>
    <w:p w14:paraId="634BC558" w14:textId="77777777" w:rsidR="00375896" w:rsidRDefault="00375896" w:rsidP="00375896">
      <w:r>
        <w:t xml:space="preserve">Such a finding marks an incredible moment, as societies grapple with the heart-breaking reality of this deadly virus. But the progression of </w:t>
      </w:r>
      <w:r w:rsidRPr="00375896">
        <w:rPr>
          <w:rStyle w:val="StyleUnderline"/>
        </w:rPr>
        <w:t>this vital treatment</w:t>
      </w:r>
      <w:r>
        <w:t xml:space="preserve"> also </w:t>
      </w:r>
      <w:r w:rsidRPr="00375896">
        <w:rPr>
          <w:rStyle w:val="StyleUnderline"/>
        </w:rPr>
        <w:t>serves to highlight the fundamentally flawed approach to access to medicines</w:t>
      </w:r>
      <w:r>
        <w:t xml:space="preserve"> and, </w:t>
      </w:r>
      <w:r w:rsidRPr="00375896">
        <w:rPr>
          <w:rStyle w:val="StyleUnderline"/>
        </w:rPr>
        <w:t xml:space="preserve">specifically, the </w:t>
      </w:r>
      <w:r w:rsidRPr="00375896">
        <w:rPr>
          <w:rStyle w:val="Emphasis"/>
        </w:rPr>
        <w:t xml:space="preserve">costly </w:t>
      </w:r>
      <w:proofErr w:type="spellStart"/>
      <w:r w:rsidRPr="00375896">
        <w:rPr>
          <w:rStyle w:val="Emphasis"/>
        </w:rPr>
        <w:t>practise</w:t>
      </w:r>
      <w:proofErr w:type="spellEnd"/>
      <w:r w:rsidRPr="00375896">
        <w:rPr>
          <w:rStyle w:val="StyleUnderline"/>
        </w:rPr>
        <w:t xml:space="preserve"> of </w:t>
      </w:r>
      <w:r w:rsidRPr="00375896">
        <w:rPr>
          <w:rStyle w:val="Emphasis"/>
        </w:rPr>
        <w:t>patent enclosure</w:t>
      </w:r>
      <w:r w:rsidRPr="00375896">
        <w:rPr>
          <w:rStyle w:val="StyleUnderline"/>
        </w:rPr>
        <w:t xml:space="preserve"> by powerful and profitable </w:t>
      </w:r>
      <w:r w:rsidRPr="00375896">
        <w:rPr>
          <w:rStyle w:val="Emphasis"/>
        </w:rPr>
        <w:t>pharmaceutical giants</w:t>
      </w:r>
      <w:r w:rsidRPr="00375896">
        <w:rPr>
          <w:rStyle w:val="StyleUnderline"/>
        </w:rPr>
        <w:t>, resulting in many being denied life-saving treatments</w:t>
      </w:r>
      <w:r>
        <w:t>.</w:t>
      </w:r>
    </w:p>
    <w:p w14:paraId="6CDEBB2D" w14:textId="77777777" w:rsidR="00375896" w:rsidRDefault="00375896" w:rsidP="00375896">
      <w:r w:rsidRPr="00375896">
        <w:rPr>
          <w:rStyle w:val="StyleUnderline"/>
        </w:rPr>
        <w:t>The vaccine</w:t>
      </w:r>
      <w:r>
        <w:t xml:space="preserve"> in question is being produced </w:t>
      </w:r>
      <w:r w:rsidRPr="00375896">
        <w:rPr>
          <w:rStyle w:val="StyleUnderline"/>
        </w:rPr>
        <w:t>by</w:t>
      </w:r>
      <w:r>
        <w:t xml:space="preserve"> the multinational pharmaceutical company </w:t>
      </w:r>
      <w:r w:rsidRPr="00375896">
        <w:rPr>
          <w:rStyle w:val="StyleUnderline"/>
        </w:rPr>
        <w:t>AstraZeneca</w:t>
      </w:r>
      <w:r>
        <w:t xml:space="preserve">, which, despite </w:t>
      </w:r>
      <w:r w:rsidRPr="00375896">
        <w:rPr>
          <w:rStyle w:val="Emphasis"/>
        </w:rPr>
        <w:t>receiving substantial public funding</w:t>
      </w:r>
      <w:r>
        <w:t xml:space="preserve"> for the vaccine’s creation, has not yet confirmed whether the treatment will be released from patent monopoly. A more collective approach was recommended by President Alvarado of Costa Rica who said that “Vaccines, tests, diagnostics, treatments and other key tools in the coronavirus response must be made universally available as global public goods.”</w:t>
      </w:r>
    </w:p>
    <w:p w14:paraId="37BF9101" w14:textId="77777777" w:rsidR="00375896" w:rsidRDefault="00375896" w:rsidP="00375896">
      <w:r w:rsidRPr="00375896">
        <w:rPr>
          <w:rStyle w:val="StyleUnderline"/>
        </w:rPr>
        <w:t>Any decision to enclose patent rights for a vital drug that could safeguard our collective health</w:t>
      </w:r>
      <w:r>
        <w:t xml:space="preserve">, while troubling, </w:t>
      </w:r>
      <w:r w:rsidRPr="00375896">
        <w:rPr>
          <w:rStyle w:val="StyleUnderline"/>
        </w:rPr>
        <w:t>would be in keeping with conventional wisdom around rights assigned to intangible assets</w:t>
      </w:r>
      <w:r>
        <w:t xml:space="preserve">. </w:t>
      </w:r>
      <w:r w:rsidRPr="00375896">
        <w:rPr>
          <w:rStyle w:val="StyleUnderline"/>
        </w:rPr>
        <w:t xml:space="preserve">Intellectual property monopolies have become a </w:t>
      </w:r>
      <w:r w:rsidRPr="00375896">
        <w:rPr>
          <w:rStyle w:val="Emphasis"/>
        </w:rPr>
        <w:t>hallmark</w:t>
      </w:r>
      <w:r w:rsidRPr="00375896">
        <w:rPr>
          <w:rStyle w:val="StyleUnderline"/>
        </w:rPr>
        <w:t xml:space="preserve"> of contemporary capitalism</w:t>
      </w:r>
      <w:r>
        <w:t xml:space="preserve">, from the sewing machine to algorithms, with a specific architecture of laws and regulations designed to protect those rights. And, while </w:t>
      </w:r>
      <w:r w:rsidRPr="00375896">
        <w:rPr>
          <w:rStyle w:val="StyleUnderline"/>
        </w:rPr>
        <w:t>said architecture</w:t>
      </w:r>
      <w:r>
        <w:t xml:space="preserve"> has safeguarded important rights for many, it </w:t>
      </w:r>
      <w:r w:rsidRPr="00375896">
        <w:rPr>
          <w:rStyle w:val="StyleUnderline"/>
        </w:rPr>
        <w:t>has</w:t>
      </w:r>
      <w:r>
        <w:t xml:space="preserve"> at times </w:t>
      </w:r>
      <w:r w:rsidRPr="00375896">
        <w:rPr>
          <w:rStyle w:val="StyleUnderline"/>
        </w:rPr>
        <w:t xml:space="preserve">acted </w:t>
      </w:r>
      <w:proofErr w:type="gramStart"/>
      <w:r w:rsidRPr="00375896">
        <w:rPr>
          <w:rStyle w:val="StyleUnderline"/>
        </w:rPr>
        <w:t>as a way to</w:t>
      </w:r>
      <w:proofErr w:type="gramEnd"/>
      <w:r w:rsidRPr="00375896">
        <w:rPr>
          <w:rStyle w:val="StyleUnderline"/>
        </w:rPr>
        <w:t xml:space="preserve"> fence-in access to patents that serve the public good, which are instead appropriated for private gain</w:t>
      </w:r>
      <w:r>
        <w:t>, as demonstrated by the lack of appetite by pharmaceutical giants for patent pooling the COVID-19 vaccine.</w:t>
      </w:r>
    </w:p>
    <w:p w14:paraId="4B2A9D51" w14:textId="77777777" w:rsidR="00375896" w:rsidRDefault="00375896" w:rsidP="00375896">
      <w:r w:rsidRPr="00375896">
        <w:rPr>
          <w:rStyle w:val="StyleUnderline"/>
        </w:rPr>
        <w:t xml:space="preserve">The broader mantra driving this approach is </w:t>
      </w:r>
      <w:r w:rsidRPr="00375896">
        <w:rPr>
          <w:rStyle w:val="Emphasis"/>
        </w:rPr>
        <w:t>rooted in trickle-down values</w:t>
      </w:r>
      <w:r>
        <w:t xml:space="preserve">, </w:t>
      </w:r>
      <w:r w:rsidRPr="00375896">
        <w:rPr>
          <w:rStyle w:val="StyleUnderline"/>
        </w:rPr>
        <w:t xml:space="preserve">whereby large corporations are handed lucrative tax breaks and public funds to </w:t>
      </w:r>
      <w:proofErr w:type="spellStart"/>
      <w:r w:rsidRPr="00375896">
        <w:rPr>
          <w:rStyle w:val="StyleUnderline"/>
        </w:rPr>
        <w:t>incentivise</w:t>
      </w:r>
      <w:proofErr w:type="spellEnd"/>
      <w:r w:rsidRPr="00375896">
        <w:rPr>
          <w:rStyle w:val="StyleUnderline"/>
        </w:rPr>
        <w:t xml:space="preserve"> innovation, which in turn create profits</w:t>
      </w:r>
      <w:r>
        <w:t xml:space="preserve"> – </w:t>
      </w:r>
      <w:r w:rsidRPr="00375896">
        <w:rPr>
          <w:rStyle w:val="StyleUnderline"/>
        </w:rPr>
        <w:t xml:space="preserve">the benefits of which are thought to be </w:t>
      </w:r>
      <w:proofErr w:type="spellStart"/>
      <w:r w:rsidRPr="00375896">
        <w:rPr>
          <w:rStyle w:val="StyleUnderline"/>
        </w:rPr>
        <w:t>channelled</w:t>
      </w:r>
      <w:proofErr w:type="spellEnd"/>
      <w:r w:rsidRPr="00375896">
        <w:rPr>
          <w:rStyle w:val="StyleUnderline"/>
        </w:rPr>
        <w:t xml:space="preserve"> to serve the public good through, for example, job creation. What this does not </w:t>
      </w:r>
      <w:proofErr w:type="gramStart"/>
      <w:r w:rsidRPr="00375896">
        <w:rPr>
          <w:rStyle w:val="StyleUnderline"/>
        </w:rPr>
        <w:t>take into account</w:t>
      </w:r>
      <w:proofErr w:type="gramEnd"/>
      <w:r w:rsidRPr="00375896">
        <w:rPr>
          <w:rStyle w:val="StyleUnderline"/>
        </w:rPr>
        <w:t>, however, are factors such as unwarranted CEO pay</w:t>
      </w:r>
      <w:r>
        <w:t xml:space="preserve"> and </w:t>
      </w:r>
      <w:r w:rsidRPr="00375896">
        <w:rPr>
          <w:rStyle w:val="StyleUnderline"/>
        </w:rPr>
        <w:t>excessive shareholder pay outs</w:t>
      </w:r>
      <w:r>
        <w:t xml:space="preserve">, </w:t>
      </w:r>
      <w:r w:rsidRPr="00375896">
        <w:rPr>
          <w:rStyle w:val="StyleUnderline"/>
        </w:rPr>
        <w:t>engrained in the profit management psyche of many large firms</w:t>
      </w:r>
      <w:r>
        <w:t xml:space="preserve">. </w:t>
      </w:r>
      <w:r w:rsidRPr="00375896">
        <w:rPr>
          <w:rStyle w:val="StyleUnderline"/>
        </w:rPr>
        <w:t xml:space="preserve">Nor does it adequately tackle what firms are best placed to </w:t>
      </w:r>
      <w:proofErr w:type="spellStart"/>
      <w:r w:rsidRPr="00375896">
        <w:rPr>
          <w:rStyle w:val="StyleUnderline"/>
        </w:rPr>
        <w:t>maximise</w:t>
      </w:r>
      <w:proofErr w:type="spellEnd"/>
      <w:r w:rsidRPr="00375896">
        <w:rPr>
          <w:rStyle w:val="StyleUnderline"/>
        </w:rPr>
        <w:t xml:space="preserve"> innovation or whether tax reliefs and credits can be used to promote</w:t>
      </w:r>
      <w:r>
        <w:t xml:space="preserve"> research and development (</w:t>
      </w:r>
      <w:r w:rsidRPr="00375896">
        <w:rPr>
          <w:rStyle w:val="Emphasis"/>
        </w:rPr>
        <w:t>R&amp;D</w:t>
      </w:r>
      <w:r>
        <w:t xml:space="preserve">) </w:t>
      </w:r>
      <w:r w:rsidRPr="00375896">
        <w:rPr>
          <w:rStyle w:val="StyleUnderline"/>
        </w:rPr>
        <w:t>that would have occurred regardless</w:t>
      </w:r>
      <w:r>
        <w:t>.</w:t>
      </w:r>
    </w:p>
    <w:p w14:paraId="3CE210FB" w14:textId="77777777" w:rsidR="00375896" w:rsidRDefault="00375896" w:rsidP="00375896">
      <w:r>
        <w:t xml:space="preserve">The Patent Box scheme, for example, is “designed to encourage companies to keep and </w:t>
      </w:r>
      <w:proofErr w:type="spellStart"/>
      <w:r>
        <w:t>commercialise</w:t>
      </w:r>
      <w:proofErr w:type="spellEnd"/>
      <w:r>
        <w:t xml:space="preserve"> intellectual property in the UK” by allowing them to apply a lower rate of Corporation Tax to profits earned from its patented inventions. But it is important to look at who is set to benefit the most from such a scheme: 96% of the total relief has gone to large companies who are not necessarily the highest innovators, and Institute for Fiscal Studies (IFS) has noted that its primary goal “has not been achieved’. Combined with the UK Government’s R&amp;D tax credit, which IPPR revealed has generated a significant deadweight </w:t>
      </w:r>
      <w:proofErr w:type="gramStart"/>
      <w:r>
        <w:t>loss, and</w:t>
      </w:r>
      <w:proofErr w:type="gramEnd"/>
      <w:r>
        <w:t xml:space="preserve"> a pattern begins to emerge of an approach to intellectual property that fails to </w:t>
      </w:r>
      <w:proofErr w:type="spellStart"/>
      <w:r>
        <w:t>maximise</w:t>
      </w:r>
      <w:proofErr w:type="spellEnd"/>
      <w:r>
        <w:t xml:space="preserve"> innovation.</w:t>
      </w:r>
    </w:p>
    <w:p w14:paraId="47B23DE2" w14:textId="77777777" w:rsidR="00375896" w:rsidRDefault="00375896" w:rsidP="00375896">
      <w:r>
        <w:t xml:space="preserve">In place of the current approach, </w:t>
      </w:r>
      <w:r w:rsidRPr="00375896">
        <w:rPr>
          <w:rStyle w:val="Emphasis"/>
        </w:rPr>
        <w:t>we need a new system</w:t>
      </w:r>
      <w:r>
        <w:t xml:space="preserve">, </w:t>
      </w:r>
      <w:r w:rsidRPr="00375896">
        <w:rPr>
          <w:rStyle w:val="StyleUnderline"/>
        </w:rPr>
        <w:t xml:space="preserve">one rooted in an acknowledgement that so long as the public sector takes on considerable risk, it </w:t>
      </w:r>
      <w:r w:rsidRPr="00375896">
        <w:rPr>
          <w:rStyle w:val="Emphasis"/>
        </w:rPr>
        <w:t>must gain a portion of the benefits</w:t>
      </w:r>
      <w:r w:rsidRPr="00375896">
        <w:rPr>
          <w:rStyle w:val="StyleUnderline"/>
        </w:rPr>
        <w:t xml:space="preserve"> of its investments</w:t>
      </w:r>
      <w:r>
        <w:t xml:space="preserve">. </w:t>
      </w:r>
      <w:r w:rsidRPr="00375896">
        <w:rPr>
          <w:rStyle w:val="Emphasis"/>
        </w:rPr>
        <w:t>Doing so requires reimagining the role of the state</w:t>
      </w:r>
      <w:r>
        <w:t xml:space="preserve">; </w:t>
      </w:r>
      <w:r w:rsidRPr="00375896">
        <w:rPr>
          <w:rStyle w:val="StyleUnderline"/>
        </w:rPr>
        <w:t xml:space="preserve">shifting it from reduced to ‘fixing’ market failures, to one </w:t>
      </w:r>
      <w:r w:rsidRPr="00375896">
        <w:rPr>
          <w:rStyle w:val="Emphasis"/>
        </w:rPr>
        <w:t>involved in shaping the direction</w:t>
      </w:r>
      <w:r w:rsidRPr="00375896">
        <w:rPr>
          <w:rStyle w:val="StyleUnderline"/>
        </w:rPr>
        <w:t xml:space="preserve"> of innovation and </w:t>
      </w:r>
      <w:r w:rsidRPr="00375896">
        <w:rPr>
          <w:rStyle w:val="Emphasis"/>
        </w:rPr>
        <w:t>sharing the rewards</w:t>
      </w:r>
      <w:r>
        <w:t>.</w:t>
      </w:r>
    </w:p>
    <w:p w14:paraId="1BFCD2A2" w14:textId="77777777" w:rsidR="00375896" w:rsidRDefault="00375896" w:rsidP="00375896">
      <w:r>
        <w:t xml:space="preserve">This week, Common Wealth published a new paper by Duncan McCann, a senior researcher at the New Economics Foundation, which proposes </w:t>
      </w:r>
      <w:r w:rsidRPr="00375896">
        <w:rPr>
          <w:rStyle w:val="StyleUnderline"/>
        </w:rPr>
        <w:t>a new way to manage intellectual property</w:t>
      </w:r>
      <w:r>
        <w:t xml:space="preserve"> that </w:t>
      </w:r>
      <w:proofErr w:type="spellStart"/>
      <w:r w:rsidRPr="00375896">
        <w:rPr>
          <w:rStyle w:val="StyleUnderline"/>
        </w:rPr>
        <w:t>recognises</w:t>
      </w:r>
      <w:proofErr w:type="spellEnd"/>
      <w:r w:rsidRPr="00375896">
        <w:rPr>
          <w:rStyle w:val="StyleUnderline"/>
        </w:rPr>
        <w:t xml:space="preserve"> the role of the state as a major funder of R&amp;D; changes the ownership regime; </w:t>
      </w:r>
      <w:proofErr w:type="spellStart"/>
      <w:r w:rsidRPr="00375896">
        <w:rPr>
          <w:rStyle w:val="StyleUnderline"/>
        </w:rPr>
        <w:t>maximises</w:t>
      </w:r>
      <w:proofErr w:type="spellEnd"/>
      <w:r w:rsidRPr="00375896">
        <w:rPr>
          <w:rStyle w:val="StyleUnderline"/>
        </w:rPr>
        <w:t xml:space="preserve"> innovation; ensures that</w:t>
      </w:r>
      <w:r>
        <w:t xml:space="preserve"> intellectual property (</w:t>
      </w:r>
      <w:r w:rsidRPr="00375896">
        <w:rPr>
          <w:rStyle w:val="Emphasis"/>
        </w:rPr>
        <w:t>IP</w:t>
      </w:r>
      <w:r>
        <w:t xml:space="preserve">) </w:t>
      </w:r>
      <w:r w:rsidRPr="00375896">
        <w:rPr>
          <w:rStyle w:val="StyleUnderline"/>
        </w:rPr>
        <w:t>from publicly funded R&amp;D is licensed with purpose in mind; and ensures that the non-monetary value of IP can be leveraged</w:t>
      </w:r>
      <w:r>
        <w:t>.</w:t>
      </w:r>
    </w:p>
    <w:p w14:paraId="4D2947EC" w14:textId="77777777" w:rsidR="00375896" w:rsidRDefault="00375896" w:rsidP="00375896">
      <w:r>
        <w:t>Drawing on successful examples in Finland and Israel, the first way that this can be achieved is through the establishment of a publicly funded and owned venture capital firm which would actively invest in companies in the same way as private venture capital firms, for which it would receive an equity stake. Second, in line with Marianna Mazzucato’s vision, risks and rewards for the public sector can be aligned through imposing a series of specific conditionalities, such as pricing controls for public goods and services or a requirement to manufacture locally, to stimulate productive entrepreneurship.</w:t>
      </w:r>
    </w:p>
    <w:p w14:paraId="43B915FB" w14:textId="77777777" w:rsidR="00375896" w:rsidRDefault="00375896" w:rsidP="00375896">
      <w:r>
        <w:t xml:space="preserve">Central to McCann’s concept is that </w:t>
      </w:r>
      <w:r w:rsidRPr="00375896">
        <w:rPr>
          <w:rStyle w:val="StyleUnderline"/>
        </w:rPr>
        <w:t xml:space="preserve">the public should retain ownership of the IP that results from publicly funded research and development through an ‘IP Commons’, </w:t>
      </w:r>
      <w:r w:rsidRPr="00375896">
        <w:rPr>
          <w:rStyle w:val="Emphasis"/>
        </w:rPr>
        <w:t xml:space="preserve">which would be carefully managed </w:t>
      </w:r>
      <w:r w:rsidRPr="00375896">
        <w:rPr>
          <w:rStyle w:val="StyleUnderline"/>
        </w:rPr>
        <w:t>to circumvent the complications of either being too exclusionary or too open</w:t>
      </w:r>
      <w:r>
        <w:t xml:space="preserve">. </w:t>
      </w:r>
      <w:r w:rsidRPr="00375896">
        <w:rPr>
          <w:rStyle w:val="StyleUnderline"/>
        </w:rPr>
        <w:t xml:space="preserve">Under an </w:t>
      </w:r>
      <w:r w:rsidRPr="00375896">
        <w:rPr>
          <w:rStyle w:val="Emphasis"/>
        </w:rPr>
        <w:t>IP Commons</w:t>
      </w:r>
      <w:r w:rsidRPr="00375896">
        <w:rPr>
          <w:rStyle w:val="StyleUnderline"/>
        </w:rPr>
        <w:t>, intellectual property that is the result of publicly funded research would have to be assigned to the government by its creator and administered by a management body that would tailor various licensing arrangements</w:t>
      </w:r>
      <w:r>
        <w:t xml:space="preserve">. While such arrangements are unusual in the public realm, they are regarded as conventional in the private sphere, where the result of research and development becomes the property of the owner. In that sense, the government would merely be replicating existing </w:t>
      </w:r>
      <w:proofErr w:type="gramStart"/>
      <w:r>
        <w:t>practice</w:t>
      </w:r>
      <w:proofErr w:type="gramEnd"/>
      <w:r>
        <w:t xml:space="preserve"> within the private sector, with significant public benefits.</w:t>
      </w:r>
    </w:p>
    <w:p w14:paraId="29C9CF41" w14:textId="74E83AF8" w:rsidR="00375896" w:rsidRPr="004A24F6" w:rsidRDefault="00375896" w:rsidP="00375896">
      <w:r w:rsidRPr="00375896">
        <w:rPr>
          <w:rStyle w:val="StyleUnderline"/>
        </w:rPr>
        <w:t>As</w:t>
      </w:r>
      <w:r>
        <w:t xml:space="preserve"> the development of a </w:t>
      </w:r>
      <w:r w:rsidRPr="00375896">
        <w:rPr>
          <w:rStyle w:val="Emphasis"/>
        </w:rPr>
        <w:t>COVID</w:t>
      </w:r>
      <w:r>
        <w:t xml:space="preserve">-19 vaccine has </w:t>
      </w:r>
      <w:r w:rsidRPr="00375896">
        <w:rPr>
          <w:rStyle w:val="StyleUnderline"/>
        </w:rPr>
        <w:t>demonstrated</w:t>
      </w:r>
      <w:r>
        <w:t xml:space="preserve">, </w:t>
      </w:r>
      <w:r w:rsidRPr="00375896">
        <w:rPr>
          <w:rStyle w:val="StyleUnderline"/>
        </w:rPr>
        <w:t xml:space="preserve">we </w:t>
      </w:r>
      <w:r w:rsidRPr="00375896">
        <w:rPr>
          <w:rStyle w:val="Emphasis"/>
        </w:rPr>
        <w:t xml:space="preserve">need a new system of intellectual property management </w:t>
      </w:r>
      <w:r w:rsidRPr="00375896">
        <w:rPr>
          <w:rStyle w:val="StyleUnderline"/>
        </w:rPr>
        <w:t xml:space="preserve">that provides </w:t>
      </w:r>
      <w:r w:rsidRPr="00375896">
        <w:rPr>
          <w:rStyle w:val="Emphasis"/>
        </w:rPr>
        <w:t>rules and governance</w:t>
      </w:r>
      <w:r w:rsidRPr="00375896">
        <w:rPr>
          <w:rStyle w:val="StyleUnderline"/>
        </w:rPr>
        <w:t xml:space="preserve"> mechanisms to ensure that </w:t>
      </w:r>
      <w:r w:rsidRPr="00375896">
        <w:rPr>
          <w:rStyle w:val="Emphasis"/>
        </w:rPr>
        <w:t>we all benefit from the IP that we create in common</w:t>
      </w:r>
      <w:r>
        <w:t>.</w:t>
      </w:r>
    </w:p>
    <w:p w14:paraId="54BA9F91" w14:textId="41EAAE1B" w:rsidR="005C61EB" w:rsidRPr="004A24F6" w:rsidRDefault="00375896" w:rsidP="005C61EB">
      <w:pPr>
        <w:pStyle w:val="Heading4"/>
        <w:rPr>
          <w:rFonts w:cs="Times New Roman"/>
        </w:rPr>
      </w:pPr>
      <w:bookmarkStart w:id="1" w:name="_Hlk147989419"/>
      <w:r>
        <w:rPr>
          <w:rFonts w:cs="Times New Roman"/>
        </w:rPr>
        <w:t>Resistant super-bugs lead to extinction</w:t>
      </w:r>
    </w:p>
    <w:p w14:paraId="16886408" w14:textId="77777777" w:rsidR="005C61EB" w:rsidRPr="004A24F6" w:rsidRDefault="005C61EB" w:rsidP="005C61EB">
      <w:bookmarkStart w:id="2" w:name="_Hlk149296251"/>
      <w:bookmarkEnd w:id="1"/>
      <w:r w:rsidRPr="004A24F6">
        <w:t xml:space="preserve">Dyani </w:t>
      </w:r>
      <w:r w:rsidRPr="004A24F6">
        <w:rPr>
          <w:rStyle w:val="Style13ptBold"/>
        </w:rPr>
        <w:t>Lewis 17</w:t>
      </w:r>
      <w:r w:rsidRPr="004A24F6">
        <w:t>, Ph.D. from the University of Melbourne, award-winning science journalist, published in Science, Nature Medicine, ABC Health &amp; Wellbeing, 6/29/2017, "Next gen of weapons against antibiotic-resistant superbugs," https://cosmosmagazine.com/science/biology/the-next-generation-of-weapons-against-antibiotic-resistant-superbugs/</w:t>
      </w:r>
    </w:p>
    <w:bookmarkEnd w:id="2"/>
    <w:p w14:paraId="09723F08" w14:textId="77777777" w:rsidR="005C61EB" w:rsidRPr="004A24F6" w:rsidRDefault="005C61EB" w:rsidP="005C61EB">
      <w:r w:rsidRPr="004A24F6">
        <w:t xml:space="preserve">Such trials are desperately needed. </w:t>
      </w:r>
      <w:r w:rsidRPr="004A24F6">
        <w:rPr>
          <w:rStyle w:val="AAAUNDERLINEKEYBOARD"/>
        </w:rPr>
        <w:t xml:space="preserve">We are </w:t>
      </w:r>
      <w:r w:rsidRPr="00CA4A13">
        <w:rPr>
          <w:rStyle w:val="AAAUNDERLINEKEYBOARD"/>
          <w:highlight w:val="cyan"/>
        </w:rPr>
        <w:t xml:space="preserve">on the </w:t>
      </w:r>
      <w:r w:rsidRPr="00CA4A13">
        <w:rPr>
          <w:rStyle w:val="Boxes"/>
          <w:rFonts w:ascii="Times New Roman" w:hAnsi="Times New Roman" w:cs="Times New Roman"/>
          <w:highlight w:val="cyan"/>
        </w:rPr>
        <w:t>threshold</w:t>
      </w:r>
      <w:r w:rsidRPr="00CA4A13">
        <w:rPr>
          <w:rStyle w:val="AAAUNDERLINEKEYBOARD"/>
          <w:highlight w:val="cyan"/>
        </w:rPr>
        <w:t xml:space="preserve"> of returning to</w:t>
      </w:r>
      <w:r w:rsidRPr="004A24F6">
        <w:rPr>
          <w:rStyle w:val="AAAUNDERLINEKEYBOARD"/>
        </w:rPr>
        <w:t xml:space="preserve"> the </w:t>
      </w:r>
      <w:r w:rsidRPr="00CA4A13">
        <w:rPr>
          <w:rStyle w:val="Boxes"/>
          <w:rFonts w:ascii="Times New Roman" w:hAnsi="Times New Roman" w:cs="Times New Roman"/>
          <w:highlight w:val="cyan"/>
        </w:rPr>
        <w:t>dark ages</w:t>
      </w:r>
      <w:r w:rsidRPr="00CA4A13">
        <w:rPr>
          <w:rStyle w:val="AAAUNDERLINEKEYBOARD"/>
          <w:highlight w:val="cyan"/>
        </w:rPr>
        <w:t xml:space="preserve"> that </w:t>
      </w:r>
      <w:r w:rsidRPr="00CA4A13">
        <w:rPr>
          <w:rStyle w:val="Boxes"/>
          <w:rFonts w:ascii="Times New Roman" w:hAnsi="Times New Roman" w:cs="Times New Roman"/>
          <w:highlight w:val="cyan"/>
        </w:rPr>
        <w:t>preceded antibiotics</w:t>
      </w:r>
      <w:r w:rsidRPr="004A24F6">
        <w:rPr>
          <w:rStyle w:val="AAAUNDERLINEKEYBOARD"/>
        </w:rPr>
        <w:t>. In the</w:t>
      </w:r>
      <w:r w:rsidRPr="004A24F6">
        <w:t xml:space="preserve"> late </w:t>
      </w:r>
      <w:r w:rsidRPr="004A24F6">
        <w:rPr>
          <w:rStyle w:val="AAAUNDERLINEKEYBOARD"/>
        </w:rPr>
        <w:t xml:space="preserve">19th century, </w:t>
      </w:r>
      <w:r w:rsidRPr="004A24F6">
        <w:rPr>
          <w:rStyle w:val="Boxes"/>
          <w:rFonts w:ascii="Times New Roman" w:hAnsi="Times New Roman" w:cs="Times New Roman"/>
        </w:rPr>
        <w:t>tuberculosis</w:t>
      </w:r>
      <w:r w:rsidRPr="004A24F6">
        <w:rPr>
          <w:rStyle w:val="AAAUNDERLINEKEYBOARD"/>
        </w:rPr>
        <w:t xml:space="preserve"> was humanity’s </w:t>
      </w:r>
      <w:r w:rsidRPr="004A24F6">
        <w:rPr>
          <w:rStyle w:val="Boxes"/>
          <w:rFonts w:ascii="Times New Roman" w:hAnsi="Times New Roman" w:cs="Times New Roman"/>
        </w:rPr>
        <w:t>greatest scourge</w:t>
      </w:r>
      <w:r w:rsidRPr="004A24F6">
        <w:t>. Robert Koch, who identified the causative Mycobacterium tuberculosis, estimated that “</w:t>
      </w:r>
      <w:r w:rsidRPr="004A24F6">
        <w:rPr>
          <w:rStyle w:val="Boxes"/>
          <w:rFonts w:ascii="Times New Roman" w:hAnsi="Times New Roman" w:cs="Times New Roman"/>
        </w:rPr>
        <w:t>one-seventh</w:t>
      </w:r>
      <w:r w:rsidRPr="004A24F6">
        <w:rPr>
          <w:rStyle w:val="AAAUNDERLINEKEYBOARD"/>
        </w:rPr>
        <w:t xml:space="preserve"> of </w:t>
      </w:r>
      <w:r w:rsidRPr="004A24F6">
        <w:rPr>
          <w:rStyle w:val="Boxes"/>
          <w:rFonts w:ascii="Times New Roman" w:hAnsi="Times New Roman" w:cs="Times New Roman"/>
        </w:rPr>
        <w:t>all</w:t>
      </w:r>
      <w:r w:rsidRPr="004A24F6">
        <w:rPr>
          <w:rStyle w:val="AAAUNDERLINEKEYBOARD"/>
        </w:rPr>
        <w:t xml:space="preserve"> humans die of </w:t>
      </w:r>
      <w:r w:rsidRPr="00CA4A13">
        <w:rPr>
          <w:rStyle w:val="AAAUNDERLINEKEYBOARD"/>
          <w:highlight w:val="cyan"/>
        </w:rPr>
        <w:t>tuberculosis</w:t>
      </w:r>
      <w:r w:rsidRPr="004A24F6">
        <w:rPr>
          <w:rStyle w:val="AAAUNDERLINEKEYBOARD"/>
        </w:rPr>
        <w:t>”. The disease is</w:t>
      </w:r>
      <w:r w:rsidRPr="004A24F6">
        <w:t xml:space="preserve"> now </w:t>
      </w:r>
      <w:r w:rsidRPr="00CA4A13">
        <w:rPr>
          <w:rStyle w:val="Boxes"/>
          <w:rFonts w:ascii="Times New Roman" w:hAnsi="Times New Roman" w:cs="Times New Roman"/>
          <w:highlight w:val="cyan"/>
        </w:rPr>
        <w:t>on its way</w:t>
      </w:r>
      <w:r w:rsidRPr="00CA4A13">
        <w:rPr>
          <w:rStyle w:val="AAAUNDERLINEKEYBOARD"/>
          <w:highlight w:val="cyan"/>
        </w:rPr>
        <w:t xml:space="preserve"> to becoming </w:t>
      </w:r>
      <w:r w:rsidRPr="00CA4A13">
        <w:rPr>
          <w:rStyle w:val="Boxes"/>
          <w:rFonts w:ascii="Times New Roman" w:hAnsi="Times New Roman" w:cs="Times New Roman"/>
          <w:highlight w:val="cyan"/>
        </w:rPr>
        <w:t>untreatable</w:t>
      </w:r>
      <w:r w:rsidRPr="004A24F6">
        <w:t xml:space="preserve"> once more. </w:t>
      </w:r>
      <w:r w:rsidRPr="00CA4A13">
        <w:rPr>
          <w:rStyle w:val="AAAUNDERLINEKEYBOARD"/>
          <w:highlight w:val="cyan"/>
        </w:rPr>
        <w:t>Every year</w:t>
      </w:r>
      <w:r w:rsidRPr="004A24F6">
        <w:t xml:space="preserve">, nearly </w:t>
      </w:r>
      <w:r w:rsidRPr="00CA4A13">
        <w:rPr>
          <w:rStyle w:val="Boxes"/>
          <w:rFonts w:ascii="Times New Roman" w:hAnsi="Times New Roman" w:cs="Times New Roman"/>
          <w:highlight w:val="cyan"/>
        </w:rPr>
        <w:t>half a million</w:t>
      </w:r>
      <w:r w:rsidRPr="00CA4A13">
        <w:rPr>
          <w:rStyle w:val="AAAUNDERLINEKEYBOARD"/>
          <w:highlight w:val="cyan"/>
        </w:rPr>
        <w:t xml:space="preserve"> new cases of</w:t>
      </w:r>
      <w:r w:rsidRPr="004A24F6">
        <w:rPr>
          <w:rStyle w:val="AAAUNDERLINEKEYBOARD"/>
        </w:rPr>
        <w:t xml:space="preserve"> multidrug-resistant tuberculosis (</w:t>
      </w:r>
      <w:r w:rsidRPr="00CA4A13">
        <w:rPr>
          <w:rStyle w:val="Boxes"/>
          <w:rFonts w:ascii="Times New Roman" w:hAnsi="Times New Roman" w:cs="Times New Roman"/>
          <w:highlight w:val="cyan"/>
        </w:rPr>
        <w:t>MDR-TB</w:t>
      </w:r>
      <w:r w:rsidRPr="00CA4A13">
        <w:rPr>
          <w:rStyle w:val="AAAUNDERLINEKEYBOARD"/>
          <w:highlight w:val="cyan"/>
        </w:rPr>
        <w:t>) occur</w:t>
      </w:r>
      <w:r w:rsidRPr="004A24F6">
        <w:rPr>
          <w:rStyle w:val="AAAUNDERLINEKEYBOARD"/>
        </w:rPr>
        <w:t xml:space="preserve"> world-wide. Extensively drug-resistant</w:t>
      </w:r>
      <w:r w:rsidRPr="004A24F6">
        <w:t xml:space="preserve"> tuberculosis (</w:t>
      </w:r>
      <w:r w:rsidRPr="00CA4A13">
        <w:rPr>
          <w:rStyle w:val="AAAUNDERLINEKEYBOARD"/>
          <w:highlight w:val="cyan"/>
        </w:rPr>
        <w:t xml:space="preserve">XDR-TB) strains, </w:t>
      </w:r>
      <w:r w:rsidRPr="00CA4A13">
        <w:rPr>
          <w:rStyle w:val="Boxes"/>
          <w:rFonts w:ascii="Times New Roman" w:hAnsi="Times New Roman" w:cs="Times New Roman"/>
          <w:highlight w:val="cyan"/>
        </w:rPr>
        <w:t>impervious</w:t>
      </w:r>
      <w:r w:rsidRPr="00CA4A13">
        <w:rPr>
          <w:rStyle w:val="AAAUNDERLINEKEYBOARD"/>
          <w:highlight w:val="cyan"/>
        </w:rPr>
        <w:t xml:space="preserve"> to</w:t>
      </w:r>
      <w:r w:rsidRPr="004A24F6">
        <w:t xml:space="preserve"> the </w:t>
      </w:r>
      <w:r w:rsidRPr="004A24F6">
        <w:rPr>
          <w:rStyle w:val="Boxes"/>
          <w:rFonts w:ascii="Times New Roman" w:hAnsi="Times New Roman" w:cs="Times New Roman"/>
        </w:rPr>
        <w:t>most</w:t>
      </w:r>
      <w:r w:rsidRPr="004A24F6">
        <w:t xml:space="preserve"> potent </w:t>
      </w:r>
      <w:r w:rsidRPr="00CA4A13">
        <w:rPr>
          <w:rStyle w:val="Boxes"/>
          <w:rFonts w:ascii="Times New Roman" w:hAnsi="Times New Roman" w:cs="Times New Roman"/>
          <w:highlight w:val="cyan"/>
        </w:rPr>
        <w:t>antibiotics</w:t>
      </w:r>
      <w:r w:rsidRPr="004A24F6">
        <w:t xml:space="preserve"> in our arsenal, </w:t>
      </w:r>
      <w:r w:rsidRPr="00CA4A13">
        <w:rPr>
          <w:rStyle w:val="AAAUNDERLINEKEYBOARD"/>
          <w:highlight w:val="cyan"/>
        </w:rPr>
        <w:t>have</w:t>
      </w:r>
      <w:r w:rsidRPr="004A24F6">
        <w:t xml:space="preserve"> already </w:t>
      </w:r>
      <w:r w:rsidRPr="00CA4A13">
        <w:rPr>
          <w:rStyle w:val="Boxes"/>
          <w:rFonts w:ascii="Times New Roman" w:hAnsi="Times New Roman" w:cs="Times New Roman"/>
          <w:highlight w:val="cyan"/>
        </w:rPr>
        <w:t>reared their head</w:t>
      </w:r>
      <w:r w:rsidRPr="004A24F6">
        <w:t>.</w:t>
      </w:r>
    </w:p>
    <w:p w14:paraId="7EE8CB40" w14:textId="77777777" w:rsidR="005C61EB" w:rsidRPr="004A24F6" w:rsidRDefault="005C61EB" w:rsidP="005C61EB">
      <w:r w:rsidRPr="00CA4A13">
        <w:rPr>
          <w:rStyle w:val="AAAUNDERLINEKEYBOARD"/>
          <w:highlight w:val="cyan"/>
        </w:rPr>
        <w:t xml:space="preserve">Even </w:t>
      </w:r>
      <w:r w:rsidRPr="00CA4A13">
        <w:rPr>
          <w:rStyle w:val="Boxes"/>
          <w:rFonts w:ascii="Times New Roman" w:hAnsi="Times New Roman" w:cs="Times New Roman"/>
          <w:highlight w:val="cyan"/>
        </w:rPr>
        <w:t>normally benign bacteria</w:t>
      </w:r>
      <w:r w:rsidRPr="004A24F6">
        <w:rPr>
          <w:rStyle w:val="AAAUNDERLINEKEYBOARD"/>
        </w:rPr>
        <w:t xml:space="preserve"> like</w:t>
      </w:r>
      <w:r w:rsidRPr="004A24F6">
        <w:t xml:space="preserve"> Staphylococcus </w:t>
      </w:r>
      <w:proofErr w:type="spellStart"/>
      <w:r w:rsidRPr="004A24F6">
        <w:t>aeureus</w:t>
      </w:r>
      <w:proofErr w:type="spellEnd"/>
      <w:r w:rsidRPr="004A24F6">
        <w:t xml:space="preserve"> – </w:t>
      </w:r>
      <w:r w:rsidRPr="004A24F6">
        <w:rPr>
          <w:rStyle w:val="Boxes"/>
          <w:rFonts w:ascii="Times New Roman" w:hAnsi="Times New Roman" w:cs="Times New Roman"/>
        </w:rPr>
        <w:t>golden staph</w:t>
      </w:r>
      <w:r w:rsidRPr="004A24F6">
        <w:rPr>
          <w:rStyle w:val="AAAUNDERLINEKEYBOARD"/>
        </w:rPr>
        <w:t xml:space="preserve"> – which harmlessly </w:t>
      </w:r>
      <w:proofErr w:type="spellStart"/>
      <w:r w:rsidRPr="004A24F6">
        <w:rPr>
          <w:rStyle w:val="AAAUNDERLINEKEYBOARD"/>
        </w:rPr>
        <w:t>colonises</w:t>
      </w:r>
      <w:proofErr w:type="spellEnd"/>
      <w:r w:rsidRPr="004A24F6">
        <w:rPr>
          <w:rStyle w:val="AAAUNDERLINEKEYBOARD"/>
        </w:rPr>
        <w:t xml:space="preserve"> our skin and nostrils, </w:t>
      </w:r>
      <w:r w:rsidRPr="00CA4A13">
        <w:rPr>
          <w:rStyle w:val="AAAUNDERLINEKEYBOARD"/>
          <w:highlight w:val="cyan"/>
        </w:rPr>
        <w:t xml:space="preserve">can cause </w:t>
      </w:r>
      <w:r w:rsidRPr="00CA4A13">
        <w:rPr>
          <w:rStyle w:val="Boxes"/>
          <w:rFonts w:ascii="Times New Roman" w:hAnsi="Times New Roman" w:cs="Times New Roman"/>
          <w:highlight w:val="cyan"/>
        </w:rPr>
        <w:t>lethal infections</w:t>
      </w:r>
      <w:r w:rsidRPr="004A24F6">
        <w:rPr>
          <w:rStyle w:val="AAAUNDERLINEKEYBOARD"/>
        </w:rPr>
        <w:t xml:space="preserve"> if they</w:t>
      </w:r>
      <w:r w:rsidRPr="004A24F6">
        <w:t xml:space="preserve"> hitch a </w:t>
      </w:r>
      <w:r w:rsidRPr="004A24F6">
        <w:rPr>
          <w:rStyle w:val="AAAUNDERLINEKEYBOARD"/>
        </w:rPr>
        <w:t>ride into the bloodstream</w:t>
      </w:r>
      <w:r w:rsidRPr="004A24F6">
        <w:t xml:space="preserve"> on a catheter or through a surgical incision.</w:t>
      </w:r>
    </w:p>
    <w:p w14:paraId="43CA630A" w14:textId="77777777" w:rsidR="005C61EB" w:rsidRPr="004A24F6" w:rsidRDefault="005C61EB" w:rsidP="005C61EB">
      <w:r w:rsidRPr="004A24F6">
        <w:rPr>
          <w:rStyle w:val="AAAUNDERLINEKEYBOARD"/>
        </w:rPr>
        <w:t xml:space="preserve">In the </w:t>
      </w:r>
      <w:r w:rsidRPr="00CA4A13">
        <w:rPr>
          <w:rStyle w:val="Boxes"/>
          <w:rFonts w:ascii="Times New Roman" w:hAnsi="Times New Roman" w:cs="Times New Roman"/>
          <w:highlight w:val="cyan"/>
        </w:rPr>
        <w:t>post-antibiotic era</w:t>
      </w:r>
      <w:r w:rsidRPr="004A24F6">
        <w:rPr>
          <w:rStyle w:val="AAAUNDERLINEKEYBOARD"/>
        </w:rPr>
        <w:t xml:space="preserve">, drug-resistant strains </w:t>
      </w:r>
      <w:r w:rsidRPr="00CA4A13">
        <w:rPr>
          <w:rStyle w:val="AAAUNDERLINEKEYBOARD"/>
          <w:highlight w:val="cyan"/>
        </w:rPr>
        <w:t>could render</w:t>
      </w:r>
      <w:r w:rsidRPr="004A24F6">
        <w:t xml:space="preserve"> elective </w:t>
      </w:r>
      <w:r w:rsidRPr="00CA4A13">
        <w:rPr>
          <w:rStyle w:val="Boxes"/>
          <w:rFonts w:ascii="Times New Roman" w:hAnsi="Times New Roman" w:cs="Times New Roman"/>
          <w:highlight w:val="cyan"/>
        </w:rPr>
        <w:t>surgery</w:t>
      </w:r>
      <w:r w:rsidRPr="004A24F6">
        <w:t xml:space="preserve">, like knee or hip replacements, </w:t>
      </w:r>
      <w:r w:rsidRPr="00CA4A13">
        <w:rPr>
          <w:rStyle w:val="Boxes"/>
          <w:rFonts w:ascii="Times New Roman" w:hAnsi="Times New Roman" w:cs="Times New Roman"/>
          <w:highlight w:val="cyan"/>
        </w:rPr>
        <w:t>too risky</w:t>
      </w:r>
      <w:r w:rsidRPr="004A24F6">
        <w:t>. According to a 2016 review from Britain led by economist Jim O’Neill, by 2050 drug-resistant infections could kill 10 million people each year – higher than the toll from cancer.</w:t>
      </w:r>
    </w:p>
    <w:p w14:paraId="46465C29" w14:textId="77777777" w:rsidR="005C61EB" w:rsidRPr="004A24F6" w:rsidRDefault="005C61EB" w:rsidP="005C61EB">
      <w:r w:rsidRPr="004A24F6">
        <w:rPr>
          <w:rStyle w:val="AAAUNDERLINEKEYBOARD"/>
        </w:rPr>
        <w:t>Our</w:t>
      </w:r>
      <w:r w:rsidRPr="004A24F6">
        <w:t xml:space="preserve"> profligate </w:t>
      </w:r>
      <w:r w:rsidRPr="004A24F6">
        <w:rPr>
          <w:rStyle w:val="AAAUNDERLINEKEYBOARD"/>
        </w:rPr>
        <w:t xml:space="preserve">use of </w:t>
      </w:r>
      <w:r w:rsidRPr="004A24F6">
        <w:rPr>
          <w:rStyle w:val="Boxes"/>
          <w:rFonts w:ascii="Times New Roman" w:hAnsi="Times New Roman" w:cs="Times New Roman"/>
        </w:rPr>
        <w:t>antibiotics</w:t>
      </w:r>
      <w:r w:rsidRPr="004A24F6">
        <w:rPr>
          <w:rStyle w:val="AAAUNDERLINEKEYBOARD"/>
        </w:rPr>
        <w:t xml:space="preserve"> is </w:t>
      </w:r>
      <w:r w:rsidRPr="004A24F6">
        <w:rPr>
          <w:rStyle w:val="Boxes"/>
          <w:rFonts w:ascii="Times New Roman" w:hAnsi="Times New Roman" w:cs="Times New Roman"/>
        </w:rPr>
        <w:t>responsible</w:t>
      </w:r>
      <w:r w:rsidRPr="004A24F6">
        <w:rPr>
          <w:rStyle w:val="AAAUNDERLINEKEYBOARD"/>
        </w:rPr>
        <w:t>. Antibiotics unleash massive die-offs within bacterial ecosystems</w:t>
      </w:r>
      <w:r w:rsidRPr="004A24F6">
        <w:t xml:space="preserve">. In a textbook case of evolution, that antibiotic-laden environment selects for the rare bacterium that happens to have acquired a resistance gene. By mechanisms that range from shredding or pumping out the antibiotic to shielding vulnerable targets, </w:t>
      </w:r>
      <w:r w:rsidRPr="004A24F6">
        <w:rPr>
          <w:rStyle w:val="AAAUNDERLINEKEYBOARD"/>
        </w:rPr>
        <w:t xml:space="preserve">resistance genes enable bacteria to </w:t>
      </w:r>
      <w:r w:rsidRPr="004A24F6">
        <w:rPr>
          <w:rStyle w:val="Boxes"/>
          <w:rFonts w:ascii="Times New Roman" w:hAnsi="Times New Roman" w:cs="Times New Roman"/>
        </w:rPr>
        <w:t>dodge</w:t>
      </w:r>
      <w:r w:rsidRPr="004A24F6">
        <w:t xml:space="preserve"> whatever </w:t>
      </w:r>
      <w:r w:rsidRPr="004A24F6">
        <w:rPr>
          <w:rStyle w:val="Boxes"/>
          <w:rFonts w:ascii="Times New Roman" w:hAnsi="Times New Roman" w:cs="Times New Roman"/>
        </w:rPr>
        <w:t>weapons</w:t>
      </w:r>
      <w:r w:rsidRPr="004A24F6">
        <w:rPr>
          <w:rStyle w:val="AAAUNDERLINEKEYBOARD"/>
        </w:rPr>
        <w:t xml:space="preserve"> we throw at them</w:t>
      </w:r>
      <w:r w:rsidRPr="004A24F6">
        <w:t>.</w:t>
      </w:r>
    </w:p>
    <w:p w14:paraId="144A6F75" w14:textId="77777777" w:rsidR="005C61EB" w:rsidRPr="004A24F6" w:rsidRDefault="005C61EB" w:rsidP="005C61EB">
      <w:r w:rsidRPr="004A24F6">
        <w:t xml:space="preserve">Thus armed, </w:t>
      </w:r>
      <w:r w:rsidRPr="004A24F6">
        <w:rPr>
          <w:rStyle w:val="AAAUNDERLINEKEYBOARD"/>
        </w:rPr>
        <w:t xml:space="preserve">a </w:t>
      </w:r>
      <w:r w:rsidRPr="00CA4A13">
        <w:rPr>
          <w:rStyle w:val="Boxes"/>
          <w:rFonts w:ascii="Times New Roman" w:hAnsi="Times New Roman" w:cs="Times New Roman"/>
          <w:highlight w:val="cyan"/>
        </w:rPr>
        <w:t>single</w:t>
      </w:r>
      <w:r w:rsidRPr="00CA4A13">
        <w:rPr>
          <w:rStyle w:val="AAAUNDERLINEKEYBOARD"/>
          <w:highlight w:val="cyan"/>
        </w:rPr>
        <w:t xml:space="preserve"> bacterial cell can </w:t>
      </w:r>
      <w:r w:rsidRPr="00CA4A13">
        <w:rPr>
          <w:rStyle w:val="Boxes"/>
          <w:rFonts w:ascii="Times New Roman" w:hAnsi="Times New Roman" w:cs="Times New Roman"/>
          <w:highlight w:val="cyan"/>
        </w:rPr>
        <w:t>quickly</w:t>
      </w:r>
      <w:r w:rsidRPr="00CA4A13">
        <w:rPr>
          <w:rStyle w:val="AAAUNDERLINEKEYBOARD"/>
          <w:highlight w:val="cyan"/>
        </w:rPr>
        <w:t xml:space="preserve"> blossom into</w:t>
      </w:r>
      <w:r w:rsidRPr="004A24F6">
        <w:rPr>
          <w:rStyle w:val="AAAUNDERLINEKEYBOARD"/>
        </w:rPr>
        <w:t xml:space="preserve"> a </w:t>
      </w:r>
      <w:r w:rsidRPr="00CA4A13">
        <w:rPr>
          <w:rStyle w:val="AAAUNDERLINEKEYBOARD"/>
          <w:highlight w:val="cyan"/>
        </w:rPr>
        <w:t>resistant army of trillions</w:t>
      </w:r>
      <w:r w:rsidRPr="004A24F6">
        <w:t xml:space="preserve">. The </w:t>
      </w:r>
      <w:r w:rsidRPr="004A24F6">
        <w:rPr>
          <w:rStyle w:val="Boxes"/>
          <w:rFonts w:ascii="Times New Roman" w:hAnsi="Times New Roman" w:cs="Times New Roman"/>
        </w:rPr>
        <w:t>resistance genes</w:t>
      </w:r>
      <w:r w:rsidRPr="004A24F6">
        <w:t xml:space="preserve">, which are carried on rings of DNA called plasmids, </w:t>
      </w:r>
      <w:r w:rsidRPr="004A24F6">
        <w:rPr>
          <w:rStyle w:val="AAAUNDERLINEKEYBOARD"/>
        </w:rPr>
        <w:t xml:space="preserve">can be shared with </w:t>
      </w:r>
      <w:r w:rsidRPr="004A24F6">
        <w:rPr>
          <w:rStyle w:val="Boxes"/>
          <w:rFonts w:ascii="Times New Roman" w:hAnsi="Times New Roman" w:cs="Times New Roman"/>
        </w:rPr>
        <w:t>unrelated bacteria</w:t>
      </w:r>
      <w:r w:rsidRPr="004A24F6">
        <w:rPr>
          <w:rStyle w:val="AAAUNDERLINEKEYBOARD"/>
        </w:rPr>
        <w:t xml:space="preserve"> like</w:t>
      </w:r>
      <w:r w:rsidRPr="004A24F6">
        <w:t xml:space="preserve"> the latest piece of </w:t>
      </w:r>
      <w:r w:rsidRPr="004A24F6">
        <w:rPr>
          <w:rStyle w:val="Boxes"/>
          <w:rFonts w:ascii="Times New Roman" w:hAnsi="Times New Roman" w:cs="Times New Roman"/>
        </w:rPr>
        <w:t>malware</w:t>
      </w:r>
      <w:r w:rsidRPr="004A24F6">
        <w:t xml:space="preserve">. Since the first use of penicillin more than 70 years ago, this story has played out for every antibiotic deployed. In most cases, </w:t>
      </w:r>
      <w:r w:rsidRPr="004A24F6">
        <w:rPr>
          <w:rStyle w:val="Boxes"/>
          <w:rFonts w:ascii="Times New Roman" w:hAnsi="Times New Roman" w:cs="Times New Roman"/>
        </w:rPr>
        <w:t>resistance</w:t>
      </w:r>
      <w:r w:rsidRPr="00CA4A13">
        <w:rPr>
          <w:rStyle w:val="AAAUNDERLINEKEYBOARD"/>
          <w:highlight w:val="cyan"/>
        </w:rPr>
        <w:t xml:space="preserve"> emerges within a </w:t>
      </w:r>
      <w:r w:rsidRPr="00CA4A13">
        <w:rPr>
          <w:rStyle w:val="Boxes"/>
          <w:rFonts w:ascii="Times New Roman" w:hAnsi="Times New Roman" w:cs="Times New Roman"/>
          <w:highlight w:val="cyan"/>
        </w:rPr>
        <w:t>few short years</w:t>
      </w:r>
      <w:r w:rsidRPr="004A24F6">
        <w:t>.</w:t>
      </w:r>
    </w:p>
    <w:p w14:paraId="06A297D3" w14:textId="77777777" w:rsidR="005C61EB" w:rsidRPr="004A24F6" w:rsidRDefault="005C61EB" w:rsidP="005C61EB">
      <w:r w:rsidRPr="004A24F6">
        <w:t>In 2015 a new shock emerged. Researchers in China reported finding E. Coli bacteria in pigs, chicken and humans that had acquired a plasmid that made them resistant to colistin, an antibiotic of last resort. It’s not often used in humans because it causes kidney damage, which is why it had remained effective. But in China, and other places, this cheap antibiotic has been a mainstay of animal farming. Indeed 70% of our global use of antibiotics is for the purpose of accelerating growth in farm animals, reducing the time needed to get them ready for market. The 2015 report in Lancet Infectious Diseases made it clear that resistant bugs in farm animals could spread their malware to bacteria that infect humans – till then a hypothetical risk. China banned the use of colistin in farm animals a year later.</w:t>
      </w:r>
    </w:p>
    <w:p w14:paraId="26A73599" w14:textId="77777777" w:rsidR="005C61EB" w:rsidRPr="004A24F6" w:rsidRDefault="005C61EB" w:rsidP="005C61EB">
      <w:bookmarkStart w:id="3" w:name="_Hlk149296226"/>
      <w:r w:rsidRPr="00CA4A13">
        <w:rPr>
          <w:rStyle w:val="AAAUNDERLINEKEYBOARD"/>
          <w:highlight w:val="cyan"/>
        </w:rPr>
        <w:t xml:space="preserve">Until </w:t>
      </w:r>
      <w:r w:rsidRPr="00CA4A13">
        <w:rPr>
          <w:rStyle w:val="Boxes"/>
          <w:rFonts w:ascii="Times New Roman" w:hAnsi="Times New Roman" w:cs="Times New Roman"/>
          <w:highlight w:val="cyan"/>
        </w:rPr>
        <w:t>recently</w:t>
      </w:r>
      <w:r w:rsidRPr="00CA4A13">
        <w:rPr>
          <w:rStyle w:val="AAAUNDERLINEKEYBOARD"/>
          <w:highlight w:val="cyan"/>
        </w:rPr>
        <w:t xml:space="preserve">, we’ve managed to </w:t>
      </w:r>
      <w:r w:rsidRPr="00CA4A13">
        <w:rPr>
          <w:rStyle w:val="Boxes"/>
          <w:rFonts w:ascii="Times New Roman" w:hAnsi="Times New Roman" w:cs="Times New Roman"/>
          <w:highlight w:val="cyan"/>
        </w:rPr>
        <w:t>out-</w:t>
      </w:r>
      <w:proofErr w:type="spellStart"/>
      <w:r w:rsidRPr="00CA4A13">
        <w:rPr>
          <w:rStyle w:val="Boxes"/>
          <w:rFonts w:ascii="Times New Roman" w:hAnsi="Times New Roman" w:cs="Times New Roman"/>
          <w:highlight w:val="cyan"/>
        </w:rPr>
        <w:t>manoeuvre</w:t>
      </w:r>
      <w:proofErr w:type="spellEnd"/>
      <w:r w:rsidRPr="004A24F6">
        <w:rPr>
          <w:rStyle w:val="AAAUNDERLINEKEYBOARD"/>
        </w:rPr>
        <w:t xml:space="preserve"> disease-causing </w:t>
      </w:r>
      <w:r w:rsidRPr="00CA4A13">
        <w:rPr>
          <w:rStyle w:val="Boxes"/>
          <w:rFonts w:ascii="Times New Roman" w:hAnsi="Times New Roman" w:cs="Times New Roman"/>
          <w:highlight w:val="cyan"/>
        </w:rPr>
        <w:t>bacteria</w:t>
      </w:r>
      <w:r w:rsidRPr="004A24F6">
        <w:rPr>
          <w:rStyle w:val="AAAUNDERLINEKEYBOARD"/>
        </w:rPr>
        <w:t xml:space="preserve">. When one </w:t>
      </w:r>
      <w:r w:rsidRPr="00CA4A13">
        <w:rPr>
          <w:rStyle w:val="AAAUNDERLINEKEYBOARD"/>
          <w:highlight w:val="cyan"/>
        </w:rPr>
        <w:t>antibiotic</w:t>
      </w:r>
      <w:r w:rsidRPr="004A24F6">
        <w:rPr>
          <w:rStyle w:val="AAAUNDERLINEKEYBOARD"/>
        </w:rPr>
        <w:t xml:space="preserve"> succumbed to </w:t>
      </w:r>
      <w:r w:rsidRPr="004A24F6">
        <w:rPr>
          <w:rStyle w:val="Boxes"/>
          <w:rFonts w:ascii="Times New Roman" w:hAnsi="Times New Roman" w:cs="Times New Roman"/>
        </w:rPr>
        <w:t>resistance</w:t>
      </w:r>
      <w:r w:rsidRPr="004A24F6">
        <w:rPr>
          <w:rStyle w:val="AAAUNDERLINEKEYBOARD"/>
        </w:rPr>
        <w:t xml:space="preserve">, there </w:t>
      </w:r>
      <w:r w:rsidRPr="00CA4A13">
        <w:rPr>
          <w:rStyle w:val="AAAUNDERLINEKEYBOARD"/>
          <w:highlight w:val="cyan"/>
        </w:rPr>
        <w:t xml:space="preserve">was </w:t>
      </w:r>
      <w:r w:rsidRPr="004A24F6">
        <w:rPr>
          <w:rStyle w:val="Boxes"/>
          <w:rFonts w:ascii="Times New Roman" w:hAnsi="Times New Roman" w:cs="Times New Roman"/>
        </w:rPr>
        <w:t>another</w:t>
      </w:r>
      <w:r w:rsidRPr="00CA4A13">
        <w:rPr>
          <w:rStyle w:val="AAAUNDERLINEKEYBOARD"/>
          <w:highlight w:val="cyan"/>
        </w:rPr>
        <w:t xml:space="preserve"> popping out of the </w:t>
      </w:r>
      <w:r w:rsidRPr="00CA4A13">
        <w:rPr>
          <w:rStyle w:val="Boxes"/>
          <w:rFonts w:ascii="Times New Roman" w:hAnsi="Times New Roman" w:cs="Times New Roman"/>
          <w:highlight w:val="cyan"/>
        </w:rPr>
        <w:t>pipeline</w:t>
      </w:r>
      <w:r w:rsidRPr="004A24F6">
        <w:t xml:space="preserve">. Over the past few decades, </w:t>
      </w:r>
      <w:r w:rsidRPr="004A24F6">
        <w:rPr>
          <w:rStyle w:val="Boxes"/>
          <w:rFonts w:ascii="Times New Roman" w:hAnsi="Times New Roman" w:cs="Times New Roman"/>
        </w:rPr>
        <w:t>however</w:t>
      </w:r>
      <w:r w:rsidRPr="00CA4A13">
        <w:rPr>
          <w:rStyle w:val="AAAUNDERLINEKEYBOARD"/>
          <w:highlight w:val="cyan"/>
        </w:rPr>
        <w:t>, the</w:t>
      </w:r>
      <w:r w:rsidRPr="004A24F6">
        <w:rPr>
          <w:rStyle w:val="AAAUNDERLINEKEYBOARD"/>
        </w:rPr>
        <w:t xml:space="preserve"> steady </w:t>
      </w:r>
      <w:r w:rsidRPr="00CA4A13">
        <w:rPr>
          <w:rStyle w:val="AAAUNDERLINEKEYBOARD"/>
          <w:highlight w:val="cyan"/>
        </w:rPr>
        <w:t xml:space="preserve">flow has </w:t>
      </w:r>
      <w:r w:rsidRPr="00CA4A13">
        <w:rPr>
          <w:rStyle w:val="Boxes"/>
          <w:rFonts w:ascii="Times New Roman" w:hAnsi="Times New Roman" w:cs="Times New Roman"/>
          <w:highlight w:val="cyan"/>
        </w:rPr>
        <w:t>dried to a trickle</w:t>
      </w:r>
      <w:r w:rsidRPr="004A24F6">
        <w:t xml:space="preserve">. </w:t>
      </w:r>
    </w:p>
    <w:p w14:paraId="77BFEE0B" w14:textId="77777777" w:rsidR="005C61EB" w:rsidRPr="004A24F6" w:rsidRDefault="005C61EB" w:rsidP="005C61EB">
      <w:pPr>
        <w:rPr>
          <w:szCs w:val="16"/>
        </w:rPr>
      </w:pPr>
      <w:r w:rsidRPr="004A24F6">
        <w:rPr>
          <w:szCs w:val="16"/>
        </w:rPr>
        <w:t xml:space="preserve">Pharmaceutical makers see little profit in the costly development of new antibiotics. That’s because, at least </w:t>
      </w:r>
      <w:proofErr w:type="gramStart"/>
      <w:r w:rsidRPr="004A24F6">
        <w:rPr>
          <w:szCs w:val="16"/>
        </w:rPr>
        <w:t>in the near future</w:t>
      </w:r>
      <w:proofErr w:type="gramEnd"/>
      <w:r w:rsidRPr="004A24F6">
        <w:rPr>
          <w:szCs w:val="16"/>
        </w:rPr>
        <w:t>, the majority of infections will still be treatable by available low-cost antibiotics. That leaves a relatively small market for the new drug. “For a pharmaceutical company, the economics just don’t make any sense,” says chemist Mark Blaskovich from the University of Queensland. “Why would you invest in something where it’s a single two-week course and you’re cured, as opposed to an ongoing therapy [like new treatments for cancer] costing thousands, or hundreds of thousands, of dollars a year.”</w:t>
      </w:r>
    </w:p>
    <w:bookmarkEnd w:id="3"/>
    <w:p w14:paraId="191C166E" w14:textId="77777777" w:rsidR="005C61EB" w:rsidRPr="004A24F6" w:rsidRDefault="005C61EB" w:rsidP="005C61EB">
      <w:r w:rsidRPr="004A24F6">
        <w:t xml:space="preserve">According to a recent report from the </w:t>
      </w:r>
      <w:proofErr w:type="spellStart"/>
      <w:r w:rsidRPr="004A24F6">
        <w:t>PewCharitable</w:t>
      </w:r>
      <w:proofErr w:type="spellEnd"/>
      <w:r w:rsidRPr="004A24F6">
        <w:t xml:space="preserve"> Trust, </w:t>
      </w:r>
      <w:r w:rsidRPr="004A24F6">
        <w:rPr>
          <w:rStyle w:val="AAAUNDERLINEKEYBOARD"/>
        </w:rPr>
        <w:t xml:space="preserve">just </w:t>
      </w:r>
      <w:r w:rsidRPr="004A24F6">
        <w:rPr>
          <w:rStyle w:val="Boxes"/>
          <w:rFonts w:ascii="Times New Roman" w:hAnsi="Times New Roman" w:cs="Times New Roman"/>
        </w:rPr>
        <w:t>40</w:t>
      </w:r>
      <w:r w:rsidRPr="004A24F6">
        <w:rPr>
          <w:rStyle w:val="AAAUNDERLINEKEYBOARD"/>
        </w:rPr>
        <w:t xml:space="preserve"> antibiotics are chugging along the drug development pipeline</w:t>
      </w:r>
      <w:r w:rsidRPr="004A24F6">
        <w:t xml:space="preserve">, compared to several hundred drugs for cancer. To make matters worse, </w:t>
      </w:r>
      <w:r w:rsidRPr="00CA4A13">
        <w:rPr>
          <w:rStyle w:val="Boxes"/>
          <w:rFonts w:ascii="Times New Roman" w:hAnsi="Times New Roman" w:cs="Times New Roman"/>
          <w:highlight w:val="cyan"/>
        </w:rPr>
        <w:t>bacteria</w:t>
      </w:r>
      <w:r w:rsidRPr="004A24F6">
        <w:rPr>
          <w:rStyle w:val="AAAUNDERLINEKEYBOARD"/>
        </w:rPr>
        <w:t xml:space="preserve"> are</w:t>
      </w:r>
      <w:r w:rsidRPr="004A24F6">
        <w:t xml:space="preserve"> increasingly </w:t>
      </w:r>
      <w:r w:rsidRPr="00CA4A13">
        <w:rPr>
          <w:rStyle w:val="Boxes"/>
          <w:rFonts w:ascii="Times New Roman" w:hAnsi="Times New Roman" w:cs="Times New Roman"/>
          <w:highlight w:val="cyan"/>
        </w:rPr>
        <w:t>arming</w:t>
      </w:r>
      <w:r w:rsidRPr="004A24F6">
        <w:rPr>
          <w:rStyle w:val="Boxes"/>
          <w:rFonts w:ascii="Times New Roman" w:hAnsi="Times New Roman" w:cs="Times New Roman"/>
        </w:rPr>
        <w:t xml:space="preserve"> themselves</w:t>
      </w:r>
      <w:r w:rsidRPr="00CA4A13">
        <w:rPr>
          <w:rStyle w:val="AAAUNDERLINEKEYBOARD"/>
          <w:highlight w:val="cyan"/>
        </w:rPr>
        <w:t xml:space="preserve"> with</w:t>
      </w:r>
      <w:r w:rsidRPr="004A24F6">
        <w:t xml:space="preserve"> multiple </w:t>
      </w:r>
      <w:r w:rsidRPr="00CA4A13">
        <w:rPr>
          <w:rStyle w:val="Boxes"/>
          <w:rFonts w:ascii="Times New Roman" w:hAnsi="Times New Roman" w:cs="Times New Roman"/>
          <w:highlight w:val="cyan"/>
        </w:rPr>
        <w:t>resistance mechanisms</w:t>
      </w:r>
      <w:r w:rsidRPr="004A24F6">
        <w:t xml:space="preserve">. When it comes to treating </w:t>
      </w:r>
      <w:proofErr w:type="spellStart"/>
      <w:r w:rsidRPr="004A24F6">
        <w:t>gonorrhoea</w:t>
      </w:r>
      <w:proofErr w:type="spellEnd"/>
      <w:r w:rsidRPr="004A24F6">
        <w:t xml:space="preserve"> and tuberculosis, for example, </w:t>
      </w:r>
      <w:r w:rsidRPr="004A24F6">
        <w:rPr>
          <w:rStyle w:val="AAAUNDERLINEKEYBOARD"/>
        </w:rPr>
        <w:t>doctors</w:t>
      </w:r>
      <w:r w:rsidRPr="004A24F6">
        <w:t xml:space="preserve"> now </w:t>
      </w:r>
      <w:r w:rsidRPr="004A24F6">
        <w:rPr>
          <w:rStyle w:val="AAAUNDERLINEKEYBOARD"/>
        </w:rPr>
        <w:t xml:space="preserve">have </w:t>
      </w:r>
      <w:r w:rsidRPr="004A24F6">
        <w:rPr>
          <w:rStyle w:val="Boxes"/>
          <w:rFonts w:ascii="Times New Roman" w:hAnsi="Times New Roman" w:cs="Times New Roman"/>
        </w:rPr>
        <w:t>few drugs</w:t>
      </w:r>
      <w:r w:rsidRPr="004A24F6">
        <w:rPr>
          <w:rStyle w:val="AAAUNDERLINEKEYBOARD"/>
        </w:rPr>
        <w:t xml:space="preserve"> that still work</w:t>
      </w:r>
      <w:r w:rsidRPr="004A24F6">
        <w:t>.</w:t>
      </w:r>
    </w:p>
    <w:p w14:paraId="02A78F3B" w14:textId="18C7D9EC" w:rsidR="005C61EB" w:rsidRPr="005C61EB" w:rsidRDefault="005C61EB" w:rsidP="005C61EB">
      <w:r w:rsidRPr="004A24F6">
        <w:t xml:space="preserve">While health authorities like the World Health </w:t>
      </w:r>
      <w:proofErr w:type="spellStart"/>
      <w:r w:rsidRPr="004A24F6">
        <w:t>Organisation</w:t>
      </w:r>
      <w:proofErr w:type="spellEnd"/>
      <w:r w:rsidRPr="004A24F6">
        <w:t xml:space="preserve"> exhort the community </w:t>
      </w:r>
      <w:r w:rsidRPr="00CA4A13">
        <w:rPr>
          <w:rStyle w:val="AAAUNDERLINEKEYBOARD"/>
          <w:highlight w:val="cyan"/>
        </w:rPr>
        <w:t xml:space="preserve">to </w:t>
      </w:r>
      <w:r w:rsidRPr="00CA4A13">
        <w:rPr>
          <w:rStyle w:val="Boxes"/>
          <w:rFonts w:ascii="Times New Roman" w:hAnsi="Times New Roman" w:cs="Times New Roman"/>
          <w:highlight w:val="cyan"/>
        </w:rPr>
        <w:t>limit</w:t>
      </w:r>
      <w:r w:rsidRPr="004A24F6">
        <w:t xml:space="preserve"> their </w:t>
      </w:r>
      <w:r w:rsidRPr="00CA4A13">
        <w:rPr>
          <w:rStyle w:val="AAAUNDERLINEKEYBOARD"/>
          <w:highlight w:val="cyan"/>
        </w:rPr>
        <w:t>use</w:t>
      </w:r>
      <w:r w:rsidRPr="004A24F6">
        <w:rPr>
          <w:rStyle w:val="AAAUNDERLINEKEYBOARD"/>
        </w:rPr>
        <w:t xml:space="preserve"> of antibiotics to slow the spread of resistant bacteria</w:t>
      </w:r>
      <w:r w:rsidRPr="004A24F6">
        <w:t xml:space="preserve">, it </w:t>
      </w:r>
      <w:r w:rsidRPr="00CA4A13">
        <w:rPr>
          <w:rStyle w:val="Boxes"/>
          <w:rFonts w:ascii="Times New Roman" w:hAnsi="Times New Roman" w:cs="Times New Roman"/>
          <w:highlight w:val="cyan"/>
        </w:rPr>
        <w:t>won’t</w:t>
      </w:r>
      <w:r w:rsidRPr="00CA4A13">
        <w:rPr>
          <w:rStyle w:val="AAAUNDERLINEKEYBOARD"/>
          <w:highlight w:val="cyan"/>
        </w:rPr>
        <w:t xml:space="preserve"> eliminate</w:t>
      </w:r>
      <w:r w:rsidRPr="004A24F6">
        <w:t xml:space="preserve"> the </w:t>
      </w:r>
      <w:r w:rsidRPr="00CA4A13">
        <w:rPr>
          <w:rStyle w:val="AAAUNDERLINEKEYBOARD"/>
          <w:highlight w:val="cyan"/>
        </w:rPr>
        <w:t xml:space="preserve">hordes of resistant microbes </w:t>
      </w:r>
      <w:r w:rsidRPr="00CA4A13">
        <w:rPr>
          <w:rStyle w:val="Boxes"/>
          <w:rFonts w:ascii="Times New Roman" w:hAnsi="Times New Roman" w:cs="Times New Roman"/>
          <w:highlight w:val="cyan"/>
        </w:rPr>
        <w:t>already in our midst</w:t>
      </w:r>
      <w:r w:rsidRPr="004A24F6">
        <w:t>. In 2014, at the time of announcing the O’Neill-led review, then British prime minister David Cameron warned: “</w:t>
      </w:r>
      <w:r w:rsidRPr="00CA4A13">
        <w:rPr>
          <w:rStyle w:val="AAAUNDERLINEKEYBOARD"/>
          <w:highlight w:val="cyan"/>
        </w:rPr>
        <w:t xml:space="preserve">If we </w:t>
      </w:r>
      <w:r w:rsidRPr="00CA4A13">
        <w:rPr>
          <w:rStyle w:val="Boxes"/>
          <w:rFonts w:ascii="Times New Roman" w:hAnsi="Times New Roman" w:cs="Times New Roman"/>
          <w:highlight w:val="cyan"/>
        </w:rPr>
        <w:t>fail to act</w:t>
      </w:r>
      <w:r w:rsidRPr="00CA4A13">
        <w:rPr>
          <w:rStyle w:val="AAAUNDERLINEKEYBOARD"/>
          <w:highlight w:val="cyan"/>
        </w:rPr>
        <w:t>, we are looking at an</w:t>
      </w:r>
      <w:r w:rsidRPr="004A24F6">
        <w:t xml:space="preserve"> almost </w:t>
      </w:r>
      <w:r w:rsidRPr="00CA4A13">
        <w:rPr>
          <w:rStyle w:val="Boxes"/>
          <w:rFonts w:ascii="Times New Roman" w:hAnsi="Times New Roman" w:cs="Times New Roman"/>
          <w:highlight w:val="cyan"/>
        </w:rPr>
        <w:t>unthinkable scenario</w:t>
      </w:r>
      <w:r w:rsidRPr="004A24F6">
        <w:rPr>
          <w:rStyle w:val="AAAUNDERLINEKEYBOARD"/>
        </w:rPr>
        <w:t xml:space="preserve"> where antibiotics no longer </w:t>
      </w:r>
      <w:proofErr w:type="gramStart"/>
      <w:r w:rsidRPr="004A24F6">
        <w:rPr>
          <w:rStyle w:val="AAAUNDERLINEKEYBOARD"/>
        </w:rPr>
        <w:t>work</w:t>
      </w:r>
      <w:proofErr w:type="gramEnd"/>
      <w:r w:rsidRPr="004A24F6">
        <w:rPr>
          <w:rStyle w:val="AAAUNDERLINEKEYBOARD"/>
        </w:rPr>
        <w:t xml:space="preserve"> and we are cast back into the </w:t>
      </w:r>
      <w:r w:rsidRPr="004A24F6">
        <w:rPr>
          <w:rStyle w:val="Boxes"/>
          <w:rFonts w:ascii="Times New Roman" w:hAnsi="Times New Roman" w:cs="Times New Roman"/>
        </w:rPr>
        <w:t>dark ages</w:t>
      </w:r>
      <w:r w:rsidRPr="004A24F6">
        <w:rPr>
          <w:rStyle w:val="AAAUNDERLINEKEYBOARD"/>
        </w:rPr>
        <w:t xml:space="preserve"> of medicine</w:t>
      </w:r>
      <w:r w:rsidRPr="004A24F6">
        <w:t>.”. Now we are “beyond a tipping point”, according to Michael Gillings, a microbiologist at Macquarie University, Sydney. “It might have been possible to stop this 40 to 50 years ago,” he says, “now we have the problem forever.”</w:t>
      </w:r>
    </w:p>
    <w:p w14:paraId="59934562" w14:textId="76C46FC7" w:rsidR="000A081B" w:rsidRDefault="000A081B" w:rsidP="000A081B">
      <w:pPr>
        <w:pStyle w:val="Heading4"/>
      </w:pPr>
      <w:r>
        <w:t xml:space="preserve">Scenario four is </w:t>
      </w:r>
      <w:r w:rsidR="0075498C" w:rsidRPr="0075498C">
        <w:rPr>
          <w:u w:val="single"/>
        </w:rPr>
        <w:t xml:space="preserve">tech </w:t>
      </w:r>
      <w:r w:rsidRPr="0075498C">
        <w:rPr>
          <w:u w:val="single"/>
        </w:rPr>
        <w:t>downsides</w:t>
      </w:r>
    </w:p>
    <w:p w14:paraId="7CBE583E" w14:textId="7FA1493E" w:rsidR="00A73057" w:rsidRDefault="00933B5E" w:rsidP="00A73057">
      <w:pPr>
        <w:pStyle w:val="Heading4"/>
      </w:pPr>
      <w:r>
        <w:t xml:space="preserve">Innovation is </w:t>
      </w:r>
      <w:r w:rsidRPr="006B461A">
        <w:rPr>
          <w:u w:val="single"/>
        </w:rPr>
        <w:t>inevitable</w:t>
      </w:r>
      <w:r>
        <w:t xml:space="preserve">. Absent the </w:t>
      </w:r>
      <w:proofErr w:type="spellStart"/>
      <w:r>
        <w:t>aff</w:t>
      </w:r>
      <w:proofErr w:type="spellEnd"/>
      <w:r w:rsidR="00A73057">
        <w:t xml:space="preserve"> innovation will occur in a reactive “</w:t>
      </w:r>
      <w:r w:rsidR="00A73057" w:rsidRPr="006945C7">
        <w:rPr>
          <w:u w:val="single"/>
        </w:rPr>
        <w:t>fail-and-fix</w:t>
      </w:r>
      <w:r w:rsidR="00A73057">
        <w:t xml:space="preserve">” framework. The </w:t>
      </w:r>
      <w:proofErr w:type="spellStart"/>
      <w:r w:rsidR="00A73057">
        <w:t>aff</w:t>
      </w:r>
      <w:proofErr w:type="spellEnd"/>
      <w:r w:rsidR="00A73057">
        <w:t xml:space="preserve"> shifts to a “lead-and-learn” </w:t>
      </w:r>
      <w:r w:rsidR="006945C7">
        <w:t>approach.</w:t>
      </w:r>
    </w:p>
    <w:p w14:paraId="2D4C414E" w14:textId="77777777" w:rsidR="00A73057" w:rsidRPr="008B5875" w:rsidRDefault="00A73057" w:rsidP="00A73057">
      <w:r w:rsidRPr="008B5875">
        <w:rPr>
          <w:rStyle w:val="Style13ptBold"/>
        </w:rPr>
        <w:t>Mazzucato</w:t>
      </w:r>
      <w:r>
        <w:t xml:space="preserve">, Katter and Ryan-Collins </w:t>
      </w:r>
      <w:r w:rsidRPr="008B5875">
        <w:rPr>
          <w:rStyle w:val="Style13ptBold"/>
        </w:rPr>
        <w:t>21</w:t>
      </w:r>
      <w:r>
        <w:t>, PhD, Professor in the Economics of Innovation and Public Value at University College London (UCL), where she is Founding Director of the UCL Institute for Innovation &amp; Public Purpose (“Public Purpose,” Kindle Edition)//BB</w:t>
      </w:r>
    </w:p>
    <w:p w14:paraId="61720DB3" w14:textId="77777777" w:rsidR="00A73057" w:rsidRPr="008B5875" w:rsidRDefault="00A73057" w:rsidP="00A73057"/>
    <w:p w14:paraId="6F8466FD" w14:textId="77777777" w:rsidR="00A73057" w:rsidRDefault="00A73057" w:rsidP="00A73057">
      <w:r>
        <w:t xml:space="preserve">As a result of these views, the industrial and </w:t>
      </w:r>
      <w:r w:rsidRPr="00CA4A13">
        <w:rPr>
          <w:rStyle w:val="StyleUnderline"/>
          <w:highlight w:val="cyan"/>
        </w:rPr>
        <w:t>innovation policies of the past have largely been</w:t>
      </w:r>
      <w:r w:rsidRPr="006776E1">
        <w:rPr>
          <w:rStyle w:val="StyleUnderline"/>
        </w:rPr>
        <w:t xml:space="preserve"> horizontal rather than vertical</w:t>
      </w:r>
      <w:r>
        <w:t xml:space="preserve">. Instead of articulating system-wide missions and fostering the economywide learning required for their achievement, </w:t>
      </w:r>
      <w:r w:rsidRPr="006776E1">
        <w:rPr>
          <w:rStyle w:val="StyleUnderline"/>
        </w:rPr>
        <w:t xml:space="preserve">the role of </w:t>
      </w:r>
      <w:r w:rsidRPr="00CA4A13">
        <w:rPr>
          <w:rStyle w:val="StyleUnderline"/>
          <w:highlight w:val="cyan"/>
        </w:rPr>
        <w:t>the state</w:t>
      </w:r>
      <w:r>
        <w:rPr>
          <w:rStyle w:val="StyleUnderline"/>
        </w:rPr>
        <w:t xml:space="preserve"> </w:t>
      </w:r>
      <w:r w:rsidRPr="006776E1">
        <w:rPr>
          <w:rStyle w:val="StyleUnderline"/>
        </w:rPr>
        <w:t xml:space="preserve">has been </w:t>
      </w:r>
      <w:r w:rsidRPr="00CA4A13">
        <w:rPr>
          <w:rStyle w:val="StyleUnderline"/>
          <w:highlight w:val="cyan"/>
        </w:rPr>
        <w:t>confined to leveling the playing field</w:t>
      </w:r>
      <w:r w:rsidRPr="006776E1">
        <w:rPr>
          <w:rStyle w:val="StyleUnderline"/>
        </w:rPr>
        <w:t xml:space="preserve"> for commercial actors</w:t>
      </w:r>
      <w:r>
        <w:rPr>
          <w:rStyle w:val="StyleUnderline"/>
        </w:rPr>
        <w:t xml:space="preserve"> </w:t>
      </w:r>
      <w:r>
        <w:t>—mostly through supply-side inputs such as better skills or the removal of market frictions—</w:t>
      </w:r>
      <w:r w:rsidRPr="00CA4A13">
        <w:rPr>
          <w:rStyle w:val="StyleUnderline"/>
          <w:highlight w:val="cyan"/>
        </w:rPr>
        <w:t>and then getting out of the way</w:t>
      </w:r>
      <w:r>
        <w:t xml:space="preserve">. At the macroeconomic level, the market failure approach to industrial policy limits the role of the state to “stabilization”—mitigating the impact of the business cycle—and remains neutral about which markets are being created. Governments have accepted externally imposed rules-based frameworks limiting discretionary interventions. Fiscal policy is constrained by the “discipline” of tight budget deficit targets, and central banks are limited by tight mandates oriented toward price stability above and beyond other goals and are operationally independent of governments and thus not susceptible to political capture. </w:t>
      </w:r>
      <w:r w:rsidRPr="00CA4A13">
        <w:rPr>
          <w:rStyle w:val="StyleUnderline"/>
          <w:highlight w:val="cyan"/>
        </w:rPr>
        <w:t xml:space="preserve">The </w:t>
      </w:r>
      <w:r w:rsidRPr="00CA4A13">
        <w:rPr>
          <w:rStyle w:val="Emphasis"/>
          <w:highlight w:val="cyan"/>
        </w:rPr>
        <w:t>financial</w:t>
      </w:r>
      <w:r w:rsidRPr="00CA4A13">
        <w:rPr>
          <w:rStyle w:val="StyleUnderline"/>
          <w:highlight w:val="cyan"/>
        </w:rPr>
        <w:t xml:space="preserve"> and </w:t>
      </w:r>
      <w:r w:rsidRPr="00CA4A13">
        <w:rPr>
          <w:rStyle w:val="Emphasis"/>
          <w:highlight w:val="cyan"/>
        </w:rPr>
        <w:t>pandemic</w:t>
      </w:r>
      <w:r w:rsidRPr="00CA4A13">
        <w:rPr>
          <w:rStyle w:val="StyleUnderline"/>
          <w:highlight w:val="cyan"/>
        </w:rPr>
        <w:t xml:space="preserve"> crises</w:t>
      </w:r>
      <w:r w:rsidRPr="006776E1">
        <w:rPr>
          <w:rStyle w:val="StyleUnderline"/>
        </w:rPr>
        <w:t xml:space="preserve"> of the last fifteen years and</w:t>
      </w:r>
      <w:r>
        <w:rPr>
          <w:rStyle w:val="StyleUnderline"/>
        </w:rPr>
        <w:t xml:space="preserve"> </w:t>
      </w:r>
      <w:r w:rsidRPr="00CA4A13">
        <w:rPr>
          <w:rStyle w:val="StyleUnderline"/>
          <w:highlight w:val="cyan"/>
        </w:rPr>
        <w:t>escalation of</w:t>
      </w:r>
      <w:r w:rsidRPr="006776E1">
        <w:rPr>
          <w:rStyle w:val="StyleUnderline"/>
        </w:rPr>
        <w:t xml:space="preserve"> the </w:t>
      </w:r>
      <w:r w:rsidRPr="00CA4A13">
        <w:rPr>
          <w:rStyle w:val="Emphasis"/>
          <w:highlight w:val="cyan"/>
        </w:rPr>
        <w:t>climate and environmental emergency</w:t>
      </w:r>
      <w:r w:rsidRPr="00CA4A13">
        <w:rPr>
          <w:rStyle w:val="StyleUnderline"/>
          <w:highlight w:val="cyan"/>
        </w:rPr>
        <w:t xml:space="preserve"> make it clear that such an approach is not enough</w:t>
      </w:r>
      <w:r>
        <w:t xml:space="preserve">. </w:t>
      </w:r>
      <w:r w:rsidRPr="00CA4A13">
        <w:rPr>
          <w:rStyle w:val="StyleUnderline"/>
          <w:highlight w:val="cyan"/>
        </w:rPr>
        <w:t xml:space="preserve">We need a </w:t>
      </w:r>
      <w:r w:rsidRPr="00FF7C69">
        <w:rPr>
          <w:rStyle w:val="StyleUnderline"/>
        </w:rPr>
        <w:t>different approach</w:t>
      </w:r>
      <w:r w:rsidRPr="006776E1">
        <w:rPr>
          <w:rStyle w:val="StyleUnderline"/>
        </w:rPr>
        <w:t xml:space="preserve"> to policymaking: </w:t>
      </w:r>
      <w:r w:rsidRPr="00CA4A13">
        <w:rPr>
          <w:rStyle w:val="StyleUnderline"/>
          <w:highlight w:val="cyan"/>
        </w:rPr>
        <w:t xml:space="preserve">a mission-oriented framework that </w:t>
      </w:r>
      <w:r w:rsidRPr="00CA4A13">
        <w:rPr>
          <w:rStyle w:val="Emphasis"/>
          <w:highlight w:val="cyan"/>
        </w:rPr>
        <w:t>focuses government action</w:t>
      </w:r>
      <w:r w:rsidRPr="00CA4A13">
        <w:rPr>
          <w:highlight w:val="cyan"/>
        </w:rPr>
        <w:t xml:space="preserve"> </w:t>
      </w:r>
      <w:r w:rsidRPr="00CA4A13">
        <w:rPr>
          <w:rStyle w:val="StyleUnderline"/>
          <w:highlight w:val="cyan"/>
        </w:rPr>
        <w:t xml:space="preserve">on solving </w:t>
      </w:r>
      <w:r w:rsidRPr="00FF7C69">
        <w:rPr>
          <w:rStyle w:val="StyleUnderline"/>
        </w:rPr>
        <w:t>fundamental</w:t>
      </w:r>
      <w:r w:rsidRPr="006776E1">
        <w:rPr>
          <w:rStyle w:val="StyleUnderline"/>
        </w:rPr>
        <w:t xml:space="preserve"> </w:t>
      </w:r>
      <w:r w:rsidRPr="00CA4A13">
        <w:rPr>
          <w:rStyle w:val="StyleUnderline"/>
          <w:highlight w:val="cyan"/>
        </w:rPr>
        <w:t>challenges rather than waiting for the solution to trickle down through</w:t>
      </w:r>
      <w:r>
        <w:rPr>
          <w:rStyle w:val="StyleUnderline"/>
        </w:rPr>
        <w:t xml:space="preserve"> </w:t>
      </w:r>
      <w:r w:rsidRPr="006776E1">
        <w:rPr>
          <w:rStyle w:val="StyleUnderline"/>
        </w:rPr>
        <w:t xml:space="preserve">competitive </w:t>
      </w:r>
      <w:r w:rsidRPr="00CA4A13">
        <w:rPr>
          <w:rStyle w:val="StyleUnderline"/>
          <w:highlight w:val="cyan"/>
        </w:rPr>
        <w:t>market forces</w:t>
      </w:r>
      <w:r w:rsidRPr="006776E1">
        <w:rPr>
          <w:rStyle w:val="StyleUnderline"/>
        </w:rPr>
        <w:t>.</w:t>
      </w:r>
      <w:r>
        <w:t xml:space="preserve"> </w:t>
      </w:r>
      <w:r w:rsidRPr="00CA4A13">
        <w:rPr>
          <w:rStyle w:val="StyleUnderline"/>
          <w:highlight w:val="cyan"/>
        </w:rPr>
        <w:t>Such an alternative approach is built around</w:t>
      </w:r>
      <w:r>
        <w:t xml:space="preserve"> four key principles that take inspiration from Karl Polanyi's description of the “embeddedness” of the economy in society and culture, </w:t>
      </w:r>
      <w:r w:rsidRPr="00CA4A13">
        <w:rPr>
          <w:rStyle w:val="Emphasis"/>
          <w:highlight w:val="cyan"/>
        </w:rPr>
        <w:t>weaving together</w:t>
      </w:r>
      <w:r w:rsidRPr="00CA4A13">
        <w:rPr>
          <w:rStyle w:val="StyleUnderline"/>
          <w:highlight w:val="cyan"/>
        </w:rPr>
        <w:t xml:space="preserve"> the private sector, the state, and civil society in a collective</w:t>
      </w:r>
      <w:r w:rsidRPr="006776E1">
        <w:rPr>
          <w:rStyle w:val="StyleUnderline"/>
        </w:rPr>
        <w:t xml:space="preserve"> </w:t>
      </w:r>
      <w:r w:rsidRPr="00CA4A13">
        <w:rPr>
          <w:rStyle w:val="StyleUnderline"/>
          <w:highlight w:val="cyan"/>
        </w:rPr>
        <w:t>effort to serve the public good</w:t>
      </w:r>
      <w:r>
        <w:t xml:space="preserve">. </w:t>
      </w:r>
      <w:r w:rsidRPr="006776E1">
        <w:rPr>
          <w:rStyle w:val="StyleUnderline"/>
        </w:rPr>
        <w:t xml:space="preserve">First, </w:t>
      </w:r>
      <w:r w:rsidRPr="00CA4A13">
        <w:rPr>
          <w:rStyle w:val="StyleUnderline"/>
          <w:highlight w:val="cyan"/>
        </w:rPr>
        <w:t>the state should</w:t>
      </w:r>
      <w:r w:rsidRPr="006776E1">
        <w:rPr>
          <w:rStyle w:val="StyleUnderline"/>
        </w:rPr>
        <w:t xml:space="preserve"> do far more than passively react to market</w:t>
      </w:r>
      <w:r>
        <w:rPr>
          <w:rStyle w:val="StyleUnderline"/>
        </w:rPr>
        <w:t xml:space="preserve"> </w:t>
      </w:r>
      <w:r w:rsidRPr="006776E1">
        <w:rPr>
          <w:rStyle w:val="StyleUnderline"/>
        </w:rPr>
        <w:t xml:space="preserve">failures. It should </w:t>
      </w:r>
      <w:r w:rsidRPr="00CA4A13">
        <w:rPr>
          <w:rStyle w:val="StyleUnderline"/>
          <w:highlight w:val="cyan"/>
        </w:rPr>
        <w:t>play an active role</w:t>
      </w:r>
      <w:r w:rsidRPr="006776E1">
        <w:rPr>
          <w:rStyle w:val="StyleUnderline"/>
        </w:rPr>
        <w:t xml:space="preserve"> in creating and shaping</w:t>
      </w:r>
      <w:r>
        <w:rPr>
          <w:rStyle w:val="StyleUnderline"/>
        </w:rPr>
        <w:t xml:space="preserve"> </w:t>
      </w:r>
      <w:r w:rsidRPr="006776E1">
        <w:rPr>
          <w:rStyle w:val="StyleUnderline"/>
        </w:rPr>
        <w:t>markets</w:t>
      </w:r>
      <w:r>
        <w:t xml:space="preserve"> in the direction of well-defined missions, using the full arsenal of policy instruments at its disposal—including public investment, regulation, demand-stimulating procurement, macroeconomic policy, and education and skills training. </w:t>
      </w:r>
      <w:r w:rsidRPr="006776E1">
        <w:rPr>
          <w:rStyle w:val="StyleUnderline"/>
        </w:rPr>
        <w:t xml:space="preserve">Second, </w:t>
      </w:r>
      <w:r w:rsidRPr="00CA4A13">
        <w:rPr>
          <w:rStyle w:val="StyleUnderline"/>
          <w:highlight w:val="cyan"/>
        </w:rPr>
        <w:t>building the state's capacity</w:t>
      </w:r>
      <w:r w:rsidRPr="006776E1">
        <w:rPr>
          <w:rStyle w:val="StyleUnderline"/>
        </w:rPr>
        <w:t xml:space="preserve"> and willingness </w:t>
      </w:r>
      <w:r w:rsidRPr="00CA4A13">
        <w:rPr>
          <w:rStyle w:val="StyleUnderline"/>
          <w:highlight w:val="cyan"/>
        </w:rPr>
        <w:t>to make high-risk investments depends on</w:t>
      </w:r>
      <w:r w:rsidRPr="006776E1">
        <w:rPr>
          <w:rStyle w:val="StyleUnderline"/>
        </w:rPr>
        <w:t xml:space="preserve"> </w:t>
      </w:r>
      <w:r w:rsidRPr="006776E1">
        <w:rPr>
          <w:rStyle w:val="Emphasis"/>
        </w:rPr>
        <w:t xml:space="preserve">developing </w:t>
      </w:r>
      <w:r w:rsidRPr="00CA4A13">
        <w:rPr>
          <w:rStyle w:val="Emphasis"/>
          <w:highlight w:val="cyan"/>
        </w:rPr>
        <w:t xml:space="preserve">dynamic public sector organizations </w:t>
      </w:r>
      <w:r w:rsidRPr="00CA4A13">
        <w:rPr>
          <w:rStyle w:val="StyleUnderline"/>
          <w:highlight w:val="cyan"/>
        </w:rPr>
        <w:t xml:space="preserve">that welcome </w:t>
      </w:r>
      <w:r w:rsidRPr="00CA4A13">
        <w:rPr>
          <w:rStyle w:val="Emphasis"/>
          <w:highlight w:val="cyan"/>
        </w:rPr>
        <w:t>experimentation</w:t>
      </w:r>
      <w:r>
        <w:t xml:space="preserve"> and the possibility of failure, all while </w:t>
      </w:r>
      <w:r w:rsidRPr="00CA4A13">
        <w:rPr>
          <w:rStyle w:val="StyleUnderline"/>
          <w:highlight w:val="cyan"/>
        </w:rPr>
        <w:t>creating</w:t>
      </w:r>
      <w:r w:rsidRPr="006776E1">
        <w:rPr>
          <w:rStyle w:val="StyleUnderline"/>
        </w:rPr>
        <w:t xml:space="preserve"> the conditions for </w:t>
      </w:r>
      <w:r w:rsidRPr="00CA4A13">
        <w:rPr>
          <w:rStyle w:val="StyleUnderline"/>
          <w:highlight w:val="cyan"/>
        </w:rPr>
        <w:t>cross-sectoral learning and progress</w:t>
      </w:r>
      <w:r>
        <w:t xml:space="preserve">. </w:t>
      </w:r>
      <w:r w:rsidRPr="006776E1">
        <w:rPr>
          <w:rStyle w:val="StyleUnderline"/>
        </w:rPr>
        <w:t>Third</w:t>
      </w:r>
      <w:r>
        <w:t xml:space="preserve">, assessing </w:t>
      </w:r>
      <w:r w:rsidRPr="00CA4A13">
        <w:rPr>
          <w:rStyle w:val="StyleUnderline"/>
          <w:highlight w:val="cyan"/>
        </w:rPr>
        <w:t>public investment</w:t>
      </w:r>
      <w:r>
        <w:t xml:space="preserve"> and evaluating mission success </w:t>
      </w:r>
      <w:r w:rsidRPr="00CA4A13">
        <w:rPr>
          <w:rStyle w:val="StyleUnderline"/>
          <w:highlight w:val="cyan"/>
        </w:rPr>
        <w:t>requires</w:t>
      </w:r>
      <w:r w:rsidRPr="006776E1">
        <w:rPr>
          <w:rStyle w:val="StyleUnderline"/>
        </w:rPr>
        <w:t xml:space="preserve"> new measures of progress in place of those used by</w:t>
      </w:r>
      <w:r>
        <w:rPr>
          <w:rStyle w:val="StyleUnderline"/>
        </w:rPr>
        <w:t xml:space="preserve"> </w:t>
      </w:r>
      <w:r w:rsidRPr="006776E1">
        <w:rPr>
          <w:rStyle w:val="StyleUnderline"/>
        </w:rPr>
        <w:t>the market failure approach, which emphasizes cost–benefit</w:t>
      </w:r>
      <w:r>
        <w:rPr>
          <w:rStyle w:val="StyleUnderline"/>
        </w:rPr>
        <w:t xml:space="preserve"> </w:t>
      </w:r>
      <w:r w:rsidRPr="006776E1">
        <w:rPr>
          <w:rStyle w:val="StyleUnderline"/>
        </w:rPr>
        <w:t xml:space="preserve">analysis, the efficient </w:t>
      </w:r>
      <w:r w:rsidRPr="00CA4A13">
        <w:rPr>
          <w:rStyle w:val="StyleUnderline"/>
          <w:highlight w:val="cyan"/>
        </w:rPr>
        <w:t>allocation of resources</w:t>
      </w:r>
      <w:r w:rsidRPr="006776E1">
        <w:rPr>
          <w:rStyle w:val="StyleUnderline"/>
        </w:rPr>
        <w:t xml:space="preserve"> in the short term</w:t>
      </w:r>
      <w:r>
        <w:rPr>
          <w:rStyle w:val="StyleUnderline"/>
        </w:rPr>
        <w:t xml:space="preserve"> </w:t>
      </w:r>
      <w:r w:rsidRPr="006776E1">
        <w:rPr>
          <w:rStyle w:val="StyleUnderline"/>
        </w:rPr>
        <w:t xml:space="preserve">rather than </w:t>
      </w:r>
      <w:r w:rsidRPr="00CA4A13">
        <w:rPr>
          <w:rStyle w:val="StyleUnderline"/>
          <w:highlight w:val="cyan"/>
        </w:rPr>
        <w:t>over the long</w:t>
      </w:r>
      <w:r w:rsidRPr="006776E1">
        <w:rPr>
          <w:rStyle w:val="StyleUnderline"/>
        </w:rPr>
        <w:t xml:space="preserve"> </w:t>
      </w:r>
      <w:r w:rsidRPr="00CA4A13">
        <w:rPr>
          <w:rStyle w:val="StyleUnderline"/>
          <w:highlight w:val="cyan"/>
        </w:rPr>
        <w:t>term</w:t>
      </w:r>
      <w:r w:rsidRPr="006776E1">
        <w:rPr>
          <w:rStyle w:val="StyleUnderline"/>
        </w:rPr>
        <w:t>, and tightly constrained budgets</w:t>
      </w:r>
      <w:r>
        <w:t xml:space="preserve">. And </w:t>
      </w:r>
      <w:r w:rsidRPr="006776E1">
        <w:rPr>
          <w:rStyle w:val="StyleUnderline"/>
        </w:rPr>
        <w:t>fourth</w:t>
      </w:r>
      <w:r>
        <w:t xml:space="preserve">, </w:t>
      </w:r>
      <w:r w:rsidRPr="006776E1">
        <w:rPr>
          <w:rStyle w:val="StyleUnderline"/>
        </w:rPr>
        <w:t xml:space="preserve">sustaining </w:t>
      </w:r>
      <w:r w:rsidRPr="00CA4A13">
        <w:rPr>
          <w:rStyle w:val="StyleUnderline"/>
          <w:highlight w:val="cyan"/>
        </w:rPr>
        <w:t>successful</w:t>
      </w:r>
      <w:r w:rsidRPr="006776E1">
        <w:rPr>
          <w:rStyle w:val="StyleUnderline"/>
        </w:rPr>
        <w:t xml:space="preserve"> industrial </w:t>
      </w:r>
      <w:r w:rsidRPr="00CA4A13">
        <w:rPr>
          <w:rStyle w:val="StyleUnderline"/>
          <w:highlight w:val="cyan"/>
        </w:rPr>
        <w:t>policy requires</w:t>
      </w:r>
      <w:r>
        <w:rPr>
          <w:rStyle w:val="StyleUnderline"/>
        </w:rPr>
        <w:t xml:space="preserve"> </w:t>
      </w:r>
      <w:r w:rsidRPr="006776E1">
        <w:rPr>
          <w:rStyle w:val="StyleUnderline"/>
        </w:rPr>
        <w:t>rethinking the way risks and rewards are distributed between the</w:t>
      </w:r>
      <w:r>
        <w:rPr>
          <w:rStyle w:val="StyleUnderline"/>
        </w:rPr>
        <w:t xml:space="preserve"> </w:t>
      </w:r>
      <w:r w:rsidRPr="006776E1">
        <w:rPr>
          <w:rStyle w:val="StyleUnderline"/>
        </w:rPr>
        <w:t xml:space="preserve">state and the private sector </w:t>
      </w:r>
      <w:r w:rsidRPr="006776E1">
        <w:rPr>
          <w:rStyle w:val="Emphasis"/>
          <w:sz w:val="40"/>
          <w:szCs w:val="40"/>
        </w:rPr>
        <w:t xml:space="preserve">to ensure </w:t>
      </w:r>
      <w:r w:rsidRPr="00CA4A13">
        <w:rPr>
          <w:rStyle w:val="Emphasis"/>
          <w:sz w:val="40"/>
          <w:szCs w:val="40"/>
          <w:highlight w:val="cyan"/>
        </w:rPr>
        <w:t>the government is rewarded for its successes</w:t>
      </w:r>
      <w:r>
        <w:t xml:space="preserve">. We discuss each of </w:t>
      </w:r>
      <w:r w:rsidRPr="00CA4A13">
        <w:rPr>
          <w:rStyle w:val="StyleUnderline"/>
          <w:highlight w:val="cyan"/>
        </w:rPr>
        <w:t>these</w:t>
      </w:r>
      <w:r w:rsidRPr="006776E1">
        <w:rPr>
          <w:rStyle w:val="StyleUnderline"/>
        </w:rPr>
        <w:t xml:space="preserve"> </w:t>
      </w:r>
      <w:r w:rsidRPr="00CA4A13">
        <w:rPr>
          <w:rStyle w:val="StyleUnderline"/>
          <w:highlight w:val="cyan"/>
        </w:rPr>
        <w:t>principles</w:t>
      </w:r>
      <w:r>
        <w:t xml:space="preserve"> in turn. Together, they show how we </w:t>
      </w:r>
      <w:r w:rsidRPr="006776E1">
        <w:rPr>
          <w:rStyle w:val="StyleUnderline"/>
        </w:rPr>
        <w:t xml:space="preserve">can </w:t>
      </w:r>
      <w:r w:rsidRPr="00CA4A13">
        <w:rPr>
          <w:rStyle w:val="StyleUnderline"/>
          <w:highlight w:val="cyan"/>
        </w:rPr>
        <w:t>move policy from</w:t>
      </w:r>
      <w:r w:rsidRPr="006776E1">
        <w:rPr>
          <w:rStyle w:val="StyleUnderline"/>
        </w:rPr>
        <w:t xml:space="preserve"> the existing support-and-measure</w:t>
      </w:r>
      <w:r>
        <w:rPr>
          <w:rStyle w:val="StyleUnderline"/>
        </w:rPr>
        <w:t xml:space="preserve"> </w:t>
      </w:r>
      <w:r w:rsidRPr="006776E1">
        <w:rPr>
          <w:rStyle w:val="StyleUnderline"/>
        </w:rPr>
        <w:t>approach</w:t>
      </w:r>
      <w:r>
        <w:t>—</w:t>
      </w:r>
      <w:r w:rsidRPr="00CA4A13">
        <w:rPr>
          <w:rStyle w:val="Emphasis"/>
          <w:highlight w:val="cyan"/>
        </w:rPr>
        <w:t>find</w:t>
      </w:r>
      <w:r w:rsidRPr="006776E1">
        <w:rPr>
          <w:rStyle w:val="StyleUnderline"/>
        </w:rPr>
        <w:t xml:space="preserve"> the market failure; </w:t>
      </w:r>
      <w:r w:rsidRPr="00CA4A13">
        <w:rPr>
          <w:rStyle w:val="Emphasis"/>
          <w:highlight w:val="cyan"/>
        </w:rPr>
        <w:t>fix</w:t>
      </w:r>
      <w:r w:rsidRPr="006776E1">
        <w:rPr>
          <w:rStyle w:val="StyleUnderline"/>
        </w:rPr>
        <w:t xml:space="preserve"> it with a support instrument;</w:t>
      </w:r>
      <w:r>
        <w:rPr>
          <w:rStyle w:val="StyleUnderline"/>
        </w:rPr>
        <w:t xml:space="preserve"> </w:t>
      </w:r>
      <w:r w:rsidRPr="00CA4A13">
        <w:rPr>
          <w:rStyle w:val="Emphasis"/>
          <w:highlight w:val="cyan"/>
        </w:rPr>
        <w:t>measure</w:t>
      </w:r>
      <w:r w:rsidRPr="006776E1">
        <w:rPr>
          <w:rStyle w:val="StyleUnderline"/>
        </w:rPr>
        <w:t xml:space="preserve"> the impact</w:t>
      </w:r>
      <w:r>
        <w:t>—</w:t>
      </w:r>
      <w:r w:rsidRPr="00CA4A13">
        <w:rPr>
          <w:rStyle w:val="Emphasis"/>
          <w:highlight w:val="cyan"/>
        </w:rPr>
        <w:t>to a lead-and-learn approach</w:t>
      </w:r>
      <w:r>
        <w:t xml:space="preserve">: </w:t>
      </w:r>
      <w:r w:rsidRPr="006776E1">
        <w:rPr>
          <w:rStyle w:val="StyleUnderline"/>
        </w:rPr>
        <w:t>one that is based</w:t>
      </w:r>
      <w:r>
        <w:rPr>
          <w:rStyle w:val="StyleUnderline"/>
        </w:rPr>
        <w:t xml:space="preserve"> </w:t>
      </w:r>
      <w:r w:rsidRPr="006776E1">
        <w:rPr>
          <w:rStyle w:val="StyleUnderline"/>
        </w:rPr>
        <w:t xml:space="preserve">on </w:t>
      </w:r>
      <w:r w:rsidRPr="00CA4A13">
        <w:rPr>
          <w:rStyle w:val="StyleUnderline"/>
          <w:highlight w:val="cyan"/>
        </w:rPr>
        <w:t>creating and shaping markets using</w:t>
      </w:r>
      <w:r w:rsidRPr="006776E1">
        <w:rPr>
          <w:rStyle w:val="StyleUnderline"/>
        </w:rPr>
        <w:t xml:space="preserve"> a variety of </w:t>
      </w:r>
      <w:r w:rsidRPr="00CA4A13">
        <w:rPr>
          <w:rStyle w:val="StyleUnderline"/>
          <w:highlight w:val="cyan"/>
        </w:rPr>
        <w:t>policy instruments with open-ended impact horizons and learning through</w:t>
      </w:r>
      <w:r>
        <w:rPr>
          <w:rStyle w:val="StyleUnderline"/>
        </w:rPr>
        <w:t xml:space="preserve"> </w:t>
      </w:r>
      <w:r w:rsidRPr="006776E1">
        <w:rPr>
          <w:rStyle w:val="StyleUnderline"/>
        </w:rPr>
        <w:t xml:space="preserve">wider social </w:t>
      </w:r>
      <w:r w:rsidRPr="00CA4A13">
        <w:rPr>
          <w:rStyle w:val="StyleUnderline"/>
          <w:highlight w:val="cyan"/>
        </w:rPr>
        <w:t>engagement and coordination</w:t>
      </w:r>
      <w:r>
        <w:t>.</w:t>
      </w:r>
    </w:p>
    <w:p w14:paraId="456FE561" w14:textId="09A6D3B7" w:rsidR="00A73057" w:rsidRDefault="006143E7" w:rsidP="00A73057">
      <w:pPr>
        <w:pStyle w:val="Heading4"/>
      </w:pPr>
      <w:r>
        <w:t>“Lead</w:t>
      </w:r>
      <w:r w:rsidR="006B461A">
        <w:t xml:space="preserve">-and-learn” approach </w:t>
      </w:r>
      <w:r w:rsidR="00291F44">
        <w:t>promotes</w:t>
      </w:r>
      <w:r w:rsidR="00387E08">
        <w:t xml:space="preserve"> the upsides of innovation, while </w:t>
      </w:r>
      <w:r w:rsidR="00EC5723">
        <w:t>de-risking tech innovation</w:t>
      </w:r>
    </w:p>
    <w:p w14:paraId="70BFA29C" w14:textId="77777777" w:rsidR="00A73057" w:rsidRDefault="00A73057" w:rsidP="00A73057">
      <w:r w:rsidRPr="00F609B7">
        <w:rPr>
          <w:rStyle w:val="Style13ptBold"/>
        </w:rPr>
        <w:t>Nemet 21</w:t>
      </w:r>
      <w:r>
        <w:t>, PhD, Professor at the University of Wisconsin–Madison in the La Follette School of Public Affairs, USA (Gregory, Experimentation is Key, in “PUBLIC PURPOSE INDUSTRIAL POLICY’S COMEBACK AND GOVERNMENT’S ROLE IN SHARED PROSPERITY,” Kindle Edition)//BB</w:t>
      </w:r>
    </w:p>
    <w:p w14:paraId="76C56EE4" w14:textId="77777777" w:rsidR="00431700" w:rsidRPr="00F609B7" w:rsidRDefault="00431700" w:rsidP="00A73057"/>
    <w:p w14:paraId="02CE3BDA" w14:textId="77777777" w:rsidR="00A73057" w:rsidRDefault="00A73057" w:rsidP="00A73057">
      <w:r>
        <w:t xml:space="preserve">Second, </w:t>
      </w:r>
      <w:r w:rsidRPr="0072136D">
        <w:rPr>
          <w:rStyle w:val="StyleUnderline"/>
        </w:rPr>
        <w:t xml:space="preserve">policy </w:t>
      </w:r>
      <w:r w:rsidRPr="00CA4A13">
        <w:rPr>
          <w:rStyle w:val="StyleUnderline"/>
          <w:highlight w:val="cyan"/>
        </w:rPr>
        <w:t>experimentation is essential</w:t>
      </w:r>
      <w:r>
        <w:t xml:space="preserve">. </w:t>
      </w:r>
      <w:r w:rsidRPr="00CA4A13">
        <w:rPr>
          <w:rStyle w:val="StyleUnderline"/>
          <w:highlight w:val="cyan"/>
        </w:rPr>
        <w:t>A</w:t>
      </w:r>
      <w:r w:rsidRPr="00CA4A13">
        <w:rPr>
          <w:highlight w:val="cyan"/>
        </w:rPr>
        <w:t xml:space="preserve"> “</w:t>
      </w:r>
      <w:r w:rsidRPr="00CA4A13">
        <w:rPr>
          <w:rStyle w:val="Emphasis"/>
          <w:highlight w:val="cyan"/>
        </w:rPr>
        <w:t xml:space="preserve">lead-and-learn </w:t>
      </w:r>
      <w:r w:rsidRPr="00CA4A13">
        <w:rPr>
          <w:rStyle w:val="StyleUnderline"/>
          <w:highlight w:val="cyan"/>
        </w:rPr>
        <w:t>approach</w:t>
      </w:r>
      <w:r>
        <w:t xml:space="preserve">,” as Mazzucato and colleagues put it, </w:t>
      </w:r>
      <w:r w:rsidRPr="0072136D">
        <w:rPr>
          <w:rStyle w:val="StyleUnderline"/>
        </w:rPr>
        <w:t>is exactly right</w:t>
      </w:r>
      <w:r>
        <w:t xml:space="preserve">. </w:t>
      </w:r>
      <w:r w:rsidRPr="00B833F5">
        <w:rPr>
          <w:rStyle w:val="StyleUnderline"/>
        </w:rPr>
        <w:t xml:space="preserve">Setting a mission </w:t>
      </w:r>
      <w:r w:rsidRPr="00CA4A13">
        <w:rPr>
          <w:rStyle w:val="StyleUnderline"/>
          <w:highlight w:val="cyan"/>
        </w:rPr>
        <w:t>requires</w:t>
      </w:r>
      <w:r w:rsidRPr="00B833F5">
        <w:rPr>
          <w:rStyle w:val="StyleUnderline"/>
        </w:rPr>
        <w:t xml:space="preserve"> bold leadership, but following through</w:t>
      </w:r>
      <w:r>
        <w:rPr>
          <w:rStyle w:val="StyleUnderline"/>
        </w:rPr>
        <w:t xml:space="preserve"> </w:t>
      </w:r>
      <w:r w:rsidRPr="00B833F5">
        <w:rPr>
          <w:rStyle w:val="StyleUnderline"/>
        </w:rPr>
        <w:t xml:space="preserve">requires learning and </w:t>
      </w:r>
      <w:r w:rsidRPr="00CA4A13">
        <w:rPr>
          <w:rStyle w:val="StyleUnderline"/>
          <w:highlight w:val="cyan"/>
        </w:rPr>
        <w:t>iterative</w:t>
      </w:r>
      <w:r w:rsidRPr="00B833F5">
        <w:rPr>
          <w:rStyle w:val="StyleUnderline"/>
        </w:rPr>
        <w:t xml:space="preserve"> </w:t>
      </w:r>
      <w:r w:rsidRPr="00CA4A13">
        <w:rPr>
          <w:rStyle w:val="StyleUnderline"/>
          <w:highlight w:val="cyan"/>
        </w:rPr>
        <w:t>experimentation</w:t>
      </w:r>
      <w:r>
        <w:t xml:space="preserve">. New types of </w:t>
      </w:r>
      <w:r w:rsidRPr="00CA4A13">
        <w:rPr>
          <w:rStyle w:val="StyleUnderline"/>
          <w:highlight w:val="cyan"/>
        </w:rPr>
        <w:t xml:space="preserve">policies need to be </w:t>
      </w:r>
      <w:r w:rsidRPr="00CA4A13">
        <w:rPr>
          <w:rStyle w:val="Emphasis"/>
          <w:highlight w:val="cyan"/>
        </w:rPr>
        <w:t>designed, evaluated, and improved</w:t>
      </w:r>
      <w:r w:rsidRPr="00B833F5">
        <w:rPr>
          <w:rStyle w:val="StyleUnderline"/>
        </w:rPr>
        <w:t>—</w:t>
      </w:r>
      <w:r>
        <w:rPr>
          <w:rStyle w:val="StyleUnderline"/>
        </w:rPr>
        <w:t xml:space="preserve"> </w:t>
      </w:r>
      <w:r w:rsidRPr="00B833F5">
        <w:rPr>
          <w:rStyle w:val="StyleUnderline"/>
        </w:rPr>
        <w:t>continuously</w:t>
      </w:r>
      <w:r>
        <w:t xml:space="preserve">. </w:t>
      </w:r>
      <w:r w:rsidRPr="00B833F5">
        <w:rPr>
          <w:rStyle w:val="StyleUnderline"/>
        </w:rPr>
        <w:t xml:space="preserve">Social </w:t>
      </w:r>
      <w:r w:rsidRPr="00CA4A13">
        <w:rPr>
          <w:rStyle w:val="StyleUnderline"/>
          <w:highlight w:val="cyan"/>
        </w:rPr>
        <w:t>priorities will evolve</w:t>
      </w:r>
      <w:r w:rsidRPr="00B833F5">
        <w:rPr>
          <w:rStyle w:val="StyleUnderline"/>
        </w:rPr>
        <w:t xml:space="preserve">, and new </w:t>
      </w:r>
      <w:r w:rsidRPr="00CA4A13">
        <w:rPr>
          <w:rStyle w:val="StyleUnderline"/>
          <w:highlight w:val="cyan"/>
        </w:rPr>
        <w:t>trade-offs will emerge</w:t>
      </w:r>
      <w:r>
        <w:t xml:space="preserve">. As a result, </w:t>
      </w:r>
      <w:r w:rsidRPr="00CA4A13">
        <w:rPr>
          <w:rStyle w:val="StyleUnderline"/>
          <w:highlight w:val="cyan"/>
        </w:rPr>
        <w:t>policies</w:t>
      </w:r>
      <w:r w:rsidRPr="00387E08">
        <w:rPr>
          <w:rStyle w:val="StyleUnderline"/>
        </w:rPr>
        <w:t xml:space="preserve"> will </w:t>
      </w:r>
      <w:r w:rsidRPr="00CA4A13">
        <w:rPr>
          <w:rStyle w:val="StyleUnderline"/>
          <w:highlight w:val="cyan"/>
        </w:rPr>
        <w:t>need to adapt to</w:t>
      </w:r>
      <w:r w:rsidRPr="00387E08">
        <w:rPr>
          <w:rStyle w:val="StyleUnderline"/>
        </w:rPr>
        <w:t xml:space="preserve"> continuously </w:t>
      </w:r>
      <w:r w:rsidRPr="00CA4A13">
        <w:rPr>
          <w:rStyle w:val="StyleUnderline"/>
          <w:highlight w:val="cyan"/>
        </w:rPr>
        <w:t>shifting</w:t>
      </w:r>
      <w:r w:rsidRPr="00387E08">
        <w:rPr>
          <w:rStyle w:val="StyleUnderline"/>
        </w:rPr>
        <w:t xml:space="preserve"> priorities among multiple </w:t>
      </w:r>
      <w:r w:rsidRPr="00CA4A13">
        <w:rPr>
          <w:rStyle w:val="StyleUnderline"/>
          <w:highlight w:val="cyan"/>
        </w:rPr>
        <w:t>social goals</w:t>
      </w:r>
      <w:r>
        <w:t xml:space="preserve">. </w:t>
      </w:r>
      <w:r w:rsidRPr="00CA4A13">
        <w:rPr>
          <w:rStyle w:val="StyleUnderline"/>
          <w:highlight w:val="cyan"/>
        </w:rPr>
        <w:t>Experimentation also has a role to play in policy diffusion</w:t>
      </w:r>
      <w:r>
        <w:t xml:space="preserve">. Much as technologies go through a sometimes-lengthy process of adoption, so too new types of policies need to be implemented in one jurisdiction, observed, evaluated, and then adopted by others. In renewable energy we have seen this phenomenon play out as U.S. states sequentially adopt renewable portfolio standards; the same is visible in countries adopting feed-in tariffs and net-zero climate goals. Louis Brandeis's laboratories of democracy are very much in play for twenty-first century industrial policy. </w:t>
      </w:r>
      <w:r w:rsidRPr="00B833F5">
        <w:rPr>
          <w:rStyle w:val="StyleUnderline"/>
        </w:rPr>
        <w:t>In the same way that</w:t>
      </w:r>
      <w:r>
        <w:rPr>
          <w:rStyle w:val="StyleUnderline"/>
        </w:rPr>
        <w:t xml:space="preserve"> </w:t>
      </w:r>
      <w:r w:rsidRPr="00CA4A13">
        <w:rPr>
          <w:rStyle w:val="Emphasis"/>
          <w:highlight w:val="cyan"/>
        </w:rPr>
        <w:t>tech</w:t>
      </w:r>
      <w:r w:rsidRPr="00B833F5">
        <w:rPr>
          <w:rStyle w:val="StyleUnderline"/>
        </w:rPr>
        <w:t xml:space="preserve">nologies </w:t>
      </w:r>
      <w:r w:rsidRPr="00CA4A13">
        <w:rPr>
          <w:rStyle w:val="Emphasis"/>
          <w:sz w:val="28"/>
          <w:szCs w:val="28"/>
          <w:highlight w:val="cyan"/>
        </w:rPr>
        <w:t>can be de-risked through experimentation</w:t>
      </w:r>
      <w:r w:rsidRPr="00EC5723">
        <w:t xml:space="preserve"> by early adopters, so too can policies. Barriers </w:t>
      </w:r>
      <w:r>
        <w:t xml:space="preserve">to greater policy experimentation arise not only from elusive creativity in policy design, but also from bureaucratic incentives to evaluate the benefits of new policies over easily quantifiable metrics, in the near term, and often for a narrow set of objectives. Performance management can make policies more efficient, but </w:t>
      </w:r>
      <w:r w:rsidRPr="00CA4A13">
        <w:rPr>
          <w:rStyle w:val="StyleUnderline"/>
          <w:highlight w:val="cyan"/>
        </w:rPr>
        <w:t xml:space="preserve">adaptive management </w:t>
      </w:r>
      <w:r w:rsidRPr="00CA4A13">
        <w:rPr>
          <w:rStyle w:val="Emphasis"/>
          <w:highlight w:val="cyan"/>
        </w:rPr>
        <w:t>requires</w:t>
      </w:r>
      <w:r w:rsidRPr="00387E08">
        <w:rPr>
          <w:rStyle w:val="Emphasis"/>
        </w:rPr>
        <w:t xml:space="preserve"> space</w:t>
      </w:r>
      <w:r w:rsidRPr="00B833F5">
        <w:rPr>
          <w:rStyle w:val="StyleUnderline"/>
        </w:rPr>
        <w:t xml:space="preserve"> for </w:t>
      </w:r>
      <w:r w:rsidRPr="00CA4A13">
        <w:rPr>
          <w:rStyle w:val="StyleUnderline"/>
          <w:highlight w:val="cyan"/>
        </w:rPr>
        <w:t>learning from</w:t>
      </w:r>
      <w:r w:rsidRPr="00B833F5">
        <w:rPr>
          <w:rStyle w:val="StyleUnderline"/>
        </w:rPr>
        <w:t xml:space="preserve"> novel policies</w:t>
      </w:r>
      <w:r w:rsidRPr="00387E08">
        <w:t xml:space="preserve">, </w:t>
      </w:r>
      <w:r w:rsidRPr="00387E08">
        <w:rPr>
          <w:rStyle w:val="Emphasis"/>
        </w:rPr>
        <w:t xml:space="preserve">some of which will have </w:t>
      </w:r>
      <w:r w:rsidRPr="00CA4A13">
        <w:rPr>
          <w:rStyle w:val="Emphasis"/>
          <w:highlight w:val="cyan"/>
        </w:rPr>
        <w:t>unintended</w:t>
      </w:r>
      <w:r w:rsidRPr="00387E08">
        <w:rPr>
          <w:rStyle w:val="Emphasis"/>
        </w:rPr>
        <w:t xml:space="preserve"> adverse </w:t>
      </w:r>
      <w:r w:rsidRPr="00CA4A13">
        <w:rPr>
          <w:rStyle w:val="Emphasis"/>
          <w:highlight w:val="cyan"/>
        </w:rPr>
        <w:t>consequences</w:t>
      </w:r>
      <w:r>
        <w:t xml:space="preserve">. </w:t>
      </w:r>
      <w:r w:rsidRPr="00B833F5">
        <w:rPr>
          <w:rStyle w:val="StyleUnderline"/>
        </w:rPr>
        <w:t>Careful policy</w:t>
      </w:r>
      <w:r>
        <w:rPr>
          <w:rStyle w:val="StyleUnderline"/>
        </w:rPr>
        <w:t xml:space="preserve"> </w:t>
      </w:r>
      <w:r w:rsidRPr="00B833F5">
        <w:rPr>
          <w:rStyle w:val="StyleUnderline"/>
        </w:rPr>
        <w:t xml:space="preserve">evaluation and </w:t>
      </w:r>
      <w:r w:rsidRPr="00CA4A13">
        <w:rPr>
          <w:rStyle w:val="StyleUnderline"/>
          <w:highlight w:val="cyan"/>
        </w:rPr>
        <w:t xml:space="preserve">adjustment is essential, and </w:t>
      </w:r>
      <w:r w:rsidRPr="00CA4A13">
        <w:rPr>
          <w:rStyle w:val="Emphasis"/>
          <w:highlight w:val="cyan"/>
        </w:rPr>
        <w:t>we need</w:t>
      </w:r>
      <w:r w:rsidRPr="00387E08">
        <w:rPr>
          <w:rStyle w:val="Emphasis"/>
        </w:rPr>
        <w:t xml:space="preserve"> </w:t>
      </w:r>
      <w:r w:rsidRPr="00CA4A13">
        <w:rPr>
          <w:rStyle w:val="Emphasis"/>
          <w:highlight w:val="cyan"/>
        </w:rPr>
        <w:t>much more of it</w:t>
      </w:r>
      <w:r>
        <w:t xml:space="preserve">. Third, the empirical support for how successful innovations have emerged in the past makes clear that </w:t>
      </w:r>
      <w:r w:rsidRPr="00CA4A13">
        <w:rPr>
          <w:rStyle w:val="StyleUnderline"/>
          <w:highlight w:val="cyan"/>
        </w:rPr>
        <w:t>a</w:t>
      </w:r>
      <w:r w:rsidRPr="00B833F5">
        <w:rPr>
          <w:rStyle w:val="StyleUnderline"/>
        </w:rPr>
        <w:t xml:space="preserve"> </w:t>
      </w:r>
      <w:r w:rsidRPr="00CA4A13">
        <w:rPr>
          <w:rStyle w:val="StyleUnderline"/>
          <w:highlight w:val="cyan"/>
        </w:rPr>
        <w:t>comprehensive and systemic approach to</w:t>
      </w:r>
      <w:r w:rsidRPr="00B833F5">
        <w:rPr>
          <w:rStyle w:val="StyleUnderline"/>
        </w:rPr>
        <w:t xml:space="preserve"> supporting </w:t>
      </w:r>
      <w:r w:rsidRPr="00CA4A13">
        <w:rPr>
          <w:rStyle w:val="StyleUnderline"/>
          <w:highlight w:val="cyan"/>
        </w:rPr>
        <w:t>mission-oriented innovation will</w:t>
      </w:r>
      <w:r w:rsidRPr="00B833F5">
        <w:rPr>
          <w:rStyle w:val="StyleUnderline"/>
        </w:rPr>
        <w:t xml:space="preserve"> be most</w:t>
      </w:r>
      <w:r>
        <w:rPr>
          <w:rStyle w:val="StyleUnderline"/>
        </w:rPr>
        <w:t xml:space="preserve"> </w:t>
      </w:r>
      <w:r w:rsidRPr="00B833F5">
        <w:rPr>
          <w:rStyle w:val="StyleUnderline"/>
        </w:rPr>
        <w:t xml:space="preserve">likely to </w:t>
      </w:r>
      <w:r w:rsidRPr="00CA4A13">
        <w:rPr>
          <w:rStyle w:val="Emphasis"/>
          <w:highlight w:val="cyan"/>
        </w:rPr>
        <w:t>succeed</w:t>
      </w:r>
      <w:r>
        <w:t xml:space="preserve">. This is now so clear in part due to Mazzucato's earlier book, The Entrepreneurial State (2011). </w:t>
      </w:r>
      <w:r w:rsidRPr="00B833F5">
        <w:rPr>
          <w:rStyle w:val="Emphasis"/>
        </w:rPr>
        <w:t>Touch screens</w:t>
      </w:r>
      <w:r>
        <w:t xml:space="preserve">, </w:t>
      </w:r>
      <w:r w:rsidRPr="00B833F5">
        <w:rPr>
          <w:rStyle w:val="Emphasis"/>
        </w:rPr>
        <w:t>packet switching</w:t>
      </w:r>
      <w:r>
        <w:t xml:space="preserve">, and </w:t>
      </w:r>
      <w:r w:rsidRPr="00B833F5">
        <w:rPr>
          <w:rStyle w:val="Emphasis"/>
        </w:rPr>
        <w:t>microprocessors</w:t>
      </w:r>
      <w:r>
        <w:t xml:space="preserve"> </w:t>
      </w:r>
      <w:r w:rsidRPr="00B833F5">
        <w:rPr>
          <w:rStyle w:val="StyleUnderline"/>
        </w:rPr>
        <w:t>all enjoyed direct</w:t>
      </w:r>
      <w:r>
        <w:rPr>
          <w:rStyle w:val="StyleUnderline"/>
        </w:rPr>
        <w:t xml:space="preserve"> </w:t>
      </w:r>
      <w:r w:rsidRPr="00B833F5">
        <w:rPr>
          <w:rStyle w:val="StyleUnderline"/>
        </w:rPr>
        <w:t>government support</w:t>
      </w:r>
      <w:r>
        <w:t xml:space="preserve">, </w:t>
      </w:r>
      <w:r w:rsidRPr="00B833F5">
        <w:rPr>
          <w:rStyle w:val="StyleUnderline"/>
        </w:rPr>
        <w:t>which</w:t>
      </w:r>
      <w:r>
        <w:t xml:space="preserve"> extended well beyond traditional research and development (R&amp;D), but crucially </w:t>
      </w:r>
      <w:r w:rsidRPr="00B833F5">
        <w:rPr>
          <w:rStyle w:val="StyleUnderline"/>
        </w:rPr>
        <w:t>included support for</w:t>
      </w:r>
      <w:r>
        <w:rPr>
          <w:rStyle w:val="StyleUnderline"/>
        </w:rPr>
        <w:t xml:space="preserve"> </w:t>
      </w:r>
      <w:r w:rsidRPr="00B833F5">
        <w:rPr>
          <w:rStyle w:val="StyleUnderline"/>
        </w:rPr>
        <w:t>demonstrations, early commercialization, and public procurement</w:t>
      </w:r>
      <w:r>
        <w:t xml:space="preserve">. </w:t>
      </w:r>
      <w:r w:rsidRPr="00B833F5">
        <w:rPr>
          <w:rStyle w:val="StyleUnderline"/>
        </w:rPr>
        <w:t>We have seen the same in energy with the development of wind</w:t>
      </w:r>
      <w:r>
        <w:rPr>
          <w:rStyle w:val="StyleUnderline"/>
        </w:rPr>
        <w:t xml:space="preserve"> </w:t>
      </w:r>
      <w:r w:rsidRPr="00B833F5">
        <w:rPr>
          <w:rStyle w:val="StyleUnderline"/>
        </w:rPr>
        <w:t>power and electric vehicles</w:t>
      </w:r>
      <w:r>
        <w:t xml:space="preserve">. I have seen evidence of successful industrial policy most clearly in my own research on the development of solar energy and how it became so inexpensive. A first observation is that no single country persisted in developing solar photovoltaics. Each leader relinquished its lead within a few years. The United States, Japan, Germany, Australia, and China each made a distinct contribution, reflecting the unique characteristics of their national innovation systems—their education infrastructure, industrial base, and culture. </w:t>
      </w:r>
      <w:r w:rsidRPr="00B833F5">
        <w:rPr>
          <w:rStyle w:val="StyleUnderline"/>
        </w:rPr>
        <w:t>The United States funded R&amp;D and directly purchased solar</w:t>
      </w:r>
      <w:r>
        <w:rPr>
          <w:rStyle w:val="StyleUnderline"/>
        </w:rPr>
        <w:t xml:space="preserve"> </w:t>
      </w:r>
      <w:r w:rsidRPr="00B833F5">
        <w:rPr>
          <w:rStyle w:val="StyleUnderline"/>
        </w:rPr>
        <w:t>panels, stimulating an early industry</w:t>
      </w:r>
      <w:r>
        <w:t xml:space="preserve">. California experimented with policy through a series of fixed price standard contracts. Meanwhile, Japan's MITI coordinated multinational corporations like Sharp and Panasonic to share R&amp;D, leading them to include solar in niche consumer applications, such as watches and calculators. MITI also launched the world's first residential solar subsidy program. Germany, through a process of policy diffusion, combined Japan's subsidy program and U.S. fixed price contracts and made them bigger and longer term to create a massive demand-pull signal to the world. This scale led equipment suppliers to build machines specifically for making solar panels. China met German demand through scrappy entrepreneurs, most of whom trained in Australia. Later the central government supported these firms through tens of billions in loans, but only after the industry legitimized itself by selling panels to Germany and going public on Wall Street. Ultimately, solar became cheap thanks to many forms of knowledge diffusion around the world: sometimes as ideas in scientific publications, sometimes as tacit knowledge in the heads of internationally mobile individuals, and crucially as knowledge embodied in production equipment that could be used anywhere. For all these reasons, the success of a mission-oriented approach will hinge on at least four key principles. 1. Be wary of innovation nationalism Mission-oriented industrial policy can easily fall into the trap of focusing on national rather than global priorities, but innovation nationalism will slow innovation. There are reasons for supporting national manufacturing, making supply chains more local, and perhaps improving resilience to disruptions. But these types of onshoring efforts need to be made with a clear-eyed view that innovation nationalism will slow down innovation. In areas like climate, we need the opposite; we need acceleration and innovation nationalism gets in the way. 2. Implement a broad set of policies Modern industrial policy involves a much more comprehensive approach to using the capabilities of governments than the industrial policy of the past. Instead of a low-cost government loan to a single firm, we should expect a mix of approaches: competitive solicitation for funding demonstration projects, government procurement of novel technologies, and preferential treatment in markets for technologies with promising long-term attributes. This approach will involve many policies, some of which will overlap, interact, and even be redundant and partially misaligned. Some of this redundancy can be worked out with iterative experimentation. But much of it is helpful in making investor expectations of the commitment to the mission robust—that is, resilient to elections, technological setbacks, and other unanticipated events. 3. Embrace multiple goals </w:t>
      </w:r>
      <w:r w:rsidRPr="00CA4A13">
        <w:rPr>
          <w:rStyle w:val="StyleUnderline"/>
          <w:highlight w:val="cyan"/>
        </w:rPr>
        <w:t>A mission will need to address</w:t>
      </w:r>
      <w:r w:rsidRPr="00B833F5">
        <w:rPr>
          <w:rStyle w:val="StyleUnderline"/>
        </w:rPr>
        <w:t xml:space="preserve"> multiple goals—for example, </w:t>
      </w:r>
      <w:r w:rsidRPr="00CA4A13">
        <w:rPr>
          <w:rStyle w:val="Emphasis"/>
          <w:highlight w:val="cyan"/>
        </w:rPr>
        <w:t>not just economic growth</w:t>
      </w:r>
      <w:r w:rsidRPr="00CA4A13">
        <w:rPr>
          <w:rStyle w:val="StyleUnderline"/>
          <w:highlight w:val="cyan"/>
        </w:rPr>
        <w:t>, but also distributional</w:t>
      </w:r>
      <w:r w:rsidRPr="00B833F5">
        <w:rPr>
          <w:rStyle w:val="StyleUnderline"/>
        </w:rPr>
        <w:t xml:space="preserve"> </w:t>
      </w:r>
      <w:r w:rsidRPr="00CA4A13">
        <w:rPr>
          <w:rStyle w:val="StyleUnderline"/>
          <w:highlight w:val="cyan"/>
        </w:rPr>
        <w:t>impacts</w:t>
      </w:r>
      <w:r w:rsidRPr="00B833F5">
        <w:rPr>
          <w:rStyle w:val="StyleUnderline"/>
        </w:rPr>
        <w:t xml:space="preserve">, </w:t>
      </w:r>
      <w:r w:rsidRPr="00CA4A13">
        <w:rPr>
          <w:rStyle w:val="Emphasis"/>
          <w:highlight w:val="cyan"/>
        </w:rPr>
        <w:t>inclusion</w:t>
      </w:r>
      <w:r w:rsidRPr="00B833F5">
        <w:rPr>
          <w:rStyle w:val="StyleUnderline"/>
        </w:rPr>
        <w:t xml:space="preserve">, </w:t>
      </w:r>
      <w:r w:rsidRPr="00CA4A13">
        <w:rPr>
          <w:rStyle w:val="Emphasis"/>
          <w:highlight w:val="cyan"/>
        </w:rPr>
        <w:t>employment</w:t>
      </w:r>
      <w:r w:rsidRPr="00B833F5">
        <w:rPr>
          <w:rStyle w:val="StyleUnderline"/>
        </w:rPr>
        <w:t xml:space="preserve">, </w:t>
      </w:r>
      <w:r w:rsidRPr="00CA4A13">
        <w:rPr>
          <w:rStyle w:val="Emphasis"/>
          <w:highlight w:val="cyan"/>
        </w:rPr>
        <w:t>political durability</w:t>
      </w:r>
      <w:r w:rsidRPr="00B833F5">
        <w:rPr>
          <w:rStyle w:val="StyleUnderline"/>
        </w:rPr>
        <w:t xml:space="preserve">, </w:t>
      </w:r>
      <w:r w:rsidRPr="00CA4A13">
        <w:rPr>
          <w:rStyle w:val="Emphasis"/>
          <w:highlight w:val="cyan"/>
        </w:rPr>
        <w:t>and support for communities</w:t>
      </w:r>
      <w:r w:rsidRPr="00B833F5">
        <w:rPr>
          <w:rStyle w:val="StyleUnderline"/>
        </w:rPr>
        <w:t xml:space="preserve"> in transition</w:t>
      </w:r>
      <w:r>
        <w:t xml:space="preserve">. </w:t>
      </w:r>
      <w:r w:rsidRPr="00CA4A13">
        <w:rPr>
          <w:rStyle w:val="StyleUnderline"/>
          <w:highlight w:val="cyan"/>
        </w:rPr>
        <w:t>These goals also must move well beyond simply remedying isolated sources of market failure</w:t>
      </w:r>
      <w:r>
        <w:t xml:space="preserve">. As Mazzucato and colleagues make clear, market failure is just a point of departure; </w:t>
      </w:r>
      <w:r w:rsidRPr="00B833F5">
        <w:rPr>
          <w:rStyle w:val="StyleUnderline"/>
        </w:rPr>
        <w:t xml:space="preserve">innovative, </w:t>
      </w:r>
      <w:r w:rsidRPr="00CA4A13">
        <w:rPr>
          <w:rStyle w:val="StyleUnderline"/>
          <w:highlight w:val="cyan"/>
        </w:rPr>
        <w:t>comprehensive solutions must be</w:t>
      </w:r>
      <w:r w:rsidRPr="00B833F5">
        <w:rPr>
          <w:rStyle w:val="StyleUnderline"/>
        </w:rPr>
        <w:t xml:space="preserve"> far more </w:t>
      </w:r>
      <w:r w:rsidRPr="00CA4A13">
        <w:rPr>
          <w:rStyle w:val="StyleUnderline"/>
          <w:highlight w:val="cyan"/>
        </w:rPr>
        <w:t>ambitious</w:t>
      </w:r>
      <w:r w:rsidRPr="00B833F5">
        <w:rPr>
          <w:rStyle w:val="StyleUnderline"/>
        </w:rPr>
        <w:t xml:space="preserve"> and move beyond incrementalism</w:t>
      </w:r>
      <w:r>
        <w:t xml:space="preserve">. 4. Anticipate risks It is essential to get serious upfront about managing the risks that will emerge from more comprehensive state intervention. These risks are real: they include </w:t>
      </w:r>
      <w:r w:rsidRPr="00B833F5">
        <w:rPr>
          <w:rStyle w:val="StyleUnderline"/>
        </w:rPr>
        <w:t>rent seeking, regulatory capture, picking winners, information access, crowding out, and bureaucratic risk aversion</w:t>
      </w:r>
      <w:r>
        <w:t xml:space="preserve">. But if these issues are clearly and forthrightly anticipated, they </w:t>
      </w:r>
      <w:r w:rsidRPr="00B833F5">
        <w:rPr>
          <w:rStyle w:val="Emphasis"/>
        </w:rPr>
        <w:t>can be managed</w:t>
      </w:r>
      <w:r>
        <w:t xml:space="preserve">. A general remedy is boosting the talent in government, equipping government agencies with sufficient quality data to make </w:t>
      </w:r>
      <w:proofErr w:type="gramStart"/>
      <w:r>
        <w:t>decisions, and</w:t>
      </w:r>
      <w:proofErr w:type="gramEnd"/>
      <w:r>
        <w:t xml:space="preserve"> empowering them to take diversifiable risks. </w:t>
      </w:r>
      <w:r w:rsidRPr="00CA4A13">
        <w:rPr>
          <w:rStyle w:val="StyleUnderline"/>
          <w:highlight w:val="cyan"/>
        </w:rPr>
        <w:t>A mission-oriented economy</w:t>
      </w:r>
      <w:r>
        <w:rPr>
          <w:rStyle w:val="StyleUnderline"/>
        </w:rPr>
        <w:t xml:space="preserve"> </w:t>
      </w:r>
      <w:r w:rsidRPr="00B833F5">
        <w:rPr>
          <w:rStyle w:val="StyleUnderline"/>
        </w:rPr>
        <w:t>is an exciting concept because it has</w:t>
      </w:r>
      <w:r>
        <w:rPr>
          <w:rStyle w:val="StyleUnderline"/>
        </w:rPr>
        <w:t xml:space="preserve"> </w:t>
      </w:r>
      <w:r w:rsidRPr="00CA4A13">
        <w:rPr>
          <w:rStyle w:val="StyleUnderline"/>
          <w:highlight w:val="cyan"/>
        </w:rPr>
        <w:t>the potential to</w:t>
      </w:r>
      <w:r w:rsidRPr="00B833F5">
        <w:rPr>
          <w:rStyle w:val="StyleUnderline"/>
        </w:rPr>
        <w:t xml:space="preserve"> allow us to </w:t>
      </w:r>
      <w:r w:rsidRPr="00CA4A13">
        <w:rPr>
          <w:rStyle w:val="Emphasis"/>
          <w:highlight w:val="cyan"/>
        </w:rPr>
        <w:t>make progress on</w:t>
      </w:r>
      <w:r w:rsidRPr="00387E08">
        <w:rPr>
          <w:rStyle w:val="Emphasis"/>
        </w:rPr>
        <w:t xml:space="preserve"> a set of </w:t>
      </w:r>
      <w:r w:rsidRPr="00CA4A13">
        <w:rPr>
          <w:rStyle w:val="Emphasis"/>
          <w:highlight w:val="cyan"/>
        </w:rPr>
        <w:t>stalled social problems</w:t>
      </w:r>
      <w:r w:rsidRPr="00B833F5">
        <w:rPr>
          <w:rStyle w:val="StyleUnderline"/>
        </w:rPr>
        <w:t xml:space="preserve">. To make good on that potential, </w:t>
      </w:r>
      <w:r w:rsidRPr="00CA4A13">
        <w:rPr>
          <w:rStyle w:val="StyleUnderline"/>
          <w:highlight w:val="cyan"/>
        </w:rPr>
        <w:t>we must adopt a different policy mindset</w:t>
      </w:r>
      <w:r>
        <w:t>—</w:t>
      </w:r>
      <w:r w:rsidRPr="00B833F5">
        <w:rPr>
          <w:rStyle w:val="StyleUnderline"/>
        </w:rPr>
        <w:t xml:space="preserve">one </w:t>
      </w:r>
      <w:r w:rsidRPr="00CA4A13">
        <w:rPr>
          <w:rStyle w:val="StyleUnderline"/>
          <w:highlight w:val="cyan"/>
        </w:rPr>
        <w:t xml:space="preserve">that </w:t>
      </w:r>
      <w:r w:rsidRPr="00CA4A13">
        <w:rPr>
          <w:rStyle w:val="Emphasis"/>
          <w:highlight w:val="cyan"/>
        </w:rPr>
        <w:t>places innovation at the center</w:t>
      </w:r>
      <w:r w:rsidRPr="00CA4A13">
        <w:rPr>
          <w:rStyle w:val="StyleUnderline"/>
          <w:highlight w:val="cyan"/>
        </w:rPr>
        <w:t xml:space="preserve"> and </w:t>
      </w:r>
      <w:r w:rsidRPr="00CA4A13">
        <w:rPr>
          <w:rStyle w:val="Emphasis"/>
          <w:highlight w:val="cyan"/>
        </w:rPr>
        <w:t>embraces iterative policy experimentation</w:t>
      </w:r>
      <w:r w:rsidRPr="00B833F5">
        <w:rPr>
          <w:rStyle w:val="StyleUnderline"/>
        </w:rPr>
        <w:t xml:space="preserve"> as the means to</w:t>
      </w:r>
      <w:r>
        <w:rPr>
          <w:rStyle w:val="StyleUnderline"/>
        </w:rPr>
        <w:t xml:space="preserve"> </w:t>
      </w:r>
      <w:r w:rsidRPr="00B833F5">
        <w:rPr>
          <w:rStyle w:val="StyleUnderline"/>
        </w:rPr>
        <w:t>implement the mission</w:t>
      </w:r>
      <w:r>
        <w:t>.</w:t>
      </w:r>
    </w:p>
    <w:p w14:paraId="0AF4D3F6" w14:textId="50EF7C07" w:rsidR="00387E08" w:rsidRDefault="00B92197" w:rsidP="00387E08">
      <w:pPr>
        <w:pStyle w:val="Heading4"/>
      </w:pPr>
      <w:r>
        <w:t xml:space="preserve">Social innovation solves </w:t>
      </w:r>
      <w:r w:rsidRPr="009C1CBA">
        <w:rPr>
          <w:u w:val="single"/>
        </w:rPr>
        <w:t>upsides</w:t>
      </w:r>
      <w:r>
        <w:t xml:space="preserve"> of tech, while de-risking </w:t>
      </w:r>
      <w:r w:rsidR="009C1CBA" w:rsidRPr="00FA0BC1">
        <w:rPr>
          <w:u w:val="single"/>
        </w:rPr>
        <w:t>existential</w:t>
      </w:r>
      <w:r w:rsidR="009C1CBA">
        <w:t xml:space="preserve"> tech</w:t>
      </w:r>
      <w:r w:rsidR="000C5EE0" w:rsidRPr="000C5EE0">
        <w:rPr>
          <w:b w:val="0"/>
          <w:bCs/>
        </w:rPr>
        <w:t>---breaking the research enclosure is key</w:t>
      </w:r>
    </w:p>
    <w:p w14:paraId="31EB8755" w14:textId="77777777" w:rsidR="00A73057" w:rsidRDefault="00A73057" w:rsidP="00A73057">
      <w:r w:rsidRPr="004A24F6">
        <w:t xml:space="preserve">Chris </w:t>
      </w:r>
      <w:r w:rsidRPr="004A24F6">
        <w:rPr>
          <w:rStyle w:val="Style13ptBold"/>
        </w:rPr>
        <w:t>Callaghan 18</w:t>
      </w:r>
      <w:r w:rsidRPr="004A24F6">
        <w:t xml:space="preserve">, Professor of Management at the University of the Witwatersrand; Futures, 12/2018, “Surviving a Technological Future: Technological Proliferation and Modes of Discovery,” </w:t>
      </w:r>
      <w:r w:rsidRPr="004A24F6">
        <w:rPr>
          <w:i/>
          <w:iCs/>
        </w:rPr>
        <w:t>Futures</w:t>
      </w:r>
      <w:r w:rsidRPr="004A24F6">
        <w:t>, Vol. 104, https://doi.org/10.1016/j.futures.2018.08.001</w:t>
      </w:r>
    </w:p>
    <w:p w14:paraId="61EB56BF" w14:textId="77777777" w:rsidR="009C1CBA" w:rsidRPr="004A24F6" w:rsidRDefault="009C1CBA" w:rsidP="00A73057"/>
    <w:p w14:paraId="33B38B9D" w14:textId="77777777" w:rsidR="00A73057" w:rsidRPr="004A24F6" w:rsidRDefault="00A73057" w:rsidP="00A73057">
      <w:r w:rsidRPr="00EC5723">
        <w:t>“Almost all the problems we face nowadays are complex, interconnected, contradictory, located in an uncertain environment and embedded in landscapes that are rapidly changing” according to Sardar (2010:183). Over and above the use of nuclear or biological weapons, potential risks are associated with emergent technologies such as artificial intelligence (AI), biotechnology, geoengineering, and nanotechnology (Baum, 2015). Unlike the threats of nuclear, biological or chemical weapons of mass destruction, however</w:t>
      </w:r>
      <w:r w:rsidRPr="004A24F6">
        <w:rPr>
          <w:rStyle w:val="StyleUnderline"/>
        </w:rPr>
        <w:t xml:space="preserve">, </w:t>
      </w:r>
      <w:r w:rsidRPr="00CA4A13">
        <w:rPr>
          <w:rStyle w:val="Emphasis"/>
          <w:highlight w:val="cyan"/>
        </w:rPr>
        <w:t>novel technologies</w:t>
      </w:r>
      <w:r w:rsidRPr="004A24F6">
        <w:rPr>
          <w:rStyle w:val="StyleUnderline"/>
        </w:rPr>
        <w:t xml:space="preserve"> such as </w:t>
      </w:r>
      <w:r w:rsidRPr="00CA4A13">
        <w:rPr>
          <w:rStyle w:val="Emphasis"/>
          <w:highlight w:val="cyan"/>
        </w:rPr>
        <w:t>genetics</w:t>
      </w:r>
      <w:r w:rsidRPr="004A24F6">
        <w:rPr>
          <w:rStyle w:val="StyleUnderline"/>
        </w:rPr>
        <w:t xml:space="preserve">, </w:t>
      </w:r>
      <w:r w:rsidRPr="00CA4A13">
        <w:rPr>
          <w:rStyle w:val="Emphasis"/>
          <w:highlight w:val="cyan"/>
        </w:rPr>
        <w:t>nanotech</w:t>
      </w:r>
      <w:r w:rsidRPr="004A24F6">
        <w:rPr>
          <w:rStyle w:val="StyleUnderline"/>
        </w:rPr>
        <w:t xml:space="preserve">nology and </w:t>
      </w:r>
      <w:r w:rsidRPr="00CA4A13">
        <w:rPr>
          <w:rStyle w:val="StyleUnderline"/>
          <w:highlight w:val="cyan"/>
        </w:rPr>
        <w:t>robotics</w:t>
      </w:r>
      <w:r w:rsidRPr="004A24F6">
        <w:t xml:space="preserve"> (GNR) </w:t>
      </w:r>
      <w:r w:rsidRPr="00EC5723">
        <w:t>do not require large-scale activities to pose threats to humankind, but only require knowledge, posing the threat of knowledge-</w:t>
      </w:r>
      <w:r w:rsidRPr="00CA4A13">
        <w:rPr>
          <w:rStyle w:val="Emphasis"/>
          <w:highlight w:val="cyan"/>
        </w:rPr>
        <w:t>enable</w:t>
      </w:r>
      <w:r w:rsidRPr="004A24F6">
        <w:rPr>
          <w:rStyle w:val="StyleUnderline"/>
        </w:rPr>
        <w:t xml:space="preserve">d </w:t>
      </w:r>
      <w:r w:rsidRPr="00CA4A13">
        <w:rPr>
          <w:rStyle w:val="Emphasis"/>
          <w:highlight w:val="cyan"/>
        </w:rPr>
        <w:t>mass destruction</w:t>
      </w:r>
      <w:r w:rsidRPr="004A24F6">
        <w:rPr>
          <w:rStyle w:val="AAAUNDERLINEKEYBOARD"/>
        </w:rPr>
        <w:t>, “</w:t>
      </w:r>
      <w:r w:rsidRPr="004A24F6">
        <w:rPr>
          <w:rStyle w:val="StyleUnderline"/>
        </w:rPr>
        <w:t>amplified by</w:t>
      </w:r>
      <w:r w:rsidRPr="004A24F6">
        <w:t xml:space="preserve"> the power of </w:t>
      </w:r>
      <w:r w:rsidRPr="004A24F6">
        <w:rPr>
          <w:rStyle w:val="Emphasis"/>
        </w:rPr>
        <w:t>self-replication</w:t>
      </w:r>
      <w:r w:rsidRPr="004A24F6">
        <w:t>” (Joy, 2000:1).</w:t>
      </w:r>
    </w:p>
    <w:p w14:paraId="09FFE7AC" w14:textId="77777777" w:rsidR="00A73057" w:rsidRPr="004A24F6" w:rsidRDefault="00A73057" w:rsidP="00A73057">
      <w:r w:rsidRPr="00CA4A13">
        <w:rPr>
          <w:rStyle w:val="Emphasis"/>
          <w:highlight w:val="cyan"/>
        </w:rPr>
        <w:t>How does one address such threats?</w:t>
      </w:r>
      <w:r w:rsidRPr="004A24F6">
        <w:t xml:space="preserve"> To do so, a choice must be made in terms of what scientific methodology to use, and a definition is required, as to what it means to ‘address’ such threats. Given the almost unimaginable uncertainties associated with technological advancement and its consequences (Vinge, 1993; </w:t>
      </w:r>
      <w:proofErr w:type="spellStart"/>
      <w:r w:rsidRPr="004A24F6">
        <w:t>Szerszynski</w:t>
      </w:r>
      <w:proofErr w:type="spellEnd"/>
      <w:r w:rsidRPr="004A24F6">
        <w:t xml:space="preserve">, Kearnes, </w:t>
      </w:r>
      <w:proofErr w:type="spellStart"/>
      <w:r w:rsidRPr="004A24F6">
        <w:t>Macnaghten</w:t>
      </w:r>
      <w:proofErr w:type="spellEnd"/>
      <w:r w:rsidRPr="004A24F6">
        <w:t xml:space="preserve">, Owen, &amp; </w:t>
      </w:r>
      <w:proofErr w:type="spellStart"/>
      <w:r w:rsidRPr="004A24F6">
        <w:t>Stilgoe</w:t>
      </w:r>
      <w:proofErr w:type="spellEnd"/>
      <w:r w:rsidRPr="004A24F6">
        <w:t xml:space="preserve">, 2013; Bostrom, 2017; </w:t>
      </w:r>
      <w:proofErr w:type="spellStart"/>
      <w:r w:rsidRPr="004A24F6">
        <w:t>Tegmark</w:t>
      </w:r>
      <w:proofErr w:type="spellEnd"/>
      <w:r w:rsidRPr="004A24F6">
        <w:t xml:space="preserve">, 2017), and therefore the need for </w:t>
      </w:r>
      <w:r w:rsidRPr="00CA4A13">
        <w:rPr>
          <w:rStyle w:val="Emphasis"/>
          <w:sz w:val="40"/>
          <w:szCs w:val="40"/>
          <w:highlight w:val="cyan"/>
        </w:rPr>
        <w:t>responsible innovation</w:t>
      </w:r>
      <w:r w:rsidRPr="004A24F6">
        <w:t xml:space="preserve"> (Grunwald, 2011; </w:t>
      </w:r>
      <w:proofErr w:type="spellStart"/>
      <w:r w:rsidRPr="004A24F6">
        <w:t>Stilgoe</w:t>
      </w:r>
      <w:proofErr w:type="spellEnd"/>
      <w:r w:rsidRPr="004A24F6">
        <w:t xml:space="preserve">, Owen, &amp; </w:t>
      </w:r>
      <w:proofErr w:type="spellStart"/>
      <w:r w:rsidRPr="004A24F6">
        <w:t>Macnaghten</w:t>
      </w:r>
      <w:proofErr w:type="spellEnd"/>
      <w:r w:rsidRPr="004A24F6">
        <w:t xml:space="preserve">, 2013), this paper takes recourse to the approach of future studies to develop a theoretical framework relating to how to prepare for such scenarios. In doing so, this paper also seeks to advance the argument that </w:t>
      </w:r>
      <w:r w:rsidRPr="00CA4A13">
        <w:rPr>
          <w:rStyle w:val="StyleUnderline"/>
          <w:highlight w:val="cyan"/>
        </w:rPr>
        <w:t>only through improvements in the capacity of humans to manage technology, can human agency survive</w:t>
      </w:r>
      <w:r w:rsidRPr="004A24F6">
        <w:t xml:space="preserve"> into a technological future. This argument therefore draws from </w:t>
      </w:r>
      <w:proofErr w:type="spellStart"/>
      <w:r w:rsidRPr="004A24F6">
        <w:t>Tegmark’s</w:t>
      </w:r>
      <w:proofErr w:type="spellEnd"/>
      <w:r w:rsidRPr="004A24F6">
        <w:t xml:space="preserve"> (2017) logic, that given uncertainty about technological </w:t>
      </w:r>
      <w:r w:rsidRPr="00B92197">
        <w:t xml:space="preserve">outcomes, an important goal is to immediately undertake technology-safety </w:t>
      </w:r>
      <w:proofErr w:type="gramStart"/>
      <w:r w:rsidRPr="00B92197">
        <w:t>research, and</w:t>
      </w:r>
      <w:proofErr w:type="gramEnd"/>
      <w:r w:rsidRPr="00B92197">
        <w:t xml:space="preserve"> make this research mainstream. As an </w:t>
      </w:r>
      <w:proofErr w:type="spellStart"/>
      <w:r w:rsidRPr="00B92197">
        <w:t>organising</w:t>
      </w:r>
      <w:proofErr w:type="spellEnd"/>
      <w:r w:rsidRPr="00B92197">
        <w:t xml:space="preserve"> framework, literature is used to derive six primary technological threats. These threats are used to guide and anchor discussions a</w:t>
      </w:r>
      <w:r w:rsidRPr="004A24F6">
        <w:t>nd arguments throughout different sections of the paper.</w:t>
      </w:r>
    </w:p>
    <w:p w14:paraId="39675899" w14:textId="77777777" w:rsidR="00A73057" w:rsidRPr="004A24F6" w:rsidRDefault="00A73057" w:rsidP="00A73057">
      <w:r w:rsidRPr="004A24F6">
        <w:t xml:space="preserve">This paper therefore seeks to </w:t>
      </w:r>
      <w:proofErr w:type="gramStart"/>
      <w:r w:rsidRPr="004A24F6">
        <w:t>make a contribution</w:t>
      </w:r>
      <w:proofErr w:type="gramEnd"/>
      <w:r w:rsidRPr="004A24F6">
        <w:t xml:space="preserve"> to the future </w:t>
      </w:r>
      <w:proofErr w:type="gramStart"/>
      <w:r w:rsidRPr="004A24F6">
        <w:t>studies</w:t>
      </w:r>
      <w:proofErr w:type="gramEnd"/>
      <w:r w:rsidRPr="004A24F6">
        <w:t xml:space="preserve">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w:t>
      </w:r>
      <w:proofErr w:type="spellStart"/>
      <w:r w:rsidRPr="004A24F6">
        <w:t>fully fledged</w:t>
      </w:r>
      <w:proofErr w:type="spellEnd"/>
      <w:r w:rsidRPr="004A24F6">
        <w:t xml:space="preserve"> systematic mode of critical enquiry” (Sardar, 2010:183). This is Sardar’s first law, and it is particularly important </w:t>
      </w:r>
      <w:proofErr w:type="gramStart"/>
      <w:r w:rsidRPr="004A24F6">
        <w:t>in light of</w:t>
      </w:r>
      <w:proofErr w:type="gramEnd"/>
      <w:r w:rsidRPr="004A24F6">
        <w:t xml:space="preserve"> certain of the arguments made here, which draw on Nielsen’s (2012) theory of networked science, and its predictions that human collaboration enabled by novel technologies can result in radical innovations in the scientific discovery process itself. Nielsen argues that it is changes in the scientific discovery process itself that account for the great scientific leaps, or scientific advances through history. It is argued here that Nielsen’s theory offers useful insights into how radical innovations in the research, or R&amp;D process itself can improve the capacity of humans to manage technological advancement, or other ‘wicked problems’ associated with technological proliferation, considered here in terms of six primary technological threats facing humankind.</w:t>
      </w:r>
    </w:p>
    <w:p w14:paraId="4CBEB861" w14:textId="77777777" w:rsidR="00A73057" w:rsidRPr="004A24F6" w:rsidRDefault="00A73057" w:rsidP="00A73057">
      <w:r w:rsidRPr="009C1CBA">
        <w:t>Second, although seemingly alarmist, the potential threats of technological proliferation require consideration for those seeking to develop useful future scenarios for how technology may impact society going forward.</w:t>
      </w:r>
      <w:r w:rsidRPr="004A24F6">
        <w:t xml:space="preserve"> </w:t>
      </w:r>
      <w:r w:rsidRPr="00CA4A13">
        <w:rPr>
          <w:rStyle w:val="Emphasis"/>
          <w:highlight w:val="cyan"/>
        </w:rPr>
        <w:t>Tech</w:t>
      </w:r>
      <w:r w:rsidRPr="004A24F6">
        <w:rPr>
          <w:rStyle w:val="Emphasis"/>
        </w:rPr>
        <w:t>nological advancement</w:t>
      </w:r>
      <w:r w:rsidRPr="004A24F6">
        <w:t xml:space="preserve"> </w:t>
      </w:r>
      <w:r w:rsidRPr="00CA4A13">
        <w:rPr>
          <w:rStyle w:val="StyleUnderline"/>
          <w:highlight w:val="cyan"/>
        </w:rPr>
        <w:t>has</w:t>
      </w:r>
      <w:r w:rsidRPr="004A24F6">
        <w:t xml:space="preserve"> seemingly </w:t>
      </w:r>
      <w:r w:rsidRPr="00CA4A13">
        <w:rPr>
          <w:rStyle w:val="Emphasis"/>
          <w:highlight w:val="cyan"/>
        </w:rPr>
        <w:t>considerable potential</w:t>
      </w:r>
      <w:r w:rsidRPr="004A24F6">
        <w:t xml:space="preserve"> for technological development and proliferation </w:t>
      </w:r>
      <w:r w:rsidRPr="00CA4A13">
        <w:rPr>
          <w:rStyle w:val="StyleUnderline"/>
          <w:highlight w:val="cyan"/>
        </w:rPr>
        <w:t>to contribute to</w:t>
      </w:r>
      <w:r w:rsidRPr="004A24F6">
        <w:rPr>
          <w:rStyle w:val="StyleUnderline"/>
        </w:rPr>
        <w:t xml:space="preserve"> the </w:t>
      </w:r>
      <w:r w:rsidRPr="00CA4A13">
        <w:rPr>
          <w:rStyle w:val="StyleUnderline"/>
          <w:highlight w:val="cyan"/>
        </w:rPr>
        <w:t>betterment</w:t>
      </w:r>
      <w:r w:rsidRPr="004A24F6">
        <w:rPr>
          <w:rStyle w:val="StyleUnderline"/>
        </w:rPr>
        <w:t xml:space="preserve"> of society through elevating the </w:t>
      </w:r>
      <w:r w:rsidRPr="004A24F6">
        <w:rPr>
          <w:rStyle w:val="Emphasis"/>
        </w:rPr>
        <w:t>health</w:t>
      </w:r>
      <w:r w:rsidRPr="004A24F6">
        <w:rPr>
          <w:rStyle w:val="StyleUnderline"/>
        </w:rPr>
        <w:t xml:space="preserve"> and </w:t>
      </w:r>
      <w:r w:rsidRPr="004A24F6">
        <w:rPr>
          <w:rStyle w:val="Emphasis"/>
        </w:rPr>
        <w:t>wellbeing</w:t>
      </w:r>
      <w:r w:rsidRPr="004A24F6">
        <w:rPr>
          <w:rStyle w:val="StyleUnderline"/>
        </w:rPr>
        <w:t xml:space="preserve"> of </w:t>
      </w:r>
      <w:r w:rsidRPr="004A24F6">
        <w:rPr>
          <w:rStyle w:val="Emphasis"/>
        </w:rPr>
        <w:t>populations</w:t>
      </w:r>
      <w:r w:rsidRPr="004A24F6">
        <w:t xml:space="preserve"> (</w:t>
      </w:r>
      <w:r w:rsidRPr="004A24F6">
        <w:rPr>
          <w:rStyle w:val="StyleUnderline"/>
        </w:rPr>
        <w:t>and through</w:t>
      </w:r>
      <w:r w:rsidRPr="004A24F6">
        <w:t xml:space="preserve"> offering </w:t>
      </w:r>
      <w:r w:rsidRPr="004A24F6">
        <w:rPr>
          <w:rStyle w:val="Emphasis"/>
        </w:rPr>
        <w:t>outright solutions</w:t>
      </w:r>
      <w:r w:rsidRPr="004A24F6">
        <w:t xml:space="preserve"> </w:t>
      </w:r>
      <w:r w:rsidRPr="004A24F6">
        <w:rPr>
          <w:rStyle w:val="StyleUnderline"/>
        </w:rPr>
        <w:t>to</w:t>
      </w:r>
      <w:r w:rsidRPr="004A24F6">
        <w:t xml:space="preserve"> </w:t>
      </w:r>
      <w:r w:rsidRPr="004A24F6">
        <w:rPr>
          <w:rStyle w:val="Emphasis"/>
        </w:rPr>
        <w:t>catastrophic problems</w:t>
      </w:r>
      <w:r w:rsidRPr="004A24F6">
        <w:t xml:space="preserve">). </w:t>
      </w:r>
      <w:r w:rsidRPr="00CA4A13">
        <w:rPr>
          <w:rStyle w:val="StyleUnderline"/>
          <w:highlight w:val="cyan"/>
        </w:rPr>
        <w:t>However</w:t>
      </w:r>
      <w:r w:rsidRPr="004A24F6">
        <w:rPr>
          <w:rStyle w:val="StyleUnderline"/>
        </w:rPr>
        <w:t xml:space="preserve">, it </w:t>
      </w:r>
      <w:r w:rsidRPr="004A24F6">
        <w:rPr>
          <w:rStyle w:val="Emphasis"/>
        </w:rPr>
        <w:t>also</w:t>
      </w:r>
      <w:r w:rsidRPr="00CA4A13">
        <w:rPr>
          <w:rStyle w:val="StyleUnderline"/>
          <w:highlight w:val="cyan"/>
        </w:rPr>
        <w:t xml:space="preserve"> has</w:t>
      </w:r>
      <w:r w:rsidRPr="004A24F6">
        <w:rPr>
          <w:rStyle w:val="StyleUnderline"/>
        </w:rPr>
        <w:t xml:space="preserve"> the </w:t>
      </w:r>
      <w:r w:rsidRPr="00CA4A13">
        <w:rPr>
          <w:rStyle w:val="StyleUnderline"/>
          <w:highlight w:val="cyan"/>
        </w:rPr>
        <w:t xml:space="preserve">potential for catastrophic </w:t>
      </w:r>
      <w:r w:rsidRPr="00CA4A13">
        <w:rPr>
          <w:rStyle w:val="Emphasis"/>
          <w:highlight w:val="cyan"/>
        </w:rPr>
        <w:t>consequences</w:t>
      </w:r>
      <w:r w:rsidRPr="004A24F6">
        <w:rPr>
          <w:rStyle w:val="StyleUnderline"/>
        </w:rPr>
        <w:t xml:space="preserve"> of technological development </w:t>
      </w:r>
      <w:r w:rsidRPr="004A24F6">
        <w:rPr>
          <w:rStyle w:val="Emphasis"/>
        </w:rPr>
        <w:t>itself</w:t>
      </w:r>
      <w:r w:rsidRPr="004A24F6">
        <w:t xml:space="preserve">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p>
    <w:p w14:paraId="4BB43010" w14:textId="77777777" w:rsidR="00A73057" w:rsidRPr="000C5EE0" w:rsidRDefault="00A73057" w:rsidP="00A73057">
      <w:pPr>
        <w:rPr>
          <w:sz w:val="6"/>
          <w:szCs w:val="6"/>
        </w:rPr>
      </w:pPr>
      <w:proofErr w:type="gramStart"/>
      <w:r w:rsidRPr="000C5EE0">
        <w:rPr>
          <w:sz w:val="6"/>
          <w:szCs w:val="6"/>
        </w:rPr>
        <w:t>In light of</w:t>
      </w:r>
      <w:proofErr w:type="gramEnd"/>
      <w:r w:rsidRPr="000C5EE0">
        <w:rPr>
          <w:sz w:val="6"/>
          <w:szCs w:val="6"/>
        </w:rPr>
        <w:t xml:space="preserve">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p>
    <w:p w14:paraId="5AA4B2F2" w14:textId="77777777" w:rsidR="00A73057" w:rsidRPr="000C5EE0" w:rsidRDefault="00A73057" w:rsidP="00A73057">
      <w:pPr>
        <w:rPr>
          <w:sz w:val="6"/>
          <w:szCs w:val="6"/>
        </w:rPr>
      </w:pPr>
      <w:r w:rsidRPr="000C5EE0">
        <w:rPr>
          <w:sz w:val="6"/>
          <w:szCs w:val="6"/>
        </w:rPr>
        <w:t>These two dimensions relate to the urgent need (</w:t>
      </w:r>
      <w:proofErr w:type="spellStart"/>
      <w:r w:rsidRPr="000C5EE0">
        <w:rPr>
          <w:sz w:val="6"/>
          <w:szCs w:val="6"/>
        </w:rPr>
        <w:t>i</w:t>
      </w:r>
      <w:proofErr w:type="spellEnd"/>
      <w:r w:rsidRPr="000C5EE0">
        <w:rPr>
          <w:sz w:val="6"/>
          <w:szCs w:val="6"/>
        </w:rPr>
        <w:t xml:space="preserve">)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w:t>
      </w:r>
      <w:proofErr w:type="spellStart"/>
      <w:r w:rsidRPr="000C5EE0">
        <w:rPr>
          <w:sz w:val="6"/>
          <w:szCs w:val="6"/>
        </w:rPr>
        <w:t>recognise</w:t>
      </w:r>
      <w:proofErr w:type="spellEnd"/>
      <w:r w:rsidRPr="000C5EE0">
        <w:rPr>
          <w:sz w:val="6"/>
          <w:szCs w:val="6"/>
        </w:rPr>
        <w:t xml:space="preserve"> and appreciate </w:t>
      </w:r>
      <w:proofErr w:type="spellStart"/>
      <w:r w:rsidRPr="000C5EE0">
        <w:rPr>
          <w:sz w:val="6"/>
          <w:szCs w:val="6"/>
        </w:rPr>
        <w:t>each others’</w:t>
      </w:r>
      <w:proofErr w:type="spellEnd"/>
      <w:r w:rsidRPr="000C5EE0">
        <w:rPr>
          <w:sz w:val="6"/>
          <w:szCs w:val="6"/>
        </w:rPr>
        <w:t xml:space="preserve"> diversity.” It is argued here that key to the survival of humans in the face of technological proliferation, following Nielsen’s (2012) theory, is the need for openness in the discovery process itself, whereby openness is a necessary condition for the knowledge creation necessary for the co-evolution of our capabilities to manage the accelerating rate of emergent technologies. Indeed, according to </w:t>
      </w:r>
      <w:proofErr w:type="spellStart"/>
      <w:r w:rsidRPr="000C5EE0">
        <w:rPr>
          <w:sz w:val="6"/>
          <w:szCs w:val="6"/>
        </w:rPr>
        <w:t>Tegmark</w:t>
      </w:r>
      <w:proofErr w:type="spellEnd"/>
      <w:r w:rsidRPr="000C5EE0">
        <w:rPr>
          <w:sz w:val="6"/>
          <w:szCs w:val="6"/>
        </w:rPr>
        <w:t xml:space="preserve"> (2017:89), the challenges of technological advancement “transcend all traditional boundaries- both between specialties and between nations.”</w:t>
      </w:r>
    </w:p>
    <w:p w14:paraId="7B71E5A5" w14:textId="77777777" w:rsidR="00A73057" w:rsidRPr="000C5EE0" w:rsidRDefault="00A73057" w:rsidP="00A73057">
      <w:pPr>
        <w:rPr>
          <w:sz w:val="6"/>
          <w:szCs w:val="6"/>
        </w:rPr>
      </w:pPr>
      <w:r w:rsidRPr="000C5EE0">
        <w:rPr>
          <w:sz w:val="6"/>
          <w:szCs w:val="6"/>
        </w:rPr>
        <w:t xml:space="preserve">Sardar’s (2010:183) third law relates to how futures studies are </w:t>
      </w:r>
      <w:proofErr w:type="spellStart"/>
      <w:r w:rsidRPr="000C5EE0">
        <w:rPr>
          <w:sz w:val="6"/>
          <w:szCs w:val="6"/>
        </w:rPr>
        <w:t>sceptical</w:t>
      </w:r>
      <w:proofErr w:type="spellEnd"/>
      <w:r w:rsidRPr="000C5EE0">
        <w:rPr>
          <w:sz w:val="6"/>
          <w:szCs w:val="6"/>
        </w:rPr>
        <w:t xml:space="preserve">,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w:t>
      </w:r>
      <w:proofErr w:type="spellStart"/>
      <w:r w:rsidRPr="000C5EE0">
        <w:rPr>
          <w:sz w:val="6"/>
          <w:szCs w:val="6"/>
        </w:rPr>
        <w:t>sceptical</w:t>
      </w:r>
      <w:proofErr w:type="spellEnd"/>
      <w:r w:rsidRPr="000C5EE0">
        <w:rPr>
          <w:sz w:val="6"/>
          <w:szCs w:val="6"/>
        </w:rPr>
        <w:t xml:space="preserve"> of truth claims, the initial structure developed here focuses first on a key defining issue of the knowledge age, namely the radical changes in the discovery process on account of the </w:t>
      </w:r>
      <w:proofErr w:type="spellStart"/>
      <w:r w:rsidRPr="000C5EE0">
        <w:rPr>
          <w:sz w:val="6"/>
          <w:szCs w:val="6"/>
        </w:rPr>
        <w:t>democratisation</w:t>
      </w:r>
      <w:proofErr w:type="spellEnd"/>
      <w:r w:rsidRPr="000C5EE0">
        <w:rPr>
          <w:sz w:val="6"/>
          <w:szCs w:val="6"/>
        </w:rPr>
        <w:t xml:space="preserve">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p>
    <w:p w14:paraId="5B83F52F" w14:textId="77777777" w:rsidR="00A73057" w:rsidRPr="000C5EE0" w:rsidRDefault="00A73057" w:rsidP="00A73057">
      <w:pPr>
        <w:rPr>
          <w:sz w:val="6"/>
          <w:szCs w:val="6"/>
        </w:rPr>
      </w:pPr>
      <w:r w:rsidRPr="000C5EE0">
        <w:rPr>
          <w:sz w:val="6"/>
          <w:szCs w:val="6"/>
        </w:rPr>
        <w:t xml:space="preserve">Third, in light of Sardar’s (2010:184) fourth law, that future studies are futureless, and the influence of futures studies is on thought and scientific </w:t>
      </w:r>
      <w:proofErr w:type="spellStart"/>
      <w:r w:rsidRPr="000C5EE0">
        <w:rPr>
          <w:sz w:val="6"/>
          <w:szCs w:val="6"/>
        </w:rPr>
        <w:t>behaviour</w:t>
      </w:r>
      <w:proofErr w:type="spellEnd"/>
      <w:r w:rsidRPr="000C5EE0">
        <w:rPr>
          <w:sz w:val="6"/>
          <w:szCs w:val="6"/>
        </w:rPr>
        <w:t xml:space="preserve"> in the present, this paper seeks to “change peoples’ perceptions, make them aware of dangers and opportunities ahead” and to “</w:t>
      </w:r>
      <w:proofErr w:type="spellStart"/>
      <w:r w:rsidRPr="000C5EE0">
        <w:rPr>
          <w:sz w:val="6"/>
          <w:szCs w:val="6"/>
        </w:rPr>
        <w:t>galvanise</w:t>
      </w:r>
      <w:proofErr w:type="spellEnd"/>
      <w:r w:rsidRPr="000C5EE0">
        <w:rPr>
          <w:sz w:val="6"/>
          <w:szCs w:val="6"/>
        </w:rPr>
        <w:t xml:space="preserve"> them into collective social action” to provoke discussion and consideration of important and uncomfortable scenarios that will unfold on account of our actions in the present.</w:t>
      </w:r>
    </w:p>
    <w:p w14:paraId="7061EADB" w14:textId="77777777" w:rsidR="00A73057" w:rsidRPr="000C5EE0" w:rsidRDefault="00A73057" w:rsidP="00A73057">
      <w:pPr>
        <w:rPr>
          <w:sz w:val="6"/>
          <w:szCs w:val="6"/>
        </w:rPr>
      </w:pPr>
      <w:r w:rsidRPr="000C5EE0">
        <w:rPr>
          <w:sz w:val="6"/>
          <w:szCs w:val="6"/>
        </w:rPr>
        <w:t xml:space="preserve">Having introduced the </w:t>
      </w:r>
      <w:proofErr w:type="gramStart"/>
      <w:r w:rsidRPr="000C5EE0">
        <w:rPr>
          <w:sz w:val="6"/>
          <w:szCs w:val="6"/>
        </w:rPr>
        <w:t>paper, and</w:t>
      </w:r>
      <w:proofErr w:type="gramEnd"/>
      <w:r w:rsidRPr="000C5EE0">
        <w:rPr>
          <w:sz w:val="6"/>
          <w:szCs w:val="6"/>
        </w:rPr>
        <w:t xml:space="preserve"> having provided a brief overview of its key arguments, literature is now reviewed, and certain key </w:t>
      </w:r>
      <w:proofErr w:type="gramStart"/>
      <w:r w:rsidRPr="000C5EE0">
        <w:rPr>
          <w:sz w:val="6"/>
          <w:szCs w:val="6"/>
        </w:rPr>
        <w:t>technology</w:t>
      </w:r>
      <w:proofErr w:type="gramEnd"/>
      <w:r w:rsidRPr="000C5EE0">
        <w:rPr>
          <w:sz w:val="6"/>
          <w:szCs w:val="6"/>
        </w:rPr>
        <w:t xml:space="preserve">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p>
    <w:p w14:paraId="777BCB24" w14:textId="77777777" w:rsidR="00A73057" w:rsidRPr="000C5EE0" w:rsidRDefault="00A73057" w:rsidP="00A73057">
      <w:pPr>
        <w:rPr>
          <w:sz w:val="6"/>
          <w:szCs w:val="6"/>
        </w:rPr>
      </w:pPr>
      <w:r w:rsidRPr="000C5EE0">
        <w:rPr>
          <w:sz w:val="6"/>
          <w:szCs w:val="6"/>
        </w:rPr>
        <w:t>Go to:</w:t>
      </w:r>
    </w:p>
    <w:p w14:paraId="632D2062" w14:textId="77777777" w:rsidR="00A73057" w:rsidRPr="000C5EE0" w:rsidRDefault="00A73057" w:rsidP="00A73057">
      <w:pPr>
        <w:rPr>
          <w:sz w:val="6"/>
          <w:szCs w:val="6"/>
        </w:rPr>
      </w:pPr>
      <w:r w:rsidRPr="000C5EE0">
        <w:rPr>
          <w:sz w:val="6"/>
          <w:szCs w:val="6"/>
        </w:rPr>
        <w:t>2. Theory and technological threats</w:t>
      </w:r>
    </w:p>
    <w:p w14:paraId="554036A1" w14:textId="77777777" w:rsidR="00A73057" w:rsidRPr="000C5EE0" w:rsidRDefault="00A73057" w:rsidP="00A73057">
      <w:pPr>
        <w:rPr>
          <w:sz w:val="6"/>
          <w:szCs w:val="6"/>
        </w:rPr>
      </w:pPr>
      <w:r w:rsidRPr="000C5EE0">
        <w:rPr>
          <w:sz w:val="6"/>
          <w:szCs w:val="6"/>
        </w:rPr>
        <w:t>The industrial and digital (information) revolution has had far-reaching impacts on “practically all aspects of our society, life, firms and employment” (</w:t>
      </w:r>
      <w:proofErr w:type="spellStart"/>
      <w:r w:rsidRPr="000C5EE0">
        <w:rPr>
          <w:sz w:val="6"/>
          <w:szCs w:val="6"/>
        </w:rPr>
        <w:t>Makridakis</w:t>
      </w:r>
      <w:proofErr w:type="spellEnd"/>
      <w:r w:rsidRPr="000C5EE0">
        <w:rPr>
          <w:sz w:val="6"/>
          <w:szCs w:val="6"/>
        </w:rPr>
        <w:t xml:space="preserve">, 2017:46). As stressed previously, these effects are expected to intensify over time. For </w:t>
      </w:r>
      <w:proofErr w:type="spellStart"/>
      <w:r w:rsidRPr="000C5EE0">
        <w:rPr>
          <w:sz w:val="6"/>
          <w:szCs w:val="6"/>
        </w:rPr>
        <w:t>Makridakis</w:t>
      </w:r>
      <w:proofErr w:type="spellEnd"/>
      <w:r w:rsidRPr="000C5EE0">
        <w:rPr>
          <w:sz w:val="6"/>
          <w:szCs w:val="6"/>
        </w:rPr>
        <w:t xml:space="preserve"> (2017:50), those predicting different influences of technology on society can be differentiated </w:t>
      </w:r>
      <w:proofErr w:type="gramStart"/>
      <w:r w:rsidRPr="000C5EE0">
        <w:rPr>
          <w:sz w:val="6"/>
          <w:szCs w:val="6"/>
        </w:rPr>
        <w:t>on the basis of</w:t>
      </w:r>
      <w:proofErr w:type="gramEnd"/>
      <w:r w:rsidRPr="000C5EE0">
        <w:rPr>
          <w:sz w:val="6"/>
          <w:szCs w:val="6"/>
        </w:rPr>
        <w:t xml:space="preserve"> their optimism or pessimism:</w:t>
      </w:r>
    </w:p>
    <w:p w14:paraId="1B7C8EF7" w14:textId="77777777" w:rsidR="00A73057" w:rsidRPr="000C5EE0" w:rsidRDefault="00A73057" w:rsidP="009C1CBA">
      <w:pPr>
        <w:rPr>
          <w:sz w:val="6"/>
          <w:szCs w:val="6"/>
        </w:rPr>
      </w:pPr>
      <w:r w:rsidRPr="000C5EE0">
        <w:rPr>
          <w:sz w:val="6"/>
          <w:szCs w:val="6"/>
        </w:rPr>
        <w:t>[O]</w:t>
      </w:r>
      <w:proofErr w:type="spellStart"/>
      <w:r w:rsidRPr="000C5EE0">
        <w:rPr>
          <w:sz w:val="6"/>
          <w:szCs w:val="6"/>
        </w:rPr>
        <w:t>ptimists</w:t>
      </w:r>
      <w:proofErr w:type="spellEnd"/>
      <w:r w:rsidRPr="000C5EE0">
        <w:rPr>
          <w:sz w:val="6"/>
          <w:szCs w:val="6"/>
        </w:rPr>
        <w:t xml:space="preserve"> predict a “science fiction,” utopian future with Genetics, Nanotechnology and Robotics (GNR) revolutionizing everything, allowing humans to harness the speed, memory capacities and knowledge sharing ability of computers and our brain being directly connected to the cloud. Genetics would enable changing our genes to avoid disease and slow down, or even reverse aging, thus extending our life span considerably and perhaps eventually achieving immortality. Nanotechnology, using 3D printers, would enable us to create virtually any physical product from information and inexpensive materials bringing an unlimited creation of wealth. </w:t>
      </w:r>
      <w:proofErr w:type="gramStart"/>
      <w:r w:rsidRPr="000C5EE0">
        <w:rPr>
          <w:sz w:val="6"/>
          <w:szCs w:val="6"/>
        </w:rPr>
        <w:t>Finally</w:t>
      </w:r>
      <w:proofErr w:type="gramEnd"/>
      <w:r w:rsidRPr="000C5EE0">
        <w:rPr>
          <w:sz w:val="6"/>
          <w:szCs w:val="6"/>
        </w:rPr>
        <w:t xml:space="preserve"> robots would be doing all the actual work, leaving humans with the choice of spending their time performing activities of their choice or working, when they want, at jobs that interest them.</w:t>
      </w:r>
    </w:p>
    <w:p w14:paraId="1485505B" w14:textId="77777777" w:rsidR="00A73057" w:rsidRPr="000C5EE0" w:rsidRDefault="00A73057" w:rsidP="009C1CBA">
      <w:pPr>
        <w:rPr>
          <w:sz w:val="6"/>
          <w:szCs w:val="6"/>
        </w:rPr>
      </w:pPr>
      <w:r w:rsidRPr="000C5EE0">
        <w:rPr>
          <w:sz w:val="6"/>
          <w:szCs w:val="6"/>
        </w:rPr>
        <w:t xml:space="preserve">Pessimists, however, offer a more dystopian view while others are more nuanced in the way they frame opportunities or threats associated with technological advancement. </w:t>
      </w:r>
      <w:proofErr w:type="gramStart"/>
      <w:r w:rsidRPr="000C5EE0">
        <w:rPr>
          <w:sz w:val="6"/>
          <w:szCs w:val="6"/>
        </w:rPr>
        <w:t>With regard to</w:t>
      </w:r>
      <w:proofErr w:type="gramEnd"/>
      <w:r w:rsidRPr="000C5EE0">
        <w:rPr>
          <w:sz w:val="6"/>
          <w:szCs w:val="6"/>
        </w:rPr>
        <w:t xml:space="preserve"> AI, </w:t>
      </w:r>
      <w:proofErr w:type="spellStart"/>
      <w:r w:rsidRPr="000C5EE0">
        <w:rPr>
          <w:sz w:val="6"/>
          <w:szCs w:val="6"/>
        </w:rPr>
        <w:t>Tegmark</w:t>
      </w:r>
      <w:proofErr w:type="spellEnd"/>
      <w:r w:rsidRPr="000C5EE0">
        <w:rPr>
          <w:sz w:val="6"/>
          <w:szCs w:val="6"/>
        </w:rPr>
        <w:t xml:space="preserve"> (2017) differentiates between different schools of thought on the basis of when they consider AI to ultimately be able to surpass human levels of intelligence, and whether they consider this ‘superhuman’ AI to be a threat or not. This event has been termed the ‘singularity.’</w:t>
      </w:r>
    </w:p>
    <w:p w14:paraId="5968767E" w14:textId="77777777" w:rsidR="00A73057" w:rsidRPr="000C5EE0" w:rsidRDefault="00A73057" w:rsidP="00A73057">
      <w:pPr>
        <w:rPr>
          <w:sz w:val="6"/>
          <w:szCs w:val="6"/>
        </w:rPr>
      </w:pPr>
      <w:r w:rsidRPr="000C5EE0">
        <w:rPr>
          <w:sz w:val="6"/>
          <w:szCs w:val="6"/>
        </w:rPr>
        <w:t>2.1. The control threat</w:t>
      </w:r>
    </w:p>
    <w:p w14:paraId="1796ABE6" w14:textId="77777777" w:rsidR="00A73057" w:rsidRPr="009C1CBA" w:rsidRDefault="00A73057" w:rsidP="009C1CBA">
      <w:r w:rsidRPr="009C1CBA">
        <w:t>According to Vinge (1993:1), if the technological singularity “can happen, it will,” and we should therefore primarily be concerned about issues of control.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w:t>
      </w:r>
    </w:p>
    <w:p w14:paraId="0A4D4E28" w14:textId="77777777" w:rsidR="00A73057" w:rsidRPr="004A24F6" w:rsidRDefault="00A73057" w:rsidP="00A73057">
      <w:r w:rsidRPr="004A24F6">
        <w:t xml:space="preserve">Bostrom (2017:300) refers to the </w:t>
      </w:r>
      <w:proofErr w:type="spellStart"/>
      <w:r w:rsidRPr="004A24F6">
        <w:t>singlularity</w:t>
      </w:r>
      <w:proofErr w:type="spellEnd"/>
      <w:r w:rsidRPr="004A24F6">
        <w:t xml:space="preserve"> as an “intelligence explosion,” whereby “</w:t>
      </w:r>
      <w:r w:rsidRPr="00CA4A13">
        <w:rPr>
          <w:rStyle w:val="StyleUnderline"/>
          <w:highlight w:val="cyan"/>
        </w:rPr>
        <w:t>we</w:t>
      </w:r>
      <w:r w:rsidRPr="004A24F6">
        <w:t xml:space="preserve"> humans </w:t>
      </w:r>
      <w:r w:rsidRPr="00CA4A13">
        <w:rPr>
          <w:rStyle w:val="StyleUnderline"/>
          <w:highlight w:val="cyan"/>
        </w:rPr>
        <w:t xml:space="preserve">are like </w:t>
      </w:r>
      <w:r w:rsidRPr="00CA4A13">
        <w:rPr>
          <w:rStyle w:val="Emphasis"/>
          <w:highlight w:val="cyan"/>
        </w:rPr>
        <w:t>small children</w:t>
      </w:r>
      <w:r w:rsidRPr="00CA4A13">
        <w:rPr>
          <w:highlight w:val="cyan"/>
        </w:rPr>
        <w:t xml:space="preserve"> </w:t>
      </w:r>
      <w:r w:rsidRPr="00CA4A13">
        <w:rPr>
          <w:rStyle w:val="StyleUnderline"/>
          <w:highlight w:val="cyan"/>
        </w:rPr>
        <w:t xml:space="preserve">playing with a </w:t>
      </w:r>
      <w:r w:rsidRPr="00CA4A13">
        <w:rPr>
          <w:rStyle w:val="Emphasis"/>
          <w:highlight w:val="cyan"/>
        </w:rPr>
        <w:t>bomb</w:t>
      </w:r>
      <w:r w:rsidRPr="004A24F6">
        <w:rPr>
          <w:rStyle w:val="StyleUnderline"/>
        </w:rPr>
        <w:t xml:space="preserve">;” such “is the mismatch between the power of our plaything and the </w:t>
      </w:r>
      <w:r w:rsidRPr="004A24F6">
        <w:rPr>
          <w:rStyle w:val="Emphasis"/>
        </w:rPr>
        <w:t>immaturity of our conduct</w:t>
      </w:r>
      <w:r w:rsidRPr="004A24F6">
        <w:rPr>
          <w:rStyle w:val="StyleUnderline"/>
        </w:rPr>
        <w:t>.”</w:t>
      </w:r>
      <w:r w:rsidRPr="004A24F6">
        <w:t xml:space="preserve"> Here, issues of human agency are central to the dangers inherent in this loss of control. Loss of control of dangerous technologies, and </w:t>
      </w:r>
      <w:r w:rsidRPr="00CA4A13">
        <w:rPr>
          <w:rStyle w:val="StyleUnderline"/>
          <w:highlight w:val="cyan"/>
        </w:rPr>
        <w:t xml:space="preserve">the need for </w:t>
      </w:r>
      <w:r w:rsidRPr="00CA4A13">
        <w:rPr>
          <w:rStyle w:val="Emphasis"/>
          <w:highlight w:val="cyan"/>
        </w:rPr>
        <w:t>responsible</w:t>
      </w:r>
      <w:r w:rsidRPr="004A24F6">
        <w:rPr>
          <w:rStyle w:val="Emphasis"/>
        </w:rPr>
        <w:t xml:space="preserve"> </w:t>
      </w:r>
      <w:r w:rsidRPr="00CA4A13">
        <w:rPr>
          <w:rStyle w:val="Emphasis"/>
          <w:highlight w:val="cyan"/>
        </w:rPr>
        <w:t>innovation</w:t>
      </w:r>
      <w:r w:rsidRPr="004A24F6">
        <w:t xml:space="preserve"> (Grunwald, 2011; </w:t>
      </w:r>
      <w:proofErr w:type="spellStart"/>
      <w:r w:rsidRPr="004A24F6">
        <w:t>Stilgoe</w:t>
      </w:r>
      <w:proofErr w:type="spellEnd"/>
      <w:r w:rsidRPr="004A24F6">
        <w:t xml:space="preserve"> et al., 2013) </w:t>
      </w:r>
      <w:r w:rsidRPr="00CA4A13">
        <w:rPr>
          <w:rStyle w:val="StyleUnderline"/>
          <w:highlight w:val="cyan"/>
        </w:rPr>
        <w:t>are</w:t>
      </w:r>
      <w:r w:rsidRPr="004A24F6">
        <w:t xml:space="preserve"> therefore </w:t>
      </w:r>
      <w:r w:rsidRPr="00CA4A13">
        <w:rPr>
          <w:rStyle w:val="Emphasis"/>
          <w:highlight w:val="cyan"/>
        </w:rPr>
        <w:t>key</w:t>
      </w:r>
      <w:r w:rsidRPr="00CA4A13">
        <w:rPr>
          <w:highlight w:val="cyan"/>
        </w:rPr>
        <w:t xml:space="preserve"> </w:t>
      </w:r>
      <w:r w:rsidRPr="00CA4A13">
        <w:rPr>
          <w:rStyle w:val="StyleUnderline"/>
          <w:highlight w:val="cyan"/>
        </w:rPr>
        <w:t>to</w:t>
      </w:r>
      <w:r w:rsidRPr="004A24F6">
        <w:rPr>
          <w:rStyle w:val="StyleUnderline"/>
        </w:rPr>
        <w:t xml:space="preserve"> </w:t>
      </w:r>
      <w:r w:rsidRPr="009C1CBA">
        <w:t xml:space="preserve">discussions of </w:t>
      </w:r>
      <w:r w:rsidRPr="00CA4A13">
        <w:rPr>
          <w:rStyle w:val="StyleUnderline"/>
          <w:highlight w:val="cyan"/>
        </w:rPr>
        <w:t xml:space="preserve">the </w:t>
      </w:r>
      <w:r w:rsidRPr="00CA4A13">
        <w:rPr>
          <w:rStyle w:val="Emphasis"/>
          <w:highlight w:val="cyan"/>
        </w:rPr>
        <w:t>control threat</w:t>
      </w:r>
      <w:r w:rsidRPr="004A24F6">
        <w:t xml:space="preserve">. For Bostrom (2017:300), </w:t>
      </w:r>
      <w:proofErr w:type="gramStart"/>
      <w:r w:rsidRPr="004A24F6">
        <w:t>in light of</w:t>
      </w:r>
      <w:proofErr w:type="gramEnd"/>
      <w:r w:rsidRPr="004A24F6">
        <w:t xml:space="preserve"> the threat of an intelligence explosion the “most appropriate attitude may be a bitter determination to be as competent as we can, much as if we were preparing for a difficult exam that will either realize our dreams or obliterate them.”</w:t>
      </w:r>
    </w:p>
    <w:p w14:paraId="52BBFF77" w14:textId="77777777" w:rsidR="00A73057" w:rsidRPr="000C5EE0" w:rsidRDefault="00A73057" w:rsidP="000C5EE0">
      <w:proofErr w:type="gramStart"/>
      <w:r w:rsidRPr="004A24F6">
        <w:t>In light of</w:t>
      </w:r>
      <w:proofErr w:type="gramEnd"/>
      <w:r w:rsidRPr="004A24F6">
        <w:t xml:space="preserve">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w:t>
      </w:r>
      <w:r w:rsidRPr="000C5EE0">
        <w:t>simply because machine-made decisions will bring better results than man-made ones.” Kaczynski (1996) argues that the increasing complexity associated with decision making will then ultimately outstrip the capacity of humans to make them, and human control of decisions would be lost.</w:t>
      </w:r>
    </w:p>
    <w:p w14:paraId="11445525" w14:textId="77777777" w:rsidR="00A73057" w:rsidRPr="000C5EE0" w:rsidRDefault="00A73057" w:rsidP="000C5EE0">
      <w:r w:rsidRPr="000C5EE0">
        <w:t xml:space="preserve">The control threat therefore relates to the problem that humankind will simply not be able to manage these changes, primarily due to increasing complexity. </w:t>
      </w:r>
      <w:proofErr w:type="spellStart"/>
      <w:r w:rsidRPr="000C5EE0">
        <w:t>Tegmark</w:t>
      </w:r>
      <w:proofErr w:type="spellEnd"/>
      <w:r w:rsidRPr="000C5EE0">
        <w:t xml:space="preserve"> (2017) argues that many in the scientific community subscribe to the beneficial AI movement, whereby survival of a technological future depends on threats being identified now, and safety research </w:t>
      </w:r>
      <w:proofErr w:type="gramStart"/>
      <w:r w:rsidRPr="000C5EE0">
        <w:t>so as to</w:t>
      </w:r>
      <w:proofErr w:type="gramEnd"/>
      <w:r w:rsidRPr="000C5EE0">
        <w:t xml:space="preserve"> ensure that technological development will be beneficial to humankind. Central to this argument is the notion that the competence of the management of technological advancement will determine how beneficial is this advancement. Accordingly, binary conceptions of technological advancement as either utopian or dystopian might yield unhelpful and erroneous heuristics.</w:t>
      </w:r>
    </w:p>
    <w:p w14:paraId="058328EA" w14:textId="77777777" w:rsidR="00A73057" w:rsidRPr="004A24F6" w:rsidRDefault="00A73057" w:rsidP="00A73057">
      <w:proofErr w:type="spellStart"/>
      <w:r w:rsidRPr="004A24F6">
        <w:t>Tegmark</w:t>
      </w:r>
      <w:proofErr w:type="spellEnd"/>
      <w:r w:rsidRPr="004A24F6">
        <w:t xml:space="preserve">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w:t>
      </w:r>
      <w:proofErr w:type="gramStart"/>
      <w:r w:rsidRPr="004A24F6">
        <w:t>so as to</w:t>
      </w:r>
      <w:proofErr w:type="gramEnd"/>
      <w:r w:rsidRPr="004A24F6">
        <w:t xml:space="preserve"> address this control threat, and to ensure that human management of technology is not eclipsed by machine intelligence or outpaced simply by the increasing complexity of the management challenge itself.</w:t>
      </w:r>
    </w:p>
    <w:p w14:paraId="13C53C87" w14:textId="77777777" w:rsidR="00A73057" w:rsidRPr="004A24F6" w:rsidRDefault="00A73057" w:rsidP="00A73057">
      <w:r w:rsidRPr="004A24F6">
        <w:t>2.2. The power inequality threat</w:t>
      </w:r>
    </w:p>
    <w:p w14:paraId="10AFBE45" w14:textId="77777777" w:rsidR="00A73057" w:rsidRPr="000C5EE0" w:rsidRDefault="00A73057" w:rsidP="000C5EE0">
      <w:r w:rsidRPr="000C5EE0">
        <w:t xml:space="preserve">There are also challenges that might arise due to this loss of control. Certain of these challenges relate to how power can influence technological change, and in turn societies, and particularly how elites might behave if their power is unchecked. The loss of control of dangerous technologies to powerful elites, be they business, political or otherwise, can also have important consequences, just as it would if control is lost to researchers, absent principles of responsible innovation. Having the management of dangerous complex technologies subject to market profitability logics can be problematic, as shown in research on nuclear technology (Osborne &amp; Jackson, 1988). Losing control of dangerous technologies to market </w:t>
      </w:r>
      <w:proofErr w:type="gramStart"/>
      <w:r w:rsidRPr="000C5EE0">
        <w:t>power, or</w:t>
      </w:r>
      <w:proofErr w:type="gramEnd"/>
      <w:r w:rsidRPr="000C5EE0">
        <w:t xml:space="preserve"> exposing them to the vagaries of executive risk seeking are therefore yet </w:t>
      </w:r>
      <w:proofErr w:type="gramStart"/>
      <w:r w:rsidRPr="000C5EE0">
        <w:t>other</w:t>
      </w:r>
      <w:proofErr w:type="gramEnd"/>
      <w:r w:rsidRPr="000C5EE0">
        <w:t xml:space="preserve"> dimension of the control threat.</w:t>
      </w:r>
    </w:p>
    <w:p w14:paraId="41230B86" w14:textId="77777777" w:rsidR="00A73057" w:rsidRPr="004A24F6" w:rsidRDefault="00A73057" w:rsidP="00A73057">
      <w:r w:rsidRPr="00E955EF">
        <w:t xml:space="preserve">The question naturally arises as to who should then be in control of technological advancement? According to Olsen, </w:t>
      </w:r>
      <w:proofErr w:type="spellStart"/>
      <w:r w:rsidRPr="00E955EF">
        <w:t>Kruke</w:t>
      </w:r>
      <w:proofErr w:type="spellEnd"/>
      <w:r w:rsidRPr="00E955EF">
        <w:t>, and Hovden, (2007:69), societal safety is “a sensitive political issue containing dilemmas and value choices that are hardly possible to</w:t>
      </w:r>
      <w:r w:rsidRPr="004A24F6">
        <w:t xml:space="preserve">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w:t>
      </w:r>
      <w:r w:rsidRPr="00CA4A13">
        <w:rPr>
          <w:rStyle w:val="Emphasis"/>
          <w:highlight w:val="cyan"/>
        </w:rPr>
        <w:t>dispersion</w:t>
      </w:r>
      <w:r w:rsidRPr="00CA4A13">
        <w:rPr>
          <w:highlight w:val="cyan"/>
        </w:rPr>
        <w:t xml:space="preserve"> </w:t>
      </w:r>
      <w:r w:rsidRPr="00CA4A13">
        <w:rPr>
          <w:rStyle w:val="StyleUnderline"/>
          <w:highlight w:val="cyan"/>
        </w:rPr>
        <w:t>of</w:t>
      </w:r>
      <w:r w:rsidRPr="004A24F6">
        <w:rPr>
          <w:rStyle w:val="StyleUnderline"/>
        </w:rPr>
        <w:t xml:space="preserve"> power, including</w:t>
      </w:r>
      <w:r w:rsidRPr="004A24F6">
        <w:t xml:space="preserve"> that associated with </w:t>
      </w:r>
      <w:r w:rsidRPr="00CA4A13">
        <w:rPr>
          <w:rStyle w:val="Emphasis"/>
          <w:highlight w:val="cyan"/>
        </w:rPr>
        <w:t>knowledge</w:t>
      </w:r>
      <w:r w:rsidRPr="00CA4A13">
        <w:rPr>
          <w:highlight w:val="cyan"/>
        </w:rPr>
        <w:t xml:space="preserve">, </w:t>
      </w:r>
      <w:r w:rsidRPr="00CA4A13">
        <w:rPr>
          <w:rStyle w:val="StyleUnderline"/>
          <w:highlight w:val="cyan"/>
        </w:rPr>
        <w:t>may</w:t>
      </w:r>
      <w:r w:rsidRPr="004A24F6">
        <w:rPr>
          <w:rStyle w:val="StyleUnderline"/>
        </w:rPr>
        <w:t xml:space="preserve"> ultimately </w:t>
      </w:r>
      <w:r w:rsidRPr="00CA4A13">
        <w:rPr>
          <w:rStyle w:val="StyleUnderline"/>
          <w:highlight w:val="cyan"/>
        </w:rPr>
        <w:t xml:space="preserve">be </w:t>
      </w:r>
      <w:r w:rsidRPr="00CA4A13">
        <w:rPr>
          <w:rStyle w:val="Emphasis"/>
          <w:highlight w:val="cyan"/>
        </w:rPr>
        <w:t>key to</w:t>
      </w:r>
      <w:r w:rsidRPr="004A24F6">
        <w:t xml:space="preserve">, at the very least, </w:t>
      </w:r>
      <w:r w:rsidRPr="00CA4A13">
        <w:rPr>
          <w:rStyle w:val="Emphasis"/>
          <w:highlight w:val="cyan"/>
        </w:rPr>
        <w:t>ensuring societal scrutiny of the issues associated with dangerous tech</w:t>
      </w:r>
      <w:r w:rsidRPr="004A24F6">
        <w:rPr>
          <w:rStyle w:val="Emphasis"/>
        </w:rPr>
        <w:t>nologies</w:t>
      </w:r>
      <w:r w:rsidRPr="004A24F6">
        <w:t>.</w:t>
      </w:r>
    </w:p>
    <w:p w14:paraId="787DDED4" w14:textId="77777777" w:rsidR="00A73057" w:rsidRPr="000C5EE0" w:rsidRDefault="00A73057" w:rsidP="000C5EE0">
      <w:pPr>
        <w:rPr>
          <w:sz w:val="4"/>
          <w:szCs w:val="4"/>
        </w:rPr>
      </w:pPr>
      <w:r w:rsidRPr="000C5EE0">
        <w:rPr>
          <w:sz w:val="4"/>
          <w:szCs w:val="4"/>
        </w:rPr>
        <w:t xml:space="preserve">Power is of central importance in understanding the consequences of human </w:t>
      </w:r>
      <w:proofErr w:type="spellStart"/>
      <w:r w:rsidRPr="000C5EE0">
        <w:rPr>
          <w:sz w:val="4"/>
          <w:szCs w:val="4"/>
        </w:rPr>
        <w:t>behaviour</w:t>
      </w:r>
      <w:proofErr w:type="spellEnd"/>
      <w:r w:rsidRPr="000C5EE0">
        <w:rPr>
          <w:sz w:val="4"/>
          <w:szCs w:val="4"/>
        </w:rPr>
        <w:t xml:space="preserve"> (Foucault, 1982). There are therefore also perhaps increased dangers posed by elites if human control is maintained, and if technological change increases this power. According to one dystopian perspective, human work may ultimately no longer necessary, and “the masses will be superfluous, a useless burden on the system” (Kaczynski, 1996:1). The following passage is from Kaczynski (1996:1):</w:t>
      </w:r>
    </w:p>
    <w:p w14:paraId="0FDA7257" w14:textId="77777777" w:rsidR="00A73057" w:rsidRPr="000C5EE0" w:rsidRDefault="00A73057" w:rsidP="000C5EE0">
      <w:pPr>
        <w:rPr>
          <w:sz w:val="4"/>
          <w:szCs w:val="4"/>
        </w:rPr>
      </w:pPr>
      <w:r w:rsidRPr="000C5EE0">
        <w:rPr>
          <w:sz w:val="4"/>
          <w:szCs w:val="4"/>
        </w:rPr>
        <w:t xml:space="preserve">If the elite </w:t>
      </w:r>
      <w:proofErr w:type="gramStart"/>
      <w:r w:rsidRPr="000C5EE0">
        <w:rPr>
          <w:sz w:val="4"/>
          <w:szCs w:val="4"/>
        </w:rPr>
        <w:t>is</w:t>
      </w:r>
      <w:proofErr w:type="gramEnd"/>
      <w:r w:rsidRPr="000C5EE0">
        <w:rPr>
          <w:sz w:val="4"/>
          <w:szCs w:val="4"/>
        </w:rPr>
        <w:t xml:space="preserve"> </w:t>
      </w:r>
      <w:proofErr w:type="gramStart"/>
      <w:r w:rsidRPr="000C5EE0">
        <w:rPr>
          <w:sz w:val="4"/>
          <w:szCs w:val="4"/>
        </w:rPr>
        <w:t>ruthless</w:t>
      </w:r>
      <w:proofErr w:type="gramEnd"/>
      <w:r w:rsidRPr="000C5EE0">
        <w:rPr>
          <w:sz w:val="4"/>
          <w:szCs w:val="4"/>
        </w:rPr>
        <w:t xml:space="preserve"> they may simply decide to exterminate the mass of humanity. If they are </w:t>
      </w:r>
      <w:proofErr w:type="gramStart"/>
      <w:r w:rsidRPr="000C5EE0">
        <w:rPr>
          <w:sz w:val="4"/>
          <w:szCs w:val="4"/>
        </w:rPr>
        <w:t>humane</w:t>
      </w:r>
      <w:proofErr w:type="gramEnd"/>
      <w:r w:rsidRPr="000C5EE0">
        <w:rPr>
          <w:sz w:val="4"/>
          <w:szCs w:val="4"/>
        </w:rPr>
        <w:t xml:space="preserve"> they may use propaganda or other psychological or biological techniques to reduce the birth rate until the </w:t>
      </w:r>
      <w:proofErr w:type="gramStart"/>
      <w:r w:rsidRPr="000C5EE0">
        <w:rPr>
          <w:sz w:val="4"/>
          <w:szCs w:val="4"/>
        </w:rPr>
        <w:t>mass</w:t>
      </w:r>
      <w:proofErr w:type="gramEnd"/>
      <w:r w:rsidRPr="000C5EE0">
        <w:rPr>
          <w:sz w:val="4"/>
          <w:szCs w:val="4"/>
        </w:rPr>
        <w:t xml:space="preserve"> of humanity becomes extinct, leaving the world to the elite. Or, if the elite consists of soft-hearted liberals, they may decide to play the role of good shepherds to the rest of </w:t>
      </w:r>
      <w:proofErr w:type="gramStart"/>
      <w:r w:rsidRPr="000C5EE0">
        <w:rPr>
          <w:sz w:val="4"/>
          <w:szCs w:val="4"/>
        </w:rPr>
        <w:t>the human race</w:t>
      </w:r>
      <w:proofErr w:type="gramEnd"/>
      <w:r w:rsidRPr="000C5EE0">
        <w:rPr>
          <w:sz w:val="4"/>
          <w:szCs w:val="4"/>
        </w:rPr>
        <w:t xml:space="preserv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w:t>
      </w:r>
      <w:proofErr w:type="gramStart"/>
      <w:r w:rsidRPr="000C5EE0">
        <w:rPr>
          <w:sz w:val="4"/>
          <w:szCs w:val="4"/>
        </w:rPr>
        <w:t>The</w:t>
      </w:r>
      <w:proofErr w:type="gramEnd"/>
      <w:r w:rsidRPr="000C5EE0">
        <w:rPr>
          <w:sz w:val="4"/>
          <w:szCs w:val="4"/>
        </w:rPr>
        <w:t xml:space="preserve"> will </w:t>
      </w:r>
      <w:proofErr w:type="gramStart"/>
      <w:r w:rsidRPr="000C5EE0">
        <w:rPr>
          <w:sz w:val="4"/>
          <w:szCs w:val="4"/>
        </w:rPr>
        <w:t>have</w:t>
      </w:r>
      <w:proofErr w:type="gramEnd"/>
      <w:r w:rsidRPr="000C5EE0">
        <w:rPr>
          <w:sz w:val="4"/>
          <w:szCs w:val="4"/>
        </w:rPr>
        <w:t xml:space="preserve"> been reduced to the status of domestic animals.</w:t>
      </w:r>
    </w:p>
    <w:p w14:paraId="4A6128E1" w14:textId="77777777" w:rsidR="00A73057" w:rsidRPr="000C5EE0" w:rsidRDefault="00A73057" w:rsidP="00A73057">
      <w:pPr>
        <w:rPr>
          <w:sz w:val="4"/>
          <w:szCs w:val="4"/>
        </w:rPr>
      </w:pPr>
      <w:r w:rsidRPr="000C5EE0">
        <w:rPr>
          <w:sz w:val="4"/>
          <w:szCs w:val="4"/>
        </w:rPr>
        <w:t>The notion of the need to biologically or psychologically engineer away the need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w:t>
      </w:r>
    </w:p>
    <w:p w14:paraId="0C6A1F33" w14:textId="77777777" w:rsidR="00A73057" w:rsidRPr="000C5EE0" w:rsidRDefault="00A73057" w:rsidP="00A73057">
      <w:pPr>
        <w:rPr>
          <w:sz w:val="4"/>
          <w:szCs w:val="4"/>
        </w:rPr>
      </w:pPr>
      <w:r w:rsidRPr="000C5EE0">
        <w:rPr>
          <w:sz w:val="4"/>
          <w:szCs w:val="4"/>
        </w:rPr>
        <w:t>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w:t>
      </w:r>
    </w:p>
    <w:p w14:paraId="5E3BAABD" w14:textId="77777777" w:rsidR="00A73057" w:rsidRPr="000C5EE0" w:rsidRDefault="00A73057" w:rsidP="00A73057">
      <w:pPr>
        <w:rPr>
          <w:sz w:val="4"/>
          <w:szCs w:val="4"/>
        </w:rPr>
      </w:pPr>
      <w:r w:rsidRPr="000C5EE0">
        <w:rPr>
          <w:sz w:val="4"/>
          <w:szCs w:val="4"/>
        </w:rPr>
        <w:t>2.3. The destructive empowerment threat</w:t>
      </w:r>
    </w:p>
    <w:p w14:paraId="3211EBE1" w14:textId="77777777" w:rsidR="00A73057" w:rsidRPr="000C5EE0" w:rsidRDefault="00A73057" w:rsidP="000C5EE0">
      <w:pPr>
        <w:rPr>
          <w:sz w:val="4"/>
          <w:szCs w:val="4"/>
        </w:rPr>
      </w:pPr>
      <w:r w:rsidRPr="000C5EE0">
        <w:rPr>
          <w:sz w:val="4"/>
          <w:szCs w:val="4"/>
        </w:rPr>
        <w:t xml:space="preserve">Advances in technology can alter the balance of power between nations and between individuals and security institutions. </w:t>
      </w:r>
      <w:proofErr w:type="spellStart"/>
      <w:r w:rsidRPr="000C5EE0">
        <w:rPr>
          <w:sz w:val="4"/>
          <w:szCs w:val="4"/>
        </w:rPr>
        <w:t>Tegmark</w:t>
      </w:r>
      <w:proofErr w:type="spellEnd"/>
      <w:r w:rsidRPr="000C5EE0">
        <w:rPr>
          <w:sz w:val="4"/>
          <w:szCs w:val="4"/>
        </w:rPr>
        <w:t xml:space="preserve"> (2017:107) stresses that “those who stand to gain most from an arms race aren’t superpowers but small rogue states and non-state actors such as terrorists, who gain access to the black market once they’ve been developed.” Cyberwar, and its potential to disable of critical infrastructure, will become increasingly likely between belligerent states as technology advances. Joy (2000:1) stresses that genetic engineering “gives the power- whether militarily, accidentally, or in a deliberate terrorist act- to create a White Plague.” According to Joy (2000:1), nanotechnology has “clear military and terrorist uses, and you need not be suicidal to release a massively destructive nanotechnological device- such devices can be built to be selectively destructive, affecting, for example, only a certain geographical area or a group of people who are genetically distinct.” Further, replicating nanotechnology can be dangerous on its own, for example in the way they can crowd out other life, and this could result from a single laboratory accident (Joy, 2000).</w:t>
      </w:r>
    </w:p>
    <w:p w14:paraId="7492DAB2" w14:textId="77777777" w:rsidR="00A73057" w:rsidRPr="000C5EE0" w:rsidRDefault="00A73057" w:rsidP="000C5EE0">
      <w:pPr>
        <w:rPr>
          <w:sz w:val="4"/>
          <w:szCs w:val="4"/>
        </w:rPr>
      </w:pPr>
      <w:r w:rsidRPr="000C5EE0">
        <w:rPr>
          <w:sz w:val="4"/>
          <w:szCs w:val="4"/>
        </w:rPr>
        <w:t xml:space="preserve">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nanotechnology, which might be more dangerous than nuclear, as its consequences are not </w:t>
      </w:r>
      <w:proofErr w:type="spellStart"/>
      <w:r w:rsidRPr="000C5EE0">
        <w:rPr>
          <w:sz w:val="4"/>
          <w:szCs w:val="4"/>
        </w:rPr>
        <w:t>localised</w:t>
      </w:r>
      <w:proofErr w:type="spellEnd"/>
      <w:r w:rsidRPr="000C5EE0">
        <w:rPr>
          <w:sz w:val="4"/>
          <w:szCs w:val="4"/>
        </w:rPr>
        <w:t>, but can spread. According to Kurzweil (1999:160), once “the basic technology is available, it would not be difficult to adapt it as an instrument of war or terrorism.”</w:t>
      </w:r>
    </w:p>
    <w:p w14:paraId="40DCD533" w14:textId="77777777" w:rsidR="00A73057" w:rsidRPr="000C5EE0" w:rsidRDefault="00A73057" w:rsidP="00A73057">
      <w:pPr>
        <w:rPr>
          <w:sz w:val="4"/>
          <w:szCs w:val="4"/>
        </w:rPr>
      </w:pPr>
      <w:r w:rsidRPr="000C5EE0">
        <w:rPr>
          <w:sz w:val="4"/>
          <w:szCs w:val="4"/>
        </w:rPr>
        <w:t>2.4. Intrinsic challenge displacement threat</w:t>
      </w:r>
    </w:p>
    <w:p w14:paraId="72EBED26" w14:textId="77777777" w:rsidR="00A73057" w:rsidRPr="000C5EE0" w:rsidRDefault="00A73057" w:rsidP="00A73057">
      <w:pPr>
        <w:rPr>
          <w:sz w:val="4"/>
          <w:szCs w:val="4"/>
        </w:rPr>
      </w:pPr>
      <w:r w:rsidRPr="000C5EE0">
        <w:rPr>
          <w:sz w:val="4"/>
          <w:szCs w:val="4"/>
        </w:rPr>
        <w:t xml:space="preserve">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w:t>
      </w:r>
      <w:proofErr w:type="spellStart"/>
      <w:r w:rsidRPr="000C5EE0">
        <w:rPr>
          <w:sz w:val="4"/>
          <w:szCs w:val="4"/>
        </w:rPr>
        <w:t>Tegmark</w:t>
      </w:r>
      <w:proofErr w:type="spellEnd"/>
      <w:r w:rsidRPr="000C5EE0">
        <w:rPr>
          <w:sz w:val="4"/>
          <w:szCs w:val="4"/>
        </w:rPr>
        <w:t xml:space="preserve">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w:t>
      </w:r>
      <w:proofErr w:type="spellStart"/>
      <w:r w:rsidRPr="000C5EE0">
        <w:rPr>
          <w:sz w:val="4"/>
          <w:szCs w:val="4"/>
        </w:rPr>
        <w:t>labour</w:t>
      </w:r>
      <w:proofErr w:type="spellEnd"/>
      <w:r w:rsidRPr="000C5EE0">
        <w:rPr>
          <w:sz w:val="4"/>
          <w:szCs w:val="4"/>
        </w:rPr>
        <w:t xml:space="preserve"> performed by captives, a highly productive and automated economy might free up human </w:t>
      </w:r>
      <w:proofErr w:type="spellStart"/>
      <w:r w:rsidRPr="000C5EE0">
        <w:rPr>
          <w:sz w:val="4"/>
          <w:szCs w:val="4"/>
        </w:rPr>
        <w:t>labour</w:t>
      </w:r>
      <w:proofErr w:type="spellEnd"/>
      <w:r w:rsidRPr="000C5EE0">
        <w:rPr>
          <w:sz w:val="4"/>
          <w:szCs w:val="4"/>
        </w:rPr>
        <w:t xml:space="preserve"> without reducing living standards (in Regalado, 2012).</w:t>
      </w:r>
    </w:p>
    <w:p w14:paraId="5FF5D306" w14:textId="77777777" w:rsidR="00A73057" w:rsidRPr="000C5EE0" w:rsidRDefault="00A73057" w:rsidP="00A73057">
      <w:pPr>
        <w:rPr>
          <w:sz w:val="4"/>
          <w:szCs w:val="4"/>
        </w:rPr>
      </w:pPr>
      <w:r w:rsidRPr="000C5EE0">
        <w:rPr>
          <w:sz w:val="4"/>
          <w:szCs w:val="4"/>
        </w:rPr>
        <w:t xml:space="preserve">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t>
      </w:r>
      <w:proofErr w:type="gramStart"/>
      <w:r w:rsidRPr="000C5EE0">
        <w:rPr>
          <w:sz w:val="4"/>
          <w:szCs w:val="4"/>
        </w:rPr>
        <w:t>workforce,</w:t>
      </w:r>
      <w:proofErr w:type="gramEnd"/>
      <w:r w:rsidRPr="000C5EE0">
        <w:rPr>
          <w:sz w:val="4"/>
          <w:szCs w:val="4"/>
        </w:rPr>
        <w:t xml:space="preserve"> of machines that have replaced humans in the </w:t>
      </w:r>
      <w:proofErr w:type="gramStart"/>
      <w:r w:rsidRPr="000C5EE0">
        <w:rPr>
          <w:sz w:val="4"/>
          <w:szCs w:val="4"/>
        </w:rPr>
        <w:t>work place</w:t>
      </w:r>
      <w:proofErr w:type="gramEnd"/>
      <w:r w:rsidRPr="000C5EE0">
        <w:rPr>
          <w:sz w:val="4"/>
          <w:szCs w:val="4"/>
        </w:rPr>
        <w:t>.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w:t>
      </w:r>
    </w:p>
    <w:p w14:paraId="74AD6FB5" w14:textId="77777777" w:rsidR="00A73057" w:rsidRPr="000C5EE0" w:rsidRDefault="00A73057" w:rsidP="00A73057">
      <w:pPr>
        <w:rPr>
          <w:sz w:val="4"/>
          <w:szCs w:val="4"/>
        </w:rPr>
      </w:pPr>
      <w:r w:rsidRPr="000C5EE0">
        <w:rPr>
          <w:sz w:val="4"/>
          <w:szCs w:val="4"/>
        </w:rPr>
        <w:t>2.5. The resource competition threat</w:t>
      </w:r>
    </w:p>
    <w:p w14:paraId="3CA36D7D" w14:textId="77777777" w:rsidR="00A73057" w:rsidRPr="000C5EE0" w:rsidRDefault="00A73057" w:rsidP="00A73057">
      <w:pPr>
        <w:rPr>
          <w:sz w:val="4"/>
          <w:szCs w:val="4"/>
        </w:rPr>
      </w:pPr>
      <w:r w:rsidRPr="000C5EE0">
        <w:rPr>
          <w:sz w:val="4"/>
          <w:szCs w:val="4"/>
        </w:rPr>
        <w:t>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w:t>
      </w:r>
    </w:p>
    <w:p w14:paraId="64AC1C44" w14:textId="77777777" w:rsidR="00A73057" w:rsidRPr="000C5EE0" w:rsidRDefault="00A73057" w:rsidP="00A73057">
      <w:pPr>
        <w:rPr>
          <w:sz w:val="4"/>
          <w:szCs w:val="4"/>
        </w:rPr>
      </w:pPr>
      <w:r w:rsidRPr="000C5EE0">
        <w:rPr>
          <w:sz w:val="4"/>
          <w:szCs w:val="4"/>
        </w:rPr>
        <w:t xml:space="preserve">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w:t>
      </w:r>
      <w:proofErr w:type="gramStart"/>
      <w:r w:rsidRPr="000C5EE0">
        <w:rPr>
          <w:sz w:val="4"/>
          <w:szCs w:val="4"/>
        </w:rPr>
        <w:t>rapidly-increasing</w:t>
      </w:r>
      <w:proofErr w:type="gramEnd"/>
      <w:r w:rsidRPr="000C5EE0">
        <w:rPr>
          <w:sz w:val="4"/>
          <w:szCs w:val="4"/>
        </w:rPr>
        <w:t xml:space="preserve"> inequality. A small elite are therefore benefitting from growth in GDP and </w:t>
      </w:r>
      <w:proofErr w:type="gramStart"/>
      <w:r w:rsidRPr="000C5EE0">
        <w:rPr>
          <w:sz w:val="4"/>
          <w:szCs w:val="4"/>
        </w:rPr>
        <w:t>productivity</w:t>
      </w:r>
      <w:proofErr w:type="gramEnd"/>
      <w:r w:rsidRPr="000C5EE0">
        <w:rPr>
          <w:sz w:val="4"/>
          <w:szCs w:val="4"/>
        </w:rPr>
        <w:t xml:space="preserve"> but the median income is diverging from the mean. The main driver of this increasing inequality is therefore exponential, digital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w:t>
      </w:r>
    </w:p>
    <w:p w14:paraId="39C53DF6" w14:textId="77777777" w:rsidR="00A73057" w:rsidRPr="000C5EE0" w:rsidRDefault="00A73057" w:rsidP="00A73057">
      <w:pPr>
        <w:rPr>
          <w:sz w:val="4"/>
          <w:szCs w:val="4"/>
        </w:rPr>
      </w:pPr>
      <w:r w:rsidRPr="000C5EE0">
        <w:rPr>
          <w:sz w:val="4"/>
          <w:szCs w:val="4"/>
        </w:rPr>
        <w:t>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w:t>
      </w:r>
    </w:p>
    <w:p w14:paraId="5EE6D75D" w14:textId="77777777" w:rsidR="00A73057" w:rsidRPr="000C5EE0" w:rsidRDefault="00A73057" w:rsidP="00A73057">
      <w:pPr>
        <w:rPr>
          <w:sz w:val="4"/>
          <w:szCs w:val="4"/>
        </w:rPr>
      </w:pPr>
      <w:r w:rsidRPr="000C5EE0">
        <w:rPr>
          <w:sz w:val="4"/>
          <w:szCs w:val="4"/>
        </w:rPr>
        <w:t xml:space="preserve">Technology is also shifting the returns to physical capital versus </w:t>
      </w:r>
      <w:proofErr w:type="spellStart"/>
      <w:r w:rsidRPr="000C5EE0">
        <w:rPr>
          <w:sz w:val="4"/>
          <w:szCs w:val="4"/>
        </w:rPr>
        <w:t>labour</w:t>
      </w:r>
      <w:proofErr w:type="spellEnd"/>
      <w:r w:rsidRPr="000C5EE0">
        <w:rPr>
          <w:sz w:val="4"/>
          <w:szCs w:val="4"/>
        </w:rPr>
        <w:t xml:space="preserve">. The corporate profit share of GDP has now surpassed that of the wage share, bolstered by winner-take-all markets enabled by the low marginal costs of digital goods and their </w:t>
      </w:r>
      <w:proofErr w:type="gramStart"/>
      <w:r w:rsidRPr="000C5EE0">
        <w:rPr>
          <w:sz w:val="4"/>
          <w:szCs w:val="4"/>
        </w:rPr>
        <w:t>low capacity</w:t>
      </w:r>
      <w:proofErr w:type="gramEnd"/>
      <w:r w:rsidRPr="000C5EE0">
        <w:rPr>
          <w:sz w:val="4"/>
          <w:szCs w:val="4"/>
        </w:rPr>
        <w:t xml:space="preserve"> constraints which allow substantial economies of scale (Brynjolfsson &amp; McAfee, 2014). Others however have argued that previous dystopian predictions of devastating technological unemployment have in every historical case failed to </w:t>
      </w:r>
      <w:proofErr w:type="spellStart"/>
      <w:r w:rsidRPr="000C5EE0">
        <w:rPr>
          <w:sz w:val="4"/>
          <w:szCs w:val="4"/>
        </w:rPr>
        <w:t>materialise</w:t>
      </w:r>
      <w:proofErr w:type="spellEnd"/>
      <w:r w:rsidRPr="000C5EE0">
        <w:rPr>
          <w:sz w:val="4"/>
          <w:szCs w:val="4"/>
        </w:rPr>
        <w:t xml:space="preserve">. According to </w:t>
      </w:r>
      <w:proofErr w:type="spellStart"/>
      <w:r w:rsidRPr="000C5EE0">
        <w:rPr>
          <w:sz w:val="4"/>
          <w:szCs w:val="4"/>
        </w:rPr>
        <w:t>Tegmark</w:t>
      </w:r>
      <w:proofErr w:type="spellEnd"/>
      <w:r w:rsidRPr="000C5EE0">
        <w:rPr>
          <w:sz w:val="4"/>
          <w:szCs w:val="4"/>
        </w:rPr>
        <w:t xml:space="preserve"> (2017) it may be different this time, as those arguing this might not have considered what will occur when machine intelligence begins to perform the creative work at which humans currently outperform machines.</w:t>
      </w:r>
    </w:p>
    <w:p w14:paraId="58E0F22F" w14:textId="77777777" w:rsidR="00A73057" w:rsidRPr="000C5EE0" w:rsidRDefault="00A73057" w:rsidP="00A73057">
      <w:pPr>
        <w:rPr>
          <w:sz w:val="4"/>
          <w:szCs w:val="4"/>
        </w:rPr>
      </w:pPr>
      <w:r w:rsidRPr="000C5EE0">
        <w:rPr>
          <w:sz w:val="4"/>
          <w:szCs w:val="4"/>
        </w:rPr>
        <w:t>2.6. The reproduction threat</w:t>
      </w:r>
    </w:p>
    <w:p w14:paraId="48B7E863" w14:textId="77777777" w:rsidR="00A73057" w:rsidRPr="000C5EE0" w:rsidRDefault="00A73057" w:rsidP="00A73057">
      <w:pPr>
        <w:rPr>
          <w:sz w:val="4"/>
          <w:szCs w:val="4"/>
        </w:rPr>
      </w:pPr>
      <w:r w:rsidRPr="000C5EE0">
        <w:rPr>
          <w:sz w:val="4"/>
          <w:szCs w:val="4"/>
        </w:rPr>
        <w:t xml:space="preserve">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w:t>
      </w:r>
      <w:proofErr w:type="gramStart"/>
      <w:r w:rsidRPr="000C5EE0">
        <w:rPr>
          <w:sz w:val="4"/>
          <w:szCs w:val="4"/>
        </w:rPr>
        <w:t>due to the fact that</w:t>
      </w:r>
      <w:proofErr w:type="gramEnd"/>
      <w:r w:rsidRPr="000C5EE0">
        <w:rPr>
          <w:sz w:val="4"/>
          <w:szCs w:val="4"/>
        </w:rPr>
        <w:t xml:space="preserve">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w:t>
      </w:r>
      <w:proofErr w:type="gramStart"/>
      <w:r w:rsidRPr="000C5EE0">
        <w:rPr>
          <w:sz w:val="4"/>
          <w:szCs w:val="4"/>
        </w:rPr>
        <w:t>take into account</w:t>
      </w:r>
      <w:proofErr w:type="gramEnd"/>
      <w:r w:rsidRPr="000C5EE0">
        <w:rPr>
          <w:sz w:val="4"/>
          <w:szCs w:val="4"/>
        </w:rPr>
        <w:t xml:space="preserve"> the amount of time available to do this.</w:t>
      </w:r>
    </w:p>
    <w:p w14:paraId="525B0CB5" w14:textId="77777777" w:rsidR="00A73057" w:rsidRPr="000C5EE0" w:rsidRDefault="00A73057" w:rsidP="00A73057">
      <w:pPr>
        <w:rPr>
          <w:sz w:val="4"/>
          <w:szCs w:val="4"/>
        </w:rPr>
      </w:pPr>
      <w:r w:rsidRPr="000C5EE0">
        <w:rPr>
          <w:sz w:val="4"/>
          <w:szCs w:val="4"/>
        </w:rPr>
        <w:t>2.7. Scenario timelines</w:t>
      </w:r>
    </w:p>
    <w:p w14:paraId="0A03676E" w14:textId="77777777" w:rsidR="00A73057" w:rsidRPr="000C5EE0" w:rsidRDefault="00A73057" w:rsidP="00A73057">
      <w:pPr>
        <w:rPr>
          <w:sz w:val="4"/>
          <w:szCs w:val="4"/>
        </w:rPr>
      </w:pPr>
      <w:r w:rsidRPr="000C5EE0">
        <w:rPr>
          <w:sz w:val="4"/>
          <w:szCs w:val="4"/>
        </w:rPr>
        <w:t xml:space="preserve">How long do we have until we can no longer manage technological advancement and its proliferation? According to </w:t>
      </w:r>
      <w:proofErr w:type="spellStart"/>
      <w:r w:rsidRPr="000C5EE0">
        <w:rPr>
          <w:sz w:val="4"/>
          <w:szCs w:val="4"/>
        </w:rPr>
        <w:t>Tegmark</w:t>
      </w:r>
      <w:proofErr w:type="spellEnd"/>
      <w:r w:rsidRPr="000C5EE0">
        <w:rPr>
          <w:sz w:val="4"/>
          <w:szCs w:val="4"/>
        </w:rPr>
        <w:t xml:space="preserve"> (2017), two conferences of AI researchers have collectively estimated that human-level artificial general intelligence will be created by the year 2055 (the first conference) and 2047 (the second, two years later). </w:t>
      </w:r>
      <w:proofErr w:type="gramStart"/>
      <w:r w:rsidRPr="000C5EE0">
        <w:rPr>
          <w:sz w:val="4"/>
          <w:szCs w:val="4"/>
        </w:rPr>
        <w:t>With regard to</w:t>
      </w:r>
      <w:proofErr w:type="gramEnd"/>
      <w:r w:rsidRPr="000C5EE0">
        <w:rPr>
          <w:sz w:val="4"/>
          <w:szCs w:val="4"/>
        </w:rPr>
        <w:t xml:space="preserve">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w:t>
      </w:r>
    </w:p>
    <w:p w14:paraId="3FA39B1D" w14:textId="77777777" w:rsidR="00A73057" w:rsidRPr="000C5EE0" w:rsidRDefault="00A73057" w:rsidP="00A73057">
      <w:pPr>
        <w:rPr>
          <w:sz w:val="4"/>
          <w:szCs w:val="4"/>
        </w:rPr>
      </w:pPr>
      <w:r w:rsidRPr="000C5EE0">
        <w:rPr>
          <w:sz w:val="4"/>
          <w:szCs w:val="4"/>
        </w:rPr>
        <w:t xml:space="preserve">Although it is simply not known when the machine intelligence ‘explosion’ will occur, other dangerous technologies are currently also developing; therefore, in terms of timelines, technology safety research is an immediate imperative according to Bostrom (2017) and </w:t>
      </w:r>
      <w:proofErr w:type="spellStart"/>
      <w:r w:rsidRPr="000C5EE0">
        <w:rPr>
          <w:sz w:val="4"/>
          <w:szCs w:val="4"/>
        </w:rPr>
        <w:t>Tegmark</w:t>
      </w:r>
      <w:proofErr w:type="spellEnd"/>
      <w:r w:rsidRPr="000C5EE0">
        <w:rPr>
          <w:sz w:val="4"/>
          <w:szCs w:val="4"/>
        </w:rPr>
        <w:t xml:space="preserve">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w:t>
      </w:r>
      <w:proofErr w:type="gramStart"/>
      <w:r w:rsidRPr="000C5EE0">
        <w:rPr>
          <w:sz w:val="4"/>
          <w:szCs w:val="4"/>
        </w:rPr>
        <w:t>so as to</w:t>
      </w:r>
      <w:proofErr w:type="gramEnd"/>
      <w:r w:rsidRPr="000C5EE0">
        <w:rPr>
          <w:sz w:val="4"/>
          <w:szCs w:val="4"/>
        </w:rPr>
        <w:t xml:space="preserve"> not lose control of them.</w:t>
      </w:r>
    </w:p>
    <w:p w14:paraId="02826B33" w14:textId="77777777" w:rsidR="00A73057" w:rsidRPr="000C5EE0" w:rsidRDefault="00A73057" w:rsidP="00A73057">
      <w:pPr>
        <w:rPr>
          <w:sz w:val="4"/>
          <w:szCs w:val="4"/>
        </w:rPr>
      </w:pPr>
      <w:r w:rsidRPr="000C5EE0">
        <w:rPr>
          <w:sz w:val="4"/>
          <w:szCs w:val="4"/>
        </w:rPr>
        <w:t xml:space="preserve">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w:t>
      </w:r>
      <w:proofErr w:type="gramStart"/>
      <w:r w:rsidRPr="000C5EE0">
        <w:rPr>
          <w:sz w:val="4"/>
          <w:szCs w:val="4"/>
        </w:rPr>
        <w:t>similar to</w:t>
      </w:r>
      <w:proofErr w:type="gramEnd"/>
      <w:r w:rsidRPr="000C5EE0">
        <w:rPr>
          <w:sz w:val="4"/>
          <w:szCs w:val="4"/>
        </w:rPr>
        <w:t xml:space="preserve">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w:t>
      </w:r>
    </w:p>
    <w:p w14:paraId="605737D3" w14:textId="77777777" w:rsidR="00A73057" w:rsidRPr="000C5EE0" w:rsidRDefault="00A73057" w:rsidP="00A73057">
      <w:pPr>
        <w:rPr>
          <w:sz w:val="4"/>
          <w:szCs w:val="4"/>
        </w:rPr>
      </w:pPr>
      <w:r w:rsidRPr="000C5EE0">
        <w:rPr>
          <w:sz w:val="4"/>
          <w:szCs w:val="4"/>
        </w:rPr>
        <w:t xml:space="preserve">If the threats posed by technology are real, and if relinquishing science (as advocated by Joy) will not solve the problem of technological proliferation, and only exacerbate the current inequalities in innovation outcomes, then there is perhaps only one other alternative, </w:t>
      </w:r>
      <w:proofErr w:type="gramStart"/>
      <w:r w:rsidRPr="000C5EE0">
        <w:rPr>
          <w:sz w:val="4"/>
          <w:szCs w:val="4"/>
        </w:rPr>
        <w:t>namely</w:t>
      </w:r>
      <w:proofErr w:type="gramEnd"/>
      <w:r w:rsidRPr="000C5EE0">
        <w:rPr>
          <w:sz w:val="4"/>
          <w:szCs w:val="4"/>
        </w:rPr>
        <w:t xml:space="preserve">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w:t>
      </w:r>
    </w:p>
    <w:p w14:paraId="0D05919E" w14:textId="77777777" w:rsidR="00A73057" w:rsidRPr="000C5EE0" w:rsidRDefault="00A73057" w:rsidP="00A73057">
      <w:pPr>
        <w:rPr>
          <w:sz w:val="4"/>
          <w:szCs w:val="4"/>
        </w:rPr>
      </w:pPr>
      <w:r w:rsidRPr="000C5EE0">
        <w:rPr>
          <w:sz w:val="4"/>
          <w:szCs w:val="4"/>
        </w:rPr>
        <w:t>Go to:</w:t>
      </w:r>
    </w:p>
    <w:p w14:paraId="29B01D76" w14:textId="77777777" w:rsidR="00A73057" w:rsidRPr="000C5EE0" w:rsidRDefault="00A73057" w:rsidP="000C5EE0">
      <w:pPr>
        <w:rPr>
          <w:sz w:val="4"/>
          <w:szCs w:val="4"/>
        </w:rPr>
      </w:pPr>
      <w:r w:rsidRPr="000C5EE0">
        <w:rPr>
          <w:sz w:val="4"/>
          <w:szCs w:val="4"/>
        </w:rPr>
        <w:t>3. Interrelationships between the technological threats</w:t>
      </w:r>
    </w:p>
    <w:p w14:paraId="64670125" w14:textId="77777777" w:rsidR="00A73057" w:rsidRPr="000C5EE0" w:rsidRDefault="00A73057" w:rsidP="000C5EE0">
      <w:pPr>
        <w:rPr>
          <w:sz w:val="4"/>
          <w:szCs w:val="4"/>
        </w:rPr>
      </w:pPr>
      <w:r w:rsidRPr="000C5EE0">
        <w:rPr>
          <w:sz w:val="4"/>
          <w:szCs w:val="4"/>
        </w:rPr>
        <w:t xml:space="preserve">To develop a theoretical model of technological threats and their potential impact on society it is first necessary to relate these threats and to derive underlying regularities between them as the basis for a </w:t>
      </w:r>
      <w:proofErr w:type="gramStart"/>
      <w:r w:rsidRPr="000C5EE0">
        <w:rPr>
          <w:sz w:val="4"/>
          <w:szCs w:val="4"/>
        </w:rPr>
        <w:t>problem solving</w:t>
      </w:r>
      <w:proofErr w:type="gramEnd"/>
      <w:r w:rsidRPr="000C5EE0">
        <w:rPr>
          <w:sz w:val="4"/>
          <w:szCs w:val="4"/>
        </w:rPr>
        <w:t xml:space="preserve"> response that can to some extent address aspects of them all. Before discussing this </w:t>
      </w:r>
      <w:proofErr w:type="gramStart"/>
      <w:r w:rsidRPr="000C5EE0">
        <w:rPr>
          <w:sz w:val="4"/>
          <w:szCs w:val="4"/>
        </w:rPr>
        <w:t>model</w:t>
      </w:r>
      <w:proofErr w:type="gramEnd"/>
      <w:r w:rsidRPr="000C5EE0">
        <w:rPr>
          <w:sz w:val="4"/>
          <w:szCs w:val="4"/>
        </w:rPr>
        <w:t xml:space="preserve"> it is then necessary to consider existing proposed solutions to the threats discussed above.</w:t>
      </w:r>
    </w:p>
    <w:p w14:paraId="5EA3DB01" w14:textId="77777777" w:rsidR="00A73057" w:rsidRPr="000C5EE0" w:rsidRDefault="00A73057" w:rsidP="000C5EE0">
      <w:pPr>
        <w:rPr>
          <w:sz w:val="4"/>
          <w:szCs w:val="4"/>
        </w:rPr>
      </w:pPr>
      <w:r w:rsidRPr="000C5EE0">
        <w:rPr>
          <w:sz w:val="4"/>
          <w:szCs w:val="4"/>
        </w:rPr>
        <w:t xml:space="preserve">The only realistic alternative [to the dangers of technological advancement], according to Joy (2000:1) is “relinquishment: to limit the development of the technologies that are too dangerous, by limiting our pursuit of certain kinds of knowledge.” </w:t>
      </w:r>
      <w:proofErr w:type="spellStart"/>
      <w:r w:rsidRPr="000C5EE0">
        <w:rPr>
          <w:sz w:val="4"/>
          <w:szCs w:val="4"/>
        </w:rPr>
        <w:t>Tegmark</w:t>
      </w:r>
      <w:proofErr w:type="spellEnd"/>
      <w:r w:rsidRPr="000C5EE0">
        <w:rPr>
          <w:sz w:val="4"/>
          <w:szCs w:val="4"/>
        </w:rPr>
        <w:t xml:space="preserve"> (2017:169) acknowledges that although the term Luddite is typically used as a derogatory epithet for those who are perceived as technophobes “on the wrong side of history,” the notion of relinquishment has nonetheless found “new support” in the environmental and anti-</w:t>
      </w:r>
      <w:proofErr w:type="spellStart"/>
      <w:r w:rsidRPr="000C5EE0">
        <w:rPr>
          <w:sz w:val="4"/>
          <w:szCs w:val="4"/>
        </w:rPr>
        <w:t>globalisation</w:t>
      </w:r>
      <w:proofErr w:type="spellEnd"/>
      <w:r w:rsidRPr="000C5EE0">
        <w:rPr>
          <w:sz w:val="4"/>
          <w:szCs w:val="4"/>
        </w:rPr>
        <w:t xml:space="preserve">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w:t>
      </w:r>
    </w:p>
    <w:p w14:paraId="4F15AB26" w14:textId="77777777" w:rsidR="00A73057" w:rsidRPr="000C5EE0" w:rsidRDefault="00A73057" w:rsidP="000C5EE0">
      <w:pPr>
        <w:rPr>
          <w:sz w:val="4"/>
          <w:szCs w:val="4"/>
        </w:rPr>
      </w:pPr>
      <w:r w:rsidRPr="000C5EE0">
        <w:rPr>
          <w:sz w:val="4"/>
          <w:szCs w:val="4"/>
        </w:rPr>
        <w:t xml:space="preserve">The nature of innovation itself, and how it works through different channels, is not independent of these issues, and its channel of open innovation presents exponential advantages for knowledge creation, whether from its ability to harness very large volumes of data, or to harness large scale data analysis, or </w:t>
      </w:r>
      <w:proofErr w:type="gramStart"/>
      <w:r w:rsidRPr="000C5EE0">
        <w:rPr>
          <w:sz w:val="4"/>
          <w:szCs w:val="4"/>
        </w:rPr>
        <w:t>problem solving</w:t>
      </w:r>
      <w:proofErr w:type="gramEnd"/>
      <w:r w:rsidRPr="000C5EE0">
        <w:rPr>
          <w:sz w:val="4"/>
          <w:szCs w:val="4"/>
        </w:rPr>
        <w:t xml:space="preserve"> opportunities (Callaghan, 2016). This potential has been described in terms of the contributions of collective intelligence (Bernstein, Klein, &amp; Malone, 2012) and networked science (Nielsen, 2012), which share a focus on the opportunities offered by open science, and open systems of innovation.</w:t>
      </w:r>
    </w:p>
    <w:p w14:paraId="0D53BF54" w14:textId="77777777" w:rsidR="00A73057" w:rsidRPr="000C5EE0" w:rsidRDefault="00A73057" w:rsidP="000C5EE0">
      <w:pPr>
        <w:rPr>
          <w:sz w:val="4"/>
          <w:szCs w:val="4"/>
        </w:rPr>
      </w:pPr>
      <w:r w:rsidRPr="000C5EE0">
        <w:rPr>
          <w:sz w:val="4"/>
          <w:szCs w:val="4"/>
        </w:rPr>
        <w:t xml:space="preserve">In contrast, Joy (2000:1) argues further that “despite the strong historical precedents, if open access to and unlimited development of knowledge henceforth puts us all in danger of extinction, then common sense demands that we reexamine even these basic, long-held beliefs.” One therefore </w:t>
      </w:r>
      <w:proofErr w:type="gramStart"/>
      <w:r w:rsidRPr="000C5EE0">
        <w:rPr>
          <w:sz w:val="4"/>
          <w:szCs w:val="4"/>
        </w:rPr>
        <w:t>has to</w:t>
      </w:r>
      <w:proofErr w:type="gramEnd"/>
      <w:r w:rsidRPr="000C5EE0">
        <w:rPr>
          <w:sz w:val="4"/>
          <w:szCs w:val="4"/>
        </w:rPr>
        <w:t xml:space="preserve"> question how realistic Joy’s solution (relinquishment) really is, to what is clearly a wicked problem according to Sardar’s (2010) futures studies approach. There are arguably three potential problems with the relinquishment approach.</w:t>
      </w:r>
    </w:p>
    <w:p w14:paraId="60DFA9EB" w14:textId="77777777" w:rsidR="00A73057" w:rsidRPr="000C5EE0" w:rsidRDefault="00A73057" w:rsidP="000C5EE0">
      <w:pPr>
        <w:rPr>
          <w:sz w:val="4"/>
          <w:szCs w:val="4"/>
        </w:rPr>
      </w:pPr>
      <w:r w:rsidRPr="000C5EE0">
        <w:rPr>
          <w:sz w:val="4"/>
          <w:szCs w:val="4"/>
        </w:rPr>
        <w:t xml:space="preserve">Firstly, if open access gives way to closed access, and some (not all) relinquish knowledge, but not others, then who would access to this knowledge be limited to? The power inequality threat is not addressed by shutting down open access. Control of technology might then shift to elites, and as we surely know by now, state powers to limit or suppress activity can be captured by powerful interests, essentially creating the conditions for a monopoly in knowledge. Thus, secondly, the control threat brings with it similar problems as those associated with losing control of technology to intelligent machines. Thirdly, there is the problem posed by slow response to threats under closed systems of innovation (discovery). Under closed systems, destructive empowerment threats would perhaps be more difficult to defend against, without the social and institutional infrastructure that open systems of innovation are rapidly developing. Open systems of knowledge creation have demonstrated their increasing effectiveness in enabling timely disaster response (Callaghan, 2016). To </w:t>
      </w:r>
      <w:proofErr w:type="spellStart"/>
      <w:r w:rsidRPr="000C5EE0">
        <w:rPr>
          <w:sz w:val="4"/>
          <w:szCs w:val="4"/>
        </w:rPr>
        <w:t>contextualise</w:t>
      </w:r>
      <w:proofErr w:type="spellEnd"/>
      <w:r w:rsidRPr="000C5EE0">
        <w:rPr>
          <w:sz w:val="4"/>
          <w:szCs w:val="4"/>
        </w:rPr>
        <w:t xml:space="preserve"> certain of these ideas prior to discussions of the theoretical model it is necessary to first identify certain </w:t>
      </w:r>
      <w:proofErr w:type="gramStart"/>
      <w:r w:rsidRPr="000C5EE0">
        <w:rPr>
          <w:sz w:val="4"/>
          <w:szCs w:val="4"/>
        </w:rPr>
        <w:t>real life</w:t>
      </w:r>
      <w:proofErr w:type="gramEnd"/>
      <w:r w:rsidRPr="000C5EE0">
        <w:rPr>
          <w:sz w:val="4"/>
          <w:szCs w:val="4"/>
        </w:rPr>
        <w:t xml:space="preserve"> examples of the tension between openness and closure in decisions about dangerous technologies.</w:t>
      </w:r>
    </w:p>
    <w:p w14:paraId="7F86833E" w14:textId="77777777" w:rsidR="00A73057" w:rsidRPr="000C5EE0" w:rsidRDefault="00A73057" w:rsidP="00A73057">
      <w:pPr>
        <w:rPr>
          <w:sz w:val="4"/>
          <w:szCs w:val="4"/>
        </w:rPr>
      </w:pPr>
      <w:r w:rsidRPr="000C5EE0">
        <w:rPr>
          <w:sz w:val="4"/>
          <w:szCs w:val="4"/>
        </w:rPr>
        <w:t xml:space="preserve">3.1. </w:t>
      </w:r>
      <w:proofErr w:type="spellStart"/>
      <w:r w:rsidRPr="000C5EE0">
        <w:rPr>
          <w:sz w:val="4"/>
          <w:szCs w:val="4"/>
        </w:rPr>
        <w:t>Contextualising</w:t>
      </w:r>
      <w:proofErr w:type="spellEnd"/>
      <w:r w:rsidRPr="000C5EE0">
        <w:rPr>
          <w:sz w:val="4"/>
          <w:szCs w:val="4"/>
        </w:rPr>
        <w:t xml:space="preserve"> the reality of technological threats</w:t>
      </w:r>
    </w:p>
    <w:p w14:paraId="6665F0C9" w14:textId="77777777" w:rsidR="00A73057" w:rsidRPr="000C5EE0" w:rsidRDefault="00A73057" w:rsidP="00A73057">
      <w:pPr>
        <w:rPr>
          <w:sz w:val="4"/>
          <w:szCs w:val="4"/>
        </w:rPr>
      </w:pPr>
      <w:r w:rsidRPr="000C5EE0">
        <w:rPr>
          <w:sz w:val="4"/>
          <w:szCs w:val="4"/>
        </w:rPr>
        <w:t xml:space="preserve">Certain </w:t>
      </w:r>
      <w:proofErr w:type="gramStart"/>
      <w:r w:rsidRPr="000C5EE0">
        <w:rPr>
          <w:sz w:val="4"/>
          <w:szCs w:val="4"/>
        </w:rPr>
        <w:t>decision making</w:t>
      </w:r>
      <w:proofErr w:type="gramEnd"/>
      <w:r w:rsidRPr="000C5EE0">
        <w:rPr>
          <w:sz w:val="4"/>
          <w:szCs w:val="4"/>
        </w:rPr>
        <w:t xml:space="preserve">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w:t>
      </w:r>
    </w:p>
    <w:p w14:paraId="6FD3343F" w14:textId="77777777" w:rsidR="00A73057" w:rsidRPr="000C5EE0" w:rsidRDefault="00A73057" w:rsidP="00A73057">
      <w:pPr>
        <w:rPr>
          <w:sz w:val="4"/>
          <w:szCs w:val="4"/>
        </w:rPr>
      </w:pPr>
      <w:r w:rsidRPr="000C5EE0">
        <w:rPr>
          <w:sz w:val="4"/>
          <w:szCs w:val="4"/>
        </w:rPr>
        <w:t>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w:t>
      </w:r>
    </w:p>
    <w:p w14:paraId="14883DF0" w14:textId="77777777" w:rsidR="00A73057" w:rsidRPr="000C5EE0" w:rsidRDefault="00A73057" w:rsidP="00A73057">
      <w:pPr>
        <w:rPr>
          <w:sz w:val="4"/>
          <w:szCs w:val="4"/>
        </w:rPr>
      </w:pPr>
      <w:r w:rsidRPr="000C5EE0">
        <w:rPr>
          <w:sz w:val="4"/>
          <w:szCs w:val="4"/>
        </w:rPr>
        <w:t>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w:t>
      </w:r>
    </w:p>
    <w:p w14:paraId="49BCED23" w14:textId="77777777" w:rsidR="00A73057" w:rsidRPr="000C5EE0" w:rsidRDefault="00A73057" w:rsidP="00A73057">
      <w:pPr>
        <w:rPr>
          <w:sz w:val="4"/>
          <w:szCs w:val="4"/>
        </w:rPr>
      </w:pPr>
      <w:r w:rsidRPr="000C5EE0">
        <w:rPr>
          <w:sz w:val="4"/>
          <w:szCs w:val="4"/>
        </w:rPr>
        <w:t>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w:t>
      </w:r>
    </w:p>
    <w:p w14:paraId="6FE24675" w14:textId="77777777" w:rsidR="00A73057" w:rsidRPr="000C5EE0" w:rsidRDefault="00A73057" w:rsidP="00A73057">
      <w:pPr>
        <w:rPr>
          <w:sz w:val="4"/>
          <w:szCs w:val="4"/>
        </w:rPr>
      </w:pPr>
      <w:r w:rsidRPr="000C5EE0">
        <w:rPr>
          <w:sz w:val="4"/>
          <w:szCs w:val="4"/>
        </w:rPr>
        <w:t>Some also argue that such knowledge can help those developing vaccines or drugs to know if these are effective. Additionally, the scientific method and “the entire edifice of institutional research depends on such openness; without it, progress would slow dramatically” (Specter, 2012:1).</w:t>
      </w:r>
    </w:p>
    <w:p w14:paraId="56B5E22D" w14:textId="77777777" w:rsidR="00A73057" w:rsidRPr="000C5EE0" w:rsidRDefault="00A73057" w:rsidP="00A73057">
      <w:pPr>
        <w:rPr>
          <w:sz w:val="4"/>
          <w:szCs w:val="4"/>
        </w:rPr>
      </w:pPr>
      <w:r w:rsidRPr="000C5EE0">
        <w:rPr>
          <w:sz w:val="4"/>
          <w:szCs w:val="4"/>
        </w:rPr>
        <w:t>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w:t>
      </w:r>
      <w:proofErr w:type="spellStart"/>
      <w:r w:rsidRPr="000C5EE0">
        <w:rPr>
          <w:sz w:val="4"/>
          <w:szCs w:val="4"/>
        </w:rPr>
        <w:t>Makridakis</w:t>
      </w:r>
      <w:proofErr w:type="spellEnd"/>
      <w:r w:rsidRPr="000C5EE0">
        <w:rPr>
          <w:sz w:val="4"/>
          <w:szCs w:val="4"/>
        </w:rPr>
        <w:t xml:space="preserve">, 2017:46). Previous research has sought to make sense of the complexity of human engagement with technology </w:t>
      </w:r>
      <w:proofErr w:type="gramStart"/>
      <w:r w:rsidRPr="000C5EE0">
        <w:rPr>
          <w:sz w:val="4"/>
          <w:szCs w:val="4"/>
        </w:rPr>
        <w:t>through the use of</w:t>
      </w:r>
      <w:proofErr w:type="gramEnd"/>
      <w:r w:rsidRPr="000C5EE0">
        <w:rPr>
          <w:sz w:val="4"/>
          <w:szCs w:val="4"/>
        </w:rPr>
        <w:t xml:space="preserve"> metaphors to describe technological futures. This literature is now also briefly considered here to </w:t>
      </w:r>
      <w:proofErr w:type="spellStart"/>
      <w:r w:rsidRPr="000C5EE0">
        <w:rPr>
          <w:sz w:val="4"/>
          <w:szCs w:val="4"/>
        </w:rPr>
        <w:t>contextualise</w:t>
      </w:r>
      <w:proofErr w:type="spellEnd"/>
      <w:r w:rsidRPr="000C5EE0">
        <w:rPr>
          <w:sz w:val="4"/>
          <w:szCs w:val="4"/>
        </w:rPr>
        <w:t xml:space="preserve"> discussions in the above sections.</w:t>
      </w:r>
    </w:p>
    <w:p w14:paraId="1AB2B2F0" w14:textId="77777777" w:rsidR="00A73057" w:rsidRPr="000C5EE0" w:rsidRDefault="00A73057" w:rsidP="00A73057">
      <w:pPr>
        <w:rPr>
          <w:sz w:val="4"/>
          <w:szCs w:val="4"/>
        </w:rPr>
      </w:pPr>
      <w:r w:rsidRPr="000C5EE0">
        <w:rPr>
          <w:sz w:val="4"/>
          <w:szCs w:val="4"/>
        </w:rPr>
        <w:t>3.2. Metaphors as a heuristic for understanding technological threats</w:t>
      </w:r>
    </w:p>
    <w:p w14:paraId="54876BD1" w14:textId="77777777" w:rsidR="00A73057" w:rsidRPr="000C5EE0" w:rsidRDefault="00A73057" w:rsidP="00A73057">
      <w:pPr>
        <w:rPr>
          <w:sz w:val="4"/>
          <w:szCs w:val="4"/>
        </w:rPr>
      </w:pPr>
      <w:r w:rsidRPr="000C5EE0">
        <w:rPr>
          <w:sz w:val="4"/>
          <w:szCs w:val="4"/>
        </w:rPr>
        <w:t>The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(Carbonell, Sánchez-</w:t>
      </w:r>
      <w:proofErr w:type="spellStart"/>
      <w:r w:rsidRPr="000C5EE0">
        <w:rPr>
          <w:sz w:val="4"/>
          <w:szCs w:val="4"/>
        </w:rPr>
        <w:t>Esguevillas</w:t>
      </w:r>
      <w:proofErr w:type="spellEnd"/>
      <w:r w:rsidRPr="000C5EE0">
        <w:rPr>
          <w:sz w:val="4"/>
          <w:szCs w:val="4"/>
        </w:rPr>
        <w:t>, &amp; Carro,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w:t>
      </w:r>
    </w:p>
    <w:p w14:paraId="6A400777" w14:textId="77777777" w:rsidR="00A73057" w:rsidRPr="000C5EE0" w:rsidRDefault="00A73057" w:rsidP="00A73057">
      <w:pPr>
        <w:rPr>
          <w:sz w:val="4"/>
          <w:szCs w:val="4"/>
        </w:rPr>
      </w:pPr>
      <w:r w:rsidRPr="000C5EE0">
        <w:rPr>
          <w:sz w:val="4"/>
          <w:szCs w:val="4"/>
        </w:rPr>
        <w:t xml:space="preserve">It goes without saying that there are always graduations between these extremes, and Carbonell et al.’s (2016) use of technology metaphors are useful </w:t>
      </w:r>
      <w:proofErr w:type="gramStart"/>
      <w:r w:rsidRPr="000C5EE0">
        <w:rPr>
          <w:sz w:val="4"/>
          <w:szCs w:val="4"/>
        </w:rPr>
        <w:t>in order to</w:t>
      </w:r>
      <w:proofErr w:type="gramEnd"/>
      <w:r w:rsidRPr="000C5EE0">
        <w:rPr>
          <w:sz w:val="4"/>
          <w:szCs w:val="4"/>
        </w:rPr>
        <w:t xml:space="preserve"> simplify explanations of conflicts between different perspectives. These metaphors are then useful as heuristics, in that they can be related to the six technology threats, encouraging dialectical tensions that give rise to a more considered discussion of scenarios. </w:t>
      </w:r>
      <w:proofErr w:type="gramStart"/>
      <w:r w:rsidRPr="000C5EE0">
        <w:rPr>
          <w:sz w:val="4"/>
          <w:szCs w:val="4"/>
        </w:rPr>
        <w:t>On the basis of</w:t>
      </w:r>
      <w:proofErr w:type="gramEnd"/>
      <w:r w:rsidRPr="000C5EE0">
        <w:rPr>
          <w:sz w:val="4"/>
          <w:szCs w:val="4"/>
        </w:rPr>
        <w:t xml:space="preserve">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w:t>
      </w:r>
      <w:proofErr w:type="gramStart"/>
      <w:r w:rsidRPr="000C5EE0">
        <w:rPr>
          <w:sz w:val="4"/>
          <w:szCs w:val="4"/>
        </w:rPr>
        <w:t>in order to</w:t>
      </w:r>
      <w:proofErr w:type="gramEnd"/>
      <w:r w:rsidRPr="000C5EE0">
        <w:rPr>
          <w:sz w:val="4"/>
          <w:szCs w:val="4"/>
        </w:rPr>
        <w:t xml:space="preserve"> improve our ability to manage technology, with the hope that improved systems of discovery will ultimately be key to the successful management of technological change itself.</w:t>
      </w:r>
    </w:p>
    <w:p w14:paraId="356B5891" w14:textId="77777777" w:rsidR="00A73057" w:rsidRPr="000C5EE0" w:rsidRDefault="00A73057" w:rsidP="00A73057">
      <w:pPr>
        <w:rPr>
          <w:sz w:val="4"/>
          <w:szCs w:val="4"/>
        </w:rPr>
      </w:pPr>
      <w:r w:rsidRPr="000C5EE0">
        <w:rPr>
          <w:sz w:val="4"/>
          <w:szCs w:val="4"/>
        </w:rPr>
        <w:t>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w:t>
      </w:r>
    </w:p>
    <w:p w14:paraId="72318193" w14:textId="77777777" w:rsidR="00A73057" w:rsidRPr="000C5EE0" w:rsidRDefault="00A73057" w:rsidP="00A73057">
      <w:pPr>
        <w:rPr>
          <w:sz w:val="4"/>
          <w:szCs w:val="4"/>
        </w:rPr>
      </w:pPr>
      <w:r w:rsidRPr="000C5EE0">
        <w:rPr>
          <w:sz w:val="4"/>
          <w:szCs w:val="4"/>
        </w:rPr>
        <w:t>Other examples include those of religious groups that have also advanced metaphors conflicting with technology, as reflected in longstanding historical tensions between science and religion. Similarly, there are now tensions between societal values like equality, respect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w:t>
      </w:r>
    </w:p>
    <w:p w14:paraId="7044C881" w14:textId="77777777" w:rsidR="00A73057" w:rsidRPr="000C5EE0" w:rsidRDefault="00A73057" w:rsidP="00A73057">
      <w:pPr>
        <w:rPr>
          <w:sz w:val="4"/>
          <w:szCs w:val="4"/>
        </w:rPr>
      </w:pPr>
      <w:r w:rsidRPr="000C5EE0">
        <w:rPr>
          <w:sz w:val="4"/>
          <w:szCs w:val="4"/>
        </w:rPr>
        <w:t xml:space="preserve">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w:t>
      </w:r>
      <w:proofErr w:type="spellStart"/>
      <w:r w:rsidRPr="000C5EE0">
        <w:rPr>
          <w:sz w:val="4"/>
          <w:szCs w:val="4"/>
        </w:rPr>
        <w:t>Tegmark</w:t>
      </w:r>
      <w:proofErr w:type="spellEnd"/>
      <w:r w:rsidRPr="000C5EE0">
        <w:rPr>
          <w:sz w:val="4"/>
          <w:szCs w:val="4"/>
        </w:rPr>
        <w:t>, 2017), and which results in a relatively equitable distribution of the outcomes of discovery (Rifkin, 1995).</w:t>
      </w:r>
    </w:p>
    <w:p w14:paraId="19CCF07B" w14:textId="77777777" w:rsidR="00A73057" w:rsidRPr="000C5EE0" w:rsidRDefault="00A73057" w:rsidP="00A73057">
      <w:pPr>
        <w:rPr>
          <w:sz w:val="4"/>
          <w:szCs w:val="4"/>
        </w:rPr>
      </w:pPr>
      <w:r w:rsidRPr="000C5EE0">
        <w:rPr>
          <w:sz w:val="4"/>
          <w:szCs w:val="4"/>
        </w:rPr>
        <w:t xml:space="preserve">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w:t>
      </w:r>
      <w:proofErr w:type="spellStart"/>
      <w:r w:rsidRPr="000C5EE0">
        <w:rPr>
          <w:sz w:val="4"/>
          <w:szCs w:val="4"/>
        </w:rPr>
        <w:t>democratisation</w:t>
      </w:r>
      <w:proofErr w:type="spellEnd"/>
      <w:r w:rsidRPr="000C5EE0">
        <w:rPr>
          <w:sz w:val="4"/>
          <w:szCs w:val="4"/>
        </w:rPr>
        <w:t xml:space="preserve"> of science, and its attendant ethical framework. According to the principles of maximum transparency and accountability, power inequality is reduced, and power over knowledge is made to be more equitable. In this way, inequality in the outcomes of knowledge is also reduced, </w:t>
      </w:r>
      <w:proofErr w:type="spellStart"/>
      <w:r w:rsidRPr="000C5EE0">
        <w:rPr>
          <w:sz w:val="4"/>
          <w:szCs w:val="4"/>
        </w:rPr>
        <w:t>maximising</w:t>
      </w:r>
      <w:proofErr w:type="spellEnd"/>
      <w:r w:rsidRPr="000C5EE0">
        <w:rPr>
          <w:sz w:val="4"/>
          <w:szCs w:val="4"/>
        </w:rPr>
        <w:t xml:space="preserve"> benefits to all affected by science as well as the problems it is tasked to solve.</w:t>
      </w:r>
    </w:p>
    <w:p w14:paraId="66325CA6" w14:textId="77777777" w:rsidR="00A73057" w:rsidRPr="000C5EE0" w:rsidRDefault="00A73057" w:rsidP="00A73057">
      <w:pPr>
        <w:rPr>
          <w:sz w:val="4"/>
          <w:szCs w:val="4"/>
        </w:rPr>
      </w:pPr>
      <w:r w:rsidRPr="000C5EE0">
        <w:rPr>
          <w:sz w:val="4"/>
          <w:szCs w:val="4"/>
        </w:rPr>
        <w:t>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w:t>
      </w:r>
    </w:p>
    <w:p w14:paraId="35192E76" w14:textId="77777777" w:rsidR="00A73057" w:rsidRPr="000C5EE0" w:rsidRDefault="00A73057" w:rsidP="00A73057">
      <w:pPr>
        <w:rPr>
          <w:sz w:val="4"/>
          <w:szCs w:val="4"/>
        </w:rPr>
      </w:pPr>
      <w:r w:rsidRPr="000C5EE0">
        <w:rPr>
          <w:sz w:val="4"/>
          <w:szCs w:val="4"/>
        </w:rPr>
        <w:t>3.3. Ordering relationships between threats</w:t>
      </w:r>
    </w:p>
    <w:p w14:paraId="22183CC3" w14:textId="77777777" w:rsidR="00A73057" w:rsidRPr="000C5EE0" w:rsidRDefault="00A73057" w:rsidP="00A73057">
      <w:pPr>
        <w:rPr>
          <w:sz w:val="4"/>
          <w:szCs w:val="4"/>
        </w:rPr>
      </w:pPr>
      <w:r w:rsidRPr="000C5EE0">
        <w:rPr>
          <w:sz w:val="4"/>
          <w:szCs w:val="4"/>
        </w:rPr>
        <w:t>Fig. 1 shows a possible ordering of technological threats. As discussed above, these threats reflect primary technological concerns in the technology futures literature.</w:t>
      </w:r>
    </w:p>
    <w:p w14:paraId="16DFBACB" w14:textId="77777777" w:rsidR="00A73057" w:rsidRPr="000C5EE0" w:rsidRDefault="00A73057" w:rsidP="00A73057">
      <w:pPr>
        <w:rPr>
          <w:sz w:val="4"/>
          <w:szCs w:val="4"/>
        </w:rPr>
      </w:pPr>
      <w:r w:rsidRPr="000C5EE0">
        <w:rPr>
          <w:sz w:val="4"/>
          <w:szCs w:val="4"/>
        </w:rPr>
        <w:t>[FIGURE 1 OMITTED]</w:t>
      </w:r>
    </w:p>
    <w:p w14:paraId="200DA8D5" w14:textId="77777777" w:rsidR="00A73057" w:rsidRPr="000C5EE0" w:rsidRDefault="00A73057" w:rsidP="00A73057">
      <w:pPr>
        <w:rPr>
          <w:sz w:val="4"/>
          <w:szCs w:val="4"/>
        </w:rPr>
      </w:pPr>
      <w:r w:rsidRPr="000C5EE0">
        <w:rPr>
          <w:sz w:val="4"/>
          <w:szCs w:val="4"/>
        </w:rPr>
        <w:t xml:space="preserve">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w:t>
      </w:r>
      <w:proofErr w:type="gramStart"/>
      <w:r w:rsidRPr="000C5EE0">
        <w:rPr>
          <w:sz w:val="4"/>
          <w:szCs w:val="4"/>
        </w:rPr>
        <w:t>by definition uncertain</w:t>
      </w:r>
      <w:proofErr w:type="gramEnd"/>
      <w:r w:rsidRPr="000C5EE0">
        <w:rPr>
          <w:sz w:val="4"/>
          <w:szCs w:val="4"/>
        </w:rPr>
        <w:t>, and the relationships discussed here are necessarily speculative, but such a discussion is necessary in order to draw out an ordering of these threats and to better understand which are more urgent.</w:t>
      </w:r>
    </w:p>
    <w:p w14:paraId="4712B7DD" w14:textId="77777777" w:rsidR="00A73057" w:rsidRPr="000C5EE0" w:rsidRDefault="00A73057" w:rsidP="00A73057">
      <w:pPr>
        <w:rPr>
          <w:sz w:val="4"/>
          <w:szCs w:val="4"/>
        </w:rPr>
      </w:pPr>
      <w:r w:rsidRPr="000C5EE0">
        <w:rPr>
          <w:sz w:val="4"/>
          <w:szCs w:val="4"/>
        </w:rPr>
        <w:t>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w:t>
      </w:r>
    </w:p>
    <w:p w14:paraId="342473E0" w14:textId="77777777" w:rsidR="00A73057" w:rsidRPr="000C5EE0" w:rsidRDefault="00A73057" w:rsidP="00A73057">
      <w:pPr>
        <w:rPr>
          <w:sz w:val="4"/>
          <w:szCs w:val="4"/>
        </w:rPr>
      </w:pPr>
      <w:r w:rsidRPr="000C5EE0">
        <w:rPr>
          <w:sz w:val="4"/>
          <w:szCs w:val="4"/>
        </w:rPr>
        <w:t>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w:t>
      </w:r>
      <w:proofErr w:type="spellStart"/>
      <w:r w:rsidRPr="000C5EE0">
        <w:rPr>
          <w:sz w:val="4"/>
          <w:szCs w:val="4"/>
        </w:rPr>
        <w:t>Tegmark</w:t>
      </w:r>
      <w:proofErr w:type="spellEnd"/>
      <w:r w:rsidRPr="000C5EE0">
        <w:rPr>
          <w:sz w:val="4"/>
          <w:szCs w:val="4"/>
        </w:rPr>
        <w:t>, 2017:90). Having private or corporate stakeholders drive the technological development process without the engagement of independent research stakeholder groups may no longer be safe in an era that transcends trial and error approaches to dangerous technologies.</w:t>
      </w:r>
    </w:p>
    <w:p w14:paraId="757E2300" w14:textId="77777777" w:rsidR="00A73057" w:rsidRPr="000C5EE0" w:rsidRDefault="00A73057" w:rsidP="00A73057">
      <w:pPr>
        <w:rPr>
          <w:sz w:val="4"/>
          <w:szCs w:val="4"/>
        </w:rPr>
      </w:pPr>
      <w:r w:rsidRPr="000C5EE0">
        <w:rPr>
          <w:sz w:val="4"/>
          <w:szCs w:val="4"/>
        </w:rPr>
        <w:t>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w:t>
      </w:r>
    </w:p>
    <w:p w14:paraId="0311B3E9" w14:textId="77777777" w:rsidR="00A73057" w:rsidRPr="000C5EE0" w:rsidRDefault="00A73057" w:rsidP="00A73057">
      <w:pPr>
        <w:rPr>
          <w:sz w:val="4"/>
          <w:szCs w:val="4"/>
        </w:rPr>
      </w:pPr>
      <w:r w:rsidRPr="000C5EE0">
        <w:rPr>
          <w:sz w:val="4"/>
          <w:szCs w:val="4"/>
        </w:rPr>
        <w:t xml:space="preserve">Certain research findings seem to support the necessity of a change in societal stakeholder relationships (as they relate to dangerous technologies) to include technology safety researchers. Insights from the use of nuclear power suggest that certain risks can arise from </w:t>
      </w:r>
      <w:proofErr w:type="spellStart"/>
      <w:r w:rsidRPr="000C5EE0">
        <w:rPr>
          <w:sz w:val="4"/>
          <w:szCs w:val="4"/>
        </w:rPr>
        <w:t>organisational</w:t>
      </w:r>
      <w:proofErr w:type="spellEnd"/>
      <w:r w:rsidRPr="000C5EE0">
        <w:rPr>
          <w:sz w:val="4"/>
          <w:szCs w:val="4"/>
        </w:rPr>
        <w:t xml:space="preserve">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w:t>
      </w:r>
      <w:proofErr w:type="gramStart"/>
      <w:r w:rsidRPr="000C5EE0">
        <w:rPr>
          <w:sz w:val="4"/>
          <w:szCs w:val="4"/>
        </w:rPr>
        <w:t>more risky</w:t>
      </w:r>
      <w:proofErr w:type="gramEnd"/>
      <w:r w:rsidRPr="000C5EE0">
        <w:rPr>
          <w:sz w:val="4"/>
          <w:szCs w:val="4"/>
        </w:rPr>
        <w:t xml:space="preserve">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w:t>
      </w:r>
      <w:proofErr w:type="gramStart"/>
      <w:r w:rsidRPr="000C5EE0">
        <w:rPr>
          <w:sz w:val="4"/>
          <w:szCs w:val="4"/>
        </w:rPr>
        <w:t>so as to</w:t>
      </w:r>
      <w:proofErr w:type="gramEnd"/>
      <w:r w:rsidRPr="000C5EE0">
        <w:rPr>
          <w:sz w:val="4"/>
          <w:szCs w:val="4"/>
        </w:rPr>
        <w:t xml:space="preserve"> ensure that the post-trial-and-error paradigm is safely managed through more inclusive engagement going forward.</w:t>
      </w:r>
    </w:p>
    <w:p w14:paraId="592F9D54" w14:textId="77777777" w:rsidR="00A73057" w:rsidRPr="000C5EE0" w:rsidRDefault="00A73057" w:rsidP="00A73057">
      <w:pPr>
        <w:rPr>
          <w:sz w:val="4"/>
          <w:szCs w:val="4"/>
        </w:rPr>
      </w:pPr>
      <w:r w:rsidRPr="000C5EE0">
        <w:rPr>
          <w:sz w:val="4"/>
          <w:szCs w:val="4"/>
        </w:rPr>
        <w:t xml:space="preserve">To manage the control </w:t>
      </w:r>
      <w:proofErr w:type="gramStart"/>
      <w:r w:rsidRPr="000C5EE0">
        <w:rPr>
          <w:sz w:val="4"/>
          <w:szCs w:val="4"/>
        </w:rPr>
        <w:t>threat</w:t>
      </w:r>
      <w:proofErr w:type="gramEnd"/>
      <w:r w:rsidRPr="000C5EE0">
        <w:rPr>
          <w:sz w:val="4"/>
          <w:szCs w:val="4"/>
        </w:rPr>
        <w:t xml:space="preserve">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w:t>
      </w:r>
      <w:proofErr w:type="spellStart"/>
      <w:r w:rsidRPr="000C5EE0">
        <w:rPr>
          <w:sz w:val="4"/>
          <w:szCs w:val="4"/>
        </w:rPr>
        <w:t>Stilgoe</w:t>
      </w:r>
      <w:proofErr w:type="spellEnd"/>
      <w:r w:rsidRPr="000C5EE0">
        <w:rPr>
          <w:sz w:val="4"/>
          <w:szCs w:val="4"/>
        </w:rPr>
        <w:t xml:space="preserve"> et al., 2013). According to Douglas (2000:559), “value-free science is inadequate science; the reasoning is flawed and incomplete.” The task of managing the control problem cannot therefore simply be left to corporate market incentives, or even to science on its own.</w:t>
      </w:r>
    </w:p>
    <w:p w14:paraId="12B37564" w14:textId="77777777" w:rsidR="00A73057" w:rsidRPr="000C5EE0" w:rsidRDefault="00A73057" w:rsidP="00A73057">
      <w:pPr>
        <w:rPr>
          <w:sz w:val="4"/>
          <w:szCs w:val="4"/>
        </w:rPr>
      </w:pPr>
      <w:r w:rsidRPr="000C5EE0">
        <w:rPr>
          <w:sz w:val="4"/>
          <w:szCs w:val="4"/>
        </w:rPr>
        <w:t>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w:t>
      </w:r>
    </w:p>
    <w:p w14:paraId="09AB2797" w14:textId="77777777" w:rsidR="00A73057" w:rsidRPr="000C5EE0" w:rsidRDefault="00A73057" w:rsidP="00A73057">
      <w:pPr>
        <w:rPr>
          <w:sz w:val="4"/>
          <w:szCs w:val="4"/>
        </w:rPr>
      </w:pPr>
      <w:r w:rsidRPr="000C5EE0">
        <w:rPr>
          <w:sz w:val="4"/>
          <w:szCs w:val="4"/>
        </w:rPr>
        <w:t xml:space="preserve">The control threat, if unsuccessfully managed, may contribute to the power inequality, resource competition and destructive empowerment threats. The resource competition threat may in turn contribute to increased power inequality through two channels. The first is arguably the way </w:t>
      </w:r>
      <w:proofErr w:type="spellStart"/>
      <w:r w:rsidRPr="000C5EE0">
        <w:rPr>
          <w:sz w:val="4"/>
          <w:szCs w:val="4"/>
        </w:rPr>
        <w:t>digitisation</w:t>
      </w:r>
      <w:proofErr w:type="spellEnd"/>
      <w:r w:rsidRPr="000C5EE0">
        <w:rPr>
          <w:sz w:val="4"/>
          <w:szCs w:val="4"/>
        </w:rPr>
        <w:t xml:space="preserve">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w:t>
      </w:r>
      <w:proofErr w:type="spellStart"/>
      <w:r w:rsidRPr="000C5EE0">
        <w:rPr>
          <w:sz w:val="4"/>
          <w:szCs w:val="4"/>
        </w:rPr>
        <w:t>Tegmark</w:t>
      </w:r>
      <w:proofErr w:type="spellEnd"/>
      <w:r w:rsidRPr="000C5EE0">
        <w:rPr>
          <w:sz w:val="4"/>
          <w:szCs w:val="4"/>
        </w:rPr>
        <w:t xml:space="preserve">, 2017). If technology creates or exacerbates such class differentials, and if these classes </w:t>
      </w:r>
      <w:proofErr w:type="gramStart"/>
      <w:r w:rsidRPr="000C5EE0">
        <w:rPr>
          <w:sz w:val="4"/>
          <w:szCs w:val="4"/>
        </w:rPr>
        <w:t>are able to</w:t>
      </w:r>
      <w:proofErr w:type="gramEnd"/>
      <w:r w:rsidRPr="000C5EE0">
        <w:rPr>
          <w:sz w:val="4"/>
          <w:szCs w:val="4"/>
        </w:rPr>
        <w:t xml:space="preserve"> prioritize their own interests at the expense of others, they might seek solutions associated with power inequality.</w:t>
      </w:r>
    </w:p>
    <w:p w14:paraId="061A906B" w14:textId="77777777" w:rsidR="00A73057" w:rsidRPr="000C5EE0" w:rsidRDefault="00A73057" w:rsidP="00A73057">
      <w:pPr>
        <w:rPr>
          <w:sz w:val="4"/>
          <w:szCs w:val="4"/>
        </w:rPr>
      </w:pPr>
      <w:r w:rsidRPr="000C5EE0">
        <w:rPr>
          <w:sz w:val="4"/>
          <w:szCs w:val="4"/>
        </w:rPr>
        <w:t xml:space="preserve">Intrinsic displacement might be considered a derivate threat, arising from a lack of purpose in a world in which machines do most forms of work, or (alternatively) a state of powerlessness as people are excluded from meaningful opportunities by a </w:t>
      </w:r>
      <w:proofErr w:type="gramStart"/>
      <w:r w:rsidRPr="000C5EE0">
        <w:rPr>
          <w:sz w:val="4"/>
          <w:szCs w:val="4"/>
        </w:rPr>
        <w:t>technologically-enabled</w:t>
      </w:r>
      <w:proofErr w:type="gramEnd"/>
      <w:r w:rsidRPr="000C5EE0">
        <w:rPr>
          <w:sz w:val="4"/>
          <w:szCs w:val="4"/>
        </w:rPr>
        <w:t xml:space="preserve"> human elite. Thus, the four threats of control, resource competition, power inequality and intrinsic displacement might benefit from further research that considers their potential interdependencies.</w:t>
      </w:r>
    </w:p>
    <w:p w14:paraId="44231411" w14:textId="77777777" w:rsidR="00A73057" w:rsidRPr="000C5EE0" w:rsidRDefault="00A73057" w:rsidP="00A73057">
      <w:pPr>
        <w:rPr>
          <w:sz w:val="4"/>
          <w:szCs w:val="4"/>
        </w:rPr>
      </w:pPr>
      <w:r w:rsidRPr="000C5EE0">
        <w:rPr>
          <w:sz w:val="4"/>
          <w:szCs w:val="4"/>
        </w:rPr>
        <w:t>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w:t>
      </w:r>
    </w:p>
    <w:p w14:paraId="10C596B0" w14:textId="77777777" w:rsidR="00A73057" w:rsidRPr="000C5EE0" w:rsidRDefault="00A73057" w:rsidP="00A73057">
      <w:pPr>
        <w:rPr>
          <w:sz w:val="4"/>
          <w:szCs w:val="4"/>
        </w:rPr>
      </w:pPr>
      <w:proofErr w:type="gramStart"/>
      <w:r w:rsidRPr="000C5EE0">
        <w:rPr>
          <w:sz w:val="4"/>
          <w:szCs w:val="4"/>
        </w:rPr>
        <w:t>Thus</w:t>
      </w:r>
      <w:proofErr w:type="gramEnd"/>
      <w:r w:rsidRPr="000C5EE0">
        <w:rPr>
          <w:sz w:val="4"/>
          <w:szCs w:val="4"/>
        </w:rPr>
        <w:t xml:space="preserve"> an order of importance seems to exist amongst these threats. A focus of resources and attention on the control threat without neglecting relationships between these threats is important. This approach seems to also find support in the literature. Bostrom (2017) and </w:t>
      </w:r>
      <w:proofErr w:type="spellStart"/>
      <w:r w:rsidRPr="000C5EE0">
        <w:rPr>
          <w:sz w:val="4"/>
          <w:szCs w:val="4"/>
        </w:rPr>
        <w:t>Tegmark</w:t>
      </w:r>
      <w:proofErr w:type="spellEnd"/>
      <w:r w:rsidRPr="000C5EE0">
        <w:rPr>
          <w:sz w:val="4"/>
          <w:szCs w:val="4"/>
        </w:rPr>
        <w:t xml:space="preserve"> (2017) stress the urgency of technological safely research, to be able to control the trajectory of technological </w:t>
      </w:r>
      <w:proofErr w:type="gramStart"/>
      <w:r w:rsidRPr="000C5EE0">
        <w:rPr>
          <w:sz w:val="4"/>
          <w:szCs w:val="4"/>
        </w:rPr>
        <w:t>change, and</w:t>
      </w:r>
      <w:proofErr w:type="gramEnd"/>
      <w:r w:rsidRPr="000C5EE0">
        <w:rPr>
          <w:sz w:val="4"/>
          <w:szCs w:val="4"/>
        </w:rPr>
        <w:t xml:space="preserve"> ensure its ‘beneficial’ use and contribution to human society. Their arguments capture the essence of what the management of the control problem entails.</w:t>
      </w:r>
    </w:p>
    <w:p w14:paraId="07328E7F" w14:textId="77777777" w:rsidR="00A73057" w:rsidRPr="000C5EE0" w:rsidRDefault="00A73057" w:rsidP="00A73057">
      <w:pPr>
        <w:rPr>
          <w:sz w:val="4"/>
          <w:szCs w:val="4"/>
        </w:rPr>
      </w:pPr>
      <w:r w:rsidRPr="000C5EE0">
        <w:rPr>
          <w:sz w:val="4"/>
          <w:szCs w:val="4"/>
        </w:rPr>
        <w:t>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w:t>
      </w:r>
    </w:p>
    <w:p w14:paraId="39914639" w14:textId="77777777" w:rsidR="00A73057" w:rsidRPr="000C5EE0" w:rsidRDefault="00A73057" w:rsidP="00A73057">
      <w:pPr>
        <w:rPr>
          <w:sz w:val="4"/>
          <w:szCs w:val="4"/>
        </w:rPr>
      </w:pPr>
      <w:r w:rsidRPr="000C5EE0">
        <w:rPr>
          <w:sz w:val="4"/>
          <w:szCs w:val="4"/>
        </w:rPr>
        <w:t>Go to:</w:t>
      </w:r>
    </w:p>
    <w:p w14:paraId="153FD95E" w14:textId="77777777" w:rsidR="00A73057" w:rsidRPr="000C5EE0" w:rsidRDefault="00A73057" w:rsidP="00A73057">
      <w:pPr>
        <w:rPr>
          <w:sz w:val="4"/>
          <w:szCs w:val="4"/>
        </w:rPr>
      </w:pPr>
      <w:r w:rsidRPr="000C5EE0">
        <w:rPr>
          <w:sz w:val="4"/>
          <w:szCs w:val="4"/>
        </w:rPr>
        <w:t>4. Theoretical model</w:t>
      </w:r>
    </w:p>
    <w:p w14:paraId="4D82AAC3" w14:textId="77777777" w:rsidR="00A73057" w:rsidRPr="000C5EE0" w:rsidRDefault="00A73057" w:rsidP="00A73057">
      <w:pPr>
        <w:rPr>
          <w:sz w:val="4"/>
          <w:szCs w:val="4"/>
        </w:rPr>
      </w:pPr>
      <w:r w:rsidRPr="000C5EE0">
        <w:rPr>
          <w:sz w:val="4"/>
          <w:szCs w:val="4"/>
        </w:rPr>
        <w:t xml:space="preserve">According to </w:t>
      </w:r>
      <w:proofErr w:type="spellStart"/>
      <w:r w:rsidRPr="000C5EE0">
        <w:rPr>
          <w:sz w:val="4"/>
          <w:szCs w:val="4"/>
        </w:rPr>
        <w:t>Tarko</w:t>
      </w:r>
      <w:proofErr w:type="spellEnd"/>
      <w:r w:rsidRPr="000C5EE0">
        <w:rPr>
          <w:sz w:val="4"/>
          <w:szCs w:val="4"/>
        </w:rPr>
        <w:t xml:space="preserve"> and </w:t>
      </w:r>
      <w:proofErr w:type="spellStart"/>
      <w:r w:rsidRPr="000C5EE0">
        <w:rPr>
          <w:sz w:val="4"/>
          <w:szCs w:val="4"/>
        </w:rPr>
        <w:t>Aligica</w:t>
      </w:r>
      <w:proofErr w:type="spellEnd"/>
      <w:r w:rsidRPr="000C5EE0">
        <w:rPr>
          <w:sz w:val="4"/>
          <w:szCs w:val="4"/>
        </w:rPr>
        <w:t xml:space="preserve"> (2011:987), Kahn’s </w:t>
      </w:r>
      <w:proofErr w:type="spellStart"/>
      <w:r w:rsidRPr="000C5EE0">
        <w:rPr>
          <w:sz w:val="4"/>
          <w:szCs w:val="4"/>
        </w:rPr>
        <w:t>conceptualisation</w:t>
      </w:r>
      <w:proofErr w:type="spellEnd"/>
      <w:r w:rsidRPr="000C5EE0">
        <w:rPr>
          <w:sz w:val="4"/>
          <w:szCs w:val="4"/>
        </w:rPr>
        <w:t xml:space="preserve"> of the ‘</w:t>
      </w:r>
      <w:proofErr w:type="spellStart"/>
      <w:r w:rsidRPr="000C5EE0">
        <w:rPr>
          <w:sz w:val="4"/>
          <w:szCs w:val="4"/>
        </w:rPr>
        <w:t>institutionalisation</w:t>
      </w:r>
      <w:proofErr w:type="spellEnd"/>
      <w:r w:rsidRPr="000C5EE0">
        <w:rPr>
          <w:sz w:val="4"/>
          <w:szCs w:val="4"/>
        </w:rPr>
        <w:t xml:space="preserve"> of interdisciplinarity’ is reflected in “a phenomenon that has as its core a process-based approach to knowledge and method aggregation” reflected in novel developments enabled by web-based techniques. According to </w:t>
      </w:r>
      <w:proofErr w:type="spellStart"/>
      <w:r w:rsidRPr="000C5EE0">
        <w:rPr>
          <w:sz w:val="4"/>
          <w:szCs w:val="4"/>
        </w:rPr>
        <w:t>Tarko</w:t>
      </w:r>
      <w:proofErr w:type="spellEnd"/>
      <w:r w:rsidRPr="000C5EE0">
        <w:rPr>
          <w:sz w:val="4"/>
          <w:szCs w:val="4"/>
        </w:rPr>
        <w:t xml:space="preserve"> and </w:t>
      </w:r>
      <w:proofErr w:type="spellStart"/>
      <w:r w:rsidRPr="000C5EE0">
        <w:rPr>
          <w:sz w:val="4"/>
          <w:szCs w:val="4"/>
        </w:rPr>
        <w:t>Aligica</w:t>
      </w:r>
      <w:proofErr w:type="spellEnd"/>
      <w:r w:rsidRPr="000C5EE0">
        <w:rPr>
          <w:sz w:val="4"/>
          <w:szCs w:val="4"/>
        </w:rPr>
        <w:t xml:space="preserve"> (2011)), terms associated with this phenomenon include </w:t>
      </w:r>
      <w:proofErr w:type="spellStart"/>
      <w:r w:rsidRPr="000C5EE0">
        <w:rPr>
          <w:sz w:val="4"/>
          <w:szCs w:val="4"/>
        </w:rPr>
        <w:t>Wikinomics</w:t>
      </w:r>
      <w:proofErr w:type="spellEnd"/>
      <w:r w:rsidRPr="000C5EE0">
        <w:rPr>
          <w:sz w:val="4"/>
          <w:szCs w:val="4"/>
        </w:rPr>
        <w:t xml:space="preserve"> (Tapscott &amp; Williams, 2006), the wisdom of crowds (</w:t>
      </w:r>
      <w:proofErr w:type="spellStart"/>
      <w:r w:rsidRPr="000C5EE0">
        <w:rPr>
          <w:sz w:val="4"/>
          <w:szCs w:val="4"/>
        </w:rPr>
        <w:t>Surowiecki</w:t>
      </w:r>
      <w:proofErr w:type="spellEnd"/>
      <w:r w:rsidRPr="000C5EE0">
        <w:rPr>
          <w:sz w:val="4"/>
          <w:szCs w:val="4"/>
        </w:rPr>
        <w:t xml:space="preserve">, 2004), the “army of Davids” (Reynolds, 2006), and “collective intelligence” (Malone, Laubacher, &amp; </w:t>
      </w:r>
      <w:proofErr w:type="spellStart"/>
      <w:r w:rsidRPr="000C5EE0">
        <w:rPr>
          <w:sz w:val="4"/>
          <w:szCs w:val="4"/>
        </w:rPr>
        <w:t>Dellarocas</w:t>
      </w:r>
      <w:proofErr w:type="spellEnd"/>
      <w:r w:rsidRPr="000C5EE0">
        <w:rPr>
          <w:sz w:val="4"/>
          <w:szCs w:val="4"/>
        </w:rPr>
        <w:t xml:space="preserve">, 2009). Malone et al. (2009:2) also acknowledge other additional descriptions of the phenomenon in the literature, such as radical decentralization, </w:t>
      </w:r>
      <w:proofErr w:type="gramStart"/>
      <w:r w:rsidRPr="000C5EE0">
        <w:rPr>
          <w:sz w:val="4"/>
          <w:szCs w:val="4"/>
        </w:rPr>
        <w:t>crowd-sourcing</w:t>
      </w:r>
      <w:proofErr w:type="gramEnd"/>
      <w:r w:rsidRPr="000C5EE0">
        <w:rPr>
          <w:sz w:val="4"/>
          <w:szCs w:val="4"/>
        </w:rPr>
        <w:t>, and peer production, arguing that the term collective intelligence is the most useful, defined broadly as “groups of individuals doing things collectively that seem intelligent.” The phenomenon has also been defined as crowdsourced R&amp;</w:t>
      </w:r>
      <w:proofErr w:type="gramStart"/>
      <w:r w:rsidRPr="000C5EE0">
        <w:rPr>
          <w:sz w:val="4"/>
          <w:szCs w:val="4"/>
        </w:rPr>
        <w:t>D, and</w:t>
      </w:r>
      <w:proofErr w:type="gramEnd"/>
      <w:r w:rsidRPr="000C5EE0">
        <w:rPr>
          <w:sz w:val="4"/>
          <w:szCs w:val="4"/>
        </w:rPr>
        <w:t xml:space="preserve"> considered in terms of its roots in the seminal knowledge aggregation problem with a view to </w:t>
      </w:r>
      <w:proofErr w:type="spellStart"/>
      <w:r w:rsidRPr="000C5EE0">
        <w:rPr>
          <w:sz w:val="4"/>
          <w:szCs w:val="4"/>
        </w:rPr>
        <w:t>formalising</w:t>
      </w:r>
      <w:proofErr w:type="spellEnd"/>
      <w:r w:rsidRPr="000C5EE0">
        <w:rPr>
          <w:sz w:val="4"/>
          <w:szCs w:val="4"/>
        </w:rPr>
        <w:t xml:space="preserve"> this both as a body of theory and as a new scientific methodology in its own right (Callaghan, 2016). Nielsen (2012) argues that dramatic breakthrough periods in science have typically followed changes, or improvements in the way discovery is conducted. For Nielsen (2012:19):</w:t>
      </w:r>
    </w:p>
    <w:p w14:paraId="28DDDCD9" w14:textId="77777777" w:rsidR="00A73057" w:rsidRPr="000C5EE0" w:rsidRDefault="00A73057" w:rsidP="00A73057">
      <w:pPr>
        <w:ind w:left="720"/>
        <w:rPr>
          <w:sz w:val="4"/>
          <w:szCs w:val="4"/>
        </w:rPr>
      </w:pPr>
      <w:r w:rsidRPr="000C5EE0">
        <w:rPr>
          <w:sz w:val="4"/>
          <w:szCs w:val="4"/>
        </w:rPr>
        <w:t xml:space="preserve">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w:t>
      </w:r>
      <w:proofErr w:type="gramStart"/>
      <w:r w:rsidRPr="000C5EE0">
        <w:rPr>
          <w:sz w:val="4"/>
          <w:szCs w:val="4"/>
        </w:rPr>
        <w:t>years</w:t>
      </w:r>
      <w:proofErr w:type="gramEnd"/>
      <w:r w:rsidRPr="000C5EE0">
        <w:rPr>
          <w:sz w:val="4"/>
          <w:szCs w:val="4"/>
        </w:rPr>
        <w:t xml:space="preserve"> we have an astonishing opportunity to change and improve the way science is done.</w:t>
      </w:r>
    </w:p>
    <w:p w14:paraId="626E3AC9" w14:textId="77777777" w:rsidR="00A73057" w:rsidRPr="000C5EE0" w:rsidRDefault="00A73057" w:rsidP="00A73057">
      <w:pPr>
        <w:rPr>
          <w:sz w:val="4"/>
          <w:szCs w:val="4"/>
        </w:rPr>
      </w:pPr>
      <w:r w:rsidRPr="000C5EE0">
        <w:rPr>
          <w:sz w:val="4"/>
          <w:szCs w:val="4"/>
        </w:rPr>
        <w:t xml:space="preserve">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w:t>
      </w:r>
      <w:proofErr w:type="spellStart"/>
      <w:r w:rsidRPr="000C5EE0">
        <w:rPr>
          <w:sz w:val="4"/>
          <w:szCs w:val="4"/>
        </w:rPr>
        <w:t>programmes</w:t>
      </w:r>
      <w:proofErr w:type="spellEnd"/>
      <w:r w:rsidRPr="000C5EE0">
        <w:rPr>
          <w:sz w:val="4"/>
          <w:szCs w:val="4"/>
        </w:rPr>
        <w:t xml:space="preserve"> (Siune et al., 2009). Governance of science and R&amp;D processes is changing, </w:t>
      </w:r>
      <w:proofErr w:type="gramStart"/>
      <w:r w:rsidRPr="000C5EE0">
        <w:rPr>
          <w:sz w:val="4"/>
          <w:szCs w:val="4"/>
        </w:rPr>
        <w:t>opening up</w:t>
      </w:r>
      <w:proofErr w:type="gramEnd"/>
      <w:r w:rsidRPr="000C5EE0">
        <w:rPr>
          <w:sz w:val="4"/>
          <w:szCs w:val="4"/>
        </w:rPr>
        <w:t xml:space="preserve"> “new possibilities and opportunities for involving new actors and new types of reflection” (Grunwald, 2011:9).</w:t>
      </w:r>
    </w:p>
    <w:p w14:paraId="39D21593" w14:textId="77777777" w:rsidR="00A73057" w:rsidRPr="000C5EE0" w:rsidRDefault="00A73057" w:rsidP="00A73057">
      <w:pPr>
        <w:rPr>
          <w:sz w:val="4"/>
          <w:szCs w:val="4"/>
        </w:rPr>
      </w:pPr>
      <w:r w:rsidRPr="000C5EE0">
        <w:rPr>
          <w:sz w:val="4"/>
          <w:szCs w:val="4"/>
        </w:rPr>
        <w:t>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w:t>
      </w:r>
      <w:proofErr w:type="spellStart"/>
      <w:r w:rsidRPr="000C5EE0">
        <w:rPr>
          <w:sz w:val="4"/>
          <w:szCs w:val="4"/>
        </w:rPr>
        <w:t>Vayena</w:t>
      </w:r>
      <w:proofErr w:type="spellEnd"/>
      <w:r w:rsidRPr="000C5EE0">
        <w:rPr>
          <w:sz w:val="4"/>
          <w:szCs w:val="4"/>
        </w:rPr>
        <w:t xml:space="preserve"> &amp; Tasioulas, 2013), which all relate to increasing access of citizens, or populations to the research process itself. These movements are in turn related to post-normal science (</w:t>
      </w:r>
      <w:proofErr w:type="spellStart"/>
      <w:r w:rsidRPr="000C5EE0">
        <w:rPr>
          <w:sz w:val="4"/>
          <w:szCs w:val="4"/>
        </w:rPr>
        <w:t>Funtowicz</w:t>
      </w:r>
      <w:proofErr w:type="spellEnd"/>
      <w:r w:rsidRPr="000C5EE0">
        <w:rPr>
          <w:sz w:val="4"/>
          <w:szCs w:val="4"/>
        </w:rPr>
        <w:t xml:space="preserve"> &amp; </w:t>
      </w:r>
      <w:proofErr w:type="spellStart"/>
      <w:r w:rsidRPr="000C5EE0">
        <w:rPr>
          <w:sz w:val="4"/>
          <w:szCs w:val="4"/>
        </w:rPr>
        <w:t>Ravetz</w:t>
      </w:r>
      <w:proofErr w:type="spellEnd"/>
      <w:r w:rsidRPr="000C5EE0">
        <w:rPr>
          <w:sz w:val="4"/>
          <w:szCs w:val="4"/>
        </w:rPr>
        <w:t>,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w:t>
      </w:r>
      <w:proofErr w:type="spellStart"/>
      <w:r w:rsidRPr="000C5EE0">
        <w:rPr>
          <w:sz w:val="4"/>
          <w:szCs w:val="4"/>
        </w:rPr>
        <w:t>Funtowicz</w:t>
      </w:r>
      <w:proofErr w:type="spellEnd"/>
      <w:r w:rsidRPr="000C5EE0">
        <w:rPr>
          <w:sz w:val="4"/>
          <w:szCs w:val="4"/>
        </w:rPr>
        <w:t xml:space="preserve"> &amp; </w:t>
      </w:r>
      <w:proofErr w:type="spellStart"/>
      <w:r w:rsidRPr="000C5EE0">
        <w:rPr>
          <w:sz w:val="4"/>
          <w:szCs w:val="4"/>
        </w:rPr>
        <w:t>Ravetz</w:t>
      </w:r>
      <w:proofErr w:type="spellEnd"/>
      <w:r w:rsidRPr="000C5EE0">
        <w:rPr>
          <w:sz w:val="4"/>
          <w:szCs w:val="4"/>
        </w:rPr>
        <w:t>, 1994). These bodies of theory extend stakeholder theory (Freeman, 1984) and may form the basis for a complementary model of ethics in science that is robust to technological change.</w:t>
      </w:r>
    </w:p>
    <w:p w14:paraId="4B92791A" w14:textId="77777777" w:rsidR="00A73057" w:rsidRPr="000C5EE0" w:rsidRDefault="00A73057" w:rsidP="000C5EE0">
      <w:pPr>
        <w:rPr>
          <w:sz w:val="4"/>
          <w:szCs w:val="4"/>
        </w:rPr>
      </w:pPr>
      <w:r w:rsidRPr="000C5EE0">
        <w:rPr>
          <w:sz w:val="4"/>
          <w:szCs w:val="4"/>
        </w:rPr>
        <w:t xml:space="preserve">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w:t>
      </w:r>
      <w:proofErr w:type="spellStart"/>
      <w:r w:rsidRPr="000C5EE0">
        <w:rPr>
          <w:sz w:val="4"/>
          <w:szCs w:val="4"/>
        </w:rPr>
        <w:t>maximised</w:t>
      </w:r>
      <w:proofErr w:type="spellEnd"/>
      <w:r w:rsidRPr="000C5EE0">
        <w:rPr>
          <w:sz w:val="4"/>
          <w:szCs w:val="4"/>
        </w:rPr>
        <w:t xml:space="preserve"> transparency and accountability, and for the full inclusion of societal stakeholders in technology governance.</w:t>
      </w:r>
    </w:p>
    <w:p w14:paraId="4D3CA5F9" w14:textId="77777777" w:rsidR="00A73057" w:rsidRPr="000C5EE0" w:rsidRDefault="00A73057" w:rsidP="000C5EE0">
      <w:pPr>
        <w:rPr>
          <w:sz w:val="4"/>
          <w:szCs w:val="4"/>
        </w:rPr>
      </w:pPr>
      <w:r w:rsidRPr="000C5EE0">
        <w:rPr>
          <w:sz w:val="4"/>
          <w:szCs w:val="4"/>
        </w:rPr>
        <w:t xml:space="preserve">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w:t>
      </w:r>
      <w:proofErr w:type="spellStart"/>
      <w:r w:rsidRPr="000C5EE0">
        <w:rPr>
          <w:sz w:val="4"/>
          <w:szCs w:val="4"/>
        </w:rPr>
        <w:t>Tarko</w:t>
      </w:r>
      <w:proofErr w:type="spellEnd"/>
      <w:r w:rsidRPr="000C5EE0">
        <w:rPr>
          <w:sz w:val="4"/>
          <w:szCs w:val="4"/>
        </w:rPr>
        <w:t xml:space="preserve"> &amp; </w:t>
      </w:r>
      <w:proofErr w:type="spellStart"/>
      <w:r w:rsidRPr="000C5EE0">
        <w:rPr>
          <w:sz w:val="4"/>
          <w:szCs w:val="4"/>
        </w:rPr>
        <w:t>Aligica</w:t>
      </w:r>
      <w:proofErr w:type="spellEnd"/>
      <w:r w:rsidRPr="000C5EE0">
        <w:rPr>
          <w:sz w:val="4"/>
          <w:szCs w:val="4"/>
        </w:rPr>
        <w:t xml:space="preserve">, 2011). These changes also seem to echo Sardar’s (2010) principles, in that networked science transcends disciplines (first law), incorporates </w:t>
      </w:r>
      <w:proofErr w:type="spellStart"/>
      <w:r w:rsidRPr="000C5EE0">
        <w:rPr>
          <w:sz w:val="4"/>
          <w:szCs w:val="4"/>
        </w:rPr>
        <w:t>maximised</w:t>
      </w:r>
      <w:proofErr w:type="spellEnd"/>
      <w:r w:rsidRPr="000C5EE0">
        <w:rPr>
          <w:sz w:val="4"/>
          <w:szCs w:val="4"/>
        </w:rPr>
        <w:t xml:space="preserve">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w:t>
      </w:r>
    </w:p>
    <w:p w14:paraId="2AB81EE5" w14:textId="77777777" w:rsidR="00A73057" w:rsidRPr="000C5EE0" w:rsidRDefault="00A73057" w:rsidP="000C5EE0">
      <w:pPr>
        <w:rPr>
          <w:sz w:val="4"/>
          <w:szCs w:val="4"/>
        </w:rPr>
      </w:pPr>
      <w:r w:rsidRPr="000C5EE0">
        <w:rPr>
          <w:sz w:val="4"/>
          <w:szCs w:val="4"/>
        </w:rPr>
        <w:t>Proposition 1</w:t>
      </w:r>
    </w:p>
    <w:p w14:paraId="7485FE12" w14:textId="77777777" w:rsidR="00A73057" w:rsidRPr="000C5EE0" w:rsidRDefault="00A73057" w:rsidP="000C5EE0">
      <w:pPr>
        <w:rPr>
          <w:sz w:val="4"/>
          <w:szCs w:val="4"/>
        </w:rPr>
      </w:pPr>
      <w:r w:rsidRPr="000C5EE0">
        <w:rPr>
          <w:sz w:val="4"/>
          <w:szCs w:val="4"/>
        </w:rPr>
        <w:t>The successful management of technology is fundamentally related to openness as the primary mode of discovery</w:t>
      </w:r>
    </w:p>
    <w:p w14:paraId="5370F24C" w14:textId="77777777" w:rsidR="00A73057" w:rsidRPr="000C5EE0" w:rsidRDefault="00A73057" w:rsidP="000C5EE0">
      <w:pPr>
        <w:rPr>
          <w:sz w:val="4"/>
          <w:szCs w:val="4"/>
        </w:rPr>
      </w:pPr>
      <w:r w:rsidRPr="000C5EE0">
        <w:rPr>
          <w:sz w:val="4"/>
          <w:szCs w:val="4"/>
        </w:rPr>
        <w:t>The need for maximized transparency and accountability is therefore taken to necessarily be related to openness, or open access to knowledge and information as a necessary condition.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w:t>
      </w:r>
    </w:p>
    <w:p w14:paraId="2F0C2DE5" w14:textId="77777777" w:rsidR="00A73057" w:rsidRPr="000C5EE0" w:rsidRDefault="00A73057" w:rsidP="000C5EE0">
      <w:pPr>
        <w:rPr>
          <w:sz w:val="4"/>
          <w:szCs w:val="4"/>
        </w:rPr>
      </w:pPr>
      <w:r w:rsidRPr="000C5EE0">
        <w:rPr>
          <w:sz w:val="4"/>
          <w:szCs w:val="4"/>
        </w:rPr>
        <w:t xml:space="preserve">Given a framework that </w:t>
      </w:r>
      <w:proofErr w:type="spellStart"/>
      <w:r w:rsidRPr="000C5EE0">
        <w:rPr>
          <w:sz w:val="4"/>
          <w:szCs w:val="4"/>
        </w:rPr>
        <w:t>maximises</w:t>
      </w:r>
      <w:proofErr w:type="spellEnd"/>
      <w:r w:rsidRPr="000C5EE0">
        <w:rPr>
          <w:sz w:val="4"/>
          <w:szCs w:val="4"/>
        </w:rPr>
        <w:t xml:space="preserve"> accountability and transparency, ethical management of technological change may be possible. Under closed modes of discovery, relinquishment of technology might not occur, as those with more power would not have to disclose what they have not relinquished. The relinquishment option may therefore not be as effective as an open mode of discovery in addressing technological threats, </w:t>
      </w:r>
      <w:proofErr w:type="gramStart"/>
      <w:r w:rsidRPr="000C5EE0">
        <w:rPr>
          <w:sz w:val="4"/>
          <w:szCs w:val="4"/>
        </w:rPr>
        <w:t>as long as</w:t>
      </w:r>
      <w:proofErr w:type="gramEnd"/>
      <w:r w:rsidRPr="000C5EE0">
        <w:rPr>
          <w:sz w:val="4"/>
          <w:szCs w:val="4"/>
        </w:rPr>
        <w:t xml:space="preserve">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w:t>
      </w:r>
    </w:p>
    <w:p w14:paraId="01496D55" w14:textId="77777777" w:rsidR="00A73057" w:rsidRPr="000C5EE0" w:rsidRDefault="00A73057" w:rsidP="00A73057">
      <w:pPr>
        <w:rPr>
          <w:sz w:val="4"/>
          <w:szCs w:val="4"/>
        </w:rPr>
      </w:pPr>
      <w:r w:rsidRPr="000C5EE0">
        <w:rPr>
          <w:sz w:val="4"/>
          <w:szCs w:val="4"/>
        </w:rPr>
        <w:t xml:space="preserve">It is with regard to the need for openness and for dispersed power relationships in discovery that we then need to weigh up Joy’s (2000) other alternative, </w:t>
      </w:r>
      <w:proofErr w:type="gramStart"/>
      <w:r w:rsidRPr="000C5EE0">
        <w:rPr>
          <w:sz w:val="4"/>
          <w:szCs w:val="4"/>
        </w:rPr>
        <w:t>namely</w:t>
      </w:r>
      <w:proofErr w:type="gramEnd"/>
      <w:r w:rsidRPr="000C5EE0">
        <w:rPr>
          <w:sz w:val="4"/>
          <w:szCs w:val="4"/>
        </w:rPr>
        <w:t xml:space="preserve">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w:t>
      </w:r>
    </w:p>
    <w:p w14:paraId="78F3FFC3" w14:textId="77777777" w:rsidR="00A73057" w:rsidRPr="000C5EE0" w:rsidRDefault="00A73057" w:rsidP="00A73057">
      <w:pPr>
        <w:ind w:left="720"/>
        <w:rPr>
          <w:sz w:val="4"/>
          <w:szCs w:val="4"/>
        </w:rPr>
      </w:pPr>
      <w:r w:rsidRPr="000C5EE0">
        <w:rPr>
          <w:sz w:val="4"/>
          <w:szCs w:val="4"/>
        </w:rPr>
        <w:t xml:space="preserve">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w:t>
      </w:r>
      <w:proofErr w:type="gramStart"/>
      <w:r w:rsidRPr="000C5EE0">
        <w:rPr>
          <w:sz w:val="4"/>
          <w:szCs w:val="4"/>
        </w:rPr>
        <w:t>so as to</w:t>
      </w:r>
      <w:proofErr w:type="gramEnd"/>
      <w:r w:rsidRPr="000C5EE0">
        <w:rPr>
          <w:sz w:val="4"/>
          <w:szCs w:val="4"/>
        </w:rPr>
        <w:t xml:space="preserve"> bring to light power relations, locate their position, and find out their point of application and the methods used.</w:t>
      </w:r>
    </w:p>
    <w:p w14:paraId="43A7CA49" w14:textId="77777777" w:rsidR="00A73057" w:rsidRPr="000C5EE0" w:rsidRDefault="00A73057" w:rsidP="00A73057">
      <w:pPr>
        <w:rPr>
          <w:sz w:val="4"/>
          <w:szCs w:val="4"/>
        </w:rPr>
      </w:pPr>
      <w:proofErr w:type="gramStart"/>
      <w:r w:rsidRPr="000C5EE0">
        <w:rPr>
          <w:sz w:val="4"/>
          <w:szCs w:val="4"/>
        </w:rPr>
        <w:t>In order to</w:t>
      </w:r>
      <w:proofErr w:type="gramEnd"/>
      <w:r w:rsidRPr="000C5EE0">
        <w:rPr>
          <w:sz w:val="4"/>
          <w:szCs w:val="4"/>
        </w:rPr>
        <w:t xml:space="preserve"> </w:t>
      </w:r>
      <w:proofErr w:type="spellStart"/>
      <w:r w:rsidRPr="000C5EE0">
        <w:rPr>
          <w:sz w:val="4"/>
          <w:szCs w:val="4"/>
        </w:rPr>
        <w:t>optimise</w:t>
      </w:r>
      <w:proofErr w:type="spellEnd"/>
      <w:r w:rsidRPr="000C5EE0">
        <w:rPr>
          <w:sz w:val="4"/>
          <w:szCs w:val="4"/>
        </w:rPr>
        <w:t xml:space="preserve"> the ability of collaborative human networks to manage rapidly developing technologies, dominance of the network by any set of stakeholders needs to be kept in check, lest openness gives rise to this dominance. Whereas closed modes of discovery may </w:t>
      </w:r>
      <w:proofErr w:type="spellStart"/>
      <w:r w:rsidRPr="000C5EE0">
        <w:rPr>
          <w:sz w:val="4"/>
          <w:szCs w:val="4"/>
        </w:rPr>
        <w:t>favour</w:t>
      </w:r>
      <w:proofErr w:type="spellEnd"/>
      <w:r w:rsidRPr="000C5EE0">
        <w:rPr>
          <w:sz w:val="4"/>
          <w:szCs w:val="4"/>
        </w:rPr>
        <w:t xml:space="preserve"> incumbents, openness may also give rise to new, or emergent configurations of power. </w:t>
      </w:r>
      <w:proofErr w:type="gramStart"/>
      <w:r w:rsidRPr="000C5EE0">
        <w:rPr>
          <w:sz w:val="4"/>
          <w:szCs w:val="4"/>
        </w:rPr>
        <w:t>In light of</w:t>
      </w:r>
      <w:proofErr w:type="gramEnd"/>
      <w:r w:rsidRPr="000C5EE0">
        <w:rPr>
          <w:sz w:val="4"/>
          <w:szCs w:val="4"/>
        </w:rPr>
        <w:t xml:space="preserve"> this, Proposition 2 is offered:</w:t>
      </w:r>
    </w:p>
    <w:p w14:paraId="17082DDC" w14:textId="77777777" w:rsidR="00A73057" w:rsidRPr="000C5EE0" w:rsidRDefault="00A73057" w:rsidP="00A73057">
      <w:pPr>
        <w:rPr>
          <w:sz w:val="4"/>
          <w:szCs w:val="4"/>
        </w:rPr>
      </w:pPr>
      <w:r w:rsidRPr="000C5EE0">
        <w:rPr>
          <w:sz w:val="4"/>
          <w:szCs w:val="4"/>
        </w:rPr>
        <w:t>Proposition 2</w:t>
      </w:r>
    </w:p>
    <w:p w14:paraId="2FD41482" w14:textId="77777777" w:rsidR="00A73057" w:rsidRPr="004A24F6" w:rsidRDefault="00A73057" w:rsidP="00A73057">
      <w:r w:rsidRPr="004A24F6">
        <w:t xml:space="preserve">The </w:t>
      </w:r>
      <w:r w:rsidRPr="00CA4A13">
        <w:rPr>
          <w:rStyle w:val="StyleUnderline"/>
          <w:highlight w:val="cyan"/>
        </w:rPr>
        <w:t xml:space="preserve">successful </w:t>
      </w:r>
      <w:r w:rsidRPr="00CA4A13">
        <w:rPr>
          <w:rStyle w:val="Emphasis"/>
          <w:highlight w:val="cyan"/>
        </w:rPr>
        <w:t>management</w:t>
      </w:r>
      <w:r w:rsidRPr="004A24F6">
        <w:rPr>
          <w:rStyle w:val="StyleUnderline"/>
        </w:rPr>
        <w:t xml:space="preserve"> of technology </w:t>
      </w:r>
      <w:r w:rsidRPr="00CA4A13">
        <w:rPr>
          <w:rStyle w:val="StyleUnderline"/>
          <w:highlight w:val="cyan"/>
        </w:rPr>
        <w:t xml:space="preserve">is fundamentally associated with the </w:t>
      </w:r>
      <w:r w:rsidRPr="00CA4A13">
        <w:rPr>
          <w:rStyle w:val="Emphasis"/>
          <w:highlight w:val="cyan"/>
        </w:rPr>
        <w:t>dispersion of power</w:t>
      </w:r>
      <w:r w:rsidRPr="00CA4A13">
        <w:rPr>
          <w:rStyle w:val="StyleUnderline"/>
          <w:highlight w:val="cyan"/>
        </w:rPr>
        <w:t>, whereby</w:t>
      </w:r>
      <w:r w:rsidRPr="004A24F6">
        <w:t xml:space="preserve"> </w:t>
      </w:r>
      <w:r w:rsidRPr="000C5EE0">
        <w:t>control over the</w:t>
      </w:r>
      <w:r w:rsidRPr="004A24F6">
        <w:t xml:space="preserve"> </w:t>
      </w:r>
      <w:r w:rsidRPr="00CA4A13">
        <w:rPr>
          <w:rStyle w:val="Emphasis"/>
          <w:highlight w:val="cyan"/>
        </w:rPr>
        <w:t>research</w:t>
      </w:r>
      <w:r w:rsidRPr="004A24F6">
        <w:rPr>
          <w:rStyle w:val="Emphasis"/>
        </w:rPr>
        <w:t xml:space="preserve"> </w:t>
      </w:r>
      <w:r w:rsidRPr="000C5EE0">
        <w:t>process itself (and its outcomes</w:t>
      </w:r>
      <w:r w:rsidRPr="004A24F6">
        <w:t xml:space="preserve">) </w:t>
      </w:r>
      <w:r w:rsidRPr="00CA4A13">
        <w:rPr>
          <w:rStyle w:val="StyleUnderline"/>
          <w:highlight w:val="cyan"/>
        </w:rPr>
        <w:t xml:space="preserve">is, and remains, </w:t>
      </w:r>
      <w:r w:rsidRPr="00CA4A13">
        <w:rPr>
          <w:rStyle w:val="Emphasis"/>
          <w:highlight w:val="cyan"/>
        </w:rPr>
        <w:t>accessible</w:t>
      </w:r>
    </w:p>
    <w:p w14:paraId="3D996AED" w14:textId="1788F4F8" w:rsidR="0006139A" w:rsidRPr="0006139A" w:rsidRDefault="00A73057" w:rsidP="0006139A">
      <w:r w:rsidRPr="00CA4A13">
        <w:rPr>
          <w:rStyle w:val="StyleUnderline"/>
          <w:highlight w:val="cyan"/>
        </w:rPr>
        <w:t xml:space="preserve">At this </w:t>
      </w:r>
      <w:r w:rsidRPr="00CA4A13">
        <w:rPr>
          <w:rStyle w:val="Emphasis"/>
          <w:highlight w:val="cyan"/>
        </w:rPr>
        <w:t>current</w:t>
      </w:r>
      <w:r w:rsidRPr="00CA4A13">
        <w:rPr>
          <w:rStyle w:val="StyleUnderline"/>
          <w:highlight w:val="cyan"/>
        </w:rPr>
        <w:t xml:space="preserve"> time, with </w:t>
      </w:r>
      <w:r w:rsidRPr="00CA4A13">
        <w:rPr>
          <w:rStyle w:val="Emphasis"/>
          <w:highlight w:val="cyan"/>
        </w:rPr>
        <w:t>R&amp;D models</w:t>
      </w:r>
      <w:r w:rsidRPr="004A24F6">
        <w:t xml:space="preserve">, </w:t>
      </w:r>
      <w:r w:rsidRPr="004A24F6">
        <w:rPr>
          <w:rStyle w:val="StyleUnderline"/>
        </w:rPr>
        <w:t>and</w:t>
      </w:r>
      <w:r w:rsidRPr="004A24F6">
        <w:t xml:space="preserve"> particularly healthcare </w:t>
      </w:r>
      <w:r w:rsidRPr="004A24F6">
        <w:rPr>
          <w:rStyle w:val="StyleUnderline"/>
        </w:rPr>
        <w:t xml:space="preserve">discovery models, </w:t>
      </w:r>
      <w:r w:rsidRPr="00CA4A13">
        <w:rPr>
          <w:rStyle w:val="Emphasis"/>
          <w:highlight w:val="cyan"/>
        </w:rPr>
        <w:t>at the mercy of the need for high levels investments under conditions of uncertainty about returns</w:t>
      </w:r>
      <w:r w:rsidRPr="004A24F6">
        <w:t xml:space="preserve"> to these investments, </w:t>
      </w:r>
      <w:r w:rsidRPr="004A24F6">
        <w:rPr>
          <w:rStyle w:val="StyleUnderline"/>
        </w:rPr>
        <w:t xml:space="preserve">the </w:t>
      </w:r>
      <w:r w:rsidRPr="00CA4A13">
        <w:rPr>
          <w:rStyle w:val="StyleUnderline"/>
          <w:highlight w:val="cyan"/>
        </w:rPr>
        <w:t xml:space="preserve">discovery process </w:t>
      </w:r>
      <w:r w:rsidRPr="00CA4A13">
        <w:rPr>
          <w:rStyle w:val="Emphasis"/>
          <w:highlight w:val="cyan"/>
        </w:rPr>
        <w:t>cannot</w:t>
      </w:r>
      <w:r w:rsidRPr="00CA4A13">
        <w:rPr>
          <w:rStyle w:val="StyleUnderline"/>
          <w:highlight w:val="cyan"/>
        </w:rPr>
        <w:t xml:space="preserve"> </w:t>
      </w:r>
      <w:proofErr w:type="gramStart"/>
      <w:r w:rsidRPr="00CA4A13">
        <w:rPr>
          <w:rStyle w:val="StyleUnderline"/>
          <w:highlight w:val="cyan"/>
        </w:rPr>
        <w:t>be considered</w:t>
      </w:r>
      <w:r w:rsidRPr="004A24F6">
        <w:rPr>
          <w:rStyle w:val="StyleUnderline"/>
        </w:rPr>
        <w:t xml:space="preserve"> to be</w:t>
      </w:r>
      <w:proofErr w:type="gramEnd"/>
      <w:r w:rsidRPr="004A24F6">
        <w:rPr>
          <w:rStyle w:val="StyleUnderline"/>
        </w:rPr>
        <w:t xml:space="preserve"> </w:t>
      </w:r>
      <w:r w:rsidRPr="00CA4A13">
        <w:rPr>
          <w:rStyle w:val="StyleUnderline"/>
          <w:highlight w:val="cyan"/>
        </w:rPr>
        <w:t xml:space="preserve">entirely </w:t>
      </w:r>
      <w:r w:rsidRPr="00CA4A13">
        <w:rPr>
          <w:rStyle w:val="Emphasis"/>
          <w:highlight w:val="cyan"/>
        </w:rPr>
        <w:t>accessible</w:t>
      </w:r>
      <w:r w:rsidRPr="00CA4A13">
        <w:rPr>
          <w:rStyle w:val="StyleUnderline"/>
          <w:highlight w:val="cyan"/>
        </w:rPr>
        <w:t>, and</w:t>
      </w:r>
      <w:r w:rsidRPr="004A24F6">
        <w:rPr>
          <w:rStyle w:val="StyleUnderline"/>
        </w:rPr>
        <w:t xml:space="preserve"> the </w:t>
      </w:r>
      <w:r w:rsidRPr="00CA4A13">
        <w:rPr>
          <w:rStyle w:val="Emphasis"/>
          <w:highlight w:val="cyan"/>
        </w:rPr>
        <w:t>outcomes</w:t>
      </w:r>
      <w:r w:rsidRPr="00CA4A13">
        <w:rPr>
          <w:rStyle w:val="StyleUnderline"/>
          <w:highlight w:val="cyan"/>
        </w:rPr>
        <w:t xml:space="preserve"> of</w:t>
      </w:r>
      <w:r w:rsidRPr="004A24F6">
        <w:rPr>
          <w:rStyle w:val="StyleUnderline"/>
        </w:rPr>
        <w:t xml:space="preserve"> such a </w:t>
      </w:r>
      <w:r w:rsidRPr="00CA4A13">
        <w:rPr>
          <w:rStyle w:val="StyleUnderline"/>
          <w:highlight w:val="cyan"/>
        </w:rPr>
        <w:t>process are</w:t>
      </w:r>
      <w:r w:rsidRPr="004A24F6">
        <w:rPr>
          <w:rStyle w:val="StyleUnderline"/>
        </w:rPr>
        <w:t xml:space="preserve"> therefore also </w:t>
      </w:r>
      <w:r w:rsidRPr="00CA4A13">
        <w:rPr>
          <w:rStyle w:val="Emphasis"/>
          <w:highlight w:val="cyan"/>
        </w:rPr>
        <w:t>unequally distributed</w:t>
      </w:r>
      <w:r w:rsidRPr="004A24F6">
        <w:t>.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w:t>
      </w:r>
    </w:p>
    <w:p w14:paraId="6EE161E2" w14:textId="04F088F4" w:rsidR="00A50335" w:rsidRDefault="00A50335" w:rsidP="00A50335">
      <w:pPr>
        <w:pStyle w:val="Heading2"/>
      </w:pPr>
      <w:r>
        <w:t>2AC</w:t>
      </w:r>
      <w:r w:rsidR="00B405EE">
        <w:t xml:space="preserve"> vs Attacks from the Left</w:t>
      </w:r>
    </w:p>
    <w:p w14:paraId="579751F4" w14:textId="4C6DC43A" w:rsidR="00806C27" w:rsidRDefault="00806C27" w:rsidP="00C0504B">
      <w:pPr>
        <w:pStyle w:val="Heading3"/>
      </w:pPr>
      <w:r>
        <w:t>FW</w:t>
      </w:r>
    </w:p>
    <w:p w14:paraId="09F0D079" w14:textId="1CC86736" w:rsidR="00806C27" w:rsidRDefault="00806C27" w:rsidP="00806C27">
      <w:pPr>
        <w:pStyle w:val="Heading4"/>
      </w:pPr>
      <w:r>
        <w:t xml:space="preserve">Portraying the state as </w:t>
      </w:r>
      <w:r w:rsidRPr="00DE061F">
        <w:rPr>
          <w:u w:val="single"/>
        </w:rPr>
        <w:t>immutably</w:t>
      </w:r>
      <w:r>
        <w:t xml:space="preserve"> neoliberal </w:t>
      </w:r>
      <w:r w:rsidRPr="00DE061F">
        <w:rPr>
          <w:u w:val="single"/>
        </w:rPr>
        <w:t>cements that outcome</w:t>
      </w:r>
      <w:r w:rsidR="00475ECB">
        <w:t xml:space="preserve"> by yielding the terms of the debate to the market and pushing students towards private employment</w:t>
      </w:r>
    </w:p>
    <w:p w14:paraId="67679415" w14:textId="77777777" w:rsidR="00806C27" w:rsidRPr="00B10810" w:rsidRDefault="00806C27" w:rsidP="00806C27">
      <w:r w:rsidRPr="00B10810">
        <w:rPr>
          <w:rStyle w:val="Style13ptBold"/>
        </w:rPr>
        <w:t>Kapczynski 15</w:t>
      </w:r>
      <w:r w:rsidRPr="00B10810">
        <w:t xml:space="preserve">, Professor of Law @ Yale (Amy, “Intellectual Property’s Leviathan,” </w:t>
      </w:r>
      <w:r w:rsidRPr="00B10810">
        <w:rPr>
          <w:i/>
          <w:iCs/>
        </w:rPr>
        <w:t>Law and Contemporary Problems</w:t>
      </w:r>
      <w:r w:rsidRPr="00B10810">
        <w:t>, vol. 77, https://scholarship.law.duke.edu/lcp/vol77/iss4/6/)//BB</w:t>
      </w:r>
    </w:p>
    <w:p w14:paraId="3272565A" w14:textId="77777777" w:rsidR="00806C27" w:rsidRPr="00806C27" w:rsidRDefault="00806C27" w:rsidP="00806C27"/>
    <w:p w14:paraId="1FA9ACCE" w14:textId="77777777" w:rsidR="00806C27" w:rsidRDefault="00806C27" w:rsidP="00806C27">
      <w:r>
        <w:t>The capable state is a concept that we seem to be unable to live without,</w:t>
      </w:r>
    </w:p>
    <w:p w14:paraId="6A2E094C" w14:textId="77777777" w:rsidR="00806C27" w:rsidRDefault="00806C27" w:rsidP="00806C27">
      <w:r>
        <w:t>though this is admittedly not the same thing as showing that such a state does or</w:t>
      </w:r>
    </w:p>
    <w:p w14:paraId="22B22EAD" w14:textId="77777777" w:rsidR="00806C27" w:rsidRPr="001E52BC" w:rsidRDefault="00806C27" w:rsidP="00806C27">
      <w:pPr>
        <w:rPr>
          <w:rStyle w:val="StyleUnderline"/>
        </w:rPr>
      </w:pPr>
      <w:r>
        <w:t xml:space="preserve">could exist. </w:t>
      </w:r>
      <w:r w:rsidRPr="001E52BC">
        <w:rPr>
          <w:rStyle w:val="StyleUnderline"/>
        </w:rPr>
        <w:t>There are</w:t>
      </w:r>
      <w:r>
        <w:t xml:space="preserve">, however, </w:t>
      </w:r>
      <w:r w:rsidRPr="001E52BC">
        <w:rPr>
          <w:rStyle w:val="StyleUnderline"/>
        </w:rPr>
        <w:t>empirical reasons to resist the notion that the</w:t>
      </w:r>
    </w:p>
    <w:p w14:paraId="4A35DEDF" w14:textId="77777777" w:rsidR="00806C27" w:rsidRDefault="00806C27" w:rsidP="00806C27">
      <w:r w:rsidRPr="001E52BC">
        <w:rPr>
          <w:rStyle w:val="StyleUnderline"/>
        </w:rPr>
        <w:t>state is incapable of playing a major and positive role in</w:t>
      </w:r>
      <w:r>
        <w:t xml:space="preserve"> information </w:t>
      </w:r>
      <w:r w:rsidRPr="001E52BC">
        <w:rPr>
          <w:rStyle w:val="StyleUnderline"/>
        </w:rPr>
        <w:t>policy</w:t>
      </w:r>
      <w:r>
        <w:t>, and</w:t>
      </w:r>
    </w:p>
    <w:p w14:paraId="0384E789" w14:textId="77777777" w:rsidR="00806C27" w:rsidRDefault="00806C27" w:rsidP="00806C27">
      <w:r>
        <w:t>not just because the state must be involved in any such scheme, including that of</w:t>
      </w:r>
    </w:p>
    <w:p w14:paraId="20E02446" w14:textId="77777777" w:rsidR="00806C27" w:rsidRDefault="00806C27" w:rsidP="00806C27">
      <w:r>
        <w:t xml:space="preserve">creating exclusion rights. Might it be that </w:t>
      </w:r>
      <w:r w:rsidRPr="001E52BC">
        <w:rPr>
          <w:rStyle w:val="StyleUnderline"/>
        </w:rPr>
        <w:t>the modern state is in fact better at</w:t>
      </w:r>
    </w:p>
    <w:p w14:paraId="6809CD2F" w14:textId="77777777" w:rsidR="00806C27" w:rsidRDefault="00806C27" w:rsidP="00806C27">
      <w:r w:rsidRPr="001E52BC">
        <w:rPr>
          <w:rStyle w:val="Emphasis"/>
        </w:rPr>
        <w:t>directly promoting innovation than it is at creating private property rights</w:t>
      </w:r>
      <w:r>
        <w:t xml:space="preserve"> that</w:t>
      </w:r>
    </w:p>
    <w:p w14:paraId="47D34312" w14:textId="77777777" w:rsidR="00806C27" w:rsidRDefault="00806C27" w:rsidP="00806C27">
      <w:r>
        <w:t xml:space="preserve">are well-configured do the same? After all, </w:t>
      </w:r>
      <w:r w:rsidRPr="001E52BC">
        <w:rPr>
          <w:rStyle w:val="StyleUnderline"/>
        </w:rPr>
        <w:t>the same state that gave us the</w:t>
      </w:r>
    </w:p>
    <w:p w14:paraId="1A5B40D7" w14:textId="77777777" w:rsidR="00806C27" w:rsidRDefault="00806C27" w:rsidP="00806C27">
      <w:r>
        <w:t>“</w:t>
      </w:r>
      <w:r w:rsidRPr="001E52BC">
        <w:rPr>
          <w:rStyle w:val="Emphasis"/>
        </w:rPr>
        <w:t>Mickey Mouse</w:t>
      </w:r>
      <w:r>
        <w:t xml:space="preserve">” </w:t>
      </w:r>
      <w:r w:rsidRPr="001E52BC">
        <w:rPr>
          <w:rStyle w:val="StyleUnderline"/>
        </w:rPr>
        <w:t>Copyright Term Extension Act</w:t>
      </w:r>
      <w:r>
        <w:t>, which lengthened copyright</w:t>
      </w:r>
    </w:p>
    <w:p w14:paraId="66D90498" w14:textId="77777777" w:rsidR="00806C27" w:rsidRDefault="00806C27" w:rsidP="00806C27">
      <w:r>
        <w:t>protection by two decades, not only prospectively but also retroactively (to</w:t>
      </w:r>
    </w:p>
    <w:p w14:paraId="398300FA" w14:textId="77777777" w:rsidR="00806C27" w:rsidRDefault="00806C27" w:rsidP="00806C27">
      <w:r>
        <w:t xml:space="preserve">better incentivize Walt Disney, God rest his soul?), </w:t>
      </w:r>
      <w:r w:rsidRPr="001E52BC">
        <w:rPr>
          <w:rStyle w:val="StyleUnderline"/>
        </w:rPr>
        <w:t>has also funded agencies</w:t>
      </w:r>
    </w:p>
    <w:p w14:paraId="541F69F2" w14:textId="77777777" w:rsidR="00806C27" w:rsidRPr="001E52BC" w:rsidRDefault="00806C27" w:rsidP="00806C27">
      <w:pPr>
        <w:rPr>
          <w:rStyle w:val="StyleUnderline"/>
        </w:rPr>
      </w:pPr>
      <w:r w:rsidRPr="001E52BC">
        <w:rPr>
          <w:rStyle w:val="StyleUnderline"/>
        </w:rPr>
        <w:t>like the National Institutes of Health, the National Science Foundation, and</w:t>
      </w:r>
    </w:p>
    <w:p w14:paraId="590DC856" w14:textId="77777777" w:rsidR="00806C27" w:rsidRPr="001E52BC" w:rsidRDefault="00806C27" w:rsidP="00806C27">
      <w:pPr>
        <w:rPr>
          <w:rStyle w:val="StyleUnderline"/>
        </w:rPr>
      </w:pPr>
      <w:r>
        <w:t xml:space="preserve">(more ominously), </w:t>
      </w:r>
      <w:r w:rsidRPr="001E52BC">
        <w:rPr>
          <w:rStyle w:val="StyleUnderline"/>
        </w:rPr>
        <w:t>Defense Advanced Research Projects Agency, which are</w:t>
      </w:r>
    </w:p>
    <w:p w14:paraId="46CAC609" w14:textId="77777777" w:rsidR="00806C27" w:rsidRPr="001E52BC" w:rsidRDefault="00806C27" w:rsidP="00806C27">
      <w:pPr>
        <w:rPr>
          <w:rStyle w:val="StyleUnderline"/>
        </w:rPr>
      </w:pPr>
      <w:r w:rsidRPr="001E52BC">
        <w:rPr>
          <w:rStyle w:val="StyleUnderline"/>
        </w:rPr>
        <w:t>widely credited with the foundational advances that made the networked</w:t>
      </w:r>
    </w:p>
    <w:p w14:paraId="0C648570" w14:textId="77777777" w:rsidR="00806C27" w:rsidRPr="001E52BC" w:rsidRDefault="00806C27" w:rsidP="00806C27">
      <w:pPr>
        <w:rPr>
          <w:rStyle w:val="StyleUnderline"/>
        </w:rPr>
      </w:pPr>
      <w:r w:rsidRPr="001E52BC">
        <w:rPr>
          <w:rStyle w:val="StyleUnderline"/>
        </w:rPr>
        <w:t>information age and the biotech age possible</w:t>
      </w:r>
      <w:r>
        <w:t xml:space="preserve">.66 </w:t>
      </w:r>
      <w:r w:rsidRPr="001E52BC">
        <w:rPr>
          <w:rStyle w:val="StyleUnderline"/>
        </w:rPr>
        <w:t>Governments today fund not</w:t>
      </w:r>
    </w:p>
    <w:p w14:paraId="017C93DD" w14:textId="77777777" w:rsidR="00806C27" w:rsidRPr="001E52BC" w:rsidRDefault="00806C27" w:rsidP="00806C27">
      <w:pPr>
        <w:rPr>
          <w:rStyle w:val="StyleUnderline"/>
        </w:rPr>
      </w:pPr>
      <w:r w:rsidRPr="001E52BC">
        <w:rPr>
          <w:rStyle w:val="StyleUnderline"/>
        </w:rPr>
        <w:t xml:space="preserve">only </w:t>
      </w:r>
      <w:proofErr w:type="gramStart"/>
      <w:r w:rsidRPr="001E52BC">
        <w:rPr>
          <w:rStyle w:val="StyleUnderline"/>
        </w:rPr>
        <w:t>blue sky</w:t>
      </w:r>
      <w:proofErr w:type="gramEnd"/>
      <w:r w:rsidRPr="001E52BC">
        <w:rPr>
          <w:rStyle w:val="StyleUnderline"/>
        </w:rPr>
        <w:t xml:space="preserve"> research, but also “mission-oriented research,” with particular</w:t>
      </w:r>
    </w:p>
    <w:p w14:paraId="45643564" w14:textId="77777777" w:rsidR="00806C27" w:rsidRDefault="00806C27" w:rsidP="00806C27">
      <w:r w:rsidRPr="001E52BC">
        <w:rPr>
          <w:rStyle w:val="StyleUnderline"/>
        </w:rPr>
        <w:t>goals in fields like health and energy, where their role is critical</w:t>
      </w:r>
      <w:r>
        <w:t xml:space="preserve"> not </w:t>
      </w:r>
      <w:r w:rsidRPr="001E52BC">
        <w:rPr>
          <w:rStyle w:val="StyleUnderline"/>
        </w:rPr>
        <w:t>because</w:t>
      </w:r>
    </w:p>
    <w:p w14:paraId="1A36B200" w14:textId="77777777" w:rsidR="00806C27" w:rsidRPr="001E52BC" w:rsidRDefault="00806C27" w:rsidP="001E52BC">
      <w:pPr>
        <w:rPr>
          <w:rStyle w:val="StyleUnderline"/>
        </w:rPr>
      </w:pPr>
      <w:r>
        <w:t xml:space="preserve">possible applications are distant in time, but because </w:t>
      </w:r>
      <w:r w:rsidRPr="001E52BC">
        <w:rPr>
          <w:rStyle w:val="StyleUnderline"/>
        </w:rPr>
        <w:t>their social value is hard to</w:t>
      </w:r>
    </w:p>
    <w:p w14:paraId="181C86CD" w14:textId="77777777" w:rsidR="00806C27" w:rsidRDefault="00806C27" w:rsidP="001E52BC">
      <w:r w:rsidRPr="001E52BC">
        <w:rPr>
          <w:rStyle w:val="StyleUnderline"/>
        </w:rPr>
        <w:t xml:space="preserve">internalize </w:t>
      </w:r>
      <w:r>
        <w:t xml:space="preserve">even </w:t>
      </w:r>
      <w:r w:rsidRPr="001E52BC">
        <w:rPr>
          <w:rStyle w:val="StyleUnderline"/>
        </w:rPr>
        <w:t xml:space="preserve">in </w:t>
      </w:r>
      <w:r w:rsidRPr="001E52BC">
        <w:t>the presence of</w:t>
      </w:r>
      <w:r w:rsidRPr="001E52BC">
        <w:rPr>
          <w:rStyle w:val="StyleUnderline"/>
        </w:rPr>
        <w:t xml:space="preserve"> private intellectual property rights</w:t>
      </w:r>
      <w:r>
        <w:t xml:space="preserve">, </w:t>
      </w:r>
      <w:r w:rsidRPr="001E52BC">
        <w:rPr>
          <w:rStyle w:val="StyleUnderline"/>
        </w:rPr>
        <w:t>or</w:t>
      </w:r>
    </w:p>
    <w:p w14:paraId="7E7B1BBD" w14:textId="77777777" w:rsidR="00806C27" w:rsidRDefault="00806C27" w:rsidP="00806C27">
      <w:r w:rsidRPr="001E52BC">
        <w:rPr>
          <w:rStyle w:val="StyleUnderline"/>
        </w:rPr>
        <w:t>because the private sector is more risk-averse than is government</w:t>
      </w:r>
      <w:r>
        <w:t>.67</w:t>
      </w:r>
    </w:p>
    <w:p w14:paraId="6F5BEAD4" w14:textId="77777777" w:rsidR="00806C27" w:rsidRDefault="00806C27" w:rsidP="00806C27">
      <w:r>
        <w:t xml:space="preserve">It is in some sense no surprise that all of </w:t>
      </w:r>
      <w:r w:rsidRPr="001E52BC">
        <w:rPr>
          <w:rStyle w:val="StyleUnderline"/>
        </w:rPr>
        <w:t>this is not well-profiled in recent</w:t>
      </w:r>
    </w:p>
    <w:p w14:paraId="7F612E39" w14:textId="77777777" w:rsidR="00806C27" w:rsidRDefault="00806C27" w:rsidP="00806C27">
      <w:r w:rsidRPr="001E52BC">
        <w:rPr>
          <w:rStyle w:val="StyleUnderline"/>
        </w:rPr>
        <w:t>debates about</w:t>
      </w:r>
      <w:r>
        <w:t xml:space="preserve"> information policy and private </w:t>
      </w:r>
      <w:r w:rsidRPr="001E52BC">
        <w:rPr>
          <w:rStyle w:val="Emphasis"/>
        </w:rPr>
        <w:t>IP</w:t>
      </w:r>
      <w:r>
        <w:t xml:space="preserve"> law, particularly in the United</w:t>
      </w:r>
    </w:p>
    <w:p w14:paraId="39EA0F25" w14:textId="77777777" w:rsidR="00806C27" w:rsidRDefault="00806C27" w:rsidP="00806C27">
      <w:r>
        <w:t>States. After all, as Erik Reinart has recently put it:</w:t>
      </w:r>
    </w:p>
    <w:p w14:paraId="517D5355" w14:textId="77777777" w:rsidR="00806C27" w:rsidRDefault="00806C27" w:rsidP="00806C27">
      <w:r>
        <w:t>[S]</w:t>
      </w:r>
      <w:proofErr w:type="spellStart"/>
      <w:r>
        <w:t>ince</w:t>
      </w:r>
      <w:proofErr w:type="spellEnd"/>
      <w:r>
        <w:t xml:space="preserve"> its founding fathers, the United States has always been torn between two</w:t>
      </w:r>
    </w:p>
    <w:p w14:paraId="2F2884B9" w14:textId="77777777" w:rsidR="00806C27" w:rsidRDefault="00806C27" w:rsidP="00806C27">
      <w:r>
        <w:t>traditions, the activist policies of Alexander Hamilton (1755-1804), and Thomas</w:t>
      </w:r>
    </w:p>
    <w:p w14:paraId="690FFDFB" w14:textId="77777777" w:rsidR="00806C27" w:rsidRDefault="00806C27" w:rsidP="00806C27">
      <w:r>
        <w:t>Jefferson’s (1743-1826) maxim that ‘the government that governs least, governs</w:t>
      </w:r>
    </w:p>
    <w:p w14:paraId="16C819B8" w14:textId="77777777" w:rsidR="00806C27" w:rsidRDefault="00806C27" w:rsidP="00806C27">
      <w:r>
        <w:t>best.’ . . . With time and usual American pragmatism, this rivalry has been resolved by</w:t>
      </w:r>
    </w:p>
    <w:p w14:paraId="3B6C5F65" w14:textId="77777777" w:rsidR="00806C27" w:rsidRDefault="00806C27" w:rsidP="00806C27">
      <w:r>
        <w:t>putting the Jeffersonians in charge of the rhetoric and the Hamiltonians in charge of</w:t>
      </w:r>
    </w:p>
    <w:p w14:paraId="282C67BA" w14:textId="77777777" w:rsidR="00806C27" w:rsidRDefault="00806C27" w:rsidP="00806C27">
      <w:r>
        <w:t>policy.68</w:t>
      </w:r>
    </w:p>
    <w:p w14:paraId="2AE4BFC4" w14:textId="77777777" w:rsidR="00806C27" w:rsidRDefault="00806C27" w:rsidP="00806C27">
      <w:r>
        <w:t>This pragmatic accommodation may have a dangerous aspect, if it intersects</w:t>
      </w:r>
    </w:p>
    <w:p w14:paraId="50994DAC" w14:textId="77777777" w:rsidR="00806C27" w:rsidRDefault="00806C27" w:rsidP="00806C27">
      <w:r>
        <w:t>with neoliberal trends in a way that brings about a state that is less empowered</w:t>
      </w:r>
    </w:p>
    <w:p w14:paraId="1C995C84" w14:textId="77777777" w:rsidR="00806C27" w:rsidRPr="00475ECB" w:rsidRDefault="00806C27" w:rsidP="00806C27">
      <w:pPr>
        <w:rPr>
          <w:rStyle w:val="StyleUnderline"/>
        </w:rPr>
      </w:pPr>
      <w:r>
        <w:t xml:space="preserve">and less worthy of our respect. </w:t>
      </w:r>
      <w:r w:rsidRPr="00B67533">
        <w:rPr>
          <w:rStyle w:val="Emphasis"/>
          <w:sz w:val="28"/>
          <w:szCs w:val="28"/>
        </w:rPr>
        <w:t xml:space="preserve">It would not be surprising if there were a </w:t>
      </w:r>
      <w:proofErr w:type="spellStart"/>
      <w:proofErr w:type="gramStart"/>
      <w:r w:rsidRPr="00B67533">
        <w:rPr>
          <w:rStyle w:val="Emphasis"/>
          <w:sz w:val="28"/>
          <w:szCs w:val="28"/>
        </w:rPr>
        <w:t>selffulfilling</w:t>
      </w:r>
      <w:proofErr w:type="spellEnd"/>
      <w:proofErr w:type="gramEnd"/>
      <w:r w:rsidRPr="00B67533">
        <w:rPr>
          <w:rStyle w:val="Emphasis"/>
          <w:sz w:val="28"/>
          <w:szCs w:val="28"/>
        </w:rPr>
        <w:t xml:space="preserve"> dimension to the neoliberal image of the state</w:t>
      </w:r>
      <w:r>
        <w:t xml:space="preserve">. </w:t>
      </w:r>
      <w:r w:rsidRPr="00475ECB">
        <w:rPr>
          <w:rStyle w:val="StyleUnderline"/>
        </w:rPr>
        <w:t>If common wisdom</w:t>
      </w:r>
    </w:p>
    <w:p w14:paraId="442CBBBC" w14:textId="1D9D494D" w:rsidR="00806C27" w:rsidRPr="00475ECB" w:rsidRDefault="00806C27" w:rsidP="00806C27">
      <w:pPr>
        <w:rPr>
          <w:rStyle w:val="Emphasis"/>
          <w:sz w:val="30"/>
          <w:szCs w:val="30"/>
        </w:rPr>
      </w:pPr>
      <w:r w:rsidRPr="00475ECB">
        <w:rPr>
          <w:rStyle w:val="StyleUnderline"/>
        </w:rPr>
        <w:t xml:space="preserve">suggests that the state is an inertial Leviathan, </w:t>
      </w:r>
      <w:r w:rsidRPr="00475ECB">
        <w:rPr>
          <w:rStyle w:val="Emphasis"/>
          <w:sz w:val="30"/>
          <w:szCs w:val="30"/>
        </w:rPr>
        <w:t xml:space="preserve">will the best young minds want to </w:t>
      </w:r>
    </w:p>
    <w:p w14:paraId="5BC4A599" w14:textId="77777777" w:rsidR="00806C27" w:rsidRPr="00475ECB" w:rsidRDefault="00806C27" w:rsidP="00806C27">
      <w:pPr>
        <w:rPr>
          <w:rStyle w:val="StyleUnderline"/>
        </w:rPr>
      </w:pPr>
      <w:r w:rsidRPr="00475ECB">
        <w:rPr>
          <w:rStyle w:val="Emphasis"/>
          <w:sz w:val="30"/>
          <w:szCs w:val="30"/>
        </w:rPr>
        <w:t>labor in its service?</w:t>
      </w:r>
      <w:r>
        <w:t xml:space="preserve">69 And if </w:t>
      </w:r>
      <w:r w:rsidRPr="00475ECB">
        <w:rPr>
          <w:rStyle w:val="StyleUnderline"/>
        </w:rPr>
        <w:t>skepticism about the abilities of the state leads us to</w:t>
      </w:r>
    </w:p>
    <w:p w14:paraId="1D2D554A" w14:textId="77777777" w:rsidR="00806C27" w:rsidRPr="00475ECB" w:rsidRDefault="00806C27" w:rsidP="00806C27">
      <w:pPr>
        <w:rPr>
          <w:rStyle w:val="Emphasis"/>
        </w:rPr>
      </w:pPr>
      <w:r w:rsidRPr="00475ECB">
        <w:rPr>
          <w:rStyle w:val="Emphasis"/>
        </w:rPr>
        <w:t>relegate it largely to facilitating the functions of the market</w:t>
      </w:r>
      <w:r>
        <w:t xml:space="preserve">, </w:t>
      </w:r>
      <w:r w:rsidRPr="00475ECB">
        <w:rPr>
          <w:rStyle w:val="Emphasis"/>
        </w:rPr>
        <w:t>would it be a</w:t>
      </w:r>
    </w:p>
    <w:p w14:paraId="45F6FB63" w14:textId="77777777" w:rsidR="00806C27" w:rsidRPr="00475ECB" w:rsidRDefault="00806C27" w:rsidP="00806C27">
      <w:pPr>
        <w:rPr>
          <w:rStyle w:val="Emphasis"/>
        </w:rPr>
      </w:pPr>
      <w:r w:rsidRPr="00475ECB">
        <w:rPr>
          <w:rStyle w:val="Emphasis"/>
        </w:rPr>
        <w:t>surprise if this new state were more susceptible to capture?</w:t>
      </w:r>
    </w:p>
    <w:p w14:paraId="3BC6CF1E" w14:textId="77777777" w:rsidR="00806C27" w:rsidRDefault="00806C27" w:rsidP="00806C27">
      <w:r>
        <w:t>In these few pages I can do no more than generate some doubt about the</w:t>
      </w:r>
    </w:p>
    <w:p w14:paraId="2A8002B0" w14:textId="77777777" w:rsidR="00806C27" w:rsidRDefault="00806C27" w:rsidP="00806C27">
      <w:r>
        <w:t>neoliberal image of the state that enjoys such currency in contemporary IP</w:t>
      </w:r>
    </w:p>
    <w:p w14:paraId="25B42F4F" w14:textId="77777777" w:rsidR="00806C27" w:rsidRPr="00475ECB" w:rsidRDefault="00806C27" w:rsidP="00806C27">
      <w:pPr>
        <w:rPr>
          <w:rStyle w:val="StyleUnderline"/>
        </w:rPr>
      </w:pPr>
      <w:r>
        <w:t xml:space="preserve">literature and beyond. But I hope I have done that. </w:t>
      </w:r>
      <w:r w:rsidRPr="00475ECB">
        <w:rPr>
          <w:rStyle w:val="StyleUnderline"/>
        </w:rPr>
        <w:t>What is needed in IP</w:t>
      </w:r>
    </w:p>
    <w:p w14:paraId="4766FE7A" w14:textId="77777777" w:rsidR="00806C27" w:rsidRPr="00475ECB" w:rsidRDefault="00806C27" w:rsidP="00806C27">
      <w:pPr>
        <w:rPr>
          <w:rStyle w:val="Emphasis"/>
        </w:rPr>
      </w:pPr>
      <w:r w:rsidRPr="00475ECB">
        <w:rPr>
          <w:rStyle w:val="StyleUnderline"/>
        </w:rPr>
        <w:t>scholars</w:t>
      </w:r>
      <w:r>
        <w:t>hip—as elsewhere in legal studies—</w:t>
      </w:r>
      <w:r w:rsidRPr="00475ECB">
        <w:rPr>
          <w:rStyle w:val="Emphasis"/>
        </w:rPr>
        <w:t xml:space="preserve">is a </w:t>
      </w:r>
      <w:proofErr w:type="spellStart"/>
      <w:r w:rsidRPr="00475ECB">
        <w:rPr>
          <w:rStyle w:val="Emphasis"/>
        </w:rPr>
        <w:t>postneoliberal</w:t>
      </w:r>
      <w:proofErr w:type="spellEnd"/>
      <w:r w:rsidRPr="00475ECB">
        <w:rPr>
          <w:rStyle w:val="Emphasis"/>
        </w:rPr>
        <w:t xml:space="preserve"> conception of the</w:t>
      </w:r>
    </w:p>
    <w:p w14:paraId="2D539B47" w14:textId="77777777" w:rsidR="00806C27" w:rsidRDefault="00806C27" w:rsidP="00806C27">
      <w:r w:rsidRPr="00475ECB">
        <w:rPr>
          <w:rStyle w:val="Emphasis"/>
        </w:rPr>
        <w:t>state</w:t>
      </w:r>
      <w:r>
        <w:t>, but one that is attuned to the fact that some aspects of the contemporary</w:t>
      </w:r>
    </w:p>
    <w:p w14:paraId="635DBF63" w14:textId="77777777" w:rsidR="00806C27" w:rsidRDefault="00806C27" w:rsidP="00806C27">
      <w:r>
        <w:t>state in fact resemble the nightmarish neoliberal image. A call to bring the state</w:t>
      </w:r>
    </w:p>
    <w:p w14:paraId="4D4EB5BE" w14:textId="77777777" w:rsidR="00806C27" w:rsidRDefault="00806C27" w:rsidP="00806C27">
      <w:r>
        <w:t>back in is not a call to dislodge the generative new work being done on the</w:t>
      </w:r>
    </w:p>
    <w:p w14:paraId="737F45D4" w14:textId="77777777" w:rsidR="00806C27" w:rsidRPr="00475ECB" w:rsidRDefault="00806C27" w:rsidP="00806C27">
      <w:pPr>
        <w:rPr>
          <w:rStyle w:val="StyleUnderline"/>
        </w:rPr>
      </w:pPr>
      <w:r>
        <w:t xml:space="preserve">commons, but rather to suggest that </w:t>
      </w:r>
      <w:r w:rsidRPr="00475ECB">
        <w:rPr>
          <w:rStyle w:val="StyleUnderline"/>
        </w:rPr>
        <w:t>there is today no viable form of a</w:t>
      </w:r>
    </w:p>
    <w:p w14:paraId="3BAC3FC0" w14:textId="77777777" w:rsidR="00806C27" w:rsidRPr="00475ECB" w:rsidRDefault="00806C27" w:rsidP="00806C27">
      <w:pPr>
        <w:rPr>
          <w:rStyle w:val="StyleUnderline"/>
        </w:rPr>
      </w:pPr>
      <w:proofErr w:type="spellStart"/>
      <w:r w:rsidRPr="00475ECB">
        <w:rPr>
          <w:rStyle w:val="StyleUnderline"/>
        </w:rPr>
        <w:t>prepolitical</w:t>
      </w:r>
      <w:proofErr w:type="spellEnd"/>
      <w:r w:rsidRPr="00475ECB">
        <w:rPr>
          <w:rStyle w:val="StyleUnderline"/>
        </w:rPr>
        <w:t xml:space="preserve"> commons</w:t>
      </w:r>
      <w:r>
        <w:t xml:space="preserve">, and that </w:t>
      </w:r>
      <w:r w:rsidRPr="00475ECB">
        <w:rPr>
          <w:rStyle w:val="StyleUnderline"/>
        </w:rPr>
        <w:t>theorists of the commons need to make space in</w:t>
      </w:r>
    </w:p>
    <w:p w14:paraId="2A0D4A04" w14:textId="77777777" w:rsidR="00806C27" w:rsidRPr="00475ECB" w:rsidRDefault="00806C27" w:rsidP="00806C27">
      <w:pPr>
        <w:rPr>
          <w:rStyle w:val="StyleUnderline"/>
        </w:rPr>
      </w:pPr>
      <w:r w:rsidRPr="00475ECB">
        <w:rPr>
          <w:rStyle w:val="StyleUnderline"/>
        </w:rPr>
        <w:t>both their accounts of the commons, and in their articulations of the political</w:t>
      </w:r>
    </w:p>
    <w:p w14:paraId="1A5FDCD9" w14:textId="77777777" w:rsidR="00806C27" w:rsidRPr="00475ECB" w:rsidRDefault="00806C27" w:rsidP="00806C27">
      <w:pPr>
        <w:rPr>
          <w:rStyle w:val="Emphasis"/>
        </w:rPr>
      </w:pPr>
      <w:r w:rsidRPr="00475ECB">
        <w:rPr>
          <w:rStyle w:val="StyleUnderline"/>
        </w:rPr>
        <w:t xml:space="preserve">domain that they wish to bring into being, for a </w:t>
      </w:r>
      <w:proofErr w:type="spellStart"/>
      <w:r w:rsidRPr="00475ECB">
        <w:rPr>
          <w:rStyle w:val="Emphasis"/>
        </w:rPr>
        <w:t>postneoliberal</w:t>
      </w:r>
      <w:proofErr w:type="spellEnd"/>
      <w:r w:rsidRPr="00475ECB">
        <w:rPr>
          <w:rStyle w:val="Emphasis"/>
        </w:rPr>
        <w:t xml:space="preserve"> image of the</w:t>
      </w:r>
    </w:p>
    <w:p w14:paraId="501B35A5" w14:textId="77777777" w:rsidR="00806C27" w:rsidRDefault="00806C27" w:rsidP="00806C27">
      <w:r w:rsidRPr="00475ECB">
        <w:rPr>
          <w:rStyle w:val="Emphasis"/>
        </w:rPr>
        <w:t>state</w:t>
      </w:r>
      <w:r>
        <w:t>. Can we conceive of—even if we cannot easily achieve—a state that is</w:t>
      </w:r>
    </w:p>
    <w:p w14:paraId="1470F3B1" w14:textId="77777777" w:rsidR="00806C27" w:rsidRDefault="00806C27" w:rsidP="00806C27">
      <w:r>
        <w:t>capable of constraining the proliferation of exclusion rights in information and</w:t>
      </w:r>
    </w:p>
    <w:p w14:paraId="0500CBFF" w14:textId="77777777" w:rsidR="00806C27" w:rsidRPr="00475ECB" w:rsidRDefault="00806C27" w:rsidP="00806C27">
      <w:pPr>
        <w:rPr>
          <w:rStyle w:val="StyleUnderline"/>
        </w:rPr>
      </w:pPr>
      <w:r>
        <w:t xml:space="preserve">that can support social ordering beyond </w:t>
      </w:r>
      <w:proofErr w:type="gramStart"/>
      <w:r>
        <w:t>markets?</w:t>
      </w:r>
      <w:proofErr w:type="gramEnd"/>
      <w:r>
        <w:t xml:space="preserve"> </w:t>
      </w:r>
      <w:r w:rsidRPr="00475ECB">
        <w:rPr>
          <w:rStyle w:val="StyleUnderline"/>
        </w:rPr>
        <w:t>Is it possible to imagine a</w:t>
      </w:r>
    </w:p>
    <w:p w14:paraId="03C1EF99" w14:textId="77777777" w:rsidR="00806C27" w:rsidRPr="00475ECB" w:rsidRDefault="00806C27" w:rsidP="00806C27">
      <w:pPr>
        <w:rPr>
          <w:rStyle w:val="StyleUnderline"/>
        </w:rPr>
      </w:pPr>
      <w:r w:rsidRPr="00475ECB">
        <w:rPr>
          <w:rStyle w:val="StyleUnderline"/>
        </w:rPr>
        <w:t>state that could temper the tendencies of certain market formations to promote</w:t>
      </w:r>
    </w:p>
    <w:p w14:paraId="3467408F" w14:textId="77777777" w:rsidR="00806C27" w:rsidRPr="00475ECB" w:rsidRDefault="00806C27" w:rsidP="00806C27">
      <w:pPr>
        <w:rPr>
          <w:rStyle w:val="StyleUnderline"/>
        </w:rPr>
      </w:pPr>
      <w:r w:rsidRPr="00475ECB">
        <w:rPr>
          <w:rStyle w:val="StyleUnderline"/>
        </w:rPr>
        <w:t xml:space="preserve">ghastly </w:t>
      </w:r>
      <w:r w:rsidRPr="00475ECB">
        <w:rPr>
          <w:rStyle w:val="Emphasis"/>
        </w:rPr>
        <w:t>inequality</w:t>
      </w:r>
      <w:r w:rsidRPr="00475ECB">
        <w:rPr>
          <w:rStyle w:val="StyleUnderline"/>
        </w:rPr>
        <w:t xml:space="preserve">, </w:t>
      </w:r>
      <w:r w:rsidRPr="00475ECB">
        <w:rPr>
          <w:rStyle w:val="Emphasis"/>
        </w:rPr>
        <w:t>environmental collapse</w:t>
      </w:r>
      <w:r w:rsidRPr="00475ECB">
        <w:rPr>
          <w:rStyle w:val="StyleUnderline"/>
        </w:rPr>
        <w:t xml:space="preserve">, and </w:t>
      </w:r>
      <w:r w:rsidRPr="00475ECB">
        <w:rPr>
          <w:rStyle w:val="Emphasis"/>
        </w:rPr>
        <w:t>political corruption</w:t>
      </w:r>
      <w:r w:rsidRPr="00475ECB">
        <w:rPr>
          <w:rStyle w:val="StyleUnderline"/>
        </w:rPr>
        <w:t xml:space="preserve"> of the first</w:t>
      </w:r>
    </w:p>
    <w:p w14:paraId="258BDBB1" w14:textId="77777777" w:rsidR="00806C27" w:rsidRDefault="00806C27" w:rsidP="00806C27">
      <w:r w:rsidRPr="00475ECB">
        <w:rPr>
          <w:rStyle w:val="StyleUnderline"/>
        </w:rPr>
        <w:t>rank?</w:t>
      </w:r>
      <w:r>
        <w:t xml:space="preserve">70 </w:t>
      </w:r>
      <w:r w:rsidRPr="00475ECB">
        <w:rPr>
          <w:rStyle w:val="StyleUnderline"/>
        </w:rPr>
        <w:t>If the answer is no, then we should fear grievously for our collective</w:t>
      </w:r>
    </w:p>
    <w:p w14:paraId="6DC85028" w14:textId="77777777" w:rsidR="00806C27" w:rsidRPr="00475ECB" w:rsidRDefault="00806C27" w:rsidP="00806C27">
      <w:pPr>
        <w:rPr>
          <w:rStyle w:val="StyleUnderline"/>
        </w:rPr>
      </w:pPr>
      <w:r w:rsidRPr="00475ECB">
        <w:rPr>
          <w:rStyle w:val="StyleUnderline"/>
        </w:rPr>
        <w:t>future. In that case, the market and the commons will not be able to save us</w:t>
      </w:r>
    </w:p>
    <w:p w14:paraId="663A5AF6" w14:textId="38B80A9D" w:rsidR="00806C27" w:rsidRDefault="00806C27" w:rsidP="00806C27">
      <w:r w:rsidRPr="00475ECB">
        <w:rPr>
          <w:rStyle w:val="StyleUnderline"/>
        </w:rPr>
        <w:t xml:space="preserve">from the neoliberal Leviathan, and the </w:t>
      </w:r>
      <w:r w:rsidRPr="00475ECB">
        <w:rPr>
          <w:rStyle w:val="Emphasis"/>
        </w:rPr>
        <w:t>future of ideas will be bleak indeed</w:t>
      </w:r>
      <w:r>
        <w:t xml:space="preserve">. </w:t>
      </w:r>
    </w:p>
    <w:p w14:paraId="56DF6B7E" w14:textId="77777777" w:rsidR="008F7B93" w:rsidRDefault="008F7B93" w:rsidP="008F7B93">
      <w:pPr>
        <w:pStyle w:val="Heading4"/>
      </w:pPr>
      <w:r>
        <w:t xml:space="preserve">A post-neoliberal </w:t>
      </w:r>
      <w:r w:rsidRPr="00806C27">
        <w:rPr>
          <w:u w:val="single"/>
        </w:rPr>
        <w:t>imaginary</w:t>
      </w:r>
      <w:r>
        <w:t xml:space="preserve"> of the state </w:t>
      </w:r>
      <w:r w:rsidRPr="00806C27">
        <w:rPr>
          <w:u w:val="single"/>
        </w:rPr>
        <w:t>lays the groundwork</w:t>
      </w:r>
      <w:r>
        <w:t xml:space="preserve"> necessary to achieve it. Writing the state off as “</w:t>
      </w:r>
      <w:r w:rsidRPr="00806C27">
        <w:rPr>
          <w:u w:val="single"/>
        </w:rPr>
        <w:t>inevitably neoliberal</w:t>
      </w:r>
      <w:r>
        <w:t xml:space="preserve">” is self-fulfilling. </w:t>
      </w:r>
    </w:p>
    <w:p w14:paraId="542B9870" w14:textId="77777777" w:rsidR="008F7B93" w:rsidRPr="00B10810" w:rsidRDefault="008F7B93" w:rsidP="008F7B93">
      <w:r w:rsidRPr="00B10810">
        <w:rPr>
          <w:rStyle w:val="Style13ptBold"/>
        </w:rPr>
        <w:t>Kapczynski 15</w:t>
      </w:r>
      <w:r w:rsidRPr="00B10810">
        <w:t xml:space="preserve">, Professor of Law @ Yale (Amy, “Intellectual Property’s Leviathan,” </w:t>
      </w:r>
      <w:r w:rsidRPr="00B10810">
        <w:rPr>
          <w:i/>
          <w:iCs/>
        </w:rPr>
        <w:t>Law and Contemporary Problems</w:t>
      </w:r>
      <w:r w:rsidRPr="00B10810">
        <w:t>, vol. 77, https://scholarship.law.duke.edu/lcp/vol77/iss4/6/)//BB</w:t>
      </w:r>
    </w:p>
    <w:p w14:paraId="2783EE76" w14:textId="77777777" w:rsidR="008F7B93" w:rsidRPr="00806C27" w:rsidRDefault="008F7B93" w:rsidP="008F7B93"/>
    <w:p w14:paraId="0B5FDC51" w14:textId="77777777" w:rsidR="008F7B93" w:rsidRDefault="008F7B93" w:rsidP="008F7B93">
      <w:r w:rsidRPr="00806C27">
        <w:rPr>
          <w:rStyle w:val="StyleUnderline"/>
        </w:rPr>
        <w:t>This depiction of the state as</w:t>
      </w:r>
      <w:r>
        <w:t xml:space="preserve"> a </w:t>
      </w:r>
      <w:r w:rsidRPr="00806C27">
        <w:rPr>
          <w:rStyle w:val="StyleUnderline"/>
        </w:rPr>
        <w:t>neoliberal</w:t>
      </w:r>
      <w:r>
        <w:t xml:space="preserve"> Leviathan </w:t>
      </w:r>
      <w:r w:rsidRPr="00806C27">
        <w:rPr>
          <w:rStyle w:val="StyleUnderline"/>
        </w:rPr>
        <w:t>has become commonsensical</w:t>
      </w:r>
      <w:r>
        <w:t xml:space="preserve">. I will not here attempt to defend an alternative account of the modern state, but I do want to suggest grounds to suspect that </w:t>
      </w:r>
      <w:r w:rsidRPr="00806C27">
        <w:rPr>
          <w:rStyle w:val="StyleUnderline"/>
        </w:rPr>
        <w:t>this</w:t>
      </w:r>
      <w:r>
        <w:t xml:space="preserve"> </w:t>
      </w:r>
      <w:r w:rsidRPr="00806C27">
        <w:rPr>
          <w:rStyle w:val="StyleUnderline"/>
        </w:rPr>
        <w:t>neoliberal image does not serve us well</w:t>
      </w:r>
      <w:r>
        <w:t xml:space="preserve">. For example, as I will show, </w:t>
      </w:r>
      <w:r w:rsidRPr="00806C27">
        <w:rPr>
          <w:rStyle w:val="StyleUnderline"/>
        </w:rPr>
        <w:t>neither side in the current debates over IP sustains an image of the state as irredeemably neoliberal because a capable, flexible, and responsive state is essential to each side’s competing vision of the good life</w:t>
      </w:r>
      <w:r>
        <w:t xml:space="preserve">. </w:t>
      </w:r>
      <w:r w:rsidRPr="00806C27">
        <w:rPr>
          <w:rStyle w:val="StyleUnderline"/>
        </w:rPr>
        <w:t>Insofar as our theories require a decent state, it seems important to be able to describe one and to offer an account of the conditions that might sustain it</w:t>
      </w:r>
      <w:r>
        <w:t xml:space="preserve">. Moreover, </w:t>
      </w:r>
      <w:r w:rsidRPr="00806C27">
        <w:rPr>
          <w:rStyle w:val="Emphasis"/>
        </w:rPr>
        <w:t>there is</w:t>
      </w:r>
      <w:r>
        <w:t xml:space="preserve"> some </w:t>
      </w:r>
      <w:r w:rsidRPr="00806C27">
        <w:rPr>
          <w:rStyle w:val="Emphasis"/>
        </w:rPr>
        <w:t>evidence</w:t>
      </w:r>
      <w:r>
        <w:t xml:space="preserve"> in the domain of information policy </w:t>
      </w:r>
      <w:r w:rsidRPr="00806C27">
        <w:rPr>
          <w:rStyle w:val="Emphasis"/>
        </w:rPr>
        <w:t>that the modern state can be capable and efficacious</w:t>
      </w:r>
      <w:r>
        <w:t xml:space="preserve">, </w:t>
      </w:r>
      <w:r w:rsidRPr="00806C27">
        <w:rPr>
          <w:rStyle w:val="Emphasis"/>
        </w:rPr>
        <w:t>as well as open to democratic claims-making</w:t>
      </w:r>
      <w:r>
        <w:t>.</w:t>
      </w:r>
    </w:p>
    <w:p w14:paraId="79FDE11A" w14:textId="0FB3BEFC" w:rsidR="008F7B93" w:rsidRPr="00806C27" w:rsidRDefault="008F7B93" w:rsidP="00806C27">
      <w:r w:rsidRPr="00806C27">
        <w:rPr>
          <w:rStyle w:val="Emphasis"/>
        </w:rPr>
        <w:t>In the domain of IP scholarship</w:t>
      </w:r>
      <w:r>
        <w:t xml:space="preserve">, and undoubtedly also beyond, </w:t>
      </w:r>
      <w:r w:rsidRPr="00806C27">
        <w:rPr>
          <w:rStyle w:val="StyleUnderline"/>
        </w:rPr>
        <w:t>we need a serious, curious engagement with the state of the modern state</w:t>
      </w:r>
      <w:r>
        <w:t>.</w:t>
      </w:r>
      <w:r w:rsidRPr="00806C27">
        <w:t xml:space="preserve"> That engagement ought not ignore evidence that the modern state is vulnerable to </w:t>
      </w:r>
      <w:proofErr w:type="gramStart"/>
      <w:r w:rsidRPr="00806C27">
        <w:t>ineptitude, and</w:t>
      </w:r>
      <w:proofErr w:type="gramEnd"/>
      <w:r w:rsidRPr="00806C27">
        <w:t xml:space="preserve"> can be commandeered to achieve undemocratic aims. It should insist, instead, that we better understand the conditions in which this is more or less likely to be true. Ultimately, </w:t>
      </w:r>
      <w:r w:rsidRPr="00806C27">
        <w:rPr>
          <w:rStyle w:val="Emphasis"/>
          <w:sz w:val="28"/>
          <w:szCs w:val="28"/>
        </w:rPr>
        <w:t>the field of IP law needs a post-neoliberal imaginary of the state</w:t>
      </w:r>
      <w:r w:rsidRPr="00806C27">
        <w:rPr>
          <w:rStyle w:val="StyleUnderline"/>
        </w:rPr>
        <w:t>, not because we are sure that we can bring such a state about but because we cannot bring it about if we assume it away</w:t>
      </w:r>
      <w:r w:rsidRPr="00806C27">
        <w:t>.</w:t>
      </w:r>
    </w:p>
    <w:p w14:paraId="09107DF6" w14:textId="6156BCD6" w:rsidR="00C0504B" w:rsidRDefault="00234FA8" w:rsidP="00C0504B">
      <w:pPr>
        <w:pStyle w:val="Heading3"/>
      </w:pPr>
      <w:r>
        <w:t>AT Cap K --- Challenge Corporate Power</w:t>
      </w:r>
    </w:p>
    <w:p w14:paraId="58BCF738" w14:textId="51B1F940" w:rsidR="00C0504B" w:rsidRDefault="00234FA8" w:rsidP="00C0504B">
      <w:pPr>
        <w:pStyle w:val="Heading4"/>
      </w:pPr>
      <w:r>
        <w:t xml:space="preserve">Democratic ownership of IP and R and D </w:t>
      </w:r>
      <w:r w:rsidR="00D84CE6" w:rsidRPr="00D84CE6">
        <w:rPr>
          <w:u w:val="single"/>
        </w:rPr>
        <w:t>directly challenges</w:t>
      </w:r>
      <w:r>
        <w:t xml:space="preserve"> corporate power, channels innovation into social goods and facilitates workers’ rights, tax justice, and consumer protections</w:t>
      </w:r>
    </w:p>
    <w:p w14:paraId="646509AA" w14:textId="77777777" w:rsidR="00C0504B" w:rsidRDefault="00C0504B" w:rsidP="00C0504B">
      <w:r w:rsidRPr="000E649A">
        <w:rPr>
          <w:rStyle w:val="Style13ptBold"/>
        </w:rPr>
        <w:t>Hanna</w:t>
      </w:r>
      <w:r>
        <w:t xml:space="preserve">, et al, </w:t>
      </w:r>
      <w:r w:rsidRPr="000E649A">
        <w:rPr>
          <w:rStyle w:val="Style13ptBold"/>
        </w:rPr>
        <w:t>20</w:t>
      </w:r>
      <w:r>
        <w:t>, Director of Research at The Democracy Collaborative (Thomas, Dana Brown and Miriam Brett, “Democratizing knowledge: Transforming intellectual property and research and development,” https://thenextsystem.org/democratizing-knowledge)//BB</w:t>
      </w:r>
    </w:p>
    <w:p w14:paraId="1330B54C" w14:textId="77777777" w:rsidR="00C0504B" w:rsidRPr="0087076C" w:rsidRDefault="00C0504B" w:rsidP="00C0504B"/>
    <w:p w14:paraId="4EA7E5B9" w14:textId="77777777" w:rsidR="00C0504B" w:rsidRDefault="00C0504B" w:rsidP="00C0504B">
      <w:r>
        <w:t xml:space="preserve">As countries grapple with the devastating challenges of COVID-19 and we, hopefully, move closer towards the development of a vaccine, </w:t>
      </w:r>
      <w:r w:rsidRPr="0087076C">
        <w:rPr>
          <w:rStyle w:val="StyleUnderline"/>
        </w:rPr>
        <w:t>the injustices and insufficiencies of the current approach to IP and R&amp;D are becoming increasingly apparent</w:t>
      </w:r>
      <w:r>
        <w:t xml:space="preserve">. </w:t>
      </w:r>
      <w:r w:rsidRPr="0087076C">
        <w:rPr>
          <w:rStyle w:val="StyleUnderline"/>
        </w:rPr>
        <w:t xml:space="preserve">It is imperative that we </w:t>
      </w:r>
      <w:r w:rsidRPr="0087076C">
        <w:rPr>
          <w:rStyle w:val="Emphasis"/>
        </w:rPr>
        <w:t xml:space="preserve">quickly move away </w:t>
      </w:r>
      <w:r w:rsidRPr="0087076C">
        <w:rPr>
          <w:rStyle w:val="StyleUnderline"/>
        </w:rPr>
        <w:t xml:space="preserve">from the current system that prioritizes corporate profits sourced from monopoly rights to one that </w:t>
      </w:r>
      <w:r w:rsidRPr="0087076C">
        <w:rPr>
          <w:rStyle w:val="Emphasis"/>
        </w:rPr>
        <w:t>values and centers</w:t>
      </w:r>
      <w:r w:rsidRPr="0087076C">
        <w:rPr>
          <w:rStyle w:val="StyleUnderline"/>
        </w:rPr>
        <w:t xml:space="preserve"> public health, social equality, and ecological sustainability</w:t>
      </w:r>
      <w:r>
        <w:t>.</w:t>
      </w:r>
    </w:p>
    <w:p w14:paraId="1A24BE21" w14:textId="77777777" w:rsidR="00C0504B" w:rsidRDefault="00C0504B" w:rsidP="00C0504B">
      <w:r w:rsidRPr="0087076C">
        <w:rPr>
          <w:rStyle w:val="StyleUnderline"/>
        </w:rPr>
        <w:t>The design, implementation, and governance of our IP and R&amp;D systems are critically important</w:t>
      </w:r>
      <w:r>
        <w:t xml:space="preserve">. However, the incredible rise of the intangible economy has dramatically altered these systems and our wider economic landscape. </w:t>
      </w:r>
      <w:r w:rsidRPr="0087076C">
        <w:rPr>
          <w:rStyle w:val="StyleUnderline"/>
        </w:rPr>
        <w:t>Rather than stimulating and supporting the innovation needed to power the 21st-century digital economy, the enclosure of ownership of creations of the mind has been capitalized on to generate vast profits and considerably increase the power and control of a small group of large corporations and their owners</w:t>
      </w:r>
      <w:r>
        <w:t xml:space="preserve">. </w:t>
      </w:r>
      <w:r w:rsidRPr="0087076C">
        <w:rPr>
          <w:rStyle w:val="StyleUnderline"/>
        </w:rPr>
        <w:t xml:space="preserve">This has resulted in a </w:t>
      </w:r>
      <w:r w:rsidRPr="0087076C">
        <w:rPr>
          <w:rStyle w:val="Emphasis"/>
        </w:rPr>
        <w:t>series</w:t>
      </w:r>
      <w:r w:rsidRPr="0087076C">
        <w:rPr>
          <w:rStyle w:val="StyleUnderline"/>
        </w:rPr>
        <w:t xml:space="preserve"> of adverse consequences, from </w:t>
      </w:r>
      <w:r w:rsidRPr="0087076C">
        <w:rPr>
          <w:rStyle w:val="Emphasis"/>
        </w:rPr>
        <w:t>languishing innovation</w:t>
      </w:r>
      <w:r w:rsidRPr="0087076C">
        <w:rPr>
          <w:rStyle w:val="StyleUnderline"/>
        </w:rPr>
        <w:t xml:space="preserve"> to exacerbating </w:t>
      </w:r>
      <w:r w:rsidRPr="0087076C">
        <w:rPr>
          <w:rStyle w:val="Emphasis"/>
        </w:rPr>
        <w:t>racial</w:t>
      </w:r>
      <w:r w:rsidRPr="0087076C">
        <w:rPr>
          <w:rStyle w:val="StyleUnderline"/>
        </w:rPr>
        <w:t xml:space="preserve">, </w:t>
      </w:r>
      <w:r w:rsidRPr="0087076C">
        <w:rPr>
          <w:rStyle w:val="Emphasis"/>
        </w:rPr>
        <w:t>economic</w:t>
      </w:r>
      <w:r w:rsidRPr="0087076C">
        <w:rPr>
          <w:rStyle w:val="StyleUnderline"/>
        </w:rPr>
        <w:t xml:space="preserve">, </w:t>
      </w:r>
      <w:r w:rsidRPr="0087076C">
        <w:rPr>
          <w:rStyle w:val="Emphasis"/>
        </w:rPr>
        <w:t>gender</w:t>
      </w:r>
      <w:r w:rsidRPr="0087076C">
        <w:rPr>
          <w:rStyle w:val="StyleUnderline"/>
        </w:rPr>
        <w:t xml:space="preserve">, and </w:t>
      </w:r>
      <w:r w:rsidRPr="0087076C">
        <w:rPr>
          <w:rStyle w:val="Emphasis"/>
        </w:rPr>
        <w:t>geographic inequality</w:t>
      </w:r>
      <w:r w:rsidRPr="0087076C">
        <w:rPr>
          <w:rStyle w:val="StyleUnderline"/>
        </w:rPr>
        <w:t xml:space="preserve">, to reducing competition, to </w:t>
      </w:r>
      <w:r w:rsidRPr="0087076C">
        <w:rPr>
          <w:rStyle w:val="Emphasis"/>
        </w:rPr>
        <w:t>abusive corporate practices</w:t>
      </w:r>
      <w:r w:rsidRPr="0087076C">
        <w:rPr>
          <w:rStyle w:val="StyleUnderline"/>
        </w:rPr>
        <w:t xml:space="preserve"> related to workers’ rights, tax justice, and consumer protections</w:t>
      </w:r>
      <w:r>
        <w:t xml:space="preserve">. In sum, it is becoming increasingly clear to observers from across the political spectrum that </w:t>
      </w:r>
      <w:r w:rsidRPr="0087076C">
        <w:rPr>
          <w:rStyle w:val="StyleUnderline"/>
        </w:rPr>
        <w:t>the current approach to IP and R&amp;D is not fit for purpose</w:t>
      </w:r>
      <w:r>
        <w:t>.</w:t>
      </w:r>
    </w:p>
    <w:p w14:paraId="0E9EBC40" w14:textId="77777777" w:rsidR="00C0504B" w:rsidRPr="0087076C" w:rsidRDefault="00C0504B" w:rsidP="00C0504B">
      <w:r w:rsidRPr="0087076C">
        <w:rPr>
          <w:rStyle w:val="StyleUnderline"/>
        </w:rPr>
        <w:t xml:space="preserve">Were our IP and R&amp;D systems to be transformed, they could be harnessed for the </w:t>
      </w:r>
      <w:r w:rsidRPr="0087076C">
        <w:rPr>
          <w:rStyle w:val="Emphasis"/>
        </w:rPr>
        <w:t>common good</w:t>
      </w:r>
      <w:r w:rsidRPr="0087076C">
        <w:rPr>
          <w:rStyle w:val="StyleUnderline"/>
        </w:rPr>
        <w:t xml:space="preserve"> and to build an equitable, democratic, and environmentally sustainable future for all</w:t>
      </w:r>
      <w:r>
        <w:t xml:space="preserve">. </w:t>
      </w:r>
      <w:r w:rsidRPr="0087076C">
        <w:rPr>
          <w:rStyle w:val="Emphasis"/>
        </w:rPr>
        <w:t>Extending principles of democratic ownership is key to this transformation</w:t>
      </w:r>
      <w:r>
        <w:t>.</w:t>
      </w:r>
    </w:p>
    <w:p w14:paraId="7AA8A8EE" w14:textId="77777777" w:rsidR="00C0504B" w:rsidRPr="00E0408F" w:rsidRDefault="00C0504B" w:rsidP="00C0504B"/>
    <w:p w14:paraId="790045B6" w14:textId="77777777" w:rsidR="005E033B" w:rsidRDefault="005E033B" w:rsidP="005E033B">
      <w:pPr>
        <w:pStyle w:val="Heading3"/>
      </w:pPr>
      <w:r>
        <w:t>AT Cap K --- Market Fill-in</w:t>
      </w:r>
    </w:p>
    <w:p w14:paraId="1A7F3D8C" w14:textId="77777777" w:rsidR="005E033B" w:rsidRDefault="005E033B" w:rsidP="005E033B">
      <w:pPr>
        <w:pStyle w:val="Heading4"/>
      </w:pPr>
      <w:r w:rsidRPr="00DF2F91">
        <w:rPr>
          <w:u w:val="single"/>
        </w:rPr>
        <w:t>Some</w:t>
      </w:r>
      <w:r>
        <w:t xml:space="preserve"> monopoly status is key---</w:t>
      </w:r>
      <w:r w:rsidRPr="008E41B5">
        <w:rPr>
          <w:u w:val="single"/>
        </w:rPr>
        <w:t>complete openness</w:t>
      </w:r>
      <w:r>
        <w:t xml:space="preserve"> cements corporate-led inequality</w:t>
      </w:r>
    </w:p>
    <w:p w14:paraId="0157739C" w14:textId="77777777" w:rsidR="00431792" w:rsidRDefault="00431792" w:rsidP="00431792">
      <w:r w:rsidRPr="00F80D0A">
        <w:rPr>
          <w:rStyle w:val="Style13ptBold"/>
        </w:rPr>
        <w:t>McCann 20</w:t>
      </w:r>
      <w:r>
        <w:t xml:space="preserve">, researcher at the New Economics Foundation interested in systemic and radical reform of the economy and the creation of a twenty-first century commons. He is co- author (with Stewart Lansley and Steve </w:t>
      </w:r>
      <w:proofErr w:type="spellStart"/>
      <w:r>
        <w:t>Schifferes</w:t>
      </w:r>
      <w:proofErr w:type="spellEnd"/>
      <w:r>
        <w:t xml:space="preserve">) of </w:t>
      </w:r>
      <w:proofErr w:type="spellStart"/>
      <w:r>
        <w:t>Remodelling</w:t>
      </w:r>
      <w:proofErr w:type="spellEnd"/>
      <w:r>
        <w:t xml:space="preserve"> Capitalism: How social wealth funds can transform Britain. He is also part of the movements to reform money, author of </w:t>
      </w:r>
      <w:proofErr w:type="spellStart"/>
      <w:r>
        <w:t>Scotpound</w:t>
      </w:r>
      <w:proofErr w:type="spellEnd"/>
      <w:r>
        <w:t>: A digital currency for the common good and co- author of the book People Powered Money; to reform land, writing about Common Ground Trusts and a founder of the Land Justice Network; and the digital economy, with recent publications including Blocking the Data Stalkers and Digital Self Control. (Duncan, “</w:t>
      </w:r>
      <w:proofErr w:type="spellStart"/>
      <w:r>
        <w:t>Commoning</w:t>
      </w:r>
      <w:proofErr w:type="spellEnd"/>
      <w:r>
        <w:t xml:space="preserve"> Intellectual Property: Public funding and the creation of a knowledge commons,” </w:t>
      </w:r>
      <w:proofErr w:type="gramStart"/>
      <w:r w:rsidRPr="00577B21">
        <w:rPr>
          <w:i/>
          <w:iCs/>
        </w:rPr>
        <w:t>Common Wealth</w:t>
      </w:r>
      <w:proofErr w:type="gramEnd"/>
      <w:r>
        <w:t>, https://assets-global.website-files.com/62306a0b42f386df612fe5b9/637dfe77345b29128b30d9e0_Commoning%20Intellectual%20Property.pdf)//BB</w:t>
      </w:r>
    </w:p>
    <w:p w14:paraId="38DA3BBD" w14:textId="77777777" w:rsidR="005E033B" w:rsidRPr="00F80D0A" w:rsidRDefault="005E033B" w:rsidP="005E033B"/>
    <w:p w14:paraId="2732A458" w14:textId="77777777" w:rsidR="005E033B" w:rsidRDefault="005E033B" w:rsidP="005E033B">
      <w:r w:rsidRPr="00CA4A13">
        <w:rPr>
          <w:rStyle w:val="StyleUnderline"/>
          <w:highlight w:val="cyan"/>
        </w:rPr>
        <w:t>It is</w:t>
      </w:r>
      <w:r>
        <w:t xml:space="preserve"> therefore </w:t>
      </w:r>
      <w:r w:rsidRPr="00CA4A13">
        <w:rPr>
          <w:rStyle w:val="StyleUnderline"/>
          <w:highlight w:val="cyan"/>
        </w:rPr>
        <w:t>vital that</w:t>
      </w:r>
      <w:r w:rsidRPr="009C28FB">
        <w:rPr>
          <w:rStyle w:val="StyleUnderline"/>
        </w:rPr>
        <w:t xml:space="preserve"> </w:t>
      </w:r>
      <w:proofErr w:type="gramStart"/>
      <w:r w:rsidRPr="009C28FB">
        <w:rPr>
          <w:rStyle w:val="StyleUnderline"/>
        </w:rPr>
        <w:t>any</w:t>
      </w:r>
      <w:proofErr w:type="gramEnd"/>
      <w:r w:rsidRPr="009C28FB">
        <w:rPr>
          <w:rStyle w:val="StyleUnderline"/>
        </w:rPr>
        <w:t xml:space="preserve"> </w:t>
      </w:r>
      <w:r w:rsidRPr="00CA4A13">
        <w:rPr>
          <w:rStyle w:val="StyleUnderline"/>
          <w:highlight w:val="cyan"/>
        </w:rPr>
        <w:t>Public IP commons does not</w:t>
      </w:r>
      <w:r w:rsidRPr="009C28FB">
        <w:rPr>
          <w:rStyle w:val="StyleUnderline"/>
        </w:rPr>
        <w:t xml:space="preserve"> </w:t>
      </w:r>
      <w:r>
        <w:t xml:space="preserve">act to </w:t>
      </w:r>
      <w:r w:rsidRPr="00CA4A13">
        <w:rPr>
          <w:rStyle w:val="StyleUnderline"/>
          <w:highlight w:val="cyan"/>
        </w:rPr>
        <w:t>overly restrict access</w:t>
      </w:r>
      <w:r w:rsidRPr="009C28FB">
        <w:rPr>
          <w:rStyle w:val="StyleUnderline"/>
        </w:rPr>
        <w:t xml:space="preserve"> to</w:t>
      </w:r>
      <w:r>
        <w:t xml:space="preserve"> the </w:t>
      </w:r>
      <w:r w:rsidRPr="009C28FB">
        <w:rPr>
          <w:rStyle w:val="StyleUnderline"/>
        </w:rPr>
        <w:t>IP</w:t>
      </w:r>
      <w:r>
        <w:t xml:space="preserve"> that it holds even though this may be a way for it to </w:t>
      </w:r>
      <w:proofErr w:type="spellStart"/>
      <w:r>
        <w:t>maximise</w:t>
      </w:r>
      <w:proofErr w:type="spellEnd"/>
      <w:r>
        <w:t xml:space="preserve"> its revenue. </w:t>
      </w:r>
      <w:r w:rsidRPr="00CA4A13">
        <w:rPr>
          <w:rStyle w:val="Emphasis"/>
          <w:highlight w:val="cyan"/>
        </w:rPr>
        <w:t>However</w:t>
      </w:r>
      <w:r>
        <w:t xml:space="preserve">, as the following section outlines, </w:t>
      </w:r>
      <w:r w:rsidRPr="00CA4A13">
        <w:rPr>
          <w:rStyle w:val="Emphasis"/>
          <w:highlight w:val="cyan"/>
        </w:rPr>
        <w:t xml:space="preserve">just making the IP </w:t>
      </w:r>
      <w:r w:rsidRPr="00CA4A13">
        <w:rPr>
          <w:rStyle w:val="Emphasis"/>
          <w:sz w:val="40"/>
          <w:szCs w:val="40"/>
          <w:highlight w:val="cyan"/>
        </w:rPr>
        <w:t>fully open</w:t>
      </w:r>
      <w:r w:rsidRPr="00CA4A13">
        <w:rPr>
          <w:rStyle w:val="Emphasis"/>
          <w:highlight w:val="cyan"/>
        </w:rPr>
        <w:t xml:space="preserve"> is also not the answer, as this would be likely to have similarly negative consequences</w:t>
      </w:r>
      <w:r>
        <w:t>.</w:t>
      </w:r>
    </w:p>
    <w:p w14:paraId="5CD77FE9" w14:textId="77777777" w:rsidR="005E033B" w:rsidRDefault="005E033B" w:rsidP="005E033B">
      <w:r>
        <w:t xml:space="preserve">— </w:t>
      </w:r>
      <w:r w:rsidRPr="00CA4A13">
        <w:rPr>
          <w:rStyle w:val="StyleUnderline"/>
          <w:highlight w:val="cyan"/>
        </w:rPr>
        <w:t>Fully open regimes have downsides</w:t>
      </w:r>
    </w:p>
    <w:p w14:paraId="5252F379" w14:textId="77777777" w:rsidR="005E033B" w:rsidRDefault="005E033B" w:rsidP="005E033B">
      <w:r w:rsidRPr="009C28FB">
        <w:rPr>
          <w:rStyle w:val="StyleUnderline"/>
        </w:rPr>
        <w:t xml:space="preserve">Although </w:t>
      </w:r>
      <w:r w:rsidRPr="00CA4A13">
        <w:rPr>
          <w:rStyle w:val="StyleUnderline"/>
          <w:highlight w:val="cyan"/>
        </w:rPr>
        <w:t>making all IP</w:t>
      </w:r>
      <w:r w:rsidRPr="009C28FB">
        <w:rPr>
          <w:rStyle w:val="StyleUnderline"/>
        </w:rPr>
        <w:t xml:space="preserve"> from publicly funded R&amp;D </w:t>
      </w:r>
      <w:r w:rsidRPr="00CA4A13">
        <w:rPr>
          <w:rStyle w:val="Emphasis"/>
          <w:highlight w:val="cyan"/>
        </w:rPr>
        <w:t>fully open would</w:t>
      </w:r>
      <w:r w:rsidRPr="009C28FB">
        <w:rPr>
          <w:rStyle w:val="StyleUnderline"/>
        </w:rPr>
        <w:t xml:space="preserve"> ensure that anyone could freely use it</w:t>
      </w:r>
      <w:r>
        <w:t xml:space="preserve">, while also encouraging more innovation that could build on the freely available IP from the Public commons, </w:t>
      </w:r>
      <w:r w:rsidRPr="009C28FB">
        <w:rPr>
          <w:rStyle w:val="Emphasis"/>
        </w:rPr>
        <w:t>this strategy</w:t>
      </w:r>
      <w:r>
        <w:t xml:space="preserve"> is not without issue, and </w:t>
      </w:r>
      <w:r w:rsidRPr="00CA4A13">
        <w:rPr>
          <w:rStyle w:val="Emphasis"/>
          <w:highlight w:val="cyan"/>
        </w:rPr>
        <w:t>risk</w:t>
      </w:r>
      <w:r w:rsidRPr="009C28FB">
        <w:rPr>
          <w:rStyle w:val="Emphasis"/>
        </w:rPr>
        <w:t xml:space="preserve">s </w:t>
      </w:r>
      <w:r w:rsidRPr="00CA4A13">
        <w:rPr>
          <w:rStyle w:val="Emphasis"/>
          <w:highlight w:val="cyan"/>
        </w:rPr>
        <w:t>the most powerful companies benefiting disproportionately</w:t>
      </w:r>
      <w:r>
        <w:t xml:space="preserve">. </w:t>
      </w:r>
      <w:r w:rsidRPr="00CA4A13">
        <w:rPr>
          <w:rStyle w:val="StyleUnderline"/>
          <w:highlight w:val="cyan"/>
        </w:rPr>
        <w:t>The primary issue with fully open IP regimes is that the benefit tends to be captured most effectively by the most powerful players in a sector</w:t>
      </w:r>
      <w:r>
        <w:t xml:space="preserve">. </w:t>
      </w:r>
      <w:r w:rsidRPr="00CA4A13">
        <w:rPr>
          <w:rStyle w:val="StyleUnderline"/>
          <w:highlight w:val="cyan"/>
        </w:rPr>
        <w:t>This is</w:t>
      </w:r>
      <w:r>
        <w:t xml:space="preserve"> often </w:t>
      </w:r>
      <w:r w:rsidRPr="00CA4A13">
        <w:rPr>
          <w:rStyle w:val="StyleUnderline"/>
          <w:highlight w:val="cyan"/>
        </w:rPr>
        <w:t>at the expense of the individuals who have dedicated time and effort to produce the IP</w:t>
      </w:r>
      <w:r w:rsidRPr="009C28FB">
        <w:rPr>
          <w:rStyle w:val="StyleUnderline"/>
        </w:rPr>
        <w:t xml:space="preserve">, quite often </w:t>
      </w:r>
      <w:r w:rsidRPr="00CA4A13">
        <w:rPr>
          <w:rStyle w:val="StyleUnderline"/>
          <w:highlight w:val="cyan"/>
        </w:rPr>
        <w:t>in an unpaid capacity</w:t>
      </w:r>
      <w:r w:rsidRPr="00054A99">
        <w:t>.</w:t>
      </w:r>
    </w:p>
    <w:p w14:paraId="53533D07" w14:textId="77777777" w:rsidR="005E033B" w:rsidRPr="00B10810" w:rsidRDefault="005E033B" w:rsidP="005E033B">
      <w:pPr>
        <w:pStyle w:val="Heading4"/>
        <w:rPr>
          <w:rFonts w:cs="Times New Roman"/>
        </w:rPr>
      </w:pPr>
      <w:bookmarkStart w:id="4" w:name="_Hlk169683310"/>
      <w:r>
        <w:rPr>
          <w:rFonts w:cs="Times New Roman"/>
        </w:rPr>
        <w:t>Property abolition</w:t>
      </w:r>
      <w:r w:rsidRPr="00B10810">
        <w:rPr>
          <w:rFonts w:cs="Times New Roman"/>
        </w:rPr>
        <w:t xml:space="preserve"> doesn’t challenge neoliberal power, it just </w:t>
      </w:r>
      <w:r w:rsidRPr="00B10810">
        <w:rPr>
          <w:rFonts w:cs="Times New Roman"/>
          <w:u w:val="single"/>
        </w:rPr>
        <w:t>transfers</w:t>
      </w:r>
      <w:r w:rsidRPr="00B10810">
        <w:rPr>
          <w:rFonts w:cs="Times New Roman"/>
        </w:rPr>
        <w:t xml:space="preserve"> decision-making </w:t>
      </w:r>
      <w:r w:rsidRPr="00B10810">
        <w:rPr>
          <w:rFonts w:cs="Times New Roman"/>
          <w:u w:val="single"/>
        </w:rPr>
        <w:t>directly</w:t>
      </w:r>
      <w:r w:rsidRPr="00B10810">
        <w:rPr>
          <w:rFonts w:cs="Times New Roman"/>
        </w:rPr>
        <w:t xml:space="preserve"> to the market</w:t>
      </w:r>
    </w:p>
    <w:p w14:paraId="3B5907BD" w14:textId="77777777" w:rsidR="005E033B" w:rsidRPr="00B10810" w:rsidRDefault="005E033B" w:rsidP="005E033B">
      <w:r w:rsidRPr="00B10810">
        <w:rPr>
          <w:rStyle w:val="Style13ptBold"/>
        </w:rPr>
        <w:t>Hull 19</w:t>
      </w:r>
      <w:r w:rsidRPr="00B10810">
        <w:t>, PhD, Professor of Philosophy @ UNC-Charlotte (Gordon, “The Biopolitics of Intellectual Property,” p. 187)//BB</w:t>
      </w:r>
    </w:p>
    <w:p w14:paraId="618AC177" w14:textId="77777777" w:rsidR="005E033B" w:rsidRPr="00B10810" w:rsidRDefault="005E033B" w:rsidP="005E033B"/>
    <w:p w14:paraId="232CC9F9" w14:textId="77777777" w:rsidR="005E033B" w:rsidRDefault="005E033B" w:rsidP="005E033B">
      <w:r w:rsidRPr="00B10810">
        <w:t xml:space="preserve">In terms of understanding IP, the most important result of this study is that it is useful to understand IP as a kind of power. Further, it is important to understand power in differential terms, as operating according to different logics. This has several implications. First, criticisms of IP that address primarily its quantity or decry it as a form of power only tell part of the story. </w:t>
      </w:r>
      <w:r w:rsidRPr="00B10810">
        <w:rPr>
          <w:rStyle w:val="StyleUnderline"/>
        </w:rPr>
        <w:t>It is true that there is “more” IP law now than in the past, measured both in terms of its extension into new areas and its intensity in the areas that it does cover. That argument is important, but it does not say why that quantitative increase in IP is either bad or good</w:t>
      </w:r>
      <w:r w:rsidRPr="00B10810">
        <w:t xml:space="preserve">. Indeed, </w:t>
      </w:r>
      <w:r w:rsidRPr="00B10810">
        <w:rPr>
          <w:rStyle w:val="StyleUnderline"/>
        </w:rPr>
        <w:t>it runs the risk of defaulting to a position that the alternative to too much IP is no IP. It might be the case that no IP would be good</w:t>
      </w:r>
      <w:r w:rsidRPr="00B10810">
        <w:t xml:space="preserve">, </w:t>
      </w:r>
      <w:r w:rsidRPr="00B10810">
        <w:rPr>
          <w:rStyle w:val="StyleUnderline"/>
        </w:rPr>
        <w:t>but such claims</w:t>
      </w:r>
      <w:r w:rsidRPr="00B10810">
        <w:t xml:space="preserve"> often </w:t>
      </w:r>
      <w:r w:rsidRPr="00B10810">
        <w:rPr>
          <w:rStyle w:val="StyleUnderline"/>
        </w:rPr>
        <w:t xml:space="preserve">seem </w:t>
      </w:r>
      <w:r w:rsidRPr="00B10810">
        <w:rPr>
          <w:rStyle w:val="Emphasis"/>
        </w:rPr>
        <w:t>tethered</w:t>
      </w:r>
      <w:r w:rsidRPr="00B10810">
        <w:rPr>
          <w:rStyle w:val="StyleUnderline"/>
        </w:rPr>
        <w:t xml:space="preserve"> to the idea that a world without IP would be a world without the imbrication of power relations into cultural production</w:t>
      </w:r>
      <w:r w:rsidRPr="00B10810">
        <w:t xml:space="preserve">. A second implication is that </w:t>
      </w:r>
      <w:r w:rsidRPr="00B10810">
        <w:rPr>
          <w:rStyle w:val="Emphasis"/>
        </w:rPr>
        <w:t>we have no reason to assume that such a world without power could ever be the case</w:t>
      </w:r>
      <w:r w:rsidRPr="00B10810">
        <w:t xml:space="preserve">, </w:t>
      </w:r>
      <w:r w:rsidRPr="00B10810">
        <w:rPr>
          <w:rStyle w:val="Emphasis"/>
        </w:rPr>
        <w:t>and many reasons to think that it would not</w:t>
      </w:r>
      <w:r w:rsidRPr="00B10810">
        <w:t xml:space="preserve">. Cultural production inevitably involves power relations. This point is harder to see than it should be because neoliberalism is depoliticizing, hiding its political economy behind a veneer of internalization and consumer preferences.1 An excessive focus on markets makes us forget why the spaces outside of markets matter; or, as Hardt and Negri memorably put it, “private property makes us stupid” (2004, p. 188). This is particularly clear in the way that DRM deflects responsibility for the control it exerts over users onto supposedly neutral technological platforms rather than those who insist on their presence, as I argued in Chapter 3 on copyright. In such an environment, it is too easy to fail to recognize the extent to which IP necessarily embodies political relations, and the extent to which its absence will also embody political relations. </w:t>
      </w:r>
      <w:r w:rsidRPr="00B10810">
        <w:rPr>
          <w:rStyle w:val="StyleUnderline"/>
        </w:rPr>
        <w:t>The inference from the absence of IP to the absence of power is without foundation</w:t>
      </w:r>
      <w:r w:rsidRPr="00B10810">
        <w:t xml:space="preserve">.2 </w:t>
      </w:r>
      <w:r w:rsidRPr="00B10810">
        <w:rPr>
          <w:rStyle w:val="StyleUnderline"/>
        </w:rPr>
        <w:t>Research into so-called low-IP zones</w:t>
      </w:r>
      <w:r w:rsidRPr="00B10810">
        <w:t xml:space="preserve"> – areas of cultural production where IP law is unavailable or has been rejected by the relevant actors – </w:t>
      </w:r>
      <w:r w:rsidRPr="00B10810">
        <w:rPr>
          <w:rStyle w:val="StyleUnderline"/>
        </w:rPr>
        <w:t xml:space="preserve">shows that there are a range of alternatives to IP, but that all of them involve complex relations of power, whether that power is exercised through social norms, </w:t>
      </w:r>
      <w:r w:rsidRPr="00B10810">
        <w:rPr>
          <w:rStyle w:val="Emphasis"/>
        </w:rPr>
        <w:t>market pressures</w:t>
      </w:r>
      <w:r w:rsidRPr="00B10810">
        <w:rPr>
          <w:rStyle w:val="StyleUnderline"/>
        </w:rPr>
        <w:t xml:space="preserve">, architectural features, or </w:t>
      </w:r>
      <w:r w:rsidRPr="00B10810">
        <w:rPr>
          <w:rStyle w:val="Emphasis"/>
        </w:rPr>
        <w:t>direct physical coercion</w:t>
      </w:r>
      <w:r w:rsidRPr="00B10810">
        <w:t>.3 This research is fascinating and valuable precisely because it helps us to imagine a world with different kinds of social relations around intellectual goods. These relations can, but do not necessarily have to, rely on social norms. For one, IP law itself interacts in complicated ways with social norms, especially when transgression of property is itself a form of critique. Hip-hop sampling is a prominent example in a constellation of often (but not necessarily) critical practices that functions critically precisely when it is at the margins of legality.4 Indeed, if one’s goal is innovation, social norms can work to dampen innovation by siloing creativity into narrow channels, away from the benefits of cross-fertilization (Bair &amp; Pedraza-Fariña, 2018). In any case, social norms matter when it comes to our relations to intellectual goods, and how they make us as people.</w:t>
      </w:r>
    </w:p>
    <w:p w14:paraId="084D23D6" w14:textId="1F074395" w:rsidR="005E033B" w:rsidRDefault="008466A0" w:rsidP="005E033B">
      <w:pPr>
        <w:pStyle w:val="Heading4"/>
      </w:pPr>
      <w:r>
        <w:t>Complete anti-property leads to “negative spaces” where feudalism rules</w:t>
      </w:r>
    </w:p>
    <w:p w14:paraId="12647C12" w14:textId="77777777" w:rsidR="005E033B" w:rsidRPr="00B10810" w:rsidRDefault="005E033B" w:rsidP="005E033B">
      <w:r w:rsidRPr="00B10810">
        <w:rPr>
          <w:rStyle w:val="Style13ptBold"/>
        </w:rPr>
        <w:t>Hull 19</w:t>
      </w:r>
      <w:r w:rsidRPr="00B10810">
        <w:t>, PhD, Professor of Philosophy @ UNC-Charlotte (Gordon, “The Biopolitics of Intellectual Property,” p. 189)//BB</w:t>
      </w:r>
    </w:p>
    <w:p w14:paraId="33F88246" w14:textId="77777777" w:rsidR="005E033B" w:rsidRPr="00B10810" w:rsidRDefault="005E033B" w:rsidP="005E033B"/>
    <w:p w14:paraId="5FAA990F" w14:textId="77777777" w:rsidR="005E033B" w:rsidRPr="00054A99" w:rsidRDefault="005E033B" w:rsidP="005E033B">
      <w:r w:rsidRPr="00B10810">
        <w:t xml:space="preserve">As this suggests, and more broadly, the argument here underscores two further points about IP. First, the cultural and economic arguments need to be understood together in terms of a larger, public biopolitics of innovation. In that space, more traditionally “political” questions are important to foreground. For example, </w:t>
      </w:r>
      <w:r w:rsidRPr="00B10810">
        <w:rPr>
          <w:rStyle w:val="StyleUnderline"/>
        </w:rPr>
        <w:t>even where “negative spaces” of IP exist</w:t>
      </w:r>
      <w:r w:rsidRPr="00B10810">
        <w:t xml:space="preserve">, there is a risk that </w:t>
      </w:r>
      <w:r w:rsidRPr="00B10810">
        <w:rPr>
          <w:rStyle w:val="StyleUnderline"/>
        </w:rPr>
        <w:t xml:space="preserve">they would immediately be appropriated by </w:t>
      </w:r>
      <w:r w:rsidRPr="00B10810">
        <w:rPr>
          <w:rStyle w:val="Emphasis"/>
        </w:rPr>
        <w:t>cultural elites or market actors</w:t>
      </w:r>
      <w:r w:rsidRPr="00B10810">
        <w:t xml:space="preserve">. </w:t>
      </w:r>
      <w:r w:rsidRPr="00B10810">
        <w:rPr>
          <w:rStyle w:val="StyleUnderline"/>
        </w:rPr>
        <w:t>This is the</w:t>
      </w:r>
      <w:r w:rsidRPr="00B10810">
        <w:t xml:space="preserve"> force of Anupam Chander and Madhavi Sunder’s (2004) </w:t>
      </w:r>
      <w:r w:rsidRPr="00B10810">
        <w:rPr>
          <w:rStyle w:val="StyleUnderline"/>
        </w:rPr>
        <w:t>warning against the “romance of the public domain.”</w:t>
      </w:r>
      <w:r w:rsidRPr="00B10810">
        <w:t xml:space="preserve"> </w:t>
      </w:r>
      <w:r w:rsidRPr="00B10810">
        <w:rPr>
          <w:rStyle w:val="StyleUnderline"/>
        </w:rPr>
        <w:t xml:space="preserve">To locate something in the public domain means that it is free for everyone to use. In the case of indigenous </w:t>
      </w:r>
      <w:proofErr w:type="gramStart"/>
      <w:r w:rsidRPr="00B10810">
        <w:rPr>
          <w:rStyle w:val="StyleUnderline"/>
        </w:rPr>
        <w:t>people in particular, this</w:t>
      </w:r>
      <w:proofErr w:type="gramEnd"/>
      <w:r w:rsidRPr="00B10810">
        <w:rPr>
          <w:rStyle w:val="StyleUnderline"/>
        </w:rPr>
        <w:t xml:space="preserve"> can have disastrous results, as it not only reinscribes the idea that indigenous people are objects of knowledge but not producers, but also potentially opens up their entire cultural production to expropriation by Western multinationals</w:t>
      </w:r>
      <w:r w:rsidRPr="00B10810">
        <w:t xml:space="preserve">. At the same time, as </w:t>
      </w:r>
      <w:proofErr w:type="spellStart"/>
      <w:r w:rsidRPr="00B10810">
        <w:t>Hemmungs</w:t>
      </w:r>
      <w:proofErr w:type="spellEnd"/>
      <w:r w:rsidRPr="00B10810">
        <w:t xml:space="preserve"> </w:t>
      </w:r>
      <w:proofErr w:type="spellStart"/>
      <w:r w:rsidRPr="00B10810">
        <w:t>Wirtén</w:t>
      </w:r>
      <w:proofErr w:type="spellEnd"/>
      <w:r w:rsidRPr="00B10810">
        <w:t xml:space="preserve"> (2008) points out, </w:t>
      </w:r>
      <w:r w:rsidRPr="00B10810">
        <w:rPr>
          <w:rStyle w:val="StyleUnderline"/>
        </w:rPr>
        <w:t>the original English commons land use regimes were</w:t>
      </w:r>
      <w:r w:rsidRPr="00B10810">
        <w:t xml:space="preserve"> fundamentally regimes </w:t>
      </w:r>
      <w:r w:rsidRPr="00B10810">
        <w:rPr>
          <w:rStyle w:val="StyleUnderline"/>
        </w:rPr>
        <w:t xml:space="preserve">designed to manage around </w:t>
      </w:r>
      <w:r w:rsidRPr="00B10810">
        <w:rPr>
          <w:rStyle w:val="Emphasis"/>
        </w:rPr>
        <w:t>poverty</w:t>
      </w:r>
      <w:r w:rsidRPr="00B10810">
        <w:rPr>
          <w:rStyle w:val="StyleUnderline"/>
        </w:rPr>
        <w:t xml:space="preserve"> under </w:t>
      </w:r>
      <w:r w:rsidRPr="00B10810">
        <w:rPr>
          <w:rStyle w:val="Emphasis"/>
        </w:rPr>
        <w:t>feudalism</w:t>
      </w:r>
      <w:r w:rsidRPr="00B10810">
        <w:t>. Any return to public biopolitics or a different understanding of property cannot be a return either to poverty or to feudalism.</w:t>
      </w:r>
    </w:p>
    <w:p w14:paraId="2EBEC84A" w14:textId="77777777" w:rsidR="005E033B" w:rsidRDefault="005E033B" w:rsidP="005E033B">
      <w:pPr>
        <w:pStyle w:val="Heading4"/>
      </w:pPr>
      <w:r>
        <w:t>Abolition means that brute power corporatism rules the day</w:t>
      </w:r>
    </w:p>
    <w:p w14:paraId="681691AD" w14:textId="77777777" w:rsidR="005E033B" w:rsidRDefault="005E033B" w:rsidP="005E033B">
      <w:r w:rsidRPr="00B10810">
        <w:rPr>
          <w:rStyle w:val="Style13ptBold"/>
        </w:rPr>
        <w:t>Borghi 23</w:t>
      </w:r>
      <w:r w:rsidRPr="00B10810">
        <w:t xml:space="preserve">, PhD, Full Professor of Commercial Law at the Department of Law, University of Turin (Maurizio, “Commodification of intangibles in post-IP capitalism: rethinking the counter-hegemonic discourse,” </w:t>
      </w:r>
      <w:r w:rsidRPr="00B10810">
        <w:rPr>
          <w:i/>
          <w:iCs/>
        </w:rPr>
        <w:t>European Law Open</w:t>
      </w:r>
      <w:r w:rsidRPr="00B10810">
        <w:t>, 2.2)//BB</w:t>
      </w:r>
    </w:p>
    <w:p w14:paraId="44DF8F09" w14:textId="77777777" w:rsidR="005E033B" w:rsidRPr="00B10810" w:rsidRDefault="005E033B" w:rsidP="005E033B"/>
    <w:p w14:paraId="4F7F2968" w14:textId="77777777" w:rsidR="005E033B" w:rsidRPr="00A50335" w:rsidRDefault="005E033B" w:rsidP="005E033B">
      <w:r w:rsidRPr="00B10810">
        <w:t xml:space="preserve">While reliance on protective structures and strategies developed during the IP expansionist age, such as open source </w:t>
      </w:r>
      <w:proofErr w:type="spellStart"/>
      <w:r w:rsidRPr="00B10810">
        <w:t>licences</w:t>
      </w:r>
      <w:proofErr w:type="spellEnd"/>
      <w:r w:rsidRPr="00B10810">
        <w:t xml:space="preserve">, may still be locally effective to counter intellectual </w:t>
      </w:r>
      <w:proofErr w:type="gramStart"/>
      <w:r w:rsidRPr="00B10810">
        <w:t>enclosures,Footnote</w:t>
      </w:r>
      <w:proofErr w:type="gramEnd"/>
      <w:r w:rsidRPr="00B10810">
        <w:t xml:space="preserve">71 a truly counter-hegemonic research agenda can no longer be based solely on traditional public-domain-enhancing doctrines. When de facto powers and self-enforcement mechanisms become functional equivalents to IP exclusivity, and control of essential factors of production can be almost entirely determined by unilateral action no longer mediated by law, lawless commodification supplants the IP regime as the primary determinant of commodification of intangibles. Probably for the first time in history, </w:t>
      </w:r>
      <w:r w:rsidRPr="00E5304A">
        <w:rPr>
          <w:rStyle w:val="StyleUnderline"/>
        </w:rPr>
        <w:t xml:space="preserve">capitalism can now govern the processes of extraction and accumulation of capital in the (quasi) absence of law and legal institutions, </w:t>
      </w:r>
      <w:r w:rsidRPr="00E5304A">
        <w:rPr>
          <w:rStyle w:val="Emphasis"/>
        </w:rPr>
        <w:t xml:space="preserve">such as formally </w:t>
      </w:r>
      <w:proofErr w:type="spellStart"/>
      <w:r w:rsidRPr="00E5304A">
        <w:rPr>
          <w:rStyle w:val="Emphasis"/>
        </w:rPr>
        <w:t>recognised</w:t>
      </w:r>
      <w:proofErr w:type="spellEnd"/>
      <w:r w:rsidRPr="00E5304A">
        <w:rPr>
          <w:rStyle w:val="Emphasis"/>
        </w:rPr>
        <w:t xml:space="preserve"> property </w:t>
      </w:r>
      <w:proofErr w:type="gramStart"/>
      <w:r w:rsidRPr="00E5304A">
        <w:rPr>
          <w:rStyle w:val="Emphasis"/>
        </w:rPr>
        <w:t>rights</w:t>
      </w:r>
      <w:r w:rsidRPr="00B10810">
        <w:t>.Footnote</w:t>
      </w:r>
      <w:proofErr w:type="gramEnd"/>
      <w:r w:rsidRPr="00B10810">
        <w:t xml:space="preserve">72 In this scenario, </w:t>
      </w:r>
      <w:r w:rsidRPr="00E5304A">
        <w:rPr>
          <w:rStyle w:val="StyleUnderline"/>
        </w:rPr>
        <w:t xml:space="preserve">legal principles that ‘weaken’ IP rights have mainly the effect of expanding the ‘no man’s land’ where </w:t>
      </w:r>
      <w:r w:rsidRPr="00E5304A">
        <w:rPr>
          <w:rStyle w:val="Emphasis"/>
        </w:rPr>
        <w:t>brute power is the only currency</w:t>
      </w:r>
      <w:r w:rsidRPr="00B10810">
        <w:t>. It is therefore no surprise that the (once) counter-hegemonic discourse of ‘</w:t>
      </w:r>
      <w:r w:rsidRPr="00E5304A">
        <w:rPr>
          <w:rStyle w:val="Emphasis"/>
        </w:rPr>
        <w:t>weak IP’</w:t>
      </w:r>
      <w:r w:rsidRPr="00B10810">
        <w:t xml:space="preserve"> </w:t>
      </w:r>
      <w:r w:rsidRPr="00E5304A">
        <w:rPr>
          <w:rStyle w:val="StyleUnderline"/>
        </w:rPr>
        <w:t>has been eagerly co-opted by dominating IT corporations and successfully used as a lobbying tool</w:t>
      </w:r>
      <w:r w:rsidRPr="00B10810">
        <w:t>.</w:t>
      </w:r>
      <w:r>
        <w:t xml:space="preserve"> </w:t>
      </w:r>
      <w:r w:rsidRPr="00B10810">
        <w:t xml:space="preserve">Footnote73 </w:t>
      </w:r>
      <w:r w:rsidRPr="00E5304A">
        <w:rPr>
          <w:rStyle w:val="StyleUnderline"/>
        </w:rPr>
        <w:t>Even less surprising is the co-optation of language and tools of ‘openness’ by rampant capitalism, from big pharma’s hijacking of ‘open science</w:t>
      </w:r>
      <w:r w:rsidRPr="00B10810">
        <w:t xml:space="preserve">’Footnote74 </w:t>
      </w:r>
      <w:r w:rsidRPr="00E5304A">
        <w:rPr>
          <w:rStyle w:val="StyleUnderline"/>
        </w:rPr>
        <w:t>to big tech’s appropriation of open-source software code under the guise of endorsing ‘open innovation</w:t>
      </w:r>
      <w:proofErr w:type="gramStart"/>
      <w:r w:rsidRPr="00E5304A">
        <w:rPr>
          <w:rStyle w:val="StyleUnderline"/>
        </w:rPr>
        <w:t>’</w:t>
      </w:r>
      <w:r w:rsidRPr="00B10810">
        <w:t>.Footnote</w:t>
      </w:r>
      <w:proofErr w:type="gramEnd"/>
      <w:r w:rsidRPr="00B10810">
        <w:t>75</w:t>
      </w:r>
      <w:bookmarkEnd w:id="4"/>
    </w:p>
    <w:p w14:paraId="5242193C" w14:textId="77777777" w:rsidR="005E033B" w:rsidRDefault="005E033B" w:rsidP="005E033B">
      <w:pPr>
        <w:pStyle w:val="Heading3"/>
      </w:pPr>
      <w:r>
        <w:t>AT Cap K --- Ownership Key</w:t>
      </w:r>
    </w:p>
    <w:p w14:paraId="4CCEE837" w14:textId="77777777" w:rsidR="005E033B" w:rsidRDefault="005E033B" w:rsidP="005E033B">
      <w:pPr>
        <w:pStyle w:val="Heading4"/>
      </w:pPr>
      <w:r>
        <w:t xml:space="preserve">Democratic </w:t>
      </w:r>
      <w:r w:rsidRPr="00E955EF">
        <w:rPr>
          <w:u w:val="single"/>
        </w:rPr>
        <w:t>ownership</w:t>
      </w:r>
      <w:r>
        <w:t xml:space="preserve"> is key. It’s the only way to ensure that IP and R and D are focused on producing social goods.</w:t>
      </w:r>
    </w:p>
    <w:p w14:paraId="38AF6285" w14:textId="77777777" w:rsidR="005E033B" w:rsidRDefault="005E033B" w:rsidP="005E033B">
      <w:r w:rsidRPr="000E649A">
        <w:rPr>
          <w:rStyle w:val="Style13ptBold"/>
        </w:rPr>
        <w:t>Hanna</w:t>
      </w:r>
      <w:r>
        <w:t xml:space="preserve">, et al, </w:t>
      </w:r>
      <w:r w:rsidRPr="000E649A">
        <w:rPr>
          <w:rStyle w:val="Style13ptBold"/>
        </w:rPr>
        <w:t>20</w:t>
      </w:r>
      <w:r>
        <w:t>, Director of Research at The Democracy Collaborative (Thomas, Dana Brown and Miriam Brett, “Democratizing knowledge: Transforming intellectual property and research and development,” https://thenextsystem.org/democratizing-knowledge)//BB</w:t>
      </w:r>
    </w:p>
    <w:p w14:paraId="3B63484E" w14:textId="77777777" w:rsidR="005E033B" w:rsidRDefault="005E033B" w:rsidP="005E033B"/>
    <w:p w14:paraId="6AD9B6D1" w14:textId="77777777" w:rsidR="005E033B" w:rsidRDefault="005E033B" w:rsidP="005E033B">
      <w:r w:rsidRPr="00435EB2">
        <w:rPr>
          <w:rStyle w:val="StyleUnderline"/>
        </w:rPr>
        <w:t>Given their inherently political nature and central role in the economic system, were</w:t>
      </w:r>
      <w:r>
        <w:rPr>
          <w:rStyle w:val="StyleUnderline"/>
        </w:rPr>
        <w:t xml:space="preserve"> </w:t>
      </w:r>
      <w:r w:rsidRPr="00435EB2">
        <w:rPr>
          <w:rStyle w:val="StyleUnderline"/>
        </w:rPr>
        <w:t xml:space="preserve">our IP and R&amp;D systems to be transformed, they could be </w:t>
      </w:r>
      <w:r w:rsidRPr="00435EB2">
        <w:rPr>
          <w:rStyle w:val="Emphasis"/>
        </w:rPr>
        <w:t>harnessed for the common good</w:t>
      </w:r>
      <w:r w:rsidRPr="003F31E8">
        <w:t xml:space="preserve"> </w:t>
      </w:r>
      <w:r w:rsidRPr="00435EB2">
        <w:rPr>
          <w:rStyle w:val="StyleUnderline"/>
        </w:rPr>
        <w:t>and to build an equitable, democratic and environmentally sustainable future for all</w:t>
      </w:r>
      <w:r>
        <w:t xml:space="preserve">. </w:t>
      </w:r>
      <w:r w:rsidRPr="00435EB2">
        <w:rPr>
          <w:rStyle w:val="StyleUnderline"/>
        </w:rPr>
        <w:t>Extending</w:t>
      </w:r>
      <w:r>
        <w:rPr>
          <w:rStyle w:val="StyleUnderline"/>
        </w:rPr>
        <w:t xml:space="preserve"> </w:t>
      </w:r>
      <w:r w:rsidRPr="00435EB2">
        <w:rPr>
          <w:rStyle w:val="StyleUnderline"/>
        </w:rPr>
        <w:t xml:space="preserve">principles of </w:t>
      </w:r>
      <w:r w:rsidRPr="00435EB2">
        <w:rPr>
          <w:rStyle w:val="Emphasis"/>
        </w:rPr>
        <w:t>democratic ownership</w:t>
      </w:r>
      <w:r w:rsidRPr="00435EB2">
        <w:rPr>
          <w:rStyle w:val="StyleUnderline"/>
        </w:rPr>
        <w:t xml:space="preserve"> is key to this transformation</w:t>
      </w:r>
      <w:r>
        <w:t xml:space="preserve">. </w:t>
      </w:r>
      <w:r w:rsidRPr="00435EB2">
        <w:rPr>
          <w:rStyle w:val="StyleUnderline"/>
        </w:rPr>
        <w:t>From the creation of a public</w:t>
      </w:r>
      <w:r>
        <w:rPr>
          <w:rStyle w:val="StyleUnderline"/>
        </w:rPr>
        <w:t xml:space="preserve"> </w:t>
      </w:r>
      <w:r w:rsidRPr="00435EB2">
        <w:rPr>
          <w:rStyle w:val="StyleUnderline"/>
        </w:rPr>
        <w:t>knowledge commons</w:t>
      </w:r>
      <w:r>
        <w:t xml:space="preserve">, to substantially increasing public R&amp;D funding, to embedding global solidarity and reparations, </w:t>
      </w:r>
      <w:r w:rsidRPr="00435EB2">
        <w:rPr>
          <w:rStyle w:val="StyleUnderline"/>
        </w:rPr>
        <w:t>to challenging corporate power, to bolstering workers’ rights, we</w:t>
      </w:r>
      <w:r>
        <w:rPr>
          <w:rStyle w:val="StyleUnderline"/>
        </w:rPr>
        <w:t xml:space="preserve"> </w:t>
      </w:r>
      <w:r w:rsidRPr="00435EB2">
        <w:rPr>
          <w:rStyle w:val="StyleUnderline"/>
        </w:rPr>
        <w:t xml:space="preserve">have the power to </w:t>
      </w:r>
      <w:r w:rsidRPr="00435EB2">
        <w:rPr>
          <w:rStyle w:val="Emphasis"/>
        </w:rPr>
        <w:t>reimagine management of creations of the mind</w:t>
      </w:r>
      <w:r>
        <w:t xml:space="preserve">. </w:t>
      </w:r>
      <w:r w:rsidRPr="00435EB2">
        <w:rPr>
          <w:rStyle w:val="StyleUnderline"/>
        </w:rPr>
        <w:t>Through increasing public R&amp;D investment to 2% or more of national GDP, we can</w:t>
      </w:r>
      <w:r>
        <w:rPr>
          <w:rStyle w:val="StyleUnderline"/>
        </w:rPr>
        <w:t xml:space="preserve"> </w:t>
      </w:r>
      <w:r w:rsidRPr="00435EB2">
        <w:rPr>
          <w:rStyle w:val="StyleUnderline"/>
        </w:rPr>
        <w:t>significantly boost innovation to address the many intersecting crises and challenges we now</w:t>
      </w:r>
      <w:r>
        <w:rPr>
          <w:rStyle w:val="StyleUnderline"/>
        </w:rPr>
        <w:t xml:space="preserve"> </w:t>
      </w:r>
      <w:r w:rsidRPr="00435EB2">
        <w:rPr>
          <w:rStyle w:val="StyleUnderline"/>
        </w:rPr>
        <w:t>face</w:t>
      </w:r>
      <w:r>
        <w:t xml:space="preserve"> (and are likely to face as the century progresses), </w:t>
      </w:r>
      <w:r w:rsidRPr="00435EB2">
        <w:rPr>
          <w:rStyle w:val="StyleUnderline"/>
        </w:rPr>
        <w:t>and channel that investment to stimulate</w:t>
      </w:r>
      <w:r>
        <w:rPr>
          <w:rStyle w:val="StyleUnderline"/>
        </w:rPr>
        <w:t xml:space="preserve"> </w:t>
      </w:r>
      <w:r w:rsidRPr="00435EB2">
        <w:rPr>
          <w:rStyle w:val="StyleUnderline"/>
        </w:rPr>
        <w:t>innovations that benefit society, promote equality, and create environmental reliance and an</w:t>
      </w:r>
      <w:r>
        <w:rPr>
          <w:rStyle w:val="StyleUnderline"/>
        </w:rPr>
        <w:t xml:space="preserve"> </w:t>
      </w:r>
      <w:r w:rsidRPr="00435EB2">
        <w:rPr>
          <w:rStyle w:val="StyleUnderline"/>
        </w:rPr>
        <w:t>ecologically sustainable economy</w:t>
      </w:r>
      <w:r>
        <w:t xml:space="preserve">. </w:t>
      </w:r>
      <w:r w:rsidRPr="00435EB2">
        <w:rPr>
          <w:rStyle w:val="StyleUnderline"/>
        </w:rPr>
        <w:t>This investment would be supported by a new ecosystem</w:t>
      </w:r>
      <w:r>
        <w:rPr>
          <w:rStyle w:val="StyleUnderline"/>
        </w:rPr>
        <w:t xml:space="preserve"> </w:t>
      </w:r>
      <w:r w:rsidRPr="00435EB2">
        <w:rPr>
          <w:rStyle w:val="StyleUnderline"/>
        </w:rPr>
        <w:t>of institutions, such as local, regional, and national publicly owned investment banks, as well</w:t>
      </w:r>
      <w:r>
        <w:rPr>
          <w:rStyle w:val="StyleUnderline"/>
        </w:rPr>
        <w:t xml:space="preserve"> </w:t>
      </w:r>
      <w:r w:rsidRPr="00435EB2">
        <w:rPr>
          <w:rStyle w:val="StyleUnderline"/>
        </w:rPr>
        <w:t>as approaches to provide a foundation through which alternative models of ownership can</w:t>
      </w:r>
      <w:r>
        <w:rPr>
          <w:rStyle w:val="StyleUnderline"/>
        </w:rPr>
        <w:t xml:space="preserve"> </w:t>
      </w:r>
      <w:r w:rsidRPr="00435EB2">
        <w:rPr>
          <w:rStyle w:val="StyleUnderline"/>
        </w:rPr>
        <w:t>flourish to challenge corporate power</w:t>
      </w:r>
      <w:r>
        <w:t xml:space="preserve">. In place of inefficient tax giveaways, incentives, and subsidies, </w:t>
      </w:r>
      <w:r w:rsidRPr="00435EB2">
        <w:rPr>
          <w:rStyle w:val="StyleUnderline"/>
        </w:rPr>
        <w:t>we should develop a</w:t>
      </w:r>
      <w:r>
        <w:rPr>
          <w:rStyle w:val="StyleUnderline"/>
        </w:rPr>
        <w:t xml:space="preserve"> </w:t>
      </w:r>
      <w:r w:rsidRPr="00435EB2">
        <w:rPr>
          <w:rStyle w:val="StyleUnderline"/>
        </w:rPr>
        <w:t>mission orientated approach to ensure that innovations are geared toward tackling today’s</w:t>
      </w:r>
      <w:r>
        <w:rPr>
          <w:rStyle w:val="StyleUnderline"/>
        </w:rPr>
        <w:t xml:space="preserve"> </w:t>
      </w:r>
      <w:r w:rsidRPr="00435EB2">
        <w:rPr>
          <w:rStyle w:val="StyleUnderline"/>
        </w:rPr>
        <w:t>intersecting crises, safeguarded by strong regulations and the mandate for proactive public</w:t>
      </w:r>
      <w:r>
        <w:rPr>
          <w:rStyle w:val="StyleUnderline"/>
        </w:rPr>
        <w:t xml:space="preserve"> </w:t>
      </w:r>
      <w:r w:rsidRPr="00435EB2">
        <w:rPr>
          <w:rStyle w:val="StyleUnderline"/>
        </w:rPr>
        <w:t>intervention and economic planning</w:t>
      </w:r>
      <w:r>
        <w:t xml:space="preserve">. </w:t>
      </w:r>
      <w:r w:rsidRPr="00435EB2">
        <w:rPr>
          <w:rStyle w:val="StyleUnderline"/>
        </w:rPr>
        <w:t xml:space="preserve">At the heart of this strategy is the </w:t>
      </w:r>
      <w:r w:rsidRPr="00435EB2">
        <w:rPr>
          <w:rStyle w:val="Emphasis"/>
        </w:rPr>
        <w:t>need to significantly grow</w:t>
      </w:r>
      <w:r>
        <w:rPr>
          <w:rStyle w:val="Emphasis"/>
        </w:rPr>
        <w:t xml:space="preserve"> </w:t>
      </w:r>
      <w:r w:rsidRPr="00435EB2">
        <w:rPr>
          <w:rStyle w:val="Emphasis"/>
        </w:rPr>
        <w:t>the public stake in IP</w:t>
      </w:r>
      <w:r>
        <w:t xml:space="preserve">, </w:t>
      </w:r>
      <w:r w:rsidRPr="00435EB2">
        <w:rPr>
          <w:rStyle w:val="StyleUnderline"/>
        </w:rPr>
        <w:t>by reorienting the role of the state from a laissez faire and crony capitalist</w:t>
      </w:r>
      <w:r>
        <w:rPr>
          <w:rStyle w:val="StyleUnderline"/>
        </w:rPr>
        <w:t xml:space="preserve"> </w:t>
      </w:r>
      <w:r w:rsidRPr="00435EB2">
        <w:rPr>
          <w:rStyle w:val="StyleUnderline"/>
        </w:rPr>
        <w:t xml:space="preserve">approach to one inherently involved in </w:t>
      </w:r>
      <w:r w:rsidRPr="00435EB2">
        <w:rPr>
          <w:rStyle w:val="Emphasis"/>
        </w:rPr>
        <w:t>shaping the production and distribution of innovations</w:t>
      </w:r>
      <w:r>
        <w:t xml:space="preserve">. </w:t>
      </w:r>
      <w:r w:rsidRPr="00435EB2">
        <w:rPr>
          <w:rStyle w:val="StyleUnderline"/>
        </w:rPr>
        <w:t xml:space="preserve">This should be done first and foremost through the development of a </w:t>
      </w:r>
      <w:r w:rsidRPr="00435EB2">
        <w:rPr>
          <w:rStyle w:val="Emphasis"/>
        </w:rPr>
        <w:t>publicly owned and</w:t>
      </w:r>
      <w:r>
        <w:rPr>
          <w:rStyle w:val="Emphasis"/>
        </w:rPr>
        <w:t xml:space="preserve"> </w:t>
      </w:r>
      <w:r w:rsidRPr="00435EB2">
        <w:rPr>
          <w:rStyle w:val="Emphasis"/>
        </w:rPr>
        <w:t>democratically governed IP commons</w:t>
      </w:r>
      <w:r w:rsidRPr="00435EB2">
        <w:rPr>
          <w:rStyle w:val="StyleUnderline"/>
        </w:rPr>
        <w:t xml:space="preserve"> to redirect revenue generated from patents back into the</w:t>
      </w:r>
      <w:r>
        <w:rPr>
          <w:rStyle w:val="StyleUnderline"/>
        </w:rPr>
        <w:t xml:space="preserve"> </w:t>
      </w:r>
      <w:r w:rsidRPr="00435EB2">
        <w:rPr>
          <w:rStyle w:val="StyleUnderline"/>
        </w:rPr>
        <w:t>public purse</w:t>
      </w:r>
      <w:r>
        <w:t xml:space="preserve"> (</w:t>
      </w:r>
      <w:r w:rsidRPr="00435EB2">
        <w:rPr>
          <w:rStyle w:val="StyleUnderline"/>
        </w:rPr>
        <w:t xml:space="preserve">and </w:t>
      </w:r>
      <w:r w:rsidRPr="0006139A">
        <w:rPr>
          <w:rStyle w:val="Emphasis"/>
        </w:rPr>
        <w:t>back into further investments in innovation</w:t>
      </w:r>
      <w:r>
        <w:t xml:space="preserve">), </w:t>
      </w:r>
      <w:r w:rsidRPr="00435EB2">
        <w:rPr>
          <w:rStyle w:val="StyleUnderline"/>
        </w:rPr>
        <w:t>rein in and reshape corporate</w:t>
      </w:r>
      <w:r>
        <w:rPr>
          <w:rStyle w:val="StyleUnderline"/>
        </w:rPr>
        <w:t xml:space="preserve"> </w:t>
      </w:r>
      <w:proofErr w:type="spellStart"/>
      <w:r w:rsidRPr="00435EB2">
        <w:rPr>
          <w:rStyle w:val="StyleUnderline"/>
        </w:rPr>
        <w:t>behaviour</w:t>
      </w:r>
      <w:proofErr w:type="spellEnd"/>
      <w:r w:rsidRPr="00435EB2">
        <w:rPr>
          <w:rStyle w:val="StyleUnderline"/>
        </w:rPr>
        <w:t xml:space="preserve"> by safeguarding workers’ rights and preventing tax abuse and loopholes, stimulate</w:t>
      </w:r>
      <w:r>
        <w:rPr>
          <w:rStyle w:val="StyleUnderline"/>
        </w:rPr>
        <w:t xml:space="preserve"> </w:t>
      </w:r>
      <w:r w:rsidRPr="00435EB2">
        <w:rPr>
          <w:rStyle w:val="StyleUnderline"/>
        </w:rPr>
        <w:t>innovation, and promote equality</w:t>
      </w:r>
      <w:r>
        <w:t xml:space="preserve">. </w:t>
      </w:r>
      <w:r w:rsidRPr="00435EB2">
        <w:rPr>
          <w:rStyle w:val="StyleUnderline"/>
        </w:rPr>
        <w:t>This would be complemented by the creation of publicly</w:t>
      </w:r>
      <w:r>
        <w:rPr>
          <w:rStyle w:val="StyleUnderline"/>
        </w:rPr>
        <w:t xml:space="preserve"> </w:t>
      </w:r>
      <w:r w:rsidRPr="00435EB2">
        <w:rPr>
          <w:rStyle w:val="StyleUnderline"/>
        </w:rPr>
        <w:t>owned, and democratically governed venture capital funds at various levels of governance to</w:t>
      </w:r>
      <w:r>
        <w:rPr>
          <w:rStyle w:val="StyleUnderline"/>
        </w:rPr>
        <w:t xml:space="preserve"> </w:t>
      </w:r>
      <w:r w:rsidRPr="00435EB2">
        <w:rPr>
          <w:rStyle w:val="StyleUnderline"/>
        </w:rPr>
        <w:t>provide investment</w:t>
      </w:r>
      <w:r>
        <w:t xml:space="preserve"> (in return for appropriate ownership stakes) </w:t>
      </w:r>
      <w:r w:rsidRPr="00435EB2">
        <w:rPr>
          <w:rStyle w:val="StyleUnderline"/>
        </w:rPr>
        <w:t>in start-up ventures and highly</w:t>
      </w:r>
      <w:r>
        <w:rPr>
          <w:rStyle w:val="StyleUnderline"/>
        </w:rPr>
        <w:t xml:space="preserve"> </w:t>
      </w:r>
      <w:r w:rsidRPr="00435EB2">
        <w:rPr>
          <w:rStyle w:val="StyleUnderline"/>
        </w:rPr>
        <w:t>innovative enterprises</w:t>
      </w:r>
      <w:r>
        <w:t xml:space="preserve">. As the COVID-19 crisis has demonstrated, we particularly need to explore pioneering ways to reverse the stagnation in the development of needed medical products, control drug prices, and bring about universal access to medicines, clawing back the power and control exerted over this vital sector from big pharmaceutical companies. In place of corporate capture and control over lifesaving and life-prolonging medicines, </w:t>
      </w:r>
      <w:r w:rsidRPr="00435EB2">
        <w:rPr>
          <w:rStyle w:val="StyleUnderline"/>
        </w:rPr>
        <w:t>we need publicly directed,</w:t>
      </w:r>
      <w:r>
        <w:rPr>
          <w:rStyle w:val="StyleUnderline"/>
        </w:rPr>
        <w:t xml:space="preserve"> </w:t>
      </w:r>
      <w:r w:rsidRPr="00435EB2">
        <w:rPr>
          <w:rStyle w:val="StyleUnderline"/>
        </w:rPr>
        <w:t>accountable, and owned pharmaceutical development, manufacturing, and distribution entities</w:t>
      </w:r>
      <w:r>
        <w:rPr>
          <w:rStyle w:val="StyleUnderline"/>
        </w:rPr>
        <w:t xml:space="preserve"> </w:t>
      </w:r>
      <w:r>
        <w:t xml:space="preserve">to not only regulate pricing in the US and UK but provide access to medicines throughout the </w:t>
      </w:r>
      <w:r w:rsidRPr="00435EB2">
        <w:t>world through technological transfers.</w:t>
      </w:r>
      <w:r>
        <w:t xml:space="preserve"> </w:t>
      </w:r>
      <w:r w:rsidRPr="00435EB2">
        <w:t>Indeed, from COVID-19 to the climate crisis to rampant social and economic inequality,</w:t>
      </w:r>
      <w:r>
        <w:t xml:space="preserve"> </w:t>
      </w:r>
      <w:r w:rsidRPr="00435EB2">
        <w:t>the interwoven crises we face today are international in their nature. Moreover, the US and UK</w:t>
      </w:r>
      <w:r>
        <w:t xml:space="preserve"> </w:t>
      </w:r>
      <w:proofErr w:type="gramStart"/>
      <w:r w:rsidRPr="00435EB2">
        <w:t>in particular must</w:t>
      </w:r>
      <w:proofErr w:type="gramEnd"/>
      <w:r w:rsidRPr="00435EB2">
        <w:t xml:space="preserve"> acknowledge and actively redress the incredible harm they have wrought on</w:t>
      </w:r>
      <w:r>
        <w:t xml:space="preserve"> </w:t>
      </w:r>
      <w:r w:rsidRPr="00435EB2">
        <w:t>much of the rest of the world, especially the</w:t>
      </w:r>
      <w:r>
        <w:t xml:space="preserve"> Global South, through colonialism, enslavement, imperialism, and the ongoing process of wealth and knowledge extraction. A reparative approach in general, and technological transfers in particular, must thus go far beyond simply making prices more </w:t>
      </w:r>
      <w:r w:rsidRPr="00435EB2">
        <w:t>affordable and products more available in the Global South. Instead, any</w:t>
      </w:r>
      <w:r>
        <w:t xml:space="preserve"> </w:t>
      </w:r>
      <w:r w:rsidRPr="00435EB2">
        <w:t>new approach to IP and R&amp;D must center a comprehensive shifting of rights and control by</w:t>
      </w:r>
      <w:r>
        <w:t xml:space="preserve"> </w:t>
      </w:r>
      <w:r w:rsidRPr="00435EB2">
        <w:t>transferring certain IP, removing IP restrictions on various critical innovations and making them</w:t>
      </w:r>
      <w:r>
        <w:t xml:space="preserve"> </w:t>
      </w:r>
      <w:r w:rsidRPr="00435EB2">
        <w:t>available to all, and overhauling the pro-corporate, pro-enclosure IP rules and systems that</w:t>
      </w:r>
      <w:r>
        <w:t xml:space="preserve"> </w:t>
      </w:r>
      <w:r w:rsidRPr="00435EB2">
        <w:t>predominate in international free trade agreements and international institutions.</w:t>
      </w:r>
      <w:r>
        <w:t xml:space="preserve"> </w:t>
      </w:r>
      <w:r w:rsidRPr="00435EB2">
        <w:rPr>
          <w:rStyle w:val="StyleUnderline"/>
        </w:rPr>
        <w:t>IP and R&amp;D</w:t>
      </w:r>
      <w:r>
        <w:t xml:space="preserve"> systems and approaches </w:t>
      </w:r>
      <w:r w:rsidRPr="00435EB2">
        <w:rPr>
          <w:rStyle w:val="StyleUnderline"/>
        </w:rPr>
        <w:t xml:space="preserve">are </w:t>
      </w:r>
      <w:r w:rsidRPr="00435EB2">
        <w:rPr>
          <w:rStyle w:val="Emphasis"/>
        </w:rPr>
        <w:t>critical</w:t>
      </w:r>
      <w:r w:rsidRPr="00435EB2">
        <w:rPr>
          <w:rStyle w:val="StyleUnderline"/>
        </w:rPr>
        <w:t xml:space="preserve"> to the functioning of any economic</w:t>
      </w:r>
      <w:r>
        <w:rPr>
          <w:rStyle w:val="StyleUnderline"/>
        </w:rPr>
        <w:t xml:space="preserve"> </w:t>
      </w:r>
      <w:r w:rsidRPr="00435EB2">
        <w:rPr>
          <w:rStyle w:val="StyleUnderline"/>
        </w:rPr>
        <w:t>system, and despite decades of privatization, enclosure, and corporate capture, they are still,</w:t>
      </w:r>
      <w:r>
        <w:rPr>
          <w:rStyle w:val="StyleUnderline"/>
        </w:rPr>
        <w:t xml:space="preserve"> </w:t>
      </w:r>
      <w:r w:rsidRPr="00435EB2">
        <w:rPr>
          <w:rStyle w:val="StyleUnderline"/>
        </w:rPr>
        <w:t xml:space="preserve">largely, </w:t>
      </w:r>
      <w:r w:rsidRPr="00435EB2">
        <w:rPr>
          <w:rStyle w:val="Emphasis"/>
        </w:rPr>
        <w:t>within our ability to reimagine and redesign</w:t>
      </w:r>
      <w:r>
        <w:t xml:space="preserve">. </w:t>
      </w:r>
      <w:r w:rsidRPr="00435EB2">
        <w:rPr>
          <w:rStyle w:val="StyleUnderline"/>
        </w:rPr>
        <w:t>By applying</w:t>
      </w:r>
      <w:r>
        <w:t xml:space="preserve"> principles of </w:t>
      </w:r>
      <w:r w:rsidRPr="00435EB2">
        <w:rPr>
          <w:rStyle w:val="Emphasis"/>
        </w:rPr>
        <w:t>democratic public</w:t>
      </w:r>
      <w:r>
        <w:rPr>
          <w:rStyle w:val="Emphasis"/>
        </w:rPr>
        <w:t xml:space="preserve"> </w:t>
      </w:r>
      <w:r w:rsidRPr="00435EB2">
        <w:rPr>
          <w:rStyle w:val="Emphasis"/>
        </w:rPr>
        <w:t>ownership and control</w:t>
      </w:r>
      <w:r>
        <w:t xml:space="preserve">, </w:t>
      </w:r>
      <w:r w:rsidRPr="00435EB2">
        <w:rPr>
          <w:rStyle w:val="StyleUnderline"/>
        </w:rPr>
        <w:t>we can, and must, turn these systems into engines that power an</w:t>
      </w:r>
      <w:r>
        <w:rPr>
          <w:rStyle w:val="StyleUnderline"/>
        </w:rPr>
        <w:t xml:space="preserve"> </w:t>
      </w:r>
      <w:r w:rsidRPr="0032798A">
        <w:rPr>
          <w:rStyle w:val="Emphasis"/>
        </w:rPr>
        <w:t>equitable</w:t>
      </w:r>
      <w:r w:rsidRPr="00435EB2">
        <w:rPr>
          <w:rStyle w:val="StyleUnderline"/>
        </w:rPr>
        <w:t xml:space="preserve">, </w:t>
      </w:r>
      <w:r w:rsidRPr="0032798A">
        <w:rPr>
          <w:rStyle w:val="Emphasis"/>
        </w:rPr>
        <w:t>democratic</w:t>
      </w:r>
      <w:r w:rsidRPr="00435EB2">
        <w:rPr>
          <w:rStyle w:val="StyleUnderline"/>
        </w:rPr>
        <w:t xml:space="preserve">, and </w:t>
      </w:r>
      <w:r w:rsidRPr="0032798A">
        <w:rPr>
          <w:rStyle w:val="Emphasis"/>
        </w:rPr>
        <w:t>sustainable</w:t>
      </w:r>
      <w:r w:rsidRPr="00435EB2">
        <w:rPr>
          <w:rStyle w:val="StyleUnderline"/>
        </w:rPr>
        <w:t xml:space="preserve"> 21st century economy</w:t>
      </w:r>
      <w:r>
        <w:t xml:space="preserve">. </w:t>
      </w:r>
    </w:p>
    <w:p w14:paraId="3D477200" w14:textId="77777777" w:rsidR="005E033B" w:rsidRPr="00AD6435" w:rsidRDefault="005E033B" w:rsidP="005E033B">
      <w:pPr>
        <w:pStyle w:val="Heading4"/>
        <w:rPr>
          <w:u w:val="single"/>
        </w:rPr>
      </w:pPr>
      <w:r>
        <w:t xml:space="preserve">Public ownership is key. Traditional private-owned IP prevents diffusion and lead to </w:t>
      </w:r>
      <w:r w:rsidRPr="00AD6435">
        <w:rPr>
          <w:u w:val="single"/>
        </w:rPr>
        <w:t>wealth concentration</w:t>
      </w:r>
    </w:p>
    <w:p w14:paraId="12FAD77B" w14:textId="77777777" w:rsidR="00431792" w:rsidRDefault="00431792" w:rsidP="00431792">
      <w:r w:rsidRPr="00F80D0A">
        <w:rPr>
          <w:rStyle w:val="Style13ptBold"/>
        </w:rPr>
        <w:t>McCann 20</w:t>
      </w:r>
      <w:r>
        <w:t xml:space="preserve">, researcher at the New Economics Foundation interested in systemic and radical reform of the economy and the creation of a twenty-first century commons. He is co- author (with Stewart Lansley and Steve </w:t>
      </w:r>
      <w:proofErr w:type="spellStart"/>
      <w:r>
        <w:t>Schifferes</w:t>
      </w:r>
      <w:proofErr w:type="spellEnd"/>
      <w:r>
        <w:t xml:space="preserve">) of </w:t>
      </w:r>
      <w:proofErr w:type="spellStart"/>
      <w:r>
        <w:t>Remodelling</w:t>
      </w:r>
      <w:proofErr w:type="spellEnd"/>
      <w:r>
        <w:t xml:space="preserve"> Capitalism: How social wealth funds can transform Britain. He is also part of the movements to reform money, author of </w:t>
      </w:r>
      <w:proofErr w:type="spellStart"/>
      <w:r>
        <w:t>Scotpound</w:t>
      </w:r>
      <w:proofErr w:type="spellEnd"/>
      <w:r>
        <w:t>: A digital currency for the common good and co- author of the book People Powered Money; to reform land, writing about Common Ground Trusts and a founder of the Land Justice Network; and the digital economy, with recent publications including Blocking the Data Stalkers and Digital Self Control. (Duncan, “</w:t>
      </w:r>
      <w:proofErr w:type="spellStart"/>
      <w:r>
        <w:t>Commoning</w:t>
      </w:r>
      <w:proofErr w:type="spellEnd"/>
      <w:r>
        <w:t xml:space="preserve"> Intellectual Property: Public funding and the creation of a knowledge commons,” </w:t>
      </w:r>
      <w:proofErr w:type="gramStart"/>
      <w:r w:rsidRPr="00577B21">
        <w:rPr>
          <w:i/>
          <w:iCs/>
        </w:rPr>
        <w:t>Common Wealth</w:t>
      </w:r>
      <w:proofErr w:type="gramEnd"/>
      <w:r>
        <w:t>, https://assets-global.website-files.com/62306a0b42f386df612fe5b9/637dfe77345b29128b30d9e0_Commoning%20Intellectual%20Property.pdf)//BB</w:t>
      </w:r>
    </w:p>
    <w:p w14:paraId="43334B0D" w14:textId="77777777" w:rsidR="005E033B" w:rsidRPr="00F80D0A" w:rsidRDefault="005E033B" w:rsidP="005E033B"/>
    <w:p w14:paraId="21D30977" w14:textId="77777777" w:rsidR="005E033B" w:rsidRDefault="005E033B" w:rsidP="005E033B">
      <w:r>
        <w:t xml:space="preserve">Many of </w:t>
      </w:r>
      <w:r w:rsidRPr="0021069B">
        <w:rPr>
          <w:rStyle w:val="StyleUnderline"/>
        </w:rPr>
        <w:t>the most valuable assets</w:t>
      </w:r>
      <w:r>
        <w:t xml:space="preserve"> in contemporary capitalism </w:t>
      </w:r>
      <w:r w:rsidRPr="0021069B">
        <w:rPr>
          <w:rStyle w:val="StyleUnderline"/>
        </w:rPr>
        <w:t>are not physical</w:t>
      </w:r>
      <w:r>
        <w:t xml:space="preserve"> assets like land, buildings or machinery, </w:t>
      </w:r>
      <w:r w:rsidRPr="0021069B">
        <w:rPr>
          <w:rStyle w:val="StyleUnderline"/>
        </w:rPr>
        <w:t>but</w:t>
      </w:r>
      <w:r>
        <w:t xml:space="preserve"> </w:t>
      </w:r>
      <w:r w:rsidRPr="0021069B">
        <w:rPr>
          <w:rStyle w:val="StyleUnderline"/>
        </w:rPr>
        <w:t>creations of the collective human intellect</w:t>
      </w:r>
      <w:r>
        <w:t>, such as a copyright on a design or patent on an innovation. Because these ethereal concepts cannot be possessed and protected like physical objects or space, a specific legal and policy architecture has been created giving extensive rights to the owners of this ‘</w:t>
      </w:r>
      <w:r w:rsidRPr="0021069B">
        <w:rPr>
          <w:rStyle w:val="Emphasis"/>
        </w:rPr>
        <w:t>intellectual property</w:t>
      </w:r>
      <w:r>
        <w:t xml:space="preserve">.’ </w:t>
      </w:r>
      <w:r w:rsidRPr="0021069B">
        <w:rPr>
          <w:rStyle w:val="StyleUnderline"/>
        </w:rPr>
        <w:t xml:space="preserve">The </w:t>
      </w:r>
      <w:proofErr w:type="gramStart"/>
      <w:r w:rsidRPr="0021069B">
        <w:rPr>
          <w:rStyle w:val="StyleUnderline"/>
        </w:rPr>
        <w:t>principle</w:t>
      </w:r>
      <w:proofErr w:type="gramEnd"/>
      <w:r w:rsidRPr="0021069B">
        <w:rPr>
          <w:rStyle w:val="StyleUnderline"/>
        </w:rPr>
        <w:t xml:space="preserve"> right is the exclusion of others from using one’s</w:t>
      </w:r>
      <w:r>
        <w:rPr>
          <w:rStyle w:val="StyleUnderline"/>
        </w:rPr>
        <w:t xml:space="preserve"> </w:t>
      </w:r>
      <w:r w:rsidRPr="0021069B">
        <w:rPr>
          <w:rStyle w:val="StyleUnderline"/>
        </w:rPr>
        <w:t>intellectual property without explicit permission, with those who</w:t>
      </w:r>
      <w:r>
        <w:rPr>
          <w:rStyle w:val="StyleUnderline"/>
        </w:rPr>
        <w:t xml:space="preserve"> </w:t>
      </w:r>
      <w:proofErr w:type="gramStart"/>
      <w:r w:rsidRPr="0021069B">
        <w:rPr>
          <w:rStyle w:val="StyleUnderline"/>
        </w:rPr>
        <w:t>do</w:t>
      </w:r>
      <w:proofErr w:type="gramEnd"/>
      <w:r w:rsidRPr="0021069B">
        <w:rPr>
          <w:rStyle w:val="StyleUnderline"/>
        </w:rPr>
        <w:t xml:space="preserve"> subject to legal action</w:t>
      </w:r>
      <w:r>
        <w:t xml:space="preserve">. Intellectual property is a relatively new concept, emerging in the late 15th century in the Venetian Republic, where exclusive rights began to be offered to those introducing new innovations, either through import or invention.1 In 1624, England enacted the Statute of Monopolies2, which rewarded inventors with strong property rights over their innovations and enabled them to capture significant monetary rewards. Some have argued that this </w:t>
      </w:r>
      <w:proofErr w:type="spellStart"/>
      <w:r>
        <w:t>incentivised</w:t>
      </w:r>
      <w:proofErr w:type="spellEnd"/>
      <w:r>
        <w:t xml:space="preserve"> innovation and enabled the industrial revolution to flourish in Britain3 This idea was so powerful that it was incorporated into Article One of the US constitution, which states that Congress should, “promote the progress of science and useful arts, by securing for limited times to authors and inventors to the exclusive right to their respective writings and discoveries.”4 </w:t>
      </w:r>
      <w:r w:rsidRPr="0021069B">
        <w:rPr>
          <w:rStyle w:val="StyleUnderline"/>
        </w:rPr>
        <w:t>As time progressed, and the US established itself as a global</w:t>
      </w:r>
      <w:r>
        <w:rPr>
          <w:rStyle w:val="StyleUnderline"/>
        </w:rPr>
        <w:t xml:space="preserve"> </w:t>
      </w:r>
      <w:r w:rsidRPr="0021069B">
        <w:rPr>
          <w:rStyle w:val="StyleUnderline"/>
        </w:rPr>
        <w:t>innovation superpower, it became received wisdom that intellectual</w:t>
      </w:r>
      <w:r>
        <w:rPr>
          <w:rStyle w:val="StyleUnderline"/>
        </w:rPr>
        <w:t xml:space="preserve"> </w:t>
      </w:r>
      <w:r w:rsidRPr="0021069B">
        <w:rPr>
          <w:rStyle w:val="StyleUnderline"/>
        </w:rPr>
        <w:t xml:space="preserve">property in the form of </w:t>
      </w:r>
      <w:r w:rsidRPr="00E1386D">
        <w:rPr>
          <w:rStyle w:val="Emphasis"/>
        </w:rPr>
        <w:t xml:space="preserve">copyright, trademark and patent </w:t>
      </w:r>
      <w:r w:rsidRPr="0021069B">
        <w:rPr>
          <w:rStyle w:val="StyleUnderline"/>
        </w:rPr>
        <w:t>protection</w:t>
      </w:r>
      <w:r>
        <w:rPr>
          <w:rStyle w:val="StyleUnderline"/>
        </w:rPr>
        <w:t xml:space="preserve"> </w:t>
      </w:r>
      <w:r w:rsidRPr="0021069B">
        <w:rPr>
          <w:rStyle w:val="StyleUnderline"/>
        </w:rPr>
        <w:t>was necessary to encourage innovation and the creation of new</w:t>
      </w:r>
      <w:r>
        <w:rPr>
          <w:rStyle w:val="StyleUnderline"/>
        </w:rPr>
        <w:t xml:space="preserve"> </w:t>
      </w:r>
      <w:r w:rsidRPr="0021069B">
        <w:rPr>
          <w:rStyle w:val="StyleUnderline"/>
        </w:rPr>
        <w:t>ideas and inventions such a machines, drugs, computer software,</w:t>
      </w:r>
      <w:r>
        <w:rPr>
          <w:rStyle w:val="StyleUnderline"/>
        </w:rPr>
        <w:t xml:space="preserve"> </w:t>
      </w:r>
      <w:r w:rsidRPr="0021069B">
        <w:rPr>
          <w:rStyle w:val="StyleUnderline"/>
        </w:rPr>
        <w:t>books, music, literature and films</w:t>
      </w:r>
      <w:r>
        <w:t xml:space="preserve">. </w:t>
      </w:r>
      <w:r w:rsidRPr="0021069B">
        <w:rPr>
          <w:rStyle w:val="StyleUnderline"/>
        </w:rPr>
        <w:t>As the products of collective thinking, wide-reaching</w:t>
      </w:r>
      <w:r>
        <w:rPr>
          <w:rStyle w:val="StyleUnderline"/>
        </w:rPr>
        <w:t xml:space="preserve"> </w:t>
      </w:r>
      <w:r w:rsidRPr="0021069B">
        <w:rPr>
          <w:rStyle w:val="StyleUnderline"/>
        </w:rPr>
        <w:t>intellectual communities and the sharing of ideas, this logic of</w:t>
      </w:r>
      <w:r>
        <w:rPr>
          <w:rStyle w:val="StyleUnderline"/>
        </w:rPr>
        <w:t xml:space="preserve"> </w:t>
      </w:r>
      <w:r w:rsidRPr="0021069B">
        <w:rPr>
          <w:rStyle w:val="StyleUnderline"/>
        </w:rPr>
        <w:t xml:space="preserve">protecting the fruits of private resource and capital investment </w:t>
      </w:r>
      <w:r w:rsidRPr="0021069B">
        <w:rPr>
          <w:rStyle w:val="Emphasis"/>
        </w:rPr>
        <w:t>does</w:t>
      </w:r>
      <w:r>
        <w:rPr>
          <w:rStyle w:val="StyleUnderline"/>
        </w:rPr>
        <w:t xml:space="preserve"> </w:t>
      </w:r>
      <w:r w:rsidRPr="0021069B">
        <w:rPr>
          <w:rStyle w:val="Emphasis"/>
        </w:rPr>
        <w:t>not</w:t>
      </w:r>
      <w:r>
        <w:t xml:space="preserve">, in many respects, </w:t>
      </w:r>
      <w:r w:rsidRPr="0021069B">
        <w:rPr>
          <w:rStyle w:val="Emphasis"/>
        </w:rPr>
        <w:t>make</w:t>
      </w:r>
      <w:r>
        <w:t xml:space="preserve"> intuitive </w:t>
      </w:r>
      <w:r w:rsidRPr="0021069B">
        <w:rPr>
          <w:rStyle w:val="Emphasis"/>
        </w:rPr>
        <w:t>sense</w:t>
      </w:r>
      <w:r>
        <w:t xml:space="preserve">, although some have argued forcefully against </w:t>
      </w:r>
      <w:r w:rsidRPr="0021069B">
        <w:rPr>
          <w:rStyle w:val="StyleUnderline"/>
        </w:rPr>
        <w:t>this</w:t>
      </w:r>
      <w:r>
        <w:t xml:space="preserve">, by positing that </w:t>
      </w:r>
      <w:r w:rsidRPr="0021069B">
        <w:rPr>
          <w:rStyle w:val="Emphasis"/>
        </w:rPr>
        <w:t>impedes innovation</w:t>
      </w:r>
      <w:r>
        <w:rPr>
          <w:rStyle w:val="Emphasis"/>
        </w:rPr>
        <w:t xml:space="preserve"> </w:t>
      </w:r>
      <w:r w:rsidRPr="0021069B">
        <w:rPr>
          <w:rStyle w:val="Emphasis"/>
        </w:rPr>
        <w:t>and concentrates wealth</w:t>
      </w:r>
      <w:r>
        <w:t xml:space="preserve">.5 However </w:t>
      </w:r>
      <w:r w:rsidRPr="006A5790">
        <w:rPr>
          <w:rStyle w:val="StyleUnderline"/>
        </w:rPr>
        <w:t>as the public sector has</w:t>
      </w:r>
      <w:r>
        <w:rPr>
          <w:rStyle w:val="StyleUnderline"/>
        </w:rPr>
        <w:t xml:space="preserve"> </w:t>
      </w:r>
      <w:r w:rsidRPr="006A5790">
        <w:rPr>
          <w:rStyle w:val="StyleUnderline"/>
        </w:rPr>
        <w:t>engaged more actively in funding</w:t>
      </w:r>
      <w:r>
        <w:t xml:space="preserve"> research and development (</w:t>
      </w:r>
      <w:r w:rsidRPr="006A5790">
        <w:rPr>
          <w:rStyle w:val="Emphasis"/>
        </w:rPr>
        <w:t>R&amp;D</w:t>
      </w:r>
      <w:r>
        <w:t xml:space="preserve">) using public money, </w:t>
      </w:r>
      <w:r w:rsidRPr="006A5790">
        <w:rPr>
          <w:rStyle w:val="StyleUnderline"/>
        </w:rPr>
        <w:t>the intellectual property that emerges from</w:t>
      </w:r>
      <w:r>
        <w:rPr>
          <w:rStyle w:val="StyleUnderline"/>
        </w:rPr>
        <w:t xml:space="preserve"> </w:t>
      </w:r>
      <w:r w:rsidRPr="006A5790">
        <w:rPr>
          <w:rStyle w:val="StyleUnderline"/>
        </w:rPr>
        <w:t>that research has not become the protected property of the public</w:t>
      </w:r>
      <w:r>
        <w:rPr>
          <w:rStyle w:val="StyleUnderline"/>
        </w:rPr>
        <w:t xml:space="preserve"> </w:t>
      </w:r>
      <w:r w:rsidRPr="006A5790">
        <w:rPr>
          <w:rStyle w:val="StyleUnderline"/>
        </w:rPr>
        <w:t xml:space="preserve">realm; rather, it is currently </w:t>
      </w:r>
      <w:r w:rsidRPr="006A5790">
        <w:rPr>
          <w:rStyle w:val="Emphasis"/>
        </w:rPr>
        <w:t>enclosed</w:t>
      </w:r>
      <w:r w:rsidRPr="006A5790">
        <w:rPr>
          <w:rStyle w:val="StyleUnderline"/>
        </w:rPr>
        <w:t xml:space="preserve"> and </w:t>
      </w:r>
      <w:r w:rsidRPr="006A5790">
        <w:rPr>
          <w:rStyle w:val="Emphasis"/>
        </w:rPr>
        <w:t>appropriated</w:t>
      </w:r>
      <w:r w:rsidRPr="006A5790">
        <w:rPr>
          <w:rStyle w:val="StyleUnderline"/>
        </w:rPr>
        <w:t xml:space="preserve"> by private</w:t>
      </w:r>
      <w:r>
        <w:rPr>
          <w:rStyle w:val="StyleUnderline"/>
        </w:rPr>
        <w:t xml:space="preserve"> </w:t>
      </w:r>
      <w:r w:rsidRPr="006A5790">
        <w:rPr>
          <w:rStyle w:val="StyleUnderline"/>
        </w:rPr>
        <w:t>owners</w:t>
      </w:r>
      <w:r>
        <w:t>. Although public sector intervention has often been focused on addressing specific market failures - with benefits accruing to the public sector through the newly functioning markets, thereby creating jobs and extra tax receipts, the following section outlines, how this role for the state in investment has changed over time.</w:t>
      </w:r>
    </w:p>
    <w:p w14:paraId="56EA6578" w14:textId="679D7030" w:rsidR="00A50335" w:rsidRDefault="00A50335" w:rsidP="00A50335">
      <w:pPr>
        <w:pStyle w:val="Heading3"/>
      </w:pPr>
      <w:r>
        <w:t>AT Cap K --- Labor Turn</w:t>
      </w:r>
    </w:p>
    <w:p w14:paraId="63240AA7" w14:textId="1A602C7F" w:rsidR="00A50335" w:rsidRDefault="00A50335" w:rsidP="00A50335">
      <w:pPr>
        <w:pStyle w:val="Heading4"/>
      </w:pPr>
      <w:r>
        <w:t xml:space="preserve">Ensuring public access to IP profits is a </w:t>
      </w:r>
      <w:r w:rsidRPr="00054A99">
        <w:rPr>
          <w:u w:val="single"/>
        </w:rPr>
        <w:t>radical demand</w:t>
      </w:r>
      <w:r>
        <w:t xml:space="preserve"> that </w:t>
      </w:r>
      <w:r w:rsidR="00E7528A">
        <w:t>makes labor</w:t>
      </w:r>
      <w:r w:rsidR="00054A99">
        <w:t>ers</w:t>
      </w:r>
      <w:r w:rsidR="00E7528A">
        <w:t xml:space="preserve"> </w:t>
      </w:r>
      <w:r w:rsidR="00E7528A" w:rsidRPr="00E7528A">
        <w:rPr>
          <w:u w:val="single"/>
        </w:rPr>
        <w:t>completely</w:t>
      </w:r>
      <w:r w:rsidR="00E7528A">
        <w:t xml:space="preserve"> mobile</w:t>
      </w:r>
    </w:p>
    <w:p w14:paraId="78B988A6" w14:textId="77777777" w:rsidR="00A50335" w:rsidRDefault="00A50335" w:rsidP="00A50335">
      <w:r w:rsidRPr="007C3242">
        <w:rPr>
          <w:rStyle w:val="Style13ptBold"/>
        </w:rPr>
        <w:t>Reich 15</w:t>
      </w:r>
      <w:r>
        <w:t>, Chancellor's Professor of Public Policy at the University of California at Berkeley and Senior Fellow at the Blum Center for Developing Economies. He served as Secretary of Labor in the Clinton administration, for which Time Magazine named him one of the ten most effective cabinet secretaries of the twentieth century (Robert, “Robert Reich: Economic redistribution isn't enough,” Salon, https://www.salon.com/2015/09/02/robert_reich_economic_redistribution_isnt_enough_partner/)//BB</w:t>
      </w:r>
    </w:p>
    <w:p w14:paraId="00BC3C4C" w14:textId="77777777" w:rsidR="00A50335" w:rsidRPr="000E649A" w:rsidRDefault="00A50335" w:rsidP="00A50335"/>
    <w:p w14:paraId="5061E9FA" w14:textId="77777777" w:rsidR="00A50335" w:rsidRDefault="00A50335" w:rsidP="00A50335">
      <w:r>
        <w:t xml:space="preserve">We still have thirteen years to go before we reach Keynes’ prophetic year, but we’re not exactly on the way to it. </w:t>
      </w:r>
      <w:r w:rsidRPr="007C3242">
        <w:rPr>
          <w:rStyle w:val="StyleUnderline"/>
        </w:rPr>
        <w:t>Americans are working harder than ever</w:t>
      </w:r>
      <w:r>
        <w:t>.</w:t>
      </w:r>
    </w:p>
    <w:p w14:paraId="575A08C4" w14:textId="77777777" w:rsidR="00A50335" w:rsidRDefault="00A50335" w:rsidP="00A50335">
      <w:r w:rsidRPr="007C3242">
        <w:rPr>
          <w:rStyle w:val="StyleUnderline"/>
        </w:rPr>
        <w:t>Keynes may be proven right about technological progress</w:t>
      </w:r>
      <w:r>
        <w:t>. We’re on the verge of 3-D printing, driverless cars, delivery drones, and robots that can serve us coffee in the morning and make our beds.</w:t>
      </w:r>
    </w:p>
    <w:p w14:paraId="340F308E" w14:textId="77777777" w:rsidR="00A50335" w:rsidRDefault="00A50335" w:rsidP="00A50335">
      <w:r w:rsidRPr="007C3242">
        <w:rPr>
          <w:rStyle w:val="StyleUnderline"/>
        </w:rPr>
        <w:t xml:space="preserve">But he </w:t>
      </w:r>
      <w:r w:rsidRPr="007C3242">
        <w:rPr>
          <w:rStyle w:val="Emphasis"/>
        </w:rPr>
        <w:t>overlooked one big question</w:t>
      </w:r>
      <w:r w:rsidRPr="007C3242">
        <w:rPr>
          <w:rStyle w:val="StyleUnderline"/>
        </w:rPr>
        <w:t xml:space="preserve">: How to </w:t>
      </w:r>
      <w:r w:rsidRPr="007C3242">
        <w:rPr>
          <w:rStyle w:val="Emphasis"/>
        </w:rPr>
        <w:t>redistribute the profits</w:t>
      </w:r>
      <w:r w:rsidRPr="007C3242">
        <w:rPr>
          <w:rStyle w:val="StyleUnderline"/>
        </w:rPr>
        <w:t xml:space="preserve"> from these marvelous labor-saving inventions, so we’ll have the money to buy the free time they provide?</w:t>
      </w:r>
    </w:p>
    <w:p w14:paraId="45C679E6" w14:textId="77777777" w:rsidR="00A50335" w:rsidRDefault="00A50335" w:rsidP="00A50335">
      <w:r w:rsidRPr="009B3AC0">
        <w:rPr>
          <w:rStyle w:val="StyleUnderline"/>
        </w:rPr>
        <w:t xml:space="preserve">Without such a mechanism, most of us are condemned to work ever harder </w:t>
      </w:r>
      <w:proofErr w:type="gramStart"/>
      <w:r w:rsidRPr="009B3AC0">
        <w:rPr>
          <w:rStyle w:val="StyleUnderline"/>
        </w:rPr>
        <w:t>in order to</w:t>
      </w:r>
      <w:proofErr w:type="gramEnd"/>
      <w:r w:rsidRPr="009B3AC0">
        <w:rPr>
          <w:rStyle w:val="StyleUnderline"/>
        </w:rPr>
        <w:t xml:space="preserve"> compensate for lost earnings due to the labor-replacing technologies</w:t>
      </w:r>
      <w:r>
        <w:t>.</w:t>
      </w:r>
    </w:p>
    <w:p w14:paraId="6A3F3CE0" w14:textId="77777777" w:rsidR="00A50335" w:rsidRDefault="00A50335" w:rsidP="00A50335">
      <w:r w:rsidRPr="009B3AC0">
        <w:rPr>
          <w:rStyle w:val="StyleUnderline"/>
        </w:rPr>
        <w:t>Such technologies are even replacing knowledge workers</w:t>
      </w:r>
      <w:r>
        <w:t xml:space="preserve"> – a big reason why college degrees no longer deliver steadily higher wages and larger shares of the economic pie.</w:t>
      </w:r>
    </w:p>
    <w:p w14:paraId="170F52CA" w14:textId="77777777" w:rsidR="00A50335" w:rsidRDefault="00A50335" w:rsidP="00A50335">
      <w:r>
        <w:t xml:space="preserve">Since 2000, </w:t>
      </w:r>
      <w:proofErr w:type="gramStart"/>
      <w:r>
        <w:t>the vast majority of</w:t>
      </w:r>
      <w:proofErr w:type="gramEnd"/>
      <w:r>
        <w:t xml:space="preserve"> college graduates have seen little or no income gains.</w:t>
      </w:r>
    </w:p>
    <w:p w14:paraId="41E7DB10" w14:textId="77777777" w:rsidR="00A50335" w:rsidRDefault="00A50335" w:rsidP="00A50335">
      <w:r>
        <w:t>The economic model that predominated through most of the twentieth century was mass production by many, for mass consumption by many.</w:t>
      </w:r>
    </w:p>
    <w:p w14:paraId="76CBB9D2" w14:textId="77777777" w:rsidR="00A50335" w:rsidRDefault="00A50335" w:rsidP="00A50335">
      <w:r>
        <w:t xml:space="preserve">But </w:t>
      </w:r>
      <w:r w:rsidRPr="009B3AC0">
        <w:rPr>
          <w:rStyle w:val="StyleUnderline"/>
        </w:rPr>
        <w:t xml:space="preserve">the model we’re rushing toward is </w:t>
      </w:r>
      <w:r w:rsidRPr="009B3AC0">
        <w:rPr>
          <w:rStyle w:val="Emphasis"/>
        </w:rPr>
        <w:t>unlimited production</w:t>
      </w:r>
      <w:r w:rsidRPr="009B3AC0">
        <w:rPr>
          <w:rStyle w:val="StyleUnderline"/>
        </w:rPr>
        <w:t xml:space="preserve"> by a handful, for consumption by the few able to afford it</w:t>
      </w:r>
      <w:r>
        <w:t>.</w:t>
      </w:r>
    </w:p>
    <w:p w14:paraId="00A4924C" w14:textId="77777777" w:rsidR="00A50335" w:rsidRDefault="00A50335" w:rsidP="00A50335">
      <w:r>
        <w:t>The ratio of employees to customers is already dropping to mind-boggling lows.</w:t>
      </w:r>
    </w:p>
    <w:p w14:paraId="448D1B64" w14:textId="77777777" w:rsidR="00A50335" w:rsidRDefault="00A50335" w:rsidP="00A50335">
      <w:r>
        <w:t>When Facebook purchased the messaging company WhatsApp for $19 billion last year, WhatsApp had fifty-five employees serving 450 million customers.</w:t>
      </w:r>
    </w:p>
    <w:p w14:paraId="7460A47E" w14:textId="77777777" w:rsidR="00A50335" w:rsidRDefault="00A50335" w:rsidP="00A50335">
      <w:r>
        <w:t>When more and more can be done by fewer and fewer people, profits go to an ever-smaller circle of executives and owner-investors. WhatsApp’s young co-founder and CEO, Jan Koum, got $6.8 billion in the deal.</w:t>
      </w:r>
    </w:p>
    <w:p w14:paraId="3A9360EC" w14:textId="77777777" w:rsidR="00A50335" w:rsidRDefault="00A50335" w:rsidP="00A50335">
      <w:r w:rsidRPr="009B3AC0">
        <w:rPr>
          <w:rStyle w:val="StyleUnderline"/>
        </w:rPr>
        <w:t>This in turn will leave the rest of us with fewer well-paying jobs and less money to buy what can be produced</w:t>
      </w:r>
      <w:r>
        <w:t>, as we’re pushed into the low-paying personal service sector of the economy.</w:t>
      </w:r>
    </w:p>
    <w:p w14:paraId="42FA0DFC" w14:textId="77777777" w:rsidR="00A50335" w:rsidRDefault="00A50335" w:rsidP="00A50335">
      <w:r>
        <w:t>Which will also mean fewer profits for the handful of billionaire executives and owner-investors, because potential consumers won’t be able to afford what they’re selling.</w:t>
      </w:r>
    </w:p>
    <w:p w14:paraId="0DF744A2" w14:textId="77777777" w:rsidR="00A50335" w:rsidRDefault="00A50335" w:rsidP="00A50335">
      <w:r>
        <w:t xml:space="preserve">What to do? </w:t>
      </w:r>
      <w:r w:rsidRPr="009B3AC0">
        <w:rPr>
          <w:rStyle w:val="StyleUnderline"/>
        </w:rPr>
        <w:t>We might try to levy a gigantic tax on the incomes</w:t>
      </w:r>
      <w:r>
        <w:t xml:space="preserve"> of the billionaire winners and redistribute their winnings to everyone else. </w:t>
      </w:r>
      <w:r w:rsidRPr="009B3AC0">
        <w:rPr>
          <w:rStyle w:val="StyleUnderline"/>
        </w:rPr>
        <w:t>But even if politically feasible, the winners will be tempted to store their winnings abroad – or expatriate</w:t>
      </w:r>
      <w:r>
        <w:t>.</w:t>
      </w:r>
    </w:p>
    <w:p w14:paraId="6210A449" w14:textId="77777777" w:rsidR="00A50335" w:rsidRDefault="00A50335" w:rsidP="00A50335">
      <w:r>
        <w:t xml:space="preserve">Suppose we </w:t>
      </w:r>
      <w:r w:rsidRPr="009B3AC0">
        <w:rPr>
          <w:rStyle w:val="Emphasis"/>
        </w:rPr>
        <w:t>look instead at</w:t>
      </w:r>
      <w:r>
        <w:t xml:space="preserve"> the </w:t>
      </w:r>
      <w:r w:rsidRPr="009B3AC0">
        <w:rPr>
          <w:rStyle w:val="Emphasis"/>
        </w:rPr>
        <w:t>patents and trademarks by which government protects all these new inventions</w:t>
      </w:r>
      <w:r>
        <w:t>.</w:t>
      </w:r>
    </w:p>
    <w:p w14:paraId="337B6F85" w14:textId="77777777" w:rsidR="00A50335" w:rsidRPr="000E649A" w:rsidRDefault="00A50335" w:rsidP="00A50335">
      <w:r>
        <w:t xml:space="preserve">Such government protections determine what these inventions are worth. If patents lasted only three years instead of the current twenty, for example, </w:t>
      </w:r>
      <w:proofErr w:type="spellStart"/>
      <w:r>
        <w:t>What’sApp</w:t>
      </w:r>
      <w:proofErr w:type="spellEnd"/>
      <w:r>
        <w:t xml:space="preserve"> would be worth a small fraction of $19 billion – because after three years anybody could reproduce its messaging technology for free.</w:t>
      </w:r>
    </w:p>
    <w:p w14:paraId="2172037B" w14:textId="77777777" w:rsidR="00A50335" w:rsidRDefault="00A50335" w:rsidP="00A50335">
      <w:r>
        <w:t>Instead of shortening the patent period</w:t>
      </w:r>
      <w:r w:rsidRPr="009B3AC0">
        <w:rPr>
          <w:rStyle w:val="StyleUnderline"/>
        </w:rPr>
        <w:t>, how about giving every citizen a share of the profits from all patents and trademarks</w:t>
      </w:r>
      <w:r>
        <w:t xml:space="preserve"> government protects? </w:t>
      </w:r>
      <w:r w:rsidRPr="009B3AC0">
        <w:rPr>
          <w:rStyle w:val="StyleUnderline"/>
        </w:rPr>
        <w:t>It would be a condition for receiving such protection</w:t>
      </w:r>
      <w:r>
        <w:t>.</w:t>
      </w:r>
    </w:p>
    <w:p w14:paraId="2DFC4812" w14:textId="77777777" w:rsidR="00A50335" w:rsidRDefault="00A50335" w:rsidP="00A50335">
      <w:r>
        <w:t>Say, for example, 20 percent of all such profits were split equally among all citizens, starting the month they turn eighteen.</w:t>
      </w:r>
    </w:p>
    <w:p w14:paraId="4265B1D5" w14:textId="77777777" w:rsidR="00A50335" w:rsidRDefault="00A50335" w:rsidP="00A50335">
      <w:r>
        <w:t xml:space="preserve">In effect, </w:t>
      </w:r>
      <w:r w:rsidRPr="009B3AC0">
        <w:rPr>
          <w:rStyle w:val="StyleUnderline"/>
        </w:rPr>
        <w:t>this would be a basic minimum income for everyone</w:t>
      </w:r>
      <w:r>
        <w:t>.</w:t>
      </w:r>
    </w:p>
    <w:p w14:paraId="5264034E" w14:textId="77777777" w:rsidR="00A50335" w:rsidRDefault="00A50335" w:rsidP="00A50335">
      <w:r w:rsidRPr="009B3AC0">
        <w:rPr>
          <w:rStyle w:val="StyleUnderline"/>
        </w:rPr>
        <w:t>The sum would be enough to ensure everyone a minimally decent standard of living – including money to buy the technologies that would free them up from the necessity of working</w:t>
      </w:r>
      <w:r>
        <w:t>.</w:t>
      </w:r>
    </w:p>
    <w:p w14:paraId="61DFB9C0" w14:textId="77777777" w:rsidR="00A50335" w:rsidRDefault="00A50335" w:rsidP="00A50335">
      <w:r>
        <w:t>Anyone wishing to supplement their basic minimum could of course choose to work – even though, as noted, most jobs will pay modestly.</w:t>
      </w:r>
    </w:p>
    <w:p w14:paraId="5EE5E299" w14:textId="77777777" w:rsidR="00A50335" w:rsidRDefault="00A50335" w:rsidP="00A50335">
      <w:r>
        <w:t>This outcome would also be good for the handful of billionaire executives and owner-investors, because it would ensure they have customers with enough money to buy their labor-saving gadgets.</w:t>
      </w:r>
    </w:p>
    <w:p w14:paraId="3432FE58" w14:textId="77777777" w:rsidR="00A50335" w:rsidRDefault="00A50335" w:rsidP="00A50335">
      <w:r w:rsidRPr="009B3AC0">
        <w:rPr>
          <w:rStyle w:val="StyleUnderline"/>
        </w:rPr>
        <w:t>Such a basic minimum would allow people to pursue whatever arts or avocations provide them with meaning, thereby enabling society to enjoy the fruits of such artistry or voluntary efforts</w:t>
      </w:r>
      <w:r>
        <w:t>.</w:t>
      </w:r>
    </w:p>
    <w:p w14:paraId="23544BFD" w14:textId="77777777" w:rsidR="00A50335" w:rsidRDefault="00A50335" w:rsidP="00A50335">
      <w:r w:rsidRPr="009B3AC0">
        <w:rPr>
          <w:rStyle w:val="StyleUnderline"/>
        </w:rPr>
        <w:t>We would thereby create</w:t>
      </w:r>
      <w:r>
        <w:t xml:space="preserve"> the kind of society John Maynard Keynes predicted we’d achieve by </w:t>
      </w:r>
      <w:proofErr w:type="gramStart"/>
      <w:r>
        <w:t>2028  –</w:t>
      </w:r>
      <w:proofErr w:type="gramEnd"/>
      <w:r>
        <w:t xml:space="preserve"> </w:t>
      </w:r>
      <w:r w:rsidRPr="009B3AC0">
        <w:rPr>
          <w:rStyle w:val="StyleUnderline"/>
        </w:rPr>
        <w:t xml:space="preserve">an age of technological abundance in which </w:t>
      </w:r>
      <w:r w:rsidRPr="009B3AC0">
        <w:rPr>
          <w:rStyle w:val="Emphasis"/>
        </w:rPr>
        <w:t>no one will need to work</w:t>
      </w:r>
      <w:r>
        <w:t>.</w:t>
      </w:r>
    </w:p>
    <w:p w14:paraId="1B014F7F" w14:textId="6DB19215" w:rsidR="003875E4" w:rsidRDefault="003875E4" w:rsidP="00A50335">
      <w:pPr>
        <w:pStyle w:val="Heading3"/>
      </w:pPr>
      <w:r>
        <w:t xml:space="preserve">AT Cap K --- </w:t>
      </w:r>
      <w:r w:rsidR="005E033B">
        <w:t>State Key</w:t>
      </w:r>
    </w:p>
    <w:p w14:paraId="37FBDB65" w14:textId="77777777" w:rsidR="003875E4" w:rsidRDefault="003875E4" w:rsidP="003875E4">
      <w:pPr>
        <w:pStyle w:val="Heading4"/>
      </w:pPr>
      <w:r>
        <w:t>State-focused industrial policy solves extinction</w:t>
      </w:r>
    </w:p>
    <w:p w14:paraId="541C86CF" w14:textId="77777777" w:rsidR="003875E4" w:rsidRPr="008B5875" w:rsidRDefault="003875E4" w:rsidP="003875E4">
      <w:r w:rsidRPr="008B5875">
        <w:rPr>
          <w:rStyle w:val="Style13ptBold"/>
        </w:rPr>
        <w:t>Mazzucato</w:t>
      </w:r>
      <w:r>
        <w:t xml:space="preserve">, Katter and Ryan-Collins </w:t>
      </w:r>
      <w:r w:rsidRPr="008B5875">
        <w:rPr>
          <w:rStyle w:val="Style13ptBold"/>
        </w:rPr>
        <w:t>21</w:t>
      </w:r>
      <w:r>
        <w:t>, PhD, Professor in the Economics of Innovation and Public Value at University College London (UCL), where she is Founding Director of the UCL Institute for Innovation &amp; Public Purpose (“Public Purpose,” Kindle Edition)//BB</w:t>
      </w:r>
    </w:p>
    <w:p w14:paraId="656C9A39" w14:textId="77777777" w:rsidR="003875E4" w:rsidRPr="008B5875" w:rsidRDefault="003875E4" w:rsidP="003875E4"/>
    <w:p w14:paraId="590E787B" w14:textId="65C9A687" w:rsidR="003875E4" w:rsidRPr="00F609B7" w:rsidRDefault="003875E4" w:rsidP="003875E4">
      <w:r>
        <w:t xml:space="preserve">Why could this policy “not be named”? The short answer is that industrial policy was one of the many casualties of an international shift in economic policy that began in the 1980s and flourished under the administrations of Ronald Reagan in the United States and Margaret Thatcher in the United Kingdom. The emergent sensibility—what we now call </w:t>
      </w:r>
      <w:r w:rsidRPr="00F57EEC">
        <w:rPr>
          <w:rStyle w:val="StyleUnderline"/>
        </w:rPr>
        <w:t>neoliberalism</w:t>
      </w:r>
      <w:r>
        <w:t>—</w:t>
      </w:r>
      <w:r w:rsidRPr="00F57EEC">
        <w:rPr>
          <w:rStyle w:val="StyleUnderline"/>
        </w:rPr>
        <w:t xml:space="preserve">was codified in </w:t>
      </w:r>
      <w:r>
        <w:t xml:space="preserve">1989 in </w:t>
      </w:r>
      <w:r w:rsidRPr="00F57EEC">
        <w:rPr>
          <w:rStyle w:val="StyleUnderline"/>
        </w:rPr>
        <w:t>the Washington Consensus, which championed privatization</w:t>
      </w:r>
      <w:r>
        <w:t xml:space="preserve">, </w:t>
      </w:r>
      <w:r w:rsidRPr="00F57EEC">
        <w:rPr>
          <w:rStyle w:val="StyleUnderline"/>
        </w:rPr>
        <w:t>deregulation, and free trade</w:t>
      </w:r>
      <w:r>
        <w:t xml:space="preserve">. Along with these central pillars came an emphasis on </w:t>
      </w:r>
      <w:r w:rsidRPr="00F57EEC">
        <w:rPr>
          <w:rStyle w:val="StyleUnderline"/>
        </w:rPr>
        <w:t>low budget deficits</w:t>
      </w:r>
      <w:r>
        <w:t xml:space="preserve">, independent central banks focused on low inflation, </w:t>
      </w:r>
      <w:r w:rsidRPr="00F57EEC">
        <w:rPr>
          <w:rStyle w:val="StyleUnderline"/>
        </w:rPr>
        <w:t>and the liberalization of trade and foreign</w:t>
      </w:r>
      <w:r>
        <w:rPr>
          <w:rStyle w:val="StyleUnderline"/>
        </w:rPr>
        <w:t xml:space="preserve"> </w:t>
      </w:r>
      <w:r w:rsidRPr="00F57EEC">
        <w:rPr>
          <w:rStyle w:val="StyleUnderline"/>
        </w:rPr>
        <w:t>direct investment</w:t>
      </w:r>
      <w:r>
        <w:t xml:space="preserve">. </w:t>
      </w:r>
      <w:r w:rsidRPr="00F57EEC">
        <w:rPr>
          <w:rStyle w:val="StyleUnderline"/>
        </w:rPr>
        <w:t>This outlook was deeply confident in markets</w:t>
      </w:r>
      <w:r>
        <w:rPr>
          <w:rStyle w:val="StyleUnderline"/>
        </w:rPr>
        <w:t xml:space="preserve"> </w:t>
      </w:r>
      <w:r w:rsidRPr="00F57EEC">
        <w:rPr>
          <w:rStyle w:val="StyleUnderline"/>
        </w:rPr>
        <w:t>and deeply skeptical of government action</w:t>
      </w:r>
      <w:r>
        <w:t>, beyond the state's limited role in enforcing property rules and investing in education and defense. “On the basis of an exhaustive review of the experience of developing economies during the last thirty years,” the World Bank summed up in the early 1990s, “attempts to guide resource allocation with nonmarket mechanisms have generally failed to improve economic performance.” Today it is precisely those “</w:t>
      </w:r>
      <w:r w:rsidRPr="00F57EEC">
        <w:rPr>
          <w:rStyle w:val="StyleUnderline"/>
        </w:rPr>
        <w:t>market mechanisms</w:t>
      </w:r>
      <w:r>
        <w:t xml:space="preserve">” that </w:t>
      </w:r>
      <w:r w:rsidRPr="00F57EEC">
        <w:rPr>
          <w:rStyle w:val="StyleUnderline"/>
        </w:rPr>
        <w:t>appear not</w:t>
      </w:r>
      <w:r>
        <w:rPr>
          <w:rStyle w:val="StyleUnderline"/>
        </w:rPr>
        <w:t xml:space="preserve"> </w:t>
      </w:r>
      <w:r w:rsidRPr="00F57EEC">
        <w:rPr>
          <w:rStyle w:val="StyleUnderline"/>
        </w:rPr>
        <w:t>to have delivered on their promise</w:t>
      </w:r>
      <w:r>
        <w:t xml:space="preserve">. </w:t>
      </w:r>
      <w:r w:rsidRPr="00F57EEC">
        <w:rPr>
          <w:rStyle w:val="StyleUnderline"/>
        </w:rPr>
        <w:t>An</w:t>
      </w:r>
      <w:r>
        <w:t xml:space="preserve"> equally </w:t>
      </w:r>
      <w:r w:rsidRPr="00F57EEC">
        <w:rPr>
          <w:rStyle w:val="StyleUnderline"/>
        </w:rPr>
        <w:t>exhaustive review of</w:t>
      </w:r>
      <w:r>
        <w:rPr>
          <w:rStyle w:val="StyleUnderline"/>
        </w:rPr>
        <w:t xml:space="preserve"> </w:t>
      </w:r>
      <w:r w:rsidRPr="00F57EEC">
        <w:rPr>
          <w:rStyle w:val="StyleUnderline"/>
        </w:rPr>
        <w:t>the experience of several advanced economies during the last few</w:t>
      </w:r>
      <w:r>
        <w:rPr>
          <w:rStyle w:val="StyleUnderline"/>
        </w:rPr>
        <w:t xml:space="preserve"> </w:t>
      </w:r>
      <w:r w:rsidRPr="00F57EEC">
        <w:rPr>
          <w:rStyle w:val="StyleUnderline"/>
        </w:rPr>
        <w:t>decades</w:t>
      </w:r>
      <w:r>
        <w:t xml:space="preserve">—from </w:t>
      </w:r>
      <w:r w:rsidRPr="00F57EEC">
        <w:rPr>
          <w:rStyle w:val="StyleUnderline"/>
        </w:rPr>
        <w:t>the</w:t>
      </w:r>
      <w:r>
        <w:t xml:space="preserve"> 2008 </w:t>
      </w:r>
      <w:r w:rsidRPr="00F57EEC">
        <w:rPr>
          <w:rStyle w:val="StyleUnderline"/>
        </w:rPr>
        <w:t>financial crisis</w:t>
      </w:r>
      <w:r>
        <w:t xml:space="preserve">, </w:t>
      </w:r>
      <w:r w:rsidRPr="00F57EEC">
        <w:rPr>
          <w:rStyle w:val="StyleUnderline"/>
        </w:rPr>
        <w:t>populist challenges to</w:t>
      </w:r>
      <w:r>
        <w:rPr>
          <w:rStyle w:val="StyleUnderline"/>
        </w:rPr>
        <w:t xml:space="preserve"> </w:t>
      </w:r>
      <w:r w:rsidRPr="00F57EEC">
        <w:rPr>
          <w:rStyle w:val="StyleUnderline"/>
        </w:rPr>
        <w:t>globalization</w:t>
      </w:r>
      <w:r>
        <w:t xml:space="preserve">, and </w:t>
      </w:r>
      <w:r w:rsidRPr="00F57EEC">
        <w:rPr>
          <w:rStyle w:val="StyleUnderline"/>
        </w:rPr>
        <w:t>vast increases in economic inequality</w:t>
      </w:r>
      <w:r>
        <w:t xml:space="preserve"> to </w:t>
      </w:r>
      <w:r w:rsidRPr="00F57EEC">
        <w:rPr>
          <w:rStyle w:val="StyleUnderline"/>
        </w:rPr>
        <w:t>decaying</w:t>
      </w:r>
      <w:r>
        <w:t xml:space="preserve"> </w:t>
      </w:r>
      <w:r w:rsidRPr="00F57EEC">
        <w:rPr>
          <w:rStyle w:val="StyleUnderline"/>
        </w:rPr>
        <w:t>infrastructure</w:t>
      </w:r>
      <w:r>
        <w:t xml:space="preserve">, </w:t>
      </w:r>
      <w:r w:rsidRPr="00F57EEC">
        <w:rPr>
          <w:rStyle w:val="StyleUnderline"/>
        </w:rPr>
        <w:t>climate change</w:t>
      </w:r>
      <w:r>
        <w:t xml:space="preserve">, </w:t>
      </w:r>
      <w:r w:rsidRPr="00F57EEC">
        <w:rPr>
          <w:rStyle w:val="StyleUnderline"/>
        </w:rPr>
        <w:t xml:space="preserve">and the broader pursuit of </w:t>
      </w:r>
      <w:proofErr w:type="spellStart"/>
      <w:r w:rsidRPr="00F57EEC">
        <w:rPr>
          <w:rStyle w:val="StyleUnderline"/>
        </w:rPr>
        <w:t>shortterm</w:t>
      </w:r>
      <w:proofErr w:type="spellEnd"/>
      <w:r w:rsidRPr="00F57EEC">
        <w:rPr>
          <w:rStyle w:val="StyleUnderline"/>
        </w:rPr>
        <w:t xml:space="preserve"> profit at the expense of long-term investment</w:t>
      </w:r>
      <w:r>
        <w:t>—</w:t>
      </w:r>
      <w:r w:rsidRPr="00F57EEC">
        <w:rPr>
          <w:rStyle w:val="StyleUnderline"/>
        </w:rPr>
        <w:t>has badly</w:t>
      </w:r>
      <w:r>
        <w:rPr>
          <w:rStyle w:val="StyleUnderline"/>
        </w:rPr>
        <w:t xml:space="preserve"> </w:t>
      </w:r>
      <w:r w:rsidRPr="00F57EEC">
        <w:rPr>
          <w:rStyle w:val="StyleUnderline"/>
        </w:rPr>
        <w:t>tarnished the reputation of neoliberal market fundamentalism</w:t>
      </w:r>
      <w:r>
        <w:t xml:space="preserve">. Under this regime, modern </w:t>
      </w:r>
      <w:r w:rsidRPr="00F57EEC">
        <w:rPr>
          <w:rStyle w:val="Emphasis"/>
        </w:rPr>
        <w:t>capitalist markets have proven</w:t>
      </w:r>
      <w:r>
        <w:t xml:space="preserve"> themselves </w:t>
      </w:r>
      <w:r w:rsidRPr="00F57EEC">
        <w:rPr>
          <w:rStyle w:val="Emphasis"/>
        </w:rPr>
        <w:t>unable</w:t>
      </w:r>
      <w:r w:rsidRPr="00F57EEC">
        <w:rPr>
          <w:rStyle w:val="StyleUnderline"/>
        </w:rPr>
        <w:t xml:space="preserve"> to create an even distribution of wealth and</w:t>
      </w:r>
      <w:r>
        <w:rPr>
          <w:rStyle w:val="StyleUnderline"/>
        </w:rPr>
        <w:t xml:space="preserve"> </w:t>
      </w:r>
      <w:r w:rsidRPr="00F57EEC">
        <w:rPr>
          <w:rStyle w:val="StyleUnderline"/>
        </w:rPr>
        <w:t>income, ecological sustainability, affordable shelter and health care,</w:t>
      </w:r>
      <w:r>
        <w:rPr>
          <w:rStyle w:val="StyleUnderline"/>
        </w:rPr>
        <w:t xml:space="preserve"> </w:t>
      </w:r>
      <w:r w:rsidRPr="00F57EEC">
        <w:rPr>
          <w:rStyle w:val="StyleUnderline"/>
        </w:rPr>
        <w:t xml:space="preserve">and </w:t>
      </w:r>
      <w:proofErr w:type="gramStart"/>
      <w:r w:rsidRPr="00F57EEC">
        <w:rPr>
          <w:rStyle w:val="StyleUnderline"/>
        </w:rPr>
        <w:t>a sufficient number of</w:t>
      </w:r>
      <w:proofErr w:type="gramEnd"/>
      <w:r w:rsidRPr="00F57EEC">
        <w:rPr>
          <w:rStyle w:val="StyleUnderline"/>
        </w:rPr>
        <w:t xml:space="preserve"> high-quality middle-class jobs</w:t>
      </w:r>
      <w:r>
        <w:t xml:space="preserve">. Amidst this policy crisis, industrial policy is making a comeback, shaping high-level discussions at the intersection of trade policy and economic growth on subjects from artificial intelligence to climate change. Yet how exactly industrial policy ought to be implemented remains </w:t>
      </w:r>
      <w:proofErr w:type="gramStart"/>
      <w:r>
        <w:t>very much an open question</w:t>
      </w:r>
      <w:proofErr w:type="gramEnd"/>
      <w:r>
        <w:t xml:space="preserve">. Given that the U.S. government has been out of practice at industrial policy for four decades, some observers have called for a cautious, incremental approach. We think this is exactly the wrong strategy. </w:t>
      </w:r>
      <w:r w:rsidRPr="00F57EEC">
        <w:rPr>
          <w:rStyle w:val="StyleUnderline"/>
        </w:rPr>
        <w:t>Industrial</w:t>
      </w:r>
      <w:r>
        <w:t xml:space="preserve"> </w:t>
      </w:r>
      <w:r w:rsidRPr="00F57EEC">
        <w:rPr>
          <w:rStyle w:val="StyleUnderline"/>
        </w:rPr>
        <w:t>policy should be ambitious</w:t>
      </w:r>
      <w:r>
        <w:t xml:space="preserve"> in tackling the most serious challenges facing the world today. But precisely because many of these challenges are so expansive and open-ended, we also cannot simply return to the industrial policy of the postwar era, which tended to focus on more narrowly defined technological goals and specific sectors. We need a new vision, one that draws from the industrial policy of the past while responding to the unique conditions of the present. That is exactly what we aim to sketch here. By undertaking well-defined missions, investing in a wide range of sectors, and nurturing new economic landscapes, </w:t>
      </w:r>
      <w:r w:rsidRPr="00F57EEC">
        <w:rPr>
          <w:rStyle w:val="StyleUnderline"/>
        </w:rPr>
        <w:t>policymakers can steer the overarching</w:t>
      </w:r>
      <w:r>
        <w:rPr>
          <w:rStyle w:val="StyleUnderline"/>
        </w:rPr>
        <w:t xml:space="preserve"> </w:t>
      </w:r>
      <w:r w:rsidRPr="00F57EEC">
        <w:rPr>
          <w:rStyle w:val="StyleUnderline"/>
        </w:rPr>
        <w:t>course of economic growth while leaving it to private enterprise to</w:t>
      </w:r>
      <w:r>
        <w:rPr>
          <w:rStyle w:val="StyleUnderline"/>
        </w:rPr>
        <w:t xml:space="preserve"> </w:t>
      </w:r>
      <w:r w:rsidRPr="00F57EEC">
        <w:rPr>
          <w:rStyle w:val="StyleUnderline"/>
        </w:rPr>
        <w:t>fill in the details</w:t>
      </w:r>
      <w:r>
        <w:t xml:space="preserve">. Indeed, </w:t>
      </w:r>
      <w:r w:rsidRPr="00F57EEC">
        <w:rPr>
          <w:rStyle w:val="StyleUnderline"/>
        </w:rPr>
        <w:t>a great deal of success is already being</w:t>
      </w:r>
      <w:r>
        <w:rPr>
          <w:rStyle w:val="StyleUnderline"/>
        </w:rPr>
        <w:t xml:space="preserve"> </w:t>
      </w:r>
      <w:r w:rsidRPr="00F57EEC">
        <w:rPr>
          <w:rStyle w:val="StyleUnderline"/>
        </w:rPr>
        <w:t>made in this direction, from Germany's impressive green energy</w:t>
      </w:r>
      <w:r>
        <w:rPr>
          <w:rStyle w:val="StyleUnderline"/>
        </w:rPr>
        <w:t xml:space="preserve"> </w:t>
      </w:r>
      <w:r w:rsidRPr="00F57EEC">
        <w:rPr>
          <w:rStyle w:val="StyleUnderline"/>
        </w:rPr>
        <w:t>transformation to Sweden's decarbonization of its food system</w:t>
      </w:r>
      <w:r>
        <w:t xml:space="preserve">. </w:t>
      </w:r>
      <w:r w:rsidRPr="00F57EEC">
        <w:rPr>
          <w:rStyle w:val="Emphasis"/>
        </w:rPr>
        <w:t>This framework</w:t>
      </w:r>
      <w:r>
        <w:t>—what we call a mission-oriented approach to industrial policy—</w:t>
      </w:r>
      <w:r w:rsidRPr="00F57EEC">
        <w:rPr>
          <w:rStyle w:val="Emphasis"/>
        </w:rPr>
        <w:t>rejects</w:t>
      </w:r>
      <w:r>
        <w:t xml:space="preserve"> many of the basic premises of </w:t>
      </w:r>
      <w:r w:rsidRPr="00F57EEC">
        <w:rPr>
          <w:rStyle w:val="Emphasis"/>
        </w:rPr>
        <w:t>market</w:t>
      </w:r>
      <w:r>
        <w:t xml:space="preserve"> </w:t>
      </w:r>
      <w:r w:rsidRPr="00F57EEC">
        <w:rPr>
          <w:rStyle w:val="Emphasis"/>
        </w:rPr>
        <w:t>fundamentalism</w:t>
      </w:r>
      <w:r>
        <w:t xml:space="preserve">, </w:t>
      </w:r>
      <w:r w:rsidRPr="00F57EEC">
        <w:rPr>
          <w:rStyle w:val="StyleUnderline"/>
        </w:rPr>
        <w:t>especially its extremely limited vision for</w:t>
      </w:r>
      <w:r>
        <w:rPr>
          <w:rStyle w:val="StyleUnderline"/>
        </w:rPr>
        <w:t xml:space="preserve"> </w:t>
      </w:r>
      <w:r w:rsidRPr="00F57EEC">
        <w:rPr>
          <w:rStyle w:val="StyleUnderline"/>
        </w:rPr>
        <w:t>government</w:t>
      </w:r>
      <w:r>
        <w:t xml:space="preserve">. </w:t>
      </w:r>
      <w:r w:rsidRPr="00F57EEC">
        <w:rPr>
          <w:rStyle w:val="StyleUnderline"/>
        </w:rPr>
        <w:t>At the same time, it recognizes the risks, both political</w:t>
      </w:r>
      <w:r>
        <w:rPr>
          <w:rStyle w:val="StyleUnderline"/>
        </w:rPr>
        <w:t xml:space="preserve"> </w:t>
      </w:r>
      <w:r w:rsidRPr="00F57EEC">
        <w:rPr>
          <w:rStyle w:val="StyleUnderline"/>
        </w:rPr>
        <w:t>and economic, of excessively top-down planning by an overbearing</w:t>
      </w:r>
      <w:r>
        <w:rPr>
          <w:rStyle w:val="StyleUnderline"/>
        </w:rPr>
        <w:t xml:space="preserve"> </w:t>
      </w:r>
      <w:r w:rsidRPr="00F57EEC">
        <w:rPr>
          <w:rStyle w:val="StyleUnderline"/>
        </w:rPr>
        <w:t>state</w:t>
      </w:r>
      <w:r>
        <w:t xml:space="preserve">. </w:t>
      </w:r>
      <w:r w:rsidRPr="00F57EEC">
        <w:rPr>
          <w:rStyle w:val="StyleUnderline"/>
        </w:rPr>
        <w:t>Charting a course between these extremes, mission-oriented</w:t>
      </w:r>
      <w:r>
        <w:rPr>
          <w:rStyle w:val="StyleUnderline"/>
        </w:rPr>
        <w:t xml:space="preserve"> </w:t>
      </w:r>
      <w:r w:rsidRPr="00F57EEC">
        <w:rPr>
          <w:rStyle w:val="StyleUnderline"/>
        </w:rPr>
        <w:t>industrial policy instead uses government action to incentivize</w:t>
      </w:r>
      <w:r>
        <w:rPr>
          <w:rStyle w:val="StyleUnderline"/>
        </w:rPr>
        <w:t xml:space="preserve"> </w:t>
      </w:r>
      <w:r w:rsidRPr="00F57EEC">
        <w:rPr>
          <w:rStyle w:val="StyleUnderline"/>
        </w:rPr>
        <w:t>economic activity in the direction of ambitious social goals</w:t>
      </w:r>
      <w:r>
        <w:t xml:space="preserve">— whether </w:t>
      </w:r>
      <w:r w:rsidRPr="00F57EEC">
        <w:rPr>
          <w:rStyle w:val="Emphasis"/>
        </w:rPr>
        <w:t>reducing inequality</w:t>
      </w:r>
      <w:r>
        <w:t xml:space="preserve">, </w:t>
      </w:r>
      <w:r w:rsidRPr="00F57EEC">
        <w:rPr>
          <w:rStyle w:val="Emphasis"/>
        </w:rPr>
        <w:t>fostering sustainable development</w:t>
      </w:r>
      <w:r>
        <w:t xml:space="preserve">, or arresting </w:t>
      </w:r>
      <w:r w:rsidRPr="00F57EEC">
        <w:rPr>
          <w:rStyle w:val="Emphasis"/>
        </w:rPr>
        <w:t>climate catastrophe</w:t>
      </w:r>
      <w:r>
        <w:t xml:space="preserve">. </w:t>
      </w:r>
      <w:r w:rsidRPr="00F57EEC">
        <w:rPr>
          <w:rStyle w:val="StyleUnderline"/>
        </w:rPr>
        <w:t>If we are to solve such problems</w:t>
      </w:r>
      <w:r>
        <w:t xml:space="preserve">, the last four decades have shown, </w:t>
      </w:r>
      <w:r w:rsidRPr="00F57EEC">
        <w:rPr>
          <w:rStyle w:val="StyleUnderline"/>
        </w:rPr>
        <w:t xml:space="preserve">we </w:t>
      </w:r>
      <w:r w:rsidRPr="00F57EEC">
        <w:rPr>
          <w:rStyle w:val="Emphasis"/>
          <w:sz w:val="30"/>
          <w:szCs w:val="30"/>
        </w:rPr>
        <w:t>must embrace an active role for</w:t>
      </w:r>
      <w:r>
        <w:rPr>
          <w:rStyle w:val="Emphasis"/>
          <w:sz w:val="30"/>
          <w:szCs w:val="30"/>
        </w:rPr>
        <w:t xml:space="preserve"> </w:t>
      </w:r>
      <w:r w:rsidRPr="00F57EEC">
        <w:rPr>
          <w:rStyle w:val="Emphasis"/>
          <w:sz w:val="30"/>
          <w:szCs w:val="30"/>
        </w:rPr>
        <w:t>government</w:t>
      </w:r>
      <w:r w:rsidRPr="00F57EEC">
        <w:rPr>
          <w:rStyle w:val="StyleUnderline"/>
        </w:rPr>
        <w:t xml:space="preserve"> in creating and shaping new markets—not just in</w:t>
      </w:r>
      <w:r>
        <w:rPr>
          <w:rStyle w:val="StyleUnderline"/>
        </w:rPr>
        <w:t xml:space="preserve"> </w:t>
      </w:r>
      <w:r w:rsidRPr="00F57EEC">
        <w:rPr>
          <w:rStyle w:val="StyleUnderline"/>
        </w:rPr>
        <w:t>regulating them or intervening when they fail</w:t>
      </w:r>
      <w:r>
        <w:t>.</w:t>
      </w:r>
    </w:p>
    <w:p w14:paraId="2017A21C" w14:textId="7A1D4588" w:rsidR="003875E4" w:rsidRDefault="000F5519" w:rsidP="003875E4">
      <w:pPr>
        <w:pStyle w:val="Heading4"/>
      </w:pPr>
      <w:r>
        <w:t xml:space="preserve">The </w:t>
      </w:r>
      <w:proofErr w:type="spellStart"/>
      <w:r>
        <w:t>aff</w:t>
      </w:r>
      <w:proofErr w:type="spellEnd"/>
      <w:r>
        <w:t xml:space="preserve"> turns</w:t>
      </w:r>
      <w:r w:rsidR="003875E4">
        <w:t xml:space="preserve"> IP into social good</w:t>
      </w:r>
    </w:p>
    <w:p w14:paraId="3C2938D1" w14:textId="77777777" w:rsidR="00431792" w:rsidRDefault="00431792" w:rsidP="00431792">
      <w:r w:rsidRPr="00F80D0A">
        <w:rPr>
          <w:rStyle w:val="Style13ptBold"/>
        </w:rPr>
        <w:t>McCann 20</w:t>
      </w:r>
      <w:r>
        <w:t xml:space="preserve">, researcher at the New Economics Foundation interested in systemic and radical reform of the economy and the creation of a twenty-first century commons. He is co- author (with Stewart Lansley and Steve </w:t>
      </w:r>
      <w:proofErr w:type="spellStart"/>
      <w:r>
        <w:t>Schifferes</w:t>
      </w:r>
      <w:proofErr w:type="spellEnd"/>
      <w:r>
        <w:t xml:space="preserve">) of </w:t>
      </w:r>
      <w:proofErr w:type="spellStart"/>
      <w:r>
        <w:t>Remodelling</w:t>
      </w:r>
      <w:proofErr w:type="spellEnd"/>
      <w:r>
        <w:t xml:space="preserve"> Capitalism: How social wealth funds can transform Britain. He is also part of the movements to reform money, author of </w:t>
      </w:r>
      <w:proofErr w:type="spellStart"/>
      <w:r>
        <w:t>Scotpound</w:t>
      </w:r>
      <w:proofErr w:type="spellEnd"/>
      <w:r>
        <w:t>: A digital currency for the common good and co- author of the book People Powered Money; to reform land, writing about Common Ground Trusts and a founder of the Land Justice Network; and the digital economy, with recent publications including Blocking the Data Stalkers and Digital Self Control. (Duncan, “</w:t>
      </w:r>
      <w:proofErr w:type="spellStart"/>
      <w:r>
        <w:t>Commoning</w:t>
      </w:r>
      <w:proofErr w:type="spellEnd"/>
      <w:r>
        <w:t xml:space="preserve"> Intellectual Property: Public funding and the creation of a knowledge commons,” </w:t>
      </w:r>
      <w:proofErr w:type="gramStart"/>
      <w:r w:rsidRPr="00577B21">
        <w:rPr>
          <w:i/>
          <w:iCs/>
        </w:rPr>
        <w:t>Common Wealth</w:t>
      </w:r>
      <w:proofErr w:type="gramEnd"/>
      <w:r>
        <w:t>, https://assets-global.website-files.com/62306a0b42f386df612fe5b9/637dfe77345b29128b30d9e0_Commoning%20Intellectual%20Property.pdf)//BB</w:t>
      </w:r>
    </w:p>
    <w:p w14:paraId="75AE5221" w14:textId="77777777" w:rsidR="003875E4" w:rsidRPr="00F80D0A" w:rsidRDefault="003875E4" w:rsidP="003875E4"/>
    <w:p w14:paraId="5EC58E60" w14:textId="4991B28F" w:rsidR="003875E4" w:rsidRDefault="003875E4" w:rsidP="003875E4">
      <w:r>
        <w:t xml:space="preserve">This report has exposed the nature of </w:t>
      </w:r>
      <w:r w:rsidRPr="0047625A">
        <w:rPr>
          <w:rStyle w:val="StyleUnderline"/>
        </w:rPr>
        <w:t>the</w:t>
      </w:r>
      <w:r>
        <w:t xml:space="preserve"> role of the </w:t>
      </w:r>
      <w:r w:rsidRPr="0047625A">
        <w:rPr>
          <w:rStyle w:val="StyleUnderline"/>
        </w:rPr>
        <w:t>public</w:t>
      </w:r>
      <w:r>
        <w:t xml:space="preserve"> </w:t>
      </w:r>
      <w:r w:rsidRPr="0047625A">
        <w:rPr>
          <w:rStyle w:val="StyleUnderline"/>
        </w:rPr>
        <w:t>sector</w:t>
      </w:r>
      <w:r>
        <w:t xml:space="preserve"> in making investments, which now </w:t>
      </w:r>
      <w:r w:rsidRPr="0047625A">
        <w:rPr>
          <w:rStyle w:val="StyleUnderline"/>
        </w:rPr>
        <w:t>go far beyond market</w:t>
      </w:r>
      <w:r>
        <w:t xml:space="preserve"> </w:t>
      </w:r>
      <w:r w:rsidRPr="0047625A">
        <w:rPr>
          <w:rStyle w:val="StyleUnderline"/>
        </w:rPr>
        <w:t>fixing, to take a more active role as an ‘entrepreneurial state’</w:t>
      </w:r>
      <w:r>
        <w:rPr>
          <w:rStyle w:val="StyleUnderline"/>
        </w:rPr>
        <w:t xml:space="preserve"> </w:t>
      </w:r>
      <w:r w:rsidRPr="0047625A">
        <w:rPr>
          <w:rStyle w:val="StyleUnderline"/>
        </w:rPr>
        <w:t>setting the direction of innovation. Yet despite the state’s evolving</w:t>
      </w:r>
      <w:r>
        <w:rPr>
          <w:rStyle w:val="StyleUnderline"/>
        </w:rPr>
        <w:t xml:space="preserve"> </w:t>
      </w:r>
      <w:r w:rsidRPr="0047625A">
        <w:rPr>
          <w:rStyle w:val="StyleUnderline"/>
        </w:rPr>
        <w:t>role and the fact that the public now shoulder considerable</w:t>
      </w:r>
      <w:r>
        <w:rPr>
          <w:rStyle w:val="StyleUnderline"/>
        </w:rPr>
        <w:t xml:space="preserve"> </w:t>
      </w:r>
      <w:r w:rsidRPr="0047625A">
        <w:rPr>
          <w:rStyle w:val="StyleUnderline"/>
        </w:rPr>
        <w:t>investment risk, we never share directly in the upside of its</w:t>
      </w:r>
      <w:r>
        <w:rPr>
          <w:rStyle w:val="StyleUnderline"/>
        </w:rPr>
        <w:t xml:space="preserve"> </w:t>
      </w:r>
      <w:r w:rsidRPr="0047625A">
        <w:rPr>
          <w:rStyle w:val="StyleUnderline"/>
        </w:rPr>
        <w:t>investments</w:t>
      </w:r>
      <w:r>
        <w:t xml:space="preserve">. The UK now invests over £14.4bn every year in directly funding and facilitating R&amp;D through tax credits. This is a substantial amount and comparable to the £25bn the private sector spends each year on R&amp;D. </w:t>
      </w:r>
      <w:r w:rsidRPr="0047625A">
        <w:rPr>
          <w:rStyle w:val="StyleUnderline"/>
        </w:rPr>
        <w:t>We desperately need a new</w:t>
      </w:r>
      <w:r>
        <w:rPr>
          <w:rStyle w:val="StyleUnderline"/>
        </w:rPr>
        <w:t xml:space="preserve"> </w:t>
      </w:r>
      <w:r w:rsidRPr="0047625A">
        <w:rPr>
          <w:rStyle w:val="StyleUnderline"/>
        </w:rPr>
        <w:t>model both to ensure that we get a more direct return on that</w:t>
      </w:r>
      <w:r>
        <w:rPr>
          <w:rStyle w:val="StyleUnderline"/>
        </w:rPr>
        <w:t xml:space="preserve"> </w:t>
      </w:r>
      <w:r w:rsidRPr="0047625A">
        <w:rPr>
          <w:rStyle w:val="StyleUnderline"/>
        </w:rPr>
        <w:t>investment as well as use the IP that is generated to pursue</w:t>
      </w:r>
      <w:r>
        <w:rPr>
          <w:rStyle w:val="StyleUnderline"/>
        </w:rPr>
        <w:t xml:space="preserve"> </w:t>
      </w:r>
      <w:r w:rsidRPr="0047625A">
        <w:rPr>
          <w:rStyle w:val="StyleUnderline"/>
        </w:rPr>
        <w:t xml:space="preserve">specific </w:t>
      </w:r>
      <w:r w:rsidRPr="0047625A">
        <w:rPr>
          <w:rStyle w:val="Emphasis"/>
        </w:rPr>
        <w:t>social and non-monetary</w:t>
      </w:r>
      <w:r w:rsidRPr="0047625A">
        <w:rPr>
          <w:rStyle w:val="StyleUnderline"/>
        </w:rPr>
        <w:t xml:space="preserve"> goals</w:t>
      </w:r>
      <w:r>
        <w:t xml:space="preserve">. </w:t>
      </w:r>
      <w:r w:rsidRPr="0047625A">
        <w:rPr>
          <w:rStyle w:val="StyleUnderline"/>
        </w:rPr>
        <w:t xml:space="preserve">The current market failure theory, which </w:t>
      </w:r>
      <w:proofErr w:type="spellStart"/>
      <w:r w:rsidRPr="0047625A">
        <w:rPr>
          <w:rStyle w:val="StyleUnderline"/>
        </w:rPr>
        <w:t>emphasises</w:t>
      </w:r>
      <w:proofErr w:type="spellEnd"/>
      <w:r w:rsidRPr="0047625A">
        <w:rPr>
          <w:rStyle w:val="StyleUnderline"/>
        </w:rPr>
        <w:t xml:space="preserve"> the</w:t>
      </w:r>
      <w:r>
        <w:rPr>
          <w:rStyle w:val="StyleUnderline"/>
        </w:rPr>
        <w:t xml:space="preserve"> </w:t>
      </w:r>
      <w:r w:rsidRPr="0047625A">
        <w:rPr>
          <w:rStyle w:val="StyleUnderline"/>
        </w:rPr>
        <w:t>state’s return through indirect means such as economic growth</w:t>
      </w:r>
      <w:r>
        <w:rPr>
          <w:rStyle w:val="StyleUnderline"/>
        </w:rPr>
        <w:t xml:space="preserve"> </w:t>
      </w:r>
      <w:r w:rsidRPr="0047625A">
        <w:rPr>
          <w:rStyle w:val="StyleUnderline"/>
        </w:rPr>
        <w:t>and job creation, is no longer sufficient</w:t>
      </w:r>
      <w:r>
        <w:t xml:space="preserve">. However, </w:t>
      </w:r>
      <w:r w:rsidRPr="0047625A">
        <w:rPr>
          <w:rStyle w:val="StyleUnderline"/>
        </w:rPr>
        <w:t>when looking</w:t>
      </w:r>
      <w:r>
        <w:rPr>
          <w:rStyle w:val="StyleUnderline"/>
        </w:rPr>
        <w:t xml:space="preserve"> </w:t>
      </w:r>
      <w:r w:rsidRPr="0047625A">
        <w:rPr>
          <w:rStyle w:val="StyleUnderline"/>
        </w:rPr>
        <w:t xml:space="preserve">at existing model there are </w:t>
      </w:r>
      <w:r w:rsidRPr="0047625A">
        <w:rPr>
          <w:rStyle w:val="Emphasis"/>
        </w:rPr>
        <w:t>issues with both too closed and too</w:t>
      </w:r>
      <w:r>
        <w:rPr>
          <w:rStyle w:val="Emphasis"/>
        </w:rPr>
        <w:t xml:space="preserve"> </w:t>
      </w:r>
      <w:r w:rsidRPr="0047625A">
        <w:rPr>
          <w:rStyle w:val="Emphasis"/>
        </w:rPr>
        <w:t>open IP regimes</w:t>
      </w:r>
      <w:r>
        <w:t xml:space="preserve">. </w:t>
      </w:r>
      <w:r w:rsidRPr="0047625A">
        <w:rPr>
          <w:rStyle w:val="StyleUnderline"/>
        </w:rPr>
        <w:t>We therefore need to create a new system</w:t>
      </w:r>
      <w:r>
        <w:rPr>
          <w:rStyle w:val="StyleUnderline"/>
        </w:rPr>
        <w:t xml:space="preserve"> </w:t>
      </w:r>
      <w:r w:rsidRPr="0047625A">
        <w:rPr>
          <w:rStyle w:val="StyleUnderline"/>
        </w:rPr>
        <w:t xml:space="preserve">where we </w:t>
      </w:r>
      <w:r w:rsidRPr="0047625A">
        <w:rPr>
          <w:rStyle w:val="Emphasis"/>
        </w:rPr>
        <w:t>navigate</w:t>
      </w:r>
      <w:r w:rsidRPr="0047625A">
        <w:rPr>
          <w:rStyle w:val="StyleUnderline"/>
        </w:rPr>
        <w:t xml:space="preserve"> between these two extremes</w:t>
      </w:r>
      <w:r>
        <w:t xml:space="preserve">. Our proposal for the creation of </w:t>
      </w:r>
      <w:r w:rsidRPr="0047625A">
        <w:rPr>
          <w:rStyle w:val="Emphasis"/>
        </w:rPr>
        <w:t>a Public IP commons</w:t>
      </w:r>
      <w:r>
        <w:t xml:space="preserve"> </w:t>
      </w:r>
      <w:r w:rsidRPr="0047625A">
        <w:rPr>
          <w:rStyle w:val="StyleUnderline"/>
        </w:rPr>
        <w:t>will</w:t>
      </w:r>
      <w:r>
        <w:rPr>
          <w:rStyle w:val="StyleUnderline"/>
        </w:rPr>
        <w:t xml:space="preserve"> </w:t>
      </w:r>
      <w:r w:rsidRPr="0047625A">
        <w:rPr>
          <w:rStyle w:val="StyleUnderline"/>
        </w:rPr>
        <w:t>radically change the domestic R&amp;D sector and enable a large</w:t>
      </w:r>
      <w:r>
        <w:rPr>
          <w:rStyle w:val="StyleUnderline"/>
        </w:rPr>
        <w:t xml:space="preserve"> </w:t>
      </w:r>
      <w:r w:rsidRPr="0047625A">
        <w:rPr>
          <w:rStyle w:val="StyleUnderline"/>
        </w:rPr>
        <w:t>quantity of IP to be accessed by more companies and individuals</w:t>
      </w:r>
      <w:r>
        <w:t xml:space="preserve">. As we have outlined in this paper, </w:t>
      </w:r>
      <w:r w:rsidRPr="0047625A">
        <w:rPr>
          <w:rStyle w:val="StyleUnderline"/>
        </w:rPr>
        <w:t>we must ensure that there are</w:t>
      </w:r>
      <w:r>
        <w:t xml:space="preserve"> proper </w:t>
      </w:r>
      <w:r w:rsidRPr="0047625A">
        <w:rPr>
          <w:rStyle w:val="StyleUnderline"/>
        </w:rPr>
        <w:t>rules and mechanism to govern and manage access to</w:t>
      </w:r>
      <w:r>
        <w:rPr>
          <w:rStyle w:val="StyleUnderline"/>
        </w:rPr>
        <w:t xml:space="preserve"> </w:t>
      </w:r>
      <w:r w:rsidRPr="0047625A">
        <w:rPr>
          <w:rStyle w:val="StyleUnderline"/>
        </w:rPr>
        <w:t>this new IP commons</w:t>
      </w:r>
      <w:r>
        <w:t xml:space="preserve"> if it is to be successful. </w:t>
      </w:r>
      <w:r w:rsidRPr="0047625A">
        <w:rPr>
          <w:rStyle w:val="StyleUnderline"/>
        </w:rPr>
        <w:t>Our proposal meets</w:t>
      </w:r>
      <w:r>
        <w:rPr>
          <w:rStyle w:val="StyleUnderline"/>
        </w:rPr>
        <w:t xml:space="preserve"> </w:t>
      </w:r>
      <w:r>
        <w:t xml:space="preserve">the four goals to </w:t>
      </w:r>
      <w:proofErr w:type="spellStart"/>
      <w:r>
        <w:t>recognise</w:t>
      </w:r>
      <w:proofErr w:type="spellEnd"/>
      <w:r>
        <w:t xml:space="preserve"> </w:t>
      </w:r>
      <w:r w:rsidRPr="0047625A">
        <w:rPr>
          <w:rStyle w:val="Emphasis"/>
        </w:rPr>
        <w:t>the state as owner of the IP</w:t>
      </w:r>
      <w:r>
        <w:t xml:space="preserve"> that it funds, </w:t>
      </w:r>
      <w:r w:rsidRPr="0047625A">
        <w:rPr>
          <w:rStyle w:val="StyleUnderline"/>
        </w:rPr>
        <w:t xml:space="preserve">to </w:t>
      </w:r>
      <w:proofErr w:type="spellStart"/>
      <w:r w:rsidRPr="0047625A">
        <w:rPr>
          <w:rStyle w:val="StyleUnderline"/>
        </w:rPr>
        <w:t>maximise</w:t>
      </w:r>
      <w:proofErr w:type="spellEnd"/>
      <w:r w:rsidRPr="0047625A">
        <w:rPr>
          <w:rStyle w:val="StyleUnderline"/>
        </w:rPr>
        <w:t xml:space="preserve"> the potential for innovation by licensing as</w:t>
      </w:r>
      <w:r>
        <w:rPr>
          <w:rStyle w:val="StyleUnderline"/>
        </w:rPr>
        <w:t xml:space="preserve"> </w:t>
      </w:r>
      <w:r w:rsidRPr="0047625A">
        <w:rPr>
          <w:rStyle w:val="StyleUnderline"/>
        </w:rPr>
        <w:t>widely as possible</w:t>
      </w:r>
      <w:r>
        <w:t xml:space="preserve">, allows the IPCMB </w:t>
      </w:r>
      <w:r w:rsidRPr="0047625A">
        <w:rPr>
          <w:rStyle w:val="StyleUnderline"/>
        </w:rPr>
        <w:t>to license to purpose-driven</w:t>
      </w:r>
      <w:r>
        <w:rPr>
          <w:rStyle w:val="StyleUnderline"/>
        </w:rPr>
        <w:t xml:space="preserve"> </w:t>
      </w:r>
      <w:r w:rsidRPr="0047625A">
        <w:rPr>
          <w:rStyle w:val="StyleUnderline"/>
        </w:rPr>
        <w:t xml:space="preserve">and social </w:t>
      </w:r>
      <w:proofErr w:type="spellStart"/>
      <w:r w:rsidRPr="0047625A">
        <w:rPr>
          <w:rStyle w:val="StyleUnderline"/>
        </w:rPr>
        <w:t>organisation</w:t>
      </w:r>
      <w:proofErr w:type="spellEnd"/>
      <w:r w:rsidRPr="0047625A">
        <w:rPr>
          <w:rStyle w:val="StyleUnderline"/>
        </w:rPr>
        <w:t xml:space="preserve"> at no/low cost and </w:t>
      </w:r>
      <w:proofErr w:type="spellStart"/>
      <w:r w:rsidRPr="0047625A">
        <w:rPr>
          <w:rStyle w:val="StyleUnderline"/>
        </w:rPr>
        <w:t>recognises</w:t>
      </w:r>
      <w:proofErr w:type="spellEnd"/>
      <w:r w:rsidRPr="0047625A">
        <w:rPr>
          <w:rStyle w:val="StyleUnderline"/>
        </w:rPr>
        <w:t xml:space="preserve"> the huge</w:t>
      </w:r>
      <w:r>
        <w:rPr>
          <w:rStyle w:val="StyleUnderline"/>
        </w:rPr>
        <w:t xml:space="preserve"> </w:t>
      </w:r>
      <w:r w:rsidRPr="0047625A">
        <w:rPr>
          <w:rStyle w:val="StyleUnderline"/>
        </w:rPr>
        <w:t>non-monetary value of IP</w:t>
      </w:r>
      <w:r>
        <w:t xml:space="preserve">. </w:t>
      </w:r>
      <w:r w:rsidRPr="0047625A">
        <w:rPr>
          <w:rStyle w:val="Emphasis"/>
        </w:rPr>
        <w:t>We need to urgently need to change from the status quo</w:t>
      </w:r>
      <w:r>
        <w:t xml:space="preserve">. We hope that </w:t>
      </w:r>
      <w:r w:rsidRPr="0047625A">
        <w:rPr>
          <w:rStyle w:val="Emphasis"/>
        </w:rPr>
        <w:t>this</w:t>
      </w:r>
      <w:r>
        <w:t xml:space="preserve"> paper will be part of the important discussion that </w:t>
      </w:r>
      <w:r w:rsidRPr="0047625A">
        <w:rPr>
          <w:rStyle w:val="Emphasis"/>
        </w:rPr>
        <w:t>needs</w:t>
      </w:r>
      <w:r>
        <w:t xml:space="preserve"> to take place about how best to </w:t>
      </w:r>
      <w:proofErr w:type="spellStart"/>
      <w:r>
        <w:t>recognise</w:t>
      </w:r>
      <w:proofErr w:type="spellEnd"/>
      <w:r>
        <w:t xml:space="preserve"> </w:t>
      </w:r>
      <w:r w:rsidRPr="0047625A">
        <w:rPr>
          <w:rStyle w:val="Emphasis"/>
        </w:rPr>
        <w:t>the</w:t>
      </w:r>
      <w:r>
        <w:t xml:space="preserve"> new role of the </w:t>
      </w:r>
      <w:r w:rsidRPr="0047625A">
        <w:rPr>
          <w:rStyle w:val="Emphasis"/>
        </w:rPr>
        <w:t>state</w:t>
      </w:r>
      <w:r>
        <w:t xml:space="preserve"> and how </w:t>
      </w:r>
      <w:r w:rsidRPr="0047625A">
        <w:rPr>
          <w:rStyle w:val="StyleUnderline"/>
        </w:rPr>
        <w:t>to ensure that the IP</w:t>
      </w:r>
      <w:r>
        <w:t xml:space="preserve"> that we the public fund </w:t>
      </w:r>
      <w:r w:rsidRPr="0047625A">
        <w:rPr>
          <w:rStyle w:val="StyleUnderline"/>
        </w:rPr>
        <w:t>delivers most benefit to us</w:t>
      </w:r>
      <w:r>
        <w:t>.</w:t>
      </w:r>
    </w:p>
    <w:p w14:paraId="7543D028" w14:textId="7BCA1935" w:rsidR="00D239D4" w:rsidRDefault="00D239D4" w:rsidP="00A50335">
      <w:pPr>
        <w:pStyle w:val="Heading3"/>
      </w:pPr>
      <w:r>
        <w:t>AT Cap K --- AT Innovation/Tech Links</w:t>
      </w:r>
    </w:p>
    <w:p w14:paraId="3CFFD72D" w14:textId="02ED366A" w:rsidR="00D239D4" w:rsidRDefault="00D239D4" w:rsidP="00D239D4">
      <w:pPr>
        <w:pStyle w:val="Heading4"/>
      </w:pPr>
      <w:r>
        <w:t xml:space="preserve">A commons-centered methodology for </w:t>
      </w:r>
      <w:r w:rsidR="0006270E">
        <w:t>innovation</w:t>
      </w:r>
      <w:r>
        <w:t xml:space="preserve"> prevents </w:t>
      </w:r>
      <w:r w:rsidRPr="00D239D4">
        <w:rPr>
          <w:u w:val="single"/>
        </w:rPr>
        <w:t>global plunder</w:t>
      </w:r>
      <w:r>
        <w:t xml:space="preserve">. Tech advances under the </w:t>
      </w:r>
      <w:proofErr w:type="spellStart"/>
      <w:r>
        <w:t>aff</w:t>
      </w:r>
      <w:proofErr w:type="spellEnd"/>
      <w:r>
        <w:t xml:space="preserve"> </w:t>
      </w:r>
      <w:r w:rsidR="00EA148F">
        <w:t>would only be funded if they didn’t have negative spillovers on oth</w:t>
      </w:r>
      <w:r w:rsidR="00CC2281">
        <w:t>er commons</w:t>
      </w:r>
      <w:r w:rsidR="00C0504B">
        <w:t>.</w:t>
      </w:r>
    </w:p>
    <w:p w14:paraId="3DEEBDAE" w14:textId="77777777" w:rsidR="00D239D4" w:rsidRPr="00195C0C" w:rsidRDefault="00D239D4" w:rsidP="00D239D4">
      <w:r w:rsidRPr="00195C0C">
        <w:rPr>
          <w:rStyle w:val="Style13ptBold"/>
        </w:rPr>
        <w:t>Gibson-Graham 13</w:t>
      </w:r>
      <w:r>
        <w:t>, pen name shared by feminist economic geographers Julie Graham and Katherine Gibson, Gibson is currently professor at the Institute of Culture and Society, University of Western Sydney (JK, Jenny Cameron and Stephen Healy, “Take Back the Economy,” Kindle Edition)//BB</w:t>
      </w:r>
    </w:p>
    <w:p w14:paraId="0AEF8379" w14:textId="77777777" w:rsidR="00D239D4" w:rsidRPr="00195C0C" w:rsidRDefault="00D239D4" w:rsidP="00D239D4"/>
    <w:p w14:paraId="00A109C1" w14:textId="735A25FB" w:rsidR="00D239D4" w:rsidRPr="00D239D4" w:rsidRDefault="00D239D4" w:rsidP="00D239D4">
      <w:r>
        <w:t xml:space="preserve">These </w:t>
      </w:r>
      <w:r w:rsidRPr="00D239D4">
        <w:rPr>
          <w:rStyle w:val="StyleUnderline"/>
        </w:rPr>
        <w:t>property rights are justified on the basis</w:t>
      </w:r>
      <w:r w:rsidRPr="00D239D4">
        <w:rPr>
          <w:rStyle w:val="StyleUnderline"/>
          <w:sz w:val="12"/>
        </w:rPr>
        <w:t xml:space="preserve"> </w:t>
      </w:r>
      <w:r w:rsidRPr="00D239D4">
        <w:rPr>
          <w:rStyle w:val="StyleUnderline"/>
        </w:rPr>
        <w:t>that creation and innovation will take place only if</w:t>
      </w:r>
      <w:r w:rsidRPr="00D239D4">
        <w:rPr>
          <w:rStyle w:val="StyleUnderline"/>
          <w:sz w:val="12"/>
        </w:rPr>
        <w:t xml:space="preserve"> </w:t>
      </w:r>
      <w:r w:rsidRPr="00D239D4">
        <w:rPr>
          <w:rStyle w:val="StyleUnderline"/>
        </w:rPr>
        <w:t>those doing this work are adequately protected from</w:t>
      </w:r>
      <w:r w:rsidRPr="00D239D4">
        <w:rPr>
          <w:rStyle w:val="StyleUnderline"/>
          <w:sz w:val="12"/>
        </w:rPr>
        <w:t xml:space="preserve"> </w:t>
      </w:r>
      <w:r w:rsidRPr="00D239D4">
        <w:rPr>
          <w:rStyle w:val="StyleUnderline"/>
        </w:rPr>
        <w:t>free riders</w:t>
      </w:r>
      <w:r>
        <w:t>—those who would prematurely take and</w:t>
      </w:r>
      <w:r w:rsidRPr="00D239D4">
        <w:rPr>
          <w:sz w:val="12"/>
        </w:rPr>
        <w:t xml:space="preserve"> </w:t>
      </w:r>
      <w:r>
        <w:t xml:space="preserve">profit from others’ work.10 </w:t>
      </w:r>
      <w:r w:rsidRPr="00D239D4">
        <w:rPr>
          <w:rStyle w:val="Emphasis"/>
        </w:rPr>
        <w:t>But</w:t>
      </w:r>
      <w:r>
        <w:t xml:space="preserve"> there are concerns that</w:t>
      </w:r>
      <w:r w:rsidRPr="00D239D4">
        <w:rPr>
          <w:sz w:val="12"/>
        </w:rPr>
        <w:t xml:space="preserve"> </w:t>
      </w:r>
      <w:r w:rsidRPr="00D239D4">
        <w:rPr>
          <w:rStyle w:val="Emphasis"/>
        </w:rPr>
        <w:t>developments in IP protection are going well beyond</w:t>
      </w:r>
      <w:r w:rsidRPr="00D239D4">
        <w:rPr>
          <w:rStyle w:val="Emphasis"/>
          <w:sz w:val="12"/>
        </w:rPr>
        <w:t xml:space="preserve"> </w:t>
      </w:r>
      <w:r w:rsidRPr="00D239D4">
        <w:rPr>
          <w:rStyle w:val="StyleUnderline"/>
        </w:rPr>
        <w:t xml:space="preserve">adequate protection for creators toward </w:t>
      </w:r>
      <w:r w:rsidRPr="00D239D4">
        <w:rPr>
          <w:rStyle w:val="Emphasis"/>
        </w:rPr>
        <w:t>absolute protection</w:t>
      </w:r>
      <w:r>
        <w:t xml:space="preserve">. </w:t>
      </w:r>
      <w:r w:rsidRPr="00D239D4">
        <w:rPr>
          <w:rStyle w:val="StyleUnderline"/>
        </w:rPr>
        <w:t>More and more time, energy, and money are</w:t>
      </w:r>
      <w:r w:rsidRPr="00D239D4">
        <w:rPr>
          <w:rStyle w:val="StyleUnderline"/>
          <w:sz w:val="12"/>
        </w:rPr>
        <w:t xml:space="preserve"> </w:t>
      </w:r>
      <w:r w:rsidRPr="00D239D4">
        <w:rPr>
          <w:rStyle w:val="StyleUnderline"/>
        </w:rPr>
        <w:t>being spent establishing and enforcing IP and less and</w:t>
      </w:r>
      <w:r w:rsidRPr="00D239D4">
        <w:rPr>
          <w:rStyle w:val="StyleUnderline"/>
          <w:sz w:val="12"/>
        </w:rPr>
        <w:t xml:space="preserve"> </w:t>
      </w:r>
      <w:r w:rsidRPr="00D239D4">
        <w:rPr>
          <w:rStyle w:val="StyleUnderline"/>
        </w:rPr>
        <w:t>less on innovating and creating</w:t>
      </w:r>
      <w:r>
        <w:t>. In addition, more and</w:t>
      </w:r>
      <w:r w:rsidRPr="00D239D4">
        <w:rPr>
          <w:sz w:val="12"/>
        </w:rPr>
        <w:t xml:space="preserve"> </w:t>
      </w:r>
      <w:r>
        <w:t>more “</w:t>
      </w:r>
      <w:r w:rsidRPr="00D239D4">
        <w:rPr>
          <w:rStyle w:val="Emphasis"/>
        </w:rPr>
        <w:t>downstream</w:t>
      </w:r>
      <w:r>
        <w:t xml:space="preserve">” </w:t>
      </w:r>
      <w:r w:rsidRPr="00D239D4">
        <w:rPr>
          <w:rStyle w:val="StyleUnderline"/>
        </w:rPr>
        <w:t>creators are being stymied and</w:t>
      </w:r>
      <w:r w:rsidRPr="00D239D4">
        <w:rPr>
          <w:rStyle w:val="StyleUnderline"/>
          <w:sz w:val="12"/>
        </w:rPr>
        <w:t xml:space="preserve"> </w:t>
      </w:r>
      <w:r w:rsidRPr="00D239D4">
        <w:rPr>
          <w:rStyle w:val="StyleUnderline"/>
        </w:rPr>
        <w:t>deterred by the thicket of protection</w:t>
      </w:r>
      <w:r>
        <w:t>.11 Overall, this</w:t>
      </w:r>
      <w:r w:rsidRPr="00D239D4">
        <w:rPr>
          <w:sz w:val="12"/>
        </w:rPr>
        <w:t xml:space="preserve"> </w:t>
      </w:r>
      <w:r>
        <w:t xml:space="preserve">means that </w:t>
      </w:r>
      <w:r w:rsidRPr="00D239D4">
        <w:rPr>
          <w:rStyle w:val="StyleUnderline"/>
        </w:rPr>
        <w:t>society is paying the cost of IP—in terms of</w:t>
      </w:r>
      <w:r w:rsidRPr="00D239D4">
        <w:rPr>
          <w:rStyle w:val="StyleUnderline"/>
          <w:sz w:val="12"/>
        </w:rPr>
        <w:t xml:space="preserve"> </w:t>
      </w:r>
      <w:r w:rsidRPr="00D239D4">
        <w:rPr>
          <w:rStyle w:val="StyleUnderline"/>
        </w:rPr>
        <w:t>both the costs of the creations we have and the cost of</w:t>
      </w:r>
      <w:r w:rsidRPr="00D239D4">
        <w:rPr>
          <w:rStyle w:val="StyleUnderline"/>
          <w:sz w:val="12"/>
        </w:rPr>
        <w:t xml:space="preserve"> </w:t>
      </w:r>
      <w:r w:rsidRPr="00D239D4">
        <w:rPr>
          <w:rStyle w:val="StyleUnderline"/>
        </w:rPr>
        <w:t>forgone creations</w:t>
      </w:r>
      <w:r>
        <w:t>.12</w:t>
      </w:r>
      <w:r w:rsidRPr="00D239D4">
        <w:rPr>
          <w:sz w:val="12"/>
        </w:rPr>
        <w:t xml:space="preserve"> </w:t>
      </w:r>
      <w:r>
        <w:t xml:space="preserve">How do we account for the fact that many </w:t>
      </w:r>
      <w:r w:rsidRPr="00D239D4">
        <w:rPr>
          <w:rStyle w:val="Emphasis"/>
          <w:sz w:val="28"/>
          <w:szCs w:val="28"/>
        </w:rPr>
        <w:t>creations of the mind</w:t>
      </w:r>
      <w:r w:rsidRPr="00D239D4">
        <w:rPr>
          <w:rStyle w:val="Emphasis"/>
          <w:sz w:val="12"/>
          <w:szCs w:val="28"/>
        </w:rPr>
        <w:t xml:space="preserve"> </w:t>
      </w:r>
      <w:r w:rsidRPr="00D239D4">
        <w:rPr>
          <w:rStyle w:val="Emphasis"/>
          <w:sz w:val="28"/>
          <w:szCs w:val="28"/>
        </w:rPr>
        <w:t>build on an existing intellectual commons</w:t>
      </w:r>
      <w:r>
        <w:t>, on what many minds over</w:t>
      </w:r>
      <w:r w:rsidRPr="00D239D4">
        <w:rPr>
          <w:sz w:val="12"/>
        </w:rPr>
        <w:t xml:space="preserve"> </w:t>
      </w:r>
      <w:r>
        <w:t>time have produced? Musicians from folk artists like Woody Guthrie to</w:t>
      </w:r>
      <w:r w:rsidRPr="00D239D4">
        <w:rPr>
          <w:sz w:val="12"/>
        </w:rPr>
        <w:t xml:space="preserve"> </w:t>
      </w:r>
      <w:r>
        <w:t>hip-hop artists like DJ Spooky (Paul Miller) explicitly acknowledge that</w:t>
      </w:r>
      <w:r w:rsidRPr="00D239D4">
        <w:rPr>
          <w:sz w:val="12"/>
        </w:rPr>
        <w:t xml:space="preserve"> </w:t>
      </w:r>
      <w:r>
        <w:t xml:space="preserve">their music is possible only because of the contributions of earlier musicians.13 The risk with overly protective </w:t>
      </w:r>
      <w:r w:rsidRPr="00D239D4">
        <w:rPr>
          <w:rStyle w:val="Emphasis"/>
        </w:rPr>
        <w:t>IP</w:t>
      </w:r>
      <w:r>
        <w:t xml:space="preserve"> protection is that it </w:t>
      </w:r>
      <w:r w:rsidRPr="00D239D4">
        <w:rPr>
          <w:rStyle w:val="Emphasis"/>
        </w:rPr>
        <w:t>hides the</w:t>
      </w:r>
      <w:r w:rsidRPr="00D239D4">
        <w:rPr>
          <w:rStyle w:val="Emphasis"/>
          <w:sz w:val="12"/>
        </w:rPr>
        <w:t xml:space="preserve"> </w:t>
      </w:r>
      <w:r w:rsidRPr="00D239D4">
        <w:rPr>
          <w:rStyle w:val="Emphasis"/>
        </w:rPr>
        <w:t>debt that all creators owe to the contributions of others in their field—to</w:t>
      </w:r>
      <w:r w:rsidRPr="00D239D4">
        <w:rPr>
          <w:rStyle w:val="Emphasis"/>
          <w:sz w:val="12"/>
        </w:rPr>
        <w:t xml:space="preserve"> </w:t>
      </w:r>
      <w:r w:rsidRPr="00D239D4">
        <w:rPr>
          <w:rStyle w:val="Emphasis"/>
        </w:rPr>
        <w:t>their commons</w:t>
      </w:r>
      <w:r>
        <w:t>.</w:t>
      </w:r>
      <w:r w:rsidRPr="00D239D4">
        <w:rPr>
          <w:sz w:val="12"/>
        </w:rPr>
        <w:t xml:space="preserve"> </w:t>
      </w:r>
      <w:r>
        <w:t xml:space="preserve">Others share these concerns, and, particularly </w:t>
      </w:r>
      <w:proofErr w:type="gramStart"/>
      <w:r>
        <w:t>in the area of</w:t>
      </w:r>
      <w:proofErr w:type="gramEnd"/>
      <w:r>
        <w:t xml:space="preserve"> information technology, there is a flourishing of experiments with </w:t>
      </w:r>
      <w:proofErr w:type="spellStart"/>
      <w:r>
        <w:t>privateproperty</w:t>
      </w:r>
      <w:proofErr w:type="spellEnd"/>
      <w:r>
        <w:t xml:space="preserve"> and open-access resources that prioritize the relationships</w:t>
      </w:r>
      <w:r w:rsidRPr="00D239D4">
        <w:rPr>
          <w:sz w:val="12"/>
        </w:rPr>
        <w:t xml:space="preserve"> </w:t>
      </w:r>
      <w:r>
        <w:t>between people over our relationships to things and, in the process,</w:t>
      </w:r>
      <w:r w:rsidRPr="00D239D4">
        <w:rPr>
          <w:sz w:val="12"/>
        </w:rPr>
        <w:t xml:space="preserve"> </w:t>
      </w:r>
      <w:r>
        <w:t xml:space="preserve">build new online communities. </w:t>
      </w:r>
      <w:r w:rsidRPr="00D239D4">
        <w:rPr>
          <w:rStyle w:val="StyleUnderline"/>
        </w:rPr>
        <w:t>Initiatives include the Creative Commons, open-source software</w:t>
      </w:r>
      <w:r>
        <w:t xml:space="preserve"> (like Linux and Firefox), and free software</w:t>
      </w:r>
      <w:r w:rsidRPr="00D239D4">
        <w:rPr>
          <w:sz w:val="12"/>
        </w:rPr>
        <w:t xml:space="preserve"> </w:t>
      </w:r>
      <w:r>
        <w:t xml:space="preserve">(like GNU) </w:t>
      </w:r>
      <w:r w:rsidRPr="00D239D4">
        <w:rPr>
          <w:rStyle w:val="StyleUnderline"/>
        </w:rPr>
        <w:t>and its associated innovations</w:t>
      </w:r>
      <w:r>
        <w:t>, General Public License and</w:t>
      </w:r>
      <w:r w:rsidRPr="00D239D4">
        <w:rPr>
          <w:sz w:val="12"/>
        </w:rPr>
        <w:t xml:space="preserve"> </w:t>
      </w:r>
      <w:r>
        <w:t>Copyleft. Far from losing out, businesses are finding that open-access</w:t>
      </w:r>
      <w:r w:rsidRPr="00D239D4">
        <w:rPr>
          <w:sz w:val="12"/>
        </w:rPr>
        <w:t xml:space="preserve"> </w:t>
      </w:r>
      <w:r>
        <w:t>collaborative design practices can increase their market share and ensure loyalty and vibrant innovation.14</w:t>
      </w:r>
      <w:r w:rsidRPr="00D239D4">
        <w:rPr>
          <w:sz w:val="12"/>
        </w:rPr>
        <w:t xml:space="preserve"> </w:t>
      </w:r>
      <w:r w:rsidRPr="00D239D4">
        <w:rPr>
          <w:rStyle w:val="StyleUnderline"/>
        </w:rPr>
        <w:t>If our love affair with technology has given rise to open-access</w:t>
      </w:r>
      <w:r w:rsidRPr="00D239D4">
        <w:rPr>
          <w:rStyle w:val="StyleUnderline"/>
          <w:sz w:val="12"/>
        </w:rPr>
        <w:t xml:space="preserve"> </w:t>
      </w:r>
      <w:r w:rsidRPr="00D239D4">
        <w:rPr>
          <w:rStyle w:val="StyleUnderline"/>
        </w:rPr>
        <w:t xml:space="preserve">commons, it is a love affair that is also </w:t>
      </w:r>
      <w:r w:rsidRPr="00D239D4">
        <w:rPr>
          <w:rStyle w:val="Emphasis"/>
        </w:rPr>
        <w:t>eroding our commons</w:t>
      </w:r>
      <w:r>
        <w:t xml:space="preserve">. </w:t>
      </w:r>
      <w:r w:rsidRPr="00D239D4">
        <w:rPr>
          <w:rStyle w:val="StyleUnderline"/>
        </w:rPr>
        <w:t>So much</w:t>
      </w:r>
      <w:r w:rsidRPr="00D239D4">
        <w:rPr>
          <w:rStyle w:val="StyleUnderline"/>
          <w:sz w:val="12"/>
        </w:rPr>
        <w:t xml:space="preserve"> </w:t>
      </w:r>
      <w:r w:rsidRPr="00D239D4">
        <w:rPr>
          <w:rStyle w:val="StyleUnderline"/>
        </w:rPr>
        <w:t xml:space="preserve">of the technology that we take for granted today </w:t>
      </w:r>
      <w:r w:rsidRPr="00D239D4">
        <w:rPr>
          <w:rStyle w:val="Emphasis"/>
        </w:rPr>
        <w:t>relies on our planet’s</w:t>
      </w:r>
      <w:r w:rsidRPr="00D239D4">
        <w:rPr>
          <w:rStyle w:val="Emphasis"/>
          <w:sz w:val="12"/>
        </w:rPr>
        <w:t xml:space="preserve"> </w:t>
      </w:r>
      <w:r w:rsidRPr="00D239D4">
        <w:rPr>
          <w:rStyle w:val="Emphasis"/>
        </w:rPr>
        <w:t>nonrenewable resources</w:t>
      </w:r>
      <w:r>
        <w:t>—</w:t>
      </w:r>
      <w:r w:rsidRPr="00D239D4">
        <w:rPr>
          <w:rStyle w:val="StyleUnderline"/>
        </w:rPr>
        <w:t>whether resources in the component parts of</w:t>
      </w:r>
      <w:r w:rsidRPr="00D239D4">
        <w:rPr>
          <w:rStyle w:val="StyleUnderline"/>
          <w:sz w:val="12"/>
        </w:rPr>
        <w:t xml:space="preserve"> </w:t>
      </w:r>
      <w:r w:rsidRPr="00D239D4">
        <w:rPr>
          <w:rStyle w:val="StyleUnderline"/>
        </w:rPr>
        <w:t>our technological devices or those used to power the production and</w:t>
      </w:r>
      <w:r w:rsidRPr="00D239D4">
        <w:rPr>
          <w:rStyle w:val="StyleUnderline"/>
          <w:sz w:val="12"/>
        </w:rPr>
        <w:t xml:space="preserve"> </w:t>
      </w:r>
      <w:r w:rsidRPr="00D239D4">
        <w:rPr>
          <w:rStyle w:val="StyleUnderline"/>
        </w:rPr>
        <w:t>operation of these devices</w:t>
      </w:r>
      <w:r>
        <w:t>.</w:t>
      </w:r>
      <w:r w:rsidRPr="00D239D4">
        <w:rPr>
          <w:sz w:val="12"/>
        </w:rPr>
        <w:t xml:space="preserve"> </w:t>
      </w:r>
      <w:r w:rsidRPr="00D239D4">
        <w:rPr>
          <w:rStyle w:val="StyleUnderline"/>
        </w:rPr>
        <w:t>Currently we seem willing to trade our coastlines and our weather</w:t>
      </w:r>
      <w:r w:rsidRPr="00D239D4">
        <w:rPr>
          <w:rStyle w:val="StyleUnderline"/>
          <w:sz w:val="12"/>
        </w:rPr>
        <w:t xml:space="preserve"> </w:t>
      </w:r>
      <w:r w:rsidRPr="00D239D4">
        <w:rPr>
          <w:rStyle w:val="StyleUnderline"/>
        </w:rPr>
        <w:t>systems for patterns of development and growth that rely on burning</w:t>
      </w:r>
      <w:r w:rsidRPr="00D239D4">
        <w:rPr>
          <w:rStyle w:val="StyleUnderline"/>
          <w:sz w:val="12"/>
        </w:rPr>
        <w:t xml:space="preserve"> </w:t>
      </w:r>
      <w:r w:rsidRPr="00D239D4">
        <w:rPr>
          <w:rStyle w:val="StyleUnderline"/>
        </w:rPr>
        <w:t>nonrenewable fossil fuels</w:t>
      </w:r>
      <w:r>
        <w:t xml:space="preserve">. Can the practice of </w:t>
      </w:r>
      <w:proofErr w:type="spellStart"/>
      <w:r w:rsidRPr="00D239D4">
        <w:rPr>
          <w:rStyle w:val="Emphasis"/>
        </w:rPr>
        <w:t>commoning</w:t>
      </w:r>
      <w:proofErr w:type="spellEnd"/>
      <w:r>
        <w:t xml:space="preserve"> be applied to</w:t>
      </w:r>
      <w:r w:rsidRPr="00D239D4">
        <w:rPr>
          <w:sz w:val="12"/>
        </w:rPr>
        <w:t xml:space="preserve"> </w:t>
      </w:r>
      <w:r>
        <w:t xml:space="preserve">climate change </w:t>
      </w:r>
      <w:r w:rsidRPr="00D239D4">
        <w:rPr>
          <w:rStyle w:val="Emphasis"/>
        </w:rPr>
        <w:t>as</w:t>
      </w:r>
      <w:r>
        <w:t xml:space="preserve"> a way of </w:t>
      </w:r>
      <w:r w:rsidRPr="00D239D4">
        <w:rPr>
          <w:rStyle w:val="Emphasis"/>
        </w:rPr>
        <w:t>taking back</w:t>
      </w:r>
      <w:r>
        <w:t xml:space="preserve"> the economy and contributing</w:t>
      </w:r>
      <w:r w:rsidRPr="00D239D4">
        <w:rPr>
          <w:sz w:val="12"/>
        </w:rPr>
        <w:t xml:space="preserve"> </w:t>
      </w:r>
      <w:r>
        <w:t xml:space="preserve">to, rather than undermining, </w:t>
      </w:r>
      <w:r w:rsidRPr="00D239D4">
        <w:rPr>
          <w:rStyle w:val="Emphasis"/>
        </w:rPr>
        <w:t>our planet’s survival</w:t>
      </w:r>
      <w:r>
        <w:t>?</w:t>
      </w:r>
      <w:r w:rsidRPr="00D239D4">
        <w:rPr>
          <w:sz w:val="12"/>
        </w:rPr>
        <w:t xml:space="preserve"> </w:t>
      </w:r>
      <w:r>
        <w:t xml:space="preserve">We know that </w:t>
      </w:r>
      <w:r w:rsidRPr="00D239D4">
        <w:rPr>
          <w:rStyle w:val="StyleUnderline"/>
        </w:rPr>
        <w:t>our climate has been warming</w:t>
      </w:r>
      <w:r>
        <w:t xml:space="preserve"> since the 1860s (for</w:t>
      </w:r>
      <w:r w:rsidRPr="00D239D4">
        <w:rPr>
          <w:sz w:val="12"/>
        </w:rPr>
        <w:t xml:space="preserve"> </w:t>
      </w:r>
      <w:r>
        <w:t>six generations).15 As an earth community we are shitting in the nest,</w:t>
      </w:r>
      <w:r w:rsidRPr="00D239D4">
        <w:rPr>
          <w:sz w:val="12"/>
        </w:rPr>
        <w:t xml:space="preserve"> </w:t>
      </w:r>
      <w:r>
        <w:t>to use a common expression, and largely failing to care for our most</w:t>
      </w:r>
      <w:r w:rsidRPr="00D239D4">
        <w:rPr>
          <w:sz w:val="12"/>
        </w:rPr>
        <w:t xml:space="preserve"> </w:t>
      </w:r>
      <w:r>
        <w:t>precious commons. How we have mistreated our atmosphere is a global</w:t>
      </w:r>
      <w:r w:rsidRPr="00D239D4">
        <w:rPr>
          <w:sz w:val="12"/>
        </w:rPr>
        <w:t xml:space="preserve"> </w:t>
      </w:r>
      <w:r>
        <w:t xml:space="preserve">tragedy of an unmanaged open-access resource. </w:t>
      </w:r>
      <w:r w:rsidRPr="00D239D4">
        <w:rPr>
          <w:rStyle w:val="StyleUnderline"/>
        </w:rPr>
        <w:t>There are</w:t>
      </w:r>
      <w:r>
        <w:t>, however,</w:t>
      </w:r>
      <w:r w:rsidRPr="00D239D4">
        <w:rPr>
          <w:sz w:val="12"/>
        </w:rPr>
        <w:t xml:space="preserve"> </w:t>
      </w:r>
      <w:r w:rsidRPr="00D239D4">
        <w:rPr>
          <w:rStyle w:val="StyleUnderline"/>
        </w:rPr>
        <w:t>glimmers of hope</w:t>
      </w:r>
      <w:r>
        <w:t xml:space="preserve"> that this neglect will not continue.</w:t>
      </w:r>
      <w:r w:rsidRPr="00D239D4">
        <w:rPr>
          <w:sz w:val="12"/>
        </w:rPr>
        <w:t xml:space="preserve"> </w:t>
      </w:r>
      <w:r>
        <w:t>Over the past two generations at least, people have been involved in</w:t>
      </w:r>
      <w:r w:rsidRPr="00D239D4">
        <w:rPr>
          <w:sz w:val="12"/>
        </w:rPr>
        <w:t xml:space="preserve"> </w:t>
      </w:r>
      <w:proofErr w:type="spellStart"/>
      <w:r w:rsidRPr="00D239D4">
        <w:rPr>
          <w:rStyle w:val="Emphasis"/>
        </w:rPr>
        <w:t>commoning</w:t>
      </w:r>
      <w:proofErr w:type="spellEnd"/>
      <w:r>
        <w:t xml:space="preserve"> the atmosphere by arguing for </w:t>
      </w:r>
      <w:r w:rsidRPr="00D239D4">
        <w:rPr>
          <w:rStyle w:val="StyleUnderline"/>
        </w:rPr>
        <w:t>protocols</w:t>
      </w:r>
      <w:r>
        <w:t xml:space="preserve"> of behavior that</w:t>
      </w:r>
      <w:r w:rsidRPr="00D239D4">
        <w:rPr>
          <w:sz w:val="12"/>
        </w:rPr>
        <w:t xml:space="preserve"> </w:t>
      </w:r>
      <w:r w:rsidRPr="00D239D4">
        <w:rPr>
          <w:rStyle w:val="Emphasis"/>
        </w:rPr>
        <w:t>maintain and replenish its life-giving properties</w:t>
      </w:r>
      <w:r>
        <w:t>. This action has often</w:t>
      </w:r>
      <w:r w:rsidRPr="00D239D4">
        <w:rPr>
          <w:sz w:val="12"/>
        </w:rPr>
        <w:t xml:space="preserve"> </w:t>
      </w:r>
      <w:r>
        <w:t>been prompted by scientific discoveries about the complex systems that</w:t>
      </w:r>
      <w:r w:rsidRPr="00D239D4">
        <w:rPr>
          <w:sz w:val="12"/>
        </w:rPr>
        <w:t xml:space="preserve"> </w:t>
      </w:r>
      <w:r>
        <w:t xml:space="preserve">make up our atmosphere, including the mix of life-giving and </w:t>
      </w:r>
      <w:proofErr w:type="spellStart"/>
      <w:r>
        <w:t>lifedestroying</w:t>
      </w:r>
      <w:proofErr w:type="spellEnd"/>
      <w:r>
        <w:t xml:space="preserve"> gases and liquids produced on earth.</w:t>
      </w:r>
      <w:r w:rsidRPr="00D239D4">
        <w:rPr>
          <w:sz w:val="12"/>
        </w:rPr>
        <w:t xml:space="preserve"> </w:t>
      </w:r>
      <w:r>
        <w:t>Take, for example, CFCs (chlorofluorocarbons), which were invented</w:t>
      </w:r>
      <w:r w:rsidRPr="00D239D4">
        <w:rPr>
          <w:sz w:val="12"/>
        </w:rPr>
        <w:t xml:space="preserve"> </w:t>
      </w:r>
      <w:r>
        <w:t>in 1920 and became widely used in air conditioners, refrigerators, and</w:t>
      </w:r>
      <w:r w:rsidRPr="00D239D4">
        <w:rPr>
          <w:sz w:val="12"/>
        </w:rPr>
        <w:t xml:space="preserve"> </w:t>
      </w:r>
      <w:r>
        <w:t>aerosols until their use was banned in minority-world countries from</w:t>
      </w:r>
      <w:r w:rsidRPr="00D239D4">
        <w:rPr>
          <w:sz w:val="12"/>
        </w:rPr>
        <w:t xml:space="preserve"> </w:t>
      </w:r>
      <w:r>
        <w:t>take back property 145</w:t>
      </w:r>
      <w:r w:rsidRPr="00D239D4">
        <w:rPr>
          <w:sz w:val="12"/>
        </w:rPr>
        <w:t xml:space="preserve"> </w:t>
      </w:r>
      <w:r>
        <w:t>1996 and in majority-world countries from 2010. As a global community</w:t>
      </w:r>
      <w:r w:rsidRPr="00D239D4">
        <w:rPr>
          <w:sz w:val="12"/>
        </w:rPr>
        <w:t xml:space="preserve"> </w:t>
      </w:r>
      <w:r>
        <w:t>we have decided to cease production of the CFCs that have thinned the</w:t>
      </w:r>
      <w:r w:rsidRPr="00D239D4">
        <w:rPr>
          <w:sz w:val="12"/>
        </w:rPr>
        <w:t xml:space="preserve"> </w:t>
      </w:r>
      <w:r>
        <w:t>ozone layers of the stratosphere, allowing damaging rays to reach earth</w:t>
      </w:r>
      <w:r w:rsidRPr="00D239D4">
        <w:rPr>
          <w:sz w:val="12"/>
        </w:rPr>
        <w:t xml:space="preserve"> </w:t>
      </w:r>
      <w:r>
        <w:t>and cause cancer.16 But, as we show on the Ozone Commons Yardstick, it</w:t>
      </w:r>
      <w:r w:rsidRPr="00D239D4">
        <w:rPr>
          <w:sz w:val="12"/>
        </w:rPr>
        <w:t xml:space="preserve"> </w:t>
      </w:r>
      <w:r>
        <w:t>will not be until 2070 at the earliest—that is, two generations from now!—that the ozone hole will be repaired</w:t>
      </w:r>
      <w:r w:rsidRPr="00D239D4">
        <w:rPr>
          <w:sz w:val="12"/>
        </w:rPr>
        <w:t xml:space="preserve"> </w:t>
      </w:r>
      <w:r>
        <w:t>and we will not need to be so protective of the skin of</w:t>
      </w:r>
      <w:r w:rsidRPr="00D239D4">
        <w:rPr>
          <w:sz w:val="12"/>
        </w:rPr>
        <w:t xml:space="preserve"> </w:t>
      </w:r>
      <w:r>
        <w:t>future children or quite so worried.</w:t>
      </w:r>
      <w:r w:rsidRPr="00D239D4">
        <w:rPr>
          <w:sz w:val="12"/>
        </w:rPr>
        <w:t xml:space="preserve"> </w:t>
      </w:r>
      <w:proofErr w:type="gramStart"/>
      <w:r>
        <w:t>Clearly</w:t>
      </w:r>
      <w:proofErr w:type="gramEnd"/>
      <w:r>
        <w:t xml:space="preserve"> we cannot know what the future will hold,</w:t>
      </w:r>
      <w:r w:rsidRPr="00D239D4">
        <w:rPr>
          <w:sz w:val="12"/>
        </w:rPr>
        <w:t xml:space="preserve"> </w:t>
      </w:r>
      <w:r>
        <w:t>but we can try to make assessments based on the</w:t>
      </w:r>
      <w:r w:rsidRPr="00D239D4">
        <w:rPr>
          <w:sz w:val="12"/>
        </w:rPr>
        <w:t xml:space="preserve"> </w:t>
      </w:r>
      <w:r>
        <w:t>scenarios offered by scientists who work on climate</w:t>
      </w:r>
      <w:r w:rsidRPr="00D239D4">
        <w:rPr>
          <w:sz w:val="12"/>
        </w:rPr>
        <w:t xml:space="preserve"> </w:t>
      </w:r>
      <w:r>
        <w:t>change. Many vocal commentators are convinced</w:t>
      </w:r>
      <w:r w:rsidRPr="00D239D4">
        <w:rPr>
          <w:sz w:val="12"/>
        </w:rPr>
        <w:t xml:space="preserve"> </w:t>
      </w:r>
      <w:r>
        <w:t>that humans need not worry about global warming,</w:t>
      </w:r>
      <w:r w:rsidRPr="00D239D4">
        <w:rPr>
          <w:sz w:val="12"/>
        </w:rPr>
        <w:t xml:space="preserve"> </w:t>
      </w:r>
      <w:r>
        <w:t>that our inventiveness has, in the past, overcome</w:t>
      </w:r>
      <w:r w:rsidRPr="00D239D4">
        <w:rPr>
          <w:sz w:val="12"/>
        </w:rPr>
        <w:t xml:space="preserve"> </w:t>
      </w:r>
      <w:r>
        <w:t>grave challenges like global oil and food shortages</w:t>
      </w:r>
      <w:r w:rsidRPr="00D239D4">
        <w:rPr>
          <w:sz w:val="12"/>
        </w:rPr>
        <w:t xml:space="preserve"> </w:t>
      </w:r>
      <w:r>
        <w:t xml:space="preserve">and the threat of millennium bugs and nuclear winters. </w:t>
      </w:r>
      <w:r w:rsidRPr="00D239D4">
        <w:rPr>
          <w:rStyle w:val="StyleUnderline"/>
        </w:rPr>
        <w:t>Some say that the newest threats</w:t>
      </w:r>
      <w:r>
        <w:t xml:space="preserve"> (if indeed real)</w:t>
      </w:r>
      <w:r w:rsidRPr="00D239D4">
        <w:rPr>
          <w:sz w:val="12"/>
        </w:rPr>
        <w:t xml:space="preserve"> </w:t>
      </w:r>
      <w:r w:rsidRPr="00D239D4">
        <w:rPr>
          <w:rStyle w:val="StyleUnderline"/>
        </w:rPr>
        <w:t>will surely be overcome by whiz-bang technological</w:t>
      </w:r>
      <w:r w:rsidRPr="00D239D4">
        <w:rPr>
          <w:rStyle w:val="StyleUnderline"/>
          <w:sz w:val="12"/>
        </w:rPr>
        <w:t xml:space="preserve"> </w:t>
      </w:r>
      <w:r w:rsidRPr="00D239D4">
        <w:rPr>
          <w:rStyle w:val="StyleUnderline"/>
        </w:rPr>
        <w:t>fixes</w:t>
      </w:r>
      <w:r>
        <w:t>—nuclear power or geoengineering of ocean and</w:t>
      </w:r>
      <w:r w:rsidRPr="00D239D4">
        <w:rPr>
          <w:sz w:val="12"/>
        </w:rPr>
        <w:t xml:space="preserve"> </w:t>
      </w:r>
      <w:r>
        <w:t xml:space="preserve">atmospheric conditions. </w:t>
      </w:r>
      <w:r w:rsidRPr="00D239D4">
        <w:rPr>
          <w:rStyle w:val="StyleUnderline"/>
        </w:rPr>
        <w:t>Invariably, when these types</w:t>
      </w:r>
      <w:r w:rsidRPr="00D239D4">
        <w:rPr>
          <w:rStyle w:val="StyleUnderline"/>
          <w:sz w:val="12"/>
        </w:rPr>
        <w:t xml:space="preserve"> </w:t>
      </w:r>
      <w:r w:rsidRPr="00D239D4">
        <w:rPr>
          <w:rStyle w:val="StyleUnderline"/>
        </w:rPr>
        <w:t xml:space="preserve">of </w:t>
      </w:r>
      <w:proofErr w:type="spellStart"/>
      <w:r w:rsidRPr="00D239D4">
        <w:rPr>
          <w:rStyle w:val="StyleUnderline"/>
        </w:rPr>
        <w:t>technosolutions</w:t>
      </w:r>
      <w:proofErr w:type="spellEnd"/>
      <w:r w:rsidRPr="00D239D4">
        <w:rPr>
          <w:rStyle w:val="StyleUnderline"/>
        </w:rPr>
        <w:t xml:space="preserve"> are put forward, the agenda is to</w:t>
      </w:r>
      <w:r w:rsidRPr="00D239D4">
        <w:rPr>
          <w:rStyle w:val="StyleUnderline"/>
          <w:sz w:val="12"/>
        </w:rPr>
        <w:t xml:space="preserve"> </w:t>
      </w:r>
      <w:r w:rsidRPr="00D239D4">
        <w:rPr>
          <w:rStyle w:val="StyleUnderline"/>
        </w:rPr>
        <w:t>find ways for “business as usual” to continue. The focus of attention too often shifts to the efficacy of the</w:t>
      </w:r>
      <w:r w:rsidRPr="00D239D4">
        <w:rPr>
          <w:rStyle w:val="StyleUnderline"/>
          <w:sz w:val="12"/>
        </w:rPr>
        <w:t xml:space="preserve"> </w:t>
      </w:r>
      <w:r w:rsidRPr="00D239D4">
        <w:rPr>
          <w:rStyle w:val="StyleUnderline"/>
        </w:rPr>
        <w:t>various fixes, and we lose an opportunity to reflect on</w:t>
      </w:r>
      <w:r w:rsidRPr="00D239D4">
        <w:rPr>
          <w:rStyle w:val="StyleUnderline"/>
          <w:sz w:val="12"/>
        </w:rPr>
        <w:t xml:space="preserve"> </w:t>
      </w:r>
      <w:r w:rsidRPr="00D239D4">
        <w:rPr>
          <w:rStyle w:val="StyleUnderline"/>
        </w:rPr>
        <w:t>whether the planet can sustain business as usual or</w:t>
      </w:r>
      <w:r w:rsidRPr="00D239D4">
        <w:rPr>
          <w:rStyle w:val="StyleUnderline"/>
          <w:sz w:val="12"/>
        </w:rPr>
        <w:t xml:space="preserve"> </w:t>
      </w:r>
      <w:r w:rsidRPr="00D239D4">
        <w:rPr>
          <w:rStyle w:val="StyleUnderline"/>
        </w:rPr>
        <w:t xml:space="preserve">how fixes in one area </w:t>
      </w:r>
      <w:r w:rsidRPr="00D239D4">
        <w:rPr>
          <w:rStyle w:val="Emphasis"/>
          <w:sz w:val="28"/>
          <w:szCs w:val="28"/>
        </w:rPr>
        <w:t>will inevitably flow on to other</w:t>
      </w:r>
      <w:r w:rsidRPr="00D239D4">
        <w:rPr>
          <w:rStyle w:val="Emphasis"/>
          <w:sz w:val="12"/>
          <w:szCs w:val="28"/>
        </w:rPr>
        <w:t xml:space="preserve"> </w:t>
      </w:r>
      <w:r w:rsidRPr="00D239D4">
        <w:rPr>
          <w:rStyle w:val="Emphasis"/>
          <w:sz w:val="28"/>
          <w:szCs w:val="28"/>
        </w:rPr>
        <w:t>commons</w:t>
      </w:r>
      <w:r>
        <w:t>.</w:t>
      </w:r>
      <w:r w:rsidRPr="00D239D4">
        <w:rPr>
          <w:sz w:val="12"/>
        </w:rPr>
        <w:t xml:space="preserve"> </w:t>
      </w:r>
      <w:r w:rsidRPr="00D239D4">
        <w:rPr>
          <w:rStyle w:val="Emphasis"/>
        </w:rPr>
        <w:t>With</w:t>
      </w:r>
      <w:r>
        <w:t xml:space="preserve"> our </w:t>
      </w:r>
      <w:r w:rsidRPr="00D239D4">
        <w:rPr>
          <w:rStyle w:val="Emphasis"/>
        </w:rPr>
        <w:t>Commons Yardstick in mind</w:t>
      </w:r>
      <w:r>
        <w:t xml:space="preserve">, perhaps </w:t>
      </w:r>
      <w:r w:rsidRPr="00D239D4">
        <w:rPr>
          <w:rStyle w:val="StyleUnderline"/>
        </w:rPr>
        <w:t>we can more clearly</w:t>
      </w:r>
      <w:r w:rsidRPr="00D239D4">
        <w:rPr>
          <w:rStyle w:val="StyleUnderline"/>
          <w:sz w:val="12"/>
        </w:rPr>
        <w:t xml:space="preserve"> </w:t>
      </w:r>
      <w:r w:rsidRPr="00D239D4">
        <w:rPr>
          <w:rStyle w:val="StyleUnderline"/>
        </w:rPr>
        <w:t>identify the issues and time frames that confront us</w:t>
      </w:r>
      <w:r>
        <w:t>. On the Atmospheric</w:t>
      </w:r>
      <w:r w:rsidRPr="00D239D4">
        <w:rPr>
          <w:sz w:val="12"/>
        </w:rPr>
        <w:t xml:space="preserve"> </w:t>
      </w:r>
      <w:r>
        <w:t xml:space="preserve">Commons </w:t>
      </w:r>
      <w:proofErr w:type="gramStart"/>
      <w:r>
        <w:t>Yardstick</w:t>
      </w:r>
      <w:proofErr w:type="gramEnd"/>
      <w:r>
        <w:t xml:space="preserve"> we identify the 1860s as the period from which</w:t>
      </w:r>
      <w:r w:rsidRPr="00D239D4">
        <w:rPr>
          <w:sz w:val="12"/>
        </w:rPr>
        <w:t xml:space="preserve"> </w:t>
      </w:r>
      <w:r>
        <w:t>average temperatures have been rising several degrees Fahrenheit. It was</w:t>
      </w:r>
      <w:r w:rsidRPr="00D239D4">
        <w:rPr>
          <w:sz w:val="12"/>
        </w:rPr>
        <w:t xml:space="preserve"> </w:t>
      </w:r>
      <w:r>
        <w:t>not until the 1950s that scientists started to systematically study global</w:t>
      </w:r>
      <w:r w:rsidRPr="00D239D4">
        <w:rPr>
          <w:sz w:val="12"/>
        </w:rPr>
        <w:t xml:space="preserve"> </w:t>
      </w:r>
      <w:r>
        <w:t>warming (helped by increased U.S. government funding in the sciences</w:t>
      </w:r>
      <w:r w:rsidRPr="00D239D4">
        <w:rPr>
          <w:sz w:val="12"/>
        </w:rPr>
        <w:t xml:space="preserve"> </w:t>
      </w:r>
      <w:r>
        <w:t>because of the cold war). Even though the scientific evidence was mounting, it was almost two generations later, in 1997, that the Kyoto Protocol was signed by most minority-world governments, agreeing to reduce</w:t>
      </w:r>
      <w:r w:rsidRPr="00D239D4">
        <w:rPr>
          <w:sz w:val="12"/>
        </w:rPr>
        <w:t xml:space="preserve"> </w:t>
      </w:r>
      <w:r>
        <w:t>146 take back property</w:t>
      </w:r>
      <w:r w:rsidRPr="00D239D4">
        <w:rPr>
          <w:sz w:val="12"/>
        </w:rPr>
        <w:t xml:space="preserve"> </w:t>
      </w:r>
      <w:r>
        <w:t>greenhouse gas emissions to 5.2 percent below the 1990 levels for the</w:t>
      </w:r>
      <w:r w:rsidRPr="00D239D4">
        <w:rPr>
          <w:sz w:val="12"/>
        </w:rPr>
        <w:t xml:space="preserve"> </w:t>
      </w:r>
      <w:r>
        <w:t>period 2008–2012. Ten years after that, in 2007, the Nobel Peace Prize</w:t>
      </w:r>
      <w:r w:rsidRPr="00D239D4">
        <w:rPr>
          <w:sz w:val="12"/>
        </w:rPr>
        <w:t xml:space="preserve"> </w:t>
      </w:r>
      <w:r>
        <w:t>was awarded jointly to the Intergovernmental Panel on Climate Change</w:t>
      </w:r>
      <w:r w:rsidRPr="00D239D4">
        <w:rPr>
          <w:sz w:val="12"/>
        </w:rPr>
        <w:t xml:space="preserve"> </w:t>
      </w:r>
      <w:r>
        <w:t>and Al Gore for their efforts in generating</w:t>
      </w:r>
      <w:r w:rsidRPr="00D239D4">
        <w:rPr>
          <w:sz w:val="12"/>
        </w:rPr>
        <w:t xml:space="preserve"> </w:t>
      </w:r>
      <w:r>
        <w:t xml:space="preserve">and disseminating knowledge about </w:t>
      </w:r>
      <w:proofErr w:type="spellStart"/>
      <w:proofErr w:type="gramStart"/>
      <w:r>
        <w:t>humaninduced</w:t>
      </w:r>
      <w:proofErr w:type="spellEnd"/>
      <w:proofErr w:type="gramEnd"/>
      <w:r>
        <w:t xml:space="preserve"> climate change. </w:t>
      </w:r>
    </w:p>
    <w:p w14:paraId="77A53DC5" w14:textId="0287E81E" w:rsidR="00EA108D" w:rsidRDefault="00EA108D" w:rsidP="00A50335">
      <w:pPr>
        <w:pStyle w:val="Heading3"/>
      </w:pPr>
      <w:r>
        <w:t>AT Cap K --- AT “State Capture” Link</w:t>
      </w:r>
    </w:p>
    <w:p w14:paraId="1C8C3C30" w14:textId="77777777" w:rsidR="00EA108D" w:rsidRDefault="00EA108D" w:rsidP="00EA108D">
      <w:pPr>
        <w:pStyle w:val="Heading4"/>
      </w:pPr>
      <w:r>
        <w:t xml:space="preserve">The </w:t>
      </w:r>
      <w:proofErr w:type="spellStart"/>
      <w:r>
        <w:t>aff</w:t>
      </w:r>
      <w:proofErr w:type="spellEnd"/>
      <w:r>
        <w:t xml:space="preserve"> challenges shareholder maximization. That prevents capture.</w:t>
      </w:r>
    </w:p>
    <w:p w14:paraId="4AEDC37F" w14:textId="77777777" w:rsidR="00EA108D" w:rsidRDefault="00EA108D" w:rsidP="00EA108D">
      <w:r w:rsidRPr="008B5875">
        <w:rPr>
          <w:rStyle w:val="Style13ptBold"/>
        </w:rPr>
        <w:t>Mazzucato</w:t>
      </w:r>
      <w:r>
        <w:t xml:space="preserve">, Katter and Ryan-Collins </w:t>
      </w:r>
      <w:r w:rsidRPr="008B5875">
        <w:rPr>
          <w:rStyle w:val="Style13ptBold"/>
        </w:rPr>
        <w:t>21</w:t>
      </w:r>
      <w:r>
        <w:t>, PhD, Professor in the Economics of Innovation and Public Value at University College London (UCL), where she is Founding Director of the UCL Institute for Innovation &amp; Public Purpose (“Public Purpose,” Kindle Edition)//BB</w:t>
      </w:r>
    </w:p>
    <w:p w14:paraId="67A4137B" w14:textId="1C1D3500" w:rsidR="00EA108D" w:rsidRDefault="00EA108D" w:rsidP="00EA108D">
      <w:r>
        <w:t xml:space="preserve">What are states to do? </w:t>
      </w:r>
      <w:r w:rsidRPr="00EA108D">
        <w:rPr>
          <w:rStyle w:val="StyleUnderline"/>
        </w:rPr>
        <w:t>In cases where technological</w:t>
      </w:r>
      <w:r w:rsidRPr="00362D82">
        <w:rPr>
          <w:sz w:val="12"/>
        </w:rPr>
        <w:t xml:space="preserve"> </w:t>
      </w:r>
      <w:r w:rsidRPr="00EA108D">
        <w:rPr>
          <w:rStyle w:val="StyleUnderline"/>
        </w:rPr>
        <w:t xml:space="preserve">breakthroughs have occurred </w:t>
      </w:r>
      <w:proofErr w:type="gramStart"/>
      <w:r w:rsidRPr="00EA108D">
        <w:rPr>
          <w:rStyle w:val="StyleUnderline"/>
        </w:rPr>
        <w:t>as a result of</w:t>
      </w:r>
      <w:proofErr w:type="gramEnd"/>
      <w:r w:rsidRPr="00EA108D">
        <w:rPr>
          <w:rStyle w:val="StyleUnderline"/>
        </w:rPr>
        <w:t xml:space="preserve"> targeted state</w:t>
      </w:r>
      <w:r w:rsidRPr="00362D82">
        <w:rPr>
          <w:sz w:val="12"/>
        </w:rPr>
        <w:t xml:space="preserve">¶ </w:t>
      </w:r>
      <w:r w:rsidRPr="00EA108D">
        <w:rPr>
          <w:rStyle w:val="StyleUnderline"/>
        </w:rPr>
        <w:t>interventions benefiting specific companies, the state should reap</w:t>
      </w:r>
      <w:r w:rsidRPr="00362D82">
        <w:rPr>
          <w:sz w:val="12"/>
        </w:rPr>
        <w:t xml:space="preserve"> </w:t>
      </w:r>
      <w:r>
        <w:t xml:space="preserve">some of the </w:t>
      </w:r>
      <w:r w:rsidRPr="00EA108D">
        <w:rPr>
          <w:rStyle w:val="Emphasis"/>
        </w:rPr>
        <w:t>rewards</w:t>
      </w:r>
      <w:r>
        <w:t xml:space="preserve"> over time </w:t>
      </w:r>
      <w:r w:rsidRPr="00EA108D">
        <w:rPr>
          <w:rStyle w:val="Emphasis"/>
        </w:rPr>
        <w:t>by retaining</w:t>
      </w:r>
      <w:r>
        <w:t xml:space="preserve"> ownership of a small</w:t>
      </w:r>
      <w:r w:rsidRPr="00362D82">
        <w:rPr>
          <w:sz w:val="12"/>
        </w:rPr>
        <w:t xml:space="preserve"> </w:t>
      </w:r>
      <w:r>
        <w:t xml:space="preserve">proportion of the </w:t>
      </w:r>
      <w:r w:rsidRPr="00EA108D">
        <w:rPr>
          <w:rStyle w:val="Emphasis"/>
        </w:rPr>
        <w:t>intellectual property</w:t>
      </w:r>
      <w:r>
        <w:t xml:space="preserve"> it had a hand in creating. </w:t>
      </w:r>
      <w:r w:rsidRPr="00EA108D">
        <w:rPr>
          <w:rStyle w:val="StyleUnderline"/>
        </w:rPr>
        <w:t xml:space="preserve">The prospect of state ownership in private corporations may be anathema to many parts of the capitalist </w:t>
      </w:r>
      <w:proofErr w:type="gramStart"/>
      <w:r w:rsidRPr="00EA108D">
        <w:rPr>
          <w:rStyle w:val="StyleUnderline"/>
        </w:rPr>
        <w:t>world, but</w:t>
      </w:r>
      <w:proofErr w:type="gramEnd"/>
      <w:r w:rsidRPr="00EA108D">
        <w:rPr>
          <w:rStyle w:val="StyleUnderline"/>
        </w:rPr>
        <w:t xml:space="preserve"> given that governments are already investing in the private sector, they should earn a return on those investments</w:t>
      </w:r>
      <w:r>
        <w:t>. The state need not hold a</w:t>
      </w:r>
      <w:r w:rsidRPr="00362D82">
        <w:rPr>
          <w:sz w:val="12"/>
        </w:rPr>
        <w:t xml:space="preserve"> </w:t>
      </w:r>
      <w:r>
        <w:t>controlling stake, but it could hold equity in the form of preferred</w:t>
      </w:r>
      <w:r w:rsidRPr="00362D82">
        <w:rPr>
          <w:sz w:val="12"/>
        </w:rPr>
        <w:t xml:space="preserve"> </w:t>
      </w:r>
      <w:r>
        <w:t xml:space="preserve">stocks that get priority in receiving dividends. </w:t>
      </w:r>
      <w:r w:rsidRPr="00EA108D">
        <w:rPr>
          <w:rStyle w:val="Emphasis"/>
        </w:rPr>
        <w:t>The returns could be used to fund future innovation</w:t>
      </w:r>
      <w:r>
        <w:t xml:space="preserve">. In short, </w:t>
      </w:r>
      <w:r w:rsidRPr="00EA108D">
        <w:rPr>
          <w:rStyle w:val="Emphasis"/>
        </w:rPr>
        <w:t>rather than worry</w:t>
      </w:r>
      <w:r>
        <w:t xml:space="preserve"> so much</w:t>
      </w:r>
      <w:r w:rsidRPr="00362D82">
        <w:rPr>
          <w:sz w:val="12"/>
        </w:rPr>
        <w:t xml:space="preserve"> </w:t>
      </w:r>
      <w:r w:rsidRPr="00EA108D">
        <w:rPr>
          <w:rStyle w:val="Emphasis"/>
        </w:rPr>
        <w:t>about</w:t>
      </w:r>
      <w:r>
        <w:t xml:space="preserve"> the problem of </w:t>
      </w:r>
      <w:r w:rsidRPr="00EA108D">
        <w:rPr>
          <w:rStyle w:val="Emphasis"/>
        </w:rPr>
        <w:t>picking winners</w:t>
      </w:r>
      <w:r>
        <w:t xml:space="preserve">, </w:t>
      </w:r>
      <w:r w:rsidRPr="00EA108D">
        <w:rPr>
          <w:rStyle w:val="StyleUnderline"/>
        </w:rPr>
        <w:t>we should focus on how to</w:t>
      </w:r>
      <w:r>
        <w:rPr>
          <w:rStyle w:val="StyleUnderline"/>
        </w:rPr>
        <w:t xml:space="preserve"> </w:t>
      </w:r>
      <w:r w:rsidRPr="00EA108D">
        <w:rPr>
          <w:rStyle w:val="StyleUnderline"/>
        </w:rPr>
        <w:t xml:space="preserve">reward winning investments so they can cover eventual losses </w:t>
      </w:r>
      <w:proofErr w:type="gramStart"/>
      <w:r w:rsidRPr="00EA108D">
        <w:rPr>
          <w:rStyle w:val="StyleUnderline"/>
        </w:rPr>
        <w:t>and also</w:t>
      </w:r>
      <w:proofErr w:type="gramEnd"/>
      <w:r w:rsidRPr="00EA108D">
        <w:rPr>
          <w:rStyle w:val="StyleUnderline"/>
        </w:rPr>
        <w:t xml:space="preserve"> raise funds for future investments</w:t>
      </w:r>
      <w:r>
        <w:t>.</w:t>
      </w:r>
      <w:r w:rsidRPr="00362D82">
        <w:rPr>
          <w:sz w:val="12"/>
        </w:rPr>
        <w:t xml:space="preserve"> </w:t>
      </w:r>
      <w:r>
        <w:t>Alongside these efforts, we also need to rethink how public</w:t>
      </w:r>
      <w:r w:rsidRPr="00362D82">
        <w:rPr>
          <w:sz w:val="12"/>
        </w:rPr>
        <w:t xml:space="preserve"> </w:t>
      </w:r>
      <w:r>
        <w:t>investments are accounted for in national income accounting.</w:t>
      </w:r>
      <w:r w:rsidRPr="00362D82">
        <w:rPr>
          <w:sz w:val="12"/>
        </w:rPr>
        <w:t xml:space="preserve"> </w:t>
      </w:r>
      <w:r>
        <w:t>Investments in innovation should not be thought of as current</w:t>
      </w:r>
      <w:r w:rsidRPr="00362D82">
        <w:rPr>
          <w:sz w:val="12"/>
        </w:rPr>
        <w:t xml:space="preserve"> </w:t>
      </w:r>
      <w:r>
        <w:t>expenditures. When setting limits to fiscal deficits, it is therefore</w:t>
      </w:r>
      <w:r w:rsidRPr="00362D82">
        <w:rPr>
          <w:sz w:val="12"/>
        </w:rPr>
        <w:t xml:space="preserve"> </w:t>
      </w:r>
      <w:r>
        <w:t>necessary to distinguish public debt contracted for value-creating</w:t>
      </w:r>
      <w:r w:rsidRPr="00362D82">
        <w:rPr>
          <w:sz w:val="12"/>
        </w:rPr>
        <w:t xml:space="preserve"> </w:t>
      </w:r>
      <w:r>
        <w:t>investment in R&amp;D and infrastructure from public debt contracted</w:t>
      </w:r>
      <w:r w:rsidRPr="00362D82">
        <w:rPr>
          <w:sz w:val="12"/>
        </w:rPr>
        <w:t xml:space="preserve"> </w:t>
      </w:r>
      <w:r>
        <w:t>for public or private consumption. In this sense, financial and</w:t>
      </w:r>
      <w:r w:rsidRPr="00362D82">
        <w:rPr>
          <w:sz w:val="12"/>
        </w:rPr>
        <w:t xml:space="preserve"> </w:t>
      </w:r>
      <w:r>
        <w:t>accounting reforms should be regarded as a prerequisite for any</w:t>
      </w:r>
      <w:r w:rsidRPr="00362D82">
        <w:rPr>
          <w:sz w:val="12"/>
        </w:rPr>
        <w:t xml:space="preserve"> </w:t>
      </w:r>
      <w:r>
        <w:t>successful smart and inclusive growth plan.</w:t>
      </w:r>
      <w:r w:rsidRPr="00362D82">
        <w:rPr>
          <w:sz w:val="12"/>
        </w:rPr>
        <w:t xml:space="preserve"> </w:t>
      </w:r>
      <w:r>
        <w:t xml:space="preserve">Finally, </w:t>
      </w:r>
      <w:r w:rsidRPr="00EA108D">
        <w:rPr>
          <w:rStyle w:val="StyleUnderline"/>
        </w:rPr>
        <w:t xml:space="preserve">acknowledging the role of government as a primary risktaker and source of wealth creation will </w:t>
      </w:r>
      <w:r w:rsidRPr="00EA108D">
        <w:rPr>
          <w:rStyle w:val="Emphasis"/>
        </w:rPr>
        <w:t>require a decisive break</w:t>
      </w:r>
      <w:r w:rsidRPr="00EA108D">
        <w:rPr>
          <w:rStyle w:val="StyleUnderline"/>
        </w:rPr>
        <w:t xml:space="preserve"> with the theory of shareholder value maximization</w:t>
      </w:r>
      <w:r>
        <w:t>, which treats</w:t>
      </w:r>
      <w:r w:rsidRPr="00362D82">
        <w:rPr>
          <w:sz w:val="12"/>
        </w:rPr>
        <w:t xml:space="preserve"> </w:t>
      </w:r>
      <w:r>
        <w:t>company shareholders as the most significant risk-takers and</w:t>
      </w:r>
      <w:r w:rsidRPr="00362D82">
        <w:rPr>
          <w:sz w:val="12"/>
        </w:rPr>
        <w:t xml:space="preserve">¶ </w:t>
      </w:r>
      <w:r>
        <w:t>emphasizes short-term returns in the form of boosted stock prices.</w:t>
      </w:r>
      <w:r w:rsidRPr="00362D82">
        <w:rPr>
          <w:sz w:val="12"/>
        </w:rPr>
        <w:t xml:space="preserve"> </w:t>
      </w:r>
      <w:r>
        <w:t xml:space="preserve">The </w:t>
      </w:r>
      <w:r w:rsidRPr="00EA108D">
        <w:rPr>
          <w:rStyle w:val="StyleUnderline"/>
        </w:rPr>
        <w:t xml:space="preserve">widespread influence of this theory underpins the exorbitant rewards earned by senior executives in recent years and has been a key driver of the economic inequality between the top 1 percent </w:t>
      </w:r>
      <w:r>
        <w:t>of</w:t>
      </w:r>
      <w:r w:rsidRPr="00362D82">
        <w:rPr>
          <w:sz w:val="12"/>
        </w:rPr>
        <w:t xml:space="preserve"> </w:t>
      </w:r>
      <w:r>
        <w:t>income earners and the rest. Combatting short-termism and</w:t>
      </w:r>
      <w:r w:rsidRPr="00362D82">
        <w:rPr>
          <w:sz w:val="12"/>
        </w:rPr>
        <w:t xml:space="preserve"> </w:t>
      </w:r>
      <w:r>
        <w:t>speculative forms of corporate governance will require aggressive</w:t>
      </w:r>
      <w:r w:rsidRPr="00362D82">
        <w:rPr>
          <w:sz w:val="12"/>
        </w:rPr>
        <w:t xml:space="preserve"> </w:t>
      </w:r>
      <w:r>
        <w:t>reform of finance and corporate governance as well as more</w:t>
      </w:r>
      <w:r w:rsidRPr="00362D82">
        <w:rPr>
          <w:sz w:val="12"/>
        </w:rPr>
        <w:t xml:space="preserve"> </w:t>
      </w:r>
      <w:r>
        <w:t>fundamental rethinking of the models of wealth creation upon</w:t>
      </w:r>
      <w:r w:rsidRPr="00362D82">
        <w:rPr>
          <w:sz w:val="12"/>
        </w:rPr>
        <w:t xml:space="preserve">¶ </w:t>
      </w:r>
      <w:r>
        <w:t>which they are based.</w:t>
      </w:r>
      <w:r>
        <w:rPr>
          <w:sz w:val="12"/>
        </w:rPr>
        <w:t xml:space="preserve"> </w:t>
      </w:r>
      <w:r>
        <w:t>What are some possible concerns with the approach we advocate?</w:t>
      </w:r>
      <w:r w:rsidRPr="00362D82">
        <w:rPr>
          <w:sz w:val="12"/>
        </w:rPr>
        <w:t xml:space="preserve"> </w:t>
      </w:r>
      <w:r>
        <w:t>One involves the setting of missions and the direction of market</w:t>
      </w:r>
      <w:r w:rsidRPr="00362D82">
        <w:rPr>
          <w:sz w:val="12"/>
        </w:rPr>
        <w:t xml:space="preserve">¶ </w:t>
      </w:r>
      <w:r>
        <w:t xml:space="preserve">shaping. </w:t>
      </w:r>
      <w:r w:rsidRPr="00EA108D">
        <w:rPr>
          <w:rStyle w:val="StyleUnderline"/>
        </w:rPr>
        <w:t>Clearly governments can and do become captured by particular interest groups</w:t>
      </w:r>
      <w:r>
        <w:t>, which limit their ability to establish</w:t>
      </w:r>
      <w:r w:rsidRPr="00362D82">
        <w:rPr>
          <w:sz w:val="12"/>
        </w:rPr>
        <w:t xml:space="preserve"> </w:t>
      </w:r>
      <w:r>
        <w:t>missions and follow through on them. The failure of climate change</w:t>
      </w:r>
      <w:r w:rsidRPr="00362D82">
        <w:rPr>
          <w:sz w:val="12"/>
        </w:rPr>
        <w:t xml:space="preserve"> </w:t>
      </w:r>
      <w:r>
        <w:t>policy and escalating inequality are obvious examples. Government</w:t>
      </w:r>
      <w:r w:rsidRPr="00362D82">
        <w:rPr>
          <w:sz w:val="12"/>
        </w:rPr>
        <w:t xml:space="preserve"> </w:t>
      </w:r>
      <w:r>
        <w:t>subsidies continue to favor vested interests (such as fossil fuel</w:t>
      </w:r>
      <w:r w:rsidRPr="00362D82">
        <w:rPr>
          <w:sz w:val="12"/>
        </w:rPr>
        <w:t xml:space="preserve"> </w:t>
      </w:r>
      <w:r>
        <w:t>energy firms), while taxation policy favors labor-saving (increasing</w:t>
      </w:r>
      <w:r w:rsidRPr="00362D82">
        <w:rPr>
          <w:sz w:val="12"/>
        </w:rPr>
        <w:t xml:space="preserve">¶ </w:t>
      </w:r>
      <w:r>
        <w:t>unemployment or underemployment) over resource saving</w:t>
      </w:r>
      <w:r w:rsidRPr="00362D82">
        <w:rPr>
          <w:sz w:val="12"/>
        </w:rPr>
        <w:t xml:space="preserve"> </w:t>
      </w:r>
      <w:r>
        <w:t>(supporting decarbonization). And, of course, democracy is no</w:t>
      </w:r>
      <w:r w:rsidRPr="00362D82">
        <w:rPr>
          <w:sz w:val="12"/>
        </w:rPr>
        <w:t xml:space="preserve">¶ </w:t>
      </w:r>
      <w:r>
        <w:t>guarantee that social missions—such as climate change—will be</w:t>
      </w:r>
      <w:r w:rsidRPr="00362D82">
        <w:rPr>
          <w:sz w:val="12"/>
        </w:rPr>
        <w:t xml:space="preserve"> </w:t>
      </w:r>
      <w:r>
        <w:t>adopted globally, as the Trump and Bolsonaro administrations in</w:t>
      </w:r>
      <w:r w:rsidRPr="00362D82">
        <w:rPr>
          <w:sz w:val="12"/>
        </w:rPr>
        <w:t xml:space="preserve">¶ </w:t>
      </w:r>
      <w:r>
        <w:t>the United States and Brazil have demonstrated.</w:t>
      </w:r>
      <w:r w:rsidRPr="00362D82">
        <w:rPr>
          <w:sz w:val="12"/>
        </w:rPr>
        <w:t xml:space="preserve"> </w:t>
      </w:r>
      <w:r w:rsidRPr="00EA108D">
        <w:rPr>
          <w:rStyle w:val="StyleUnderline"/>
        </w:rPr>
        <w:t xml:space="preserve">These are important concerns, but </w:t>
      </w:r>
      <w:r w:rsidRPr="00EA108D">
        <w:rPr>
          <w:rStyle w:val="Emphasis"/>
        </w:rPr>
        <w:t>arguably result from governments not doing enough to shape markets to support social policy goals in the first place</w:t>
      </w:r>
      <w:r>
        <w:t xml:space="preserve">. </w:t>
      </w:r>
      <w:r w:rsidRPr="00EA108D">
        <w:rPr>
          <w:rStyle w:val="StyleUnderline"/>
        </w:rPr>
        <w:t>It is by adopting a mission-oriented approach that we can best meet the challenges before us</w:t>
      </w:r>
      <w:r>
        <w:t>.</w:t>
      </w:r>
    </w:p>
    <w:p w14:paraId="3F157E58" w14:textId="77777777" w:rsidR="006918DD" w:rsidRDefault="006918DD" w:rsidP="006918DD">
      <w:pPr>
        <w:pStyle w:val="Heading4"/>
      </w:pPr>
      <w:r>
        <w:t>The modern state is not purely captured</w:t>
      </w:r>
    </w:p>
    <w:p w14:paraId="369CCDB6" w14:textId="77777777" w:rsidR="006918DD" w:rsidRPr="00B10810" w:rsidRDefault="006918DD" w:rsidP="006918DD">
      <w:r w:rsidRPr="00B10810">
        <w:rPr>
          <w:rStyle w:val="Style13ptBold"/>
        </w:rPr>
        <w:t>Kapczynski 15</w:t>
      </w:r>
      <w:r w:rsidRPr="00B10810">
        <w:t xml:space="preserve">, Professor of Law @ Yale (Amy, “Intellectual Property’s Leviathan,” </w:t>
      </w:r>
      <w:r w:rsidRPr="00B10810">
        <w:rPr>
          <w:i/>
          <w:iCs/>
        </w:rPr>
        <w:t>Law and Contemporary Problems</w:t>
      </w:r>
      <w:r w:rsidRPr="00B10810">
        <w:t>, vol. 77, https://scholarship.law.duke.edu/lcp/vol77/iss4/6/)//BB</w:t>
      </w:r>
    </w:p>
    <w:p w14:paraId="388C8D7E" w14:textId="77777777" w:rsidR="006918DD" w:rsidRPr="00806C27" w:rsidRDefault="006918DD" w:rsidP="006918DD"/>
    <w:p w14:paraId="031CF477" w14:textId="77777777" w:rsidR="006918DD" w:rsidRDefault="006918DD" w:rsidP="006918DD">
      <w:r>
        <w:t xml:space="preserve">Yet </w:t>
      </w:r>
      <w:r w:rsidRPr="006918DD">
        <w:rPr>
          <w:rStyle w:val="StyleUnderline"/>
        </w:rPr>
        <w:t>it is</w:t>
      </w:r>
      <w:r>
        <w:t xml:space="preserve"> also </w:t>
      </w:r>
      <w:r w:rsidRPr="006918DD">
        <w:rPr>
          <w:rStyle w:val="StyleUnderline"/>
        </w:rPr>
        <w:t>the case that, as regards intellectual property law</w:t>
      </w:r>
      <w:r>
        <w:t xml:space="preserve"> and</w:t>
      </w:r>
    </w:p>
    <w:p w14:paraId="08DB3CF8" w14:textId="77777777" w:rsidR="006918DD" w:rsidRPr="006918DD" w:rsidRDefault="006918DD" w:rsidP="006918DD">
      <w:pPr>
        <w:rPr>
          <w:rStyle w:val="Emphasis"/>
        </w:rPr>
      </w:pPr>
      <w:r>
        <w:t xml:space="preserve">information policy, the </w:t>
      </w:r>
      <w:r w:rsidRPr="006918DD">
        <w:rPr>
          <w:rStyle w:val="StyleUnderline"/>
        </w:rPr>
        <w:t xml:space="preserve">modern state has </w:t>
      </w:r>
      <w:r w:rsidRPr="006918DD">
        <w:rPr>
          <w:rStyle w:val="Emphasis"/>
        </w:rPr>
        <w:t>not</w:t>
      </w:r>
      <w:r w:rsidRPr="006918DD">
        <w:rPr>
          <w:rStyle w:val="StyleUnderline"/>
        </w:rPr>
        <w:t xml:space="preserve"> revealed itself </w:t>
      </w:r>
      <w:r w:rsidRPr="006918DD">
        <w:rPr>
          <w:rStyle w:val="Emphasis"/>
        </w:rPr>
        <w:t>only to be captured</w:t>
      </w:r>
    </w:p>
    <w:p w14:paraId="5DBEB15D" w14:textId="77777777" w:rsidR="006918DD" w:rsidRPr="006918DD" w:rsidRDefault="006918DD" w:rsidP="006918DD">
      <w:pPr>
        <w:rPr>
          <w:rStyle w:val="StyleUnderline"/>
        </w:rPr>
      </w:pPr>
      <w:r w:rsidRPr="006918DD">
        <w:rPr>
          <w:rStyle w:val="Emphasis"/>
        </w:rPr>
        <w:t>by interest groups</w:t>
      </w:r>
      <w:r>
        <w:t xml:space="preserve">. </w:t>
      </w:r>
      <w:r w:rsidRPr="006918DD">
        <w:rPr>
          <w:rStyle w:val="StyleUnderline"/>
        </w:rPr>
        <w:t>The most striking recent example came in the 2012 campaign</w:t>
      </w:r>
    </w:p>
    <w:p w14:paraId="77A72140" w14:textId="77777777" w:rsidR="006918DD" w:rsidRPr="006918DD" w:rsidRDefault="006918DD" w:rsidP="006918DD">
      <w:pPr>
        <w:rPr>
          <w:rStyle w:val="StyleUnderline"/>
        </w:rPr>
      </w:pPr>
      <w:r w:rsidRPr="006918DD">
        <w:rPr>
          <w:rStyle w:val="StyleUnderline"/>
        </w:rPr>
        <w:t>against a proposed new law called the “Protect-IP Act.” That campaign</w:t>
      </w:r>
    </w:p>
    <w:p w14:paraId="61B39B6B" w14:textId="77777777" w:rsidR="006918DD" w:rsidRDefault="006918DD" w:rsidP="006918DD">
      <w:r w:rsidRPr="006918DD">
        <w:rPr>
          <w:rStyle w:val="StyleUnderline"/>
        </w:rPr>
        <w:t>emerged swiftly, instigated by nonprofit groups and netizens, and managed</w:t>
      </w:r>
      <w:r>
        <w:t xml:space="preserve"> in a</w:t>
      </w:r>
    </w:p>
    <w:p w14:paraId="425E4BC9" w14:textId="77777777" w:rsidR="006918DD" w:rsidRPr="006918DD" w:rsidRDefault="006918DD" w:rsidP="006918DD">
      <w:pPr>
        <w:rPr>
          <w:rStyle w:val="StyleUnderline"/>
        </w:rPr>
      </w:pPr>
      <w:r>
        <w:t xml:space="preserve">few short weeks </w:t>
      </w:r>
      <w:r w:rsidRPr="006918DD">
        <w:rPr>
          <w:rStyle w:val="StyleUnderline"/>
        </w:rPr>
        <w:t>to derail a bill that had already passed through Committee and</w:t>
      </w:r>
    </w:p>
    <w:p w14:paraId="368E37C9" w14:textId="77777777" w:rsidR="006918DD" w:rsidRPr="006918DD" w:rsidRDefault="006918DD" w:rsidP="006918DD">
      <w:pPr>
        <w:rPr>
          <w:rStyle w:val="StyleUnderline"/>
        </w:rPr>
      </w:pPr>
      <w:r w:rsidRPr="006918DD">
        <w:rPr>
          <w:rStyle w:val="StyleUnderline"/>
        </w:rPr>
        <w:t>that was seen as a fait accompli because it was strongly backed by Hollywood</w:t>
      </w:r>
    </w:p>
    <w:p w14:paraId="08FEE4BA" w14:textId="77777777" w:rsidR="006918DD" w:rsidRPr="006918DD" w:rsidRDefault="006918DD" w:rsidP="006918DD">
      <w:pPr>
        <w:rPr>
          <w:rStyle w:val="StyleUnderline"/>
        </w:rPr>
      </w:pPr>
      <w:r w:rsidRPr="006918DD">
        <w:rPr>
          <w:rStyle w:val="StyleUnderline"/>
        </w:rPr>
        <w:t>and other powerful industry groups</w:t>
      </w:r>
      <w:r>
        <w:t xml:space="preserve">.42 </w:t>
      </w:r>
      <w:r w:rsidRPr="006918DD">
        <w:rPr>
          <w:rStyle w:val="StyleUnderline"/>
        </w:rPr>
        <w:t>Another recent example comes from the</w:t>
      </w:r>
    </w:p>
    <w:p w14:paraId="35996AB8" w14:textId="77777777" w:rsidR="006918DD" w:rsidRPr="006918DD" w:rsidRDefault="006918DD" w:rsidP="006918DD">
      <w:pPr>
        <w:rPr>
          <w:rStyle w:val="StyleUnderline"/>
        </w:rPr>
      </w:pPr>
      <w:r w:rsidRPr="006918DD">
        <w:rPr>
          <w:rStyle w:val="StyleUnderline"/>
        </w:rPr>
        <w:t>transnational campaign against the Anti-Counterfeiting Trade Agreement, a</w:t>
      </w:r>
    </w:p>
    <w:p w14:paraId="599FE2B1" w14:textId="77777777" w:rsidR="006918DD" w:rsidRPr="006918DD" w:rsidRDefault="006918DD" w:rsidP="006918DD">
      <w:pPr>
        <w:rPr>
          <w:rStyle w:val="StyleUnderline"/>
        </w:rPr>
      </w:pPr>
      <w:r w:rsidRPr="006918DD">
        <w:rPr>
          <w:rStyle w:val="StyleUnderline"/>
        </w:rPr>
        <w:t>campaign that very significantly shaped the Agreement’s provisions and</w:t>
      </w:r>
    </w:p>
    <w:p w14:paraId="65C895F0" w14:textId="77777777" w:rsidR="006918DD" w:rsidRDefault="006918DD" w:rsidP="006918DD">
      <w:r w:rsidRPr="006918DD">
        <w:rPr>
          <w:rStyle w:val="StyleUnderline"/>
        </w:rPr>
        <w:t>ultimately led the treaty to be rejected by one of its main proponents</w:t>
      </w:r>
      <w:r>
        <w:t>, the</w:t>
      </w:r>
    </w:p>
    <w:p w14:paraId="5B2CF8C5" w14:textId="77777777" w:rsidR="006918DD" w:rsidRDefault="006918DD" w:rsidP="006918DD">
      <w:r>
        <w:t xml:space="preserve">European Union.43 </w:t>
      </w:r>
      <w:r w:rsidRPr="006918DD">
        <w:rPr>
          <w:rStyle w:val="StyleUnderline"/>
        </w:rPr>
        <w:t>Activists have also moved beyond a defensive agenda</w:t>
      </w:r>
      <w:r>
        <w:t xml:space="preserve">, </w:t>
      </w:r>
    </w:p>
    <w:p w14:paraId="67507C93" w14:textId="77777777" w:rsidR="006918DD" w:rsidRPr="006918DD" w:rsidRDefault="006918DD" w:rsidP="006918DD">
      <w:pPr>
        <w:rPr>
          <w:rStyle w:val="StyleUnderline"/>
        </w:rPr>
      </w:pPr>
      <w:r>
        <w:t xml:space="preserve">successfully pushing the World Intellectual Property Organization </w:t>
      </w:r>
      <w:r w:rsidRPr="006918DD">
        <w:rPr>
          <w:rStyle w:val="StyleUnderline"/>
        </w:rPr>
        <w:t>to pass the</w:t>
      </w:r>
    </w:p>
    <w:p w14:paraId="15C7F988" w14:textId="77777777" w:rsidR="006918DD" w:rsidRPr="006918DD" w:rsidRDefault="006918DD" w:rsidP="006918DD">
      <w:pPr>
        <w:rPr>
          <w:rStyle w:val="StyleUnderline"/>
        </w:rPr>
      </w:pPr>
      <w:r w:rsidRPr="006918DD">
        <w:rPr>
          <w:rStyle w:val="StyleUnderline"/>
        </w:rPr>
        <w:t>Marrakesh Treaty, the first-ever treaty dedicated to defining mandatory</w:t>
      </w:r>
    </w:p>
    <w:p w14:paraId="33BC9FFD" w14:textId="77777777" w:rsidR="006918DD" w:rsidRPr="006918DD" w:rsidRDefault="006918DD" w:rsidP="006918DD">
      <w:pPr>
        <w:rPr>
          <w:rStyle w:val="StyleUnderline"/>
        </w:rPr>
      </w:pPr>
      <w:r w:rsidRPr="006918DD">
        <w:rPr>
          <w:rStyle w:val="StyleUnderline"/>
        </w:rPr>
        <w:t>exceptions and limitations to IP law, thereby promoting access to copyrighted</w:t>
      </w:r>
    </w:p>
    <w:p w14:paraId="66526E9F" w14:textId="77777777" w:rsidR="006918DD" w:rsidRDefault="006918DD" w:rsidP="006918DD">
      <w:r w:rsidRPr="006918DD">
        <w:rPr>
          <w:rStyle w:val="StyleUnderline"/>
        </w:rPr>
        <w:t>works for the visually impaired</w:t>
      </w:r>
      <w:r>
        <w:t>.44</w:t>
      </w:r>
    </w:p>
    <w:p w14:paraId="036AAF12" w14:textId="77777777" w:rsidR="006918DD" w:rsidRDefault="006918DD" w:rsidP="006918DD">
      <w:r>
        <w:t>The point is not to recommend optimism about the power of democratic</w:t>
      </w:r>
    </w:p>
    <w:p w14:paraId="2ECAE8D5" w14:textId="77777777" w:rsidR="006918DD" w:rsidRDefault="006918DD" w:rsidP="006918DD">
      <w:r>
        <w:t>engagement on questions of information policy or to suggest that the extensive</w:t>
      </w:r>
    </w:p>
    <w:p w14:paraId="3952FC0F" w14:textId="77777777" w:rsidR="006918DD" w:rsidRDefault="006918DD" w:rsidP="006918DD">
      <w:r>
        <w:t>evidence of industry influence in this domain has been wrongly construed.</w:t>
      </w:r>
    </w:p>
    <w:p w14:paraId="3F9CACA2" w14:textId="77777777" w:rsidR="006918DD" w:rsidRPr="006918DD" w:rsidRDefault="006918DD" w:rsidP="006918DD">
      <w:pPr>
        <w:rPr>
          <w:rStyle w:val="Emphasis"/>
        </w:rPr>
      </w:pPr>
      <w:r>
        <w:t xml:space="preserve">Rather, it is to suggest that </w:t>
      </w:r>
      <w:r w:rsidRPr="006918DD">
        <w:rPr>
          <w:rStyle w:val="Emphasis"/>
        </w:rPr>
        <w:t>we miss something if we characterize the modern</w:t>
      </w:r>
    </w:p>
    <w:p w14:paraId="78978CE1" w14:textId="77777777" w:rsidR="006918DD" w:rsidRPr="006918DD" w:rsidRDefault="006918DD" w:rsidP="006918DD">
      <w:r w:rsidRPr="006918DD">
        <w:rPr>
          <w:rStyle w:val="Emphasis"/>
        </w:rPr>
        <w:t>state as only corrupt and vulnerable to capture</w:t>
      </w:r>
      <w:r>
        <w:t xml:space="preserve">. </w:t>
      </w:r>
      <w:r w:rsidRPr="006918DD">
        <w:t>If we can see people as having</w:t>
      </w:r>
    </w:p>
    <w:p w14:paraId="69047F42" w14:textId="77777777" w:rsidR="006918DD" w:rsidRPr="006918DD" w:rsidRDefault="006918DD" w:rsidP="006918DD">
      <w:r w:rsidRPr="006918DD">
        <w:t>both “unattractive human traits fueled by individual fears and ego,” and as</w:t>
      </w:r>
    </w:p>
    <w:p w14:paraId="6C92F9FD" w14:textId="77777777" w:rsidR="006918DD" w:rsidRPr="006918DD" w:rsidRDefault="006918DD" w:rsidP="006918DD">
      <w:r w:rsidRPr="006918DD">
        <w:t>“</w:t>
      </w:r>
      <w:proofErr w:type="gramStart"/>
      <w:r w:rsidRPr="006918DD">
        <w:t>capable</w:t>
      </w:r>
      <w:proofErr w:type="gramEnd"/>
      <w:r w:rsidRPr="006918DD">
        <w:t xml:space="preserve"> of self-organization and cooperation” as well as capable of “a concern</w:t>
      </w:r>
    </w:p>
    <w:p w14:paraId="5D8D5825" w14:textId="77777777" w:rsidR="006918DD" w:rsidRPr="006918DD" w:rsidRDefault="006918DD" w:rsidP="006918DD">
      <w:r w:rsidRPr="006918DD">
        <w:t>for fairness and social justice,”45 what prevents us from seeing the state in the</w:t>
      </w:r>
    </w:p>
    <w:p w14:paraId="7AEF0811" w14:textId="2120EB8E" w:rsidR="006918DD" w:rsidRPr="00EA108D" w:rsidRDefault="006918DD" w:rsidP="00EA108D">
      <w:r w:rsidRPr="006918DD">
        <w:t xml:space="preserve">same way? </w:t>
      </w:r>
    </w:p>
    <w:p w14:paraId="5FA5B968" w14:textId="1276EE6B" w:rsidR="003875E4" w:rsidRDefault="00B743C8" w:rsidP="00A50335">
      <w:pPr>
        <w:pStyle w:val="Heading3"/>
      </w:pPr>
      <w:r>
        <w:t>AT Cap K --- AT “Public Bad” Link [</w:t>
      </w:r>
      <w:proofErr w:type="spellStart"/>
      <w:r>
        <w:t>Pettifor</w:t>
      </w:r>
      <w:proofErr w:type="spellEnd"/>
      <w:r>
        <w:t>]</w:t>
      </w:r>
    </w:p>
    <w:p w14:paraId="5182223A" w14:textId="52313B78" w:rsidR="003875E4" w:rsidRDefault="002A7FB6" w:rsidP="003875E4">
      <w:pPr>
        <w:pStyle w:val="Heading4"/>
      </w:pPr>
      <w:r>
        <w:t>Input from the public is vital to ensuring innovations reflect social needs</w:t>
      </w:r>
    </w:p>
    <w:p w14:paraId="0867EB82" w14:textId="77777777" w:rsidR="003875E4" w:rsidRPr="00115025" w:rsidRDefault="003875E4" w:rsidP="003875E4">
      <w:proofErr w:type="spellStart"/>
      <w:r>
        <w:t>Shobita</w:t>
      </w:r>
      <w:proofErr w:type="spellEnd"/>
      <w:r>
        <w:t xml:space="preserve"> </w:t>
      </w:r>
      <w:r w:rsidRPr="00115025">
        <w:rPr>
          <w:rStyle w:val="Style13ptBold"/>
        </w:rPr>
        <w:t>Parthasarathy 23</w:t>
      </w:r>
      <w:r>
        <w:t xml:space="preserve">, Professor of Public Policy and director of the Science, Technology, and Public Policy Program at the University of Michigan (“Can Innovation Serve the Public </w:t>
      </w:r>
      <w:proofErr w:type="gramStart"/>
      <w:r>
        <w:t>Good?,</w:t>
      </w:r>
      <w:proofErr w:type="gramEnd"/>
      <w:r>
        <w:t xml:space="preserve">” </w:t>
      </w:r>
      <w:r w:rsidRPr="00115025">
        <w:rPr>
          <w:i/>
          <w:iCs/>
        </w:rPr>
        <w:t>Boston Review</w:t>
      </w:r>
      <w:r>
        <w:t>, https://www.bostonreview.net/articles/can-innovation-serve-the-public-good/)//BB</w:t>
      </w:r>
    </w:p>
    <w:p w14:paraId="15C284F0" w14:textId="77777777" w:rsidR="003875E4" w:rsidRPr="00115025" w:rsidRDefault="003875E4" w:rsidP="003875E4"/>
    <w:p w14:paraId="142AFC7B" w14:textId="7FA87AA0" w:rsidR="003875E4" w:rsidRDefault="003875E4" w:rsidP="003875E4">
      <w:r w:rsidRPr="002A7FB6">
        <w:rPr>
          <w:rStyle w:val="StyleUnderline"/>
        </w:rPr>
        <w:t>The standard model also paints innovation as a discrete, individual achievement</w:t>
      </w:r>
      <w:r>
        <w:t xml:space="preserve">—the work of a sole, usually male genius. </w:t>
      </w:r>
      <w:r w:rsidRPr="002A7FB6">
        <w:rPr>
          <w:rStyle w:val="StyleUnderline"/>
        </w:rPr>
        <w:t>Such narrow conceptions leave plenty out</w:t>
      </w:r>
      <w:r>
        <w:t xml:space="preserve">: </w:t>
      </w:r>
      <w:r w:rsidRPr="002A7FB6">
        <w:rPr>
          <w:rStyle w:val="StyleUnderline"/>
        </w:rPr>
        <w:t xml:space="preserve">think of the custodians who ensure that testing sites remain standardized, the spouses who make it easier for technical experts to work long hours, and the hourly laborers who ensure that </w:t>
      </w:r>
      <w:proofErr w:type="gramStart"/>
      <w:r w:rsidRPr="002A7FB6">
        <w:rPr>
          <w:rStyle w:val="StyleUnderline"/>
        </w:rPr>
        <w:t>repetitive</w:t>
      </w:r>
      <w:proofErr w:type="gramEnd"/>
      <w:r w:rsidRPr="002A7FB6">
        <w:rPr>
          <w:rStyle w:val="StyleUnderline"/>
        </w:rPr>
        <w:t xml:space="preserve"> yet crucial tasks are completed</w:t>
      </w:r>
      <w:r>
        <w:t xml:space="preserve">. In these ways, </w:t>
      </w:r>
      <w:r w:rsidRPr="002A7FB6">
        <w:rPr>
          <w:rStyle w:val="StyleUnderline"/>
        </w:rPr>
        <w:t xml:space="preserve">the standard model effectively erects a rigid boundary between innovators and laypeople, one that both </w:t>
      </w:r>
      <w:r w:rsidRPr="002A7FB6">
        <w:rPr>
          <w:rStyle w:val="Emphasis"/>
        </w:rPr>
        <w:t>reflects and reinforces</w:t>
      </w:r>
      <w:r w:rsidRPr="002A7FB6">
        <w:rPr>
          <w:rStyle w:val="StyleUnderline"/>
        </w:rPr>
        <w:t xml:space="preserve"> existing social hierarchies</w:t>
      </w:r>
      <w:r>
        <w:t xml:space="preserve">. </w:t>
      </w:r>
      <w:r w:rsidRPr="002A7FB6">
        <w:rPr>
          <w:rStyle w:val="StyleUnderline"/>
        </w:rPr>
        <w:t>This arrangement creates problems for the substance of technological development</w:t>
      </w:r>
      <w:r>
        <w:t xml:space="preserve">. For one thing, </w:t>
      </w:r>
      <w:r w:rsidRPr="002A7FB6">
        <w:rPr>
          <w:rStyle w:val="StyleUnderline"/>
        </w:rPr>
        <w:t>it means that innovation is</w:t>
      </w:r>
      <w:r>
        <w:t xml:space="preserve"> done only from a narrow perspective, </w:t>
      </w:r>
      <w:r w:rsidRPr="002A7FB6">
        <w:rPr>
          <w:rStyle w:val="StyleUnderline"/>
        </w:rPr>
        <w:t>missing the opportunity to encourage a broad range of viewpoints and concerns in the early stages of ideation, development, and design</w:t>
      </w:r>
      <w:r>
        <w:t xml:space="preserve">. Moreover, </w:t>
      </w:r>
      <w:r w:rsidRPr="002A7FB6">
        <w:rPr>
          <w:rStyle w:val="StyleUnderline"/>
        </w:rPr>
        <w:t>it devalues the abilities of those at the grassroots, who may lack specialized training and resources but who have a deep understanding of the problems they face—and often have clear ideas about how to solve them</w:t>
      </w:r>
      <w:r>
        <w:t>.</w:t>
      </w:r>
    </w:p>
    <w:p w14:paraId="2D030C7F" w14:textId="7D7553D1" w:rsidR="003875E4" w:rsidRDefault="003875E4" w:rsidP="003875E4">
      <w:r>
        <w:t xml:space="preserve">Some steps have been taken to bring the public into the fold. Take the water crisis in Flint, Michigan that broke out in 2014. Researchers flocked to the city to help it cope with lead poisoning, Legionnaire’s disease, and the scores of pipes that were damaged after the local government switched its water source to the Flint River. But many citizens were wary. Not only was the low-income, majority-Black community </w:t>
      </w:r>
      <w:proofErr w:type="gramStart"/>
      <w:r>
        <w:t>well aware</w:t>
      </w:r>
      <w:proofErr w:type="gramEnd"/>
      <w:r>
        <w:t xml:space="preserve"> of the racist history of science that included the Tuskegee syphilis experiment; they had also had previous engagements with researchers that left them feeling invisible. In these interactions, researchers had both diminished community knowledge and concerns and appropriated their ideas. This learned wariness was validated during the crisis: at first, scientists dismissed the severity of the city pipes’ lead problem and any link between the Legionnaire’s outbreak and the water supply.</w:t>
      </w:r>
    </w:p>
    <w:p w14:paraId="38AD5CB0" w14:textId="191D7755" w:rsidR="003875E4" w:rsidRDefault="003875E4" w:rsidP="003875E4">
      <w:r>
        <w:t>In response, residents created the Healthy Flint Research Coordinating Center (HFRCC) and the Flint Center for Health Equity Solutions (FCHES) along with researchers at Michigan State University and the University of Michigan at Ann Arbor and Flint. These centers were designed to ensure equitable partnerships between Flint residents and Michigan universities that put the community’s needs, rather than scientists’ research agendas, first. Both identify needs and develop solutions collaboratively between researchers and residents, ensure appropriate credit is given to community members, create research efficiencies, and ensure ethical practices. Frustrated at first by the “helicopter researchers” who arrived in the city after the water crisis, community members now work with scientists to ensure that insights developed from the community’s data are brought back to inform and improve the city. Residents have also raised new research topics. In response to concerns about high rates of asthma, for example, researchers used geographic information system data to connect asthma rates with historical pollution from car factories, which eventually informed the response, including the deployment of mobile health units.</w:t>
      </w:r>
    </w:p>
    <w:p w14:paraId="6DC9A0AE" w14:textId="77777777" w:rsidR="003875E4" w:rsidRDefault="003875E4" w:rsidP="003875E4">
      <w:r w:rsidRPr="002A7FB6">
        <w:rPr>
          <w:rStyle w:val="Emphasis"/>
        </w:rPr>
        <w:t>Technical expertise does not equal social wisdom</w:t>
      </w:r>
      <w:r>
        <w:t>.</w:t>
      </w:r>
    </w:p>
    <w:p w14:paraId="305080B5" w14:textId="1A77BBD7" w:rsidR="003875E4" w:rsidRDefault="003875E4" w:rsidP="003875E4">
      <w:r>
        <w:t xml:space="preserve">These programs demonstrate the valuable insights that communities can bring to the innovation process. But such efforts are small in scale—the exception rather than the norm—and there is much work that still needs to be done higher up the chain. Rather than being thought of as an end-stage concern, </w:t>
      </w:r>
      <w:r w:rsidRPr="002A7FB6">
        <w:rPr>
          <w:rStyle w:val="StyleUnderline"/>
        </w:rPr>
        <w:t>community expertise could instead be brought in from the very start. The institutions that drive innovation</w:t>
      </w:r>
      <w:r>
        <w:t>—including government, industry, universities, and philanthropic foundations—</w:t>
      </w:r>
      <w:r w:rsidRPr="002A7FB6">
        <w:rPr>
          <w:rStyle w:val="StyleUnderline"/>
        </w:rPr>
        <w:t>could fundamentally transform innovation processes by harnessing community expertise at every stage, starting with priority setting</w:t>
      </w:r>
      <w:r>
        <w:t xml:space="preserve">. Currently, </w:t>
      </w:r>
      <w:r w:rsidRPr="002A7FB6">
        <w:rPr>
          <w:rStyle w:val="StyleUnderline"/>
        </w:rPr>
        <w:t>the primary decision makers in the innovation pipeline are the technical and business communities who influence investments through advisory boards and review panels</w:t>
      </w:r>
      <w:r>
        <w:t xml:space="preserve">. Because they have specialized understandings of research and development, their participation seems appropriate. </w:t>
      </w:r>
      <w:r w:rsidRPr="002A7FB6">
        <w:rPr>
          <w:rStyle w:val="Emphasis"/>
        </w:rPr>
        <w:t>But technical expertise does not equal social wisdom</w:t>
      </w:r>
      <w:r>
        <w:t>.</w:t>
      </w:r>
    </w:p>
    <w:p w14:paraId="41DE35B9" w14:textId="50C825F2" w:rsidR="003875E4" w:rsidRDefault="003875E4" w:rsidP="003875E4">
      <w:r>
        <w:t xml:space="preserve">As it stands, though, community voices are practically nonexistent in the </w:t>
      </w:r>
      <w:proofErr w:type="gramStart"/>
      <w:r>
        <w:t>decision making</w:t>
      </w:r>
      <w:proofErr w:type="gramEnd"/>
      <w:r>
        <w:t xml:space="preserve"> phase. The public can generally shape innovation only at arm’s length—voting for Joe Biden knowing that he is likely to invest heavily in cancer research, for example, or expressing their collective will through what they do or do not purchase. But this need not be the case. Innovation institutions could integrate non-technical communities into their existing </w:t>
      </w:r>
      <w:proofErr w:type="gramStart"/>
      <w:r>
        <w:t>decision making</w:t>
      </w:r>
      <w:proofErr w:type="gramEnd"/>
      <w:r>
        <w:t xml:space="preserve"> apparatuses in a variety of ways, from encouraging or even mandating their participation in expert advisory bodies to establishing offices of substantive community engagement in research funding agencies. Another way to incorporate community knowledge is through the creation of citizen forums, where a variety of communities could help to determine funding priorities and research programs.</w:t>
      </w:r>
    </w:p>
    <w:p w14:paraId="4EA3DD1E" w14:textId="7E6DF746" w:rsidR="003875E4" w:rsidRDefault="003875E4" w:rsidP="003875E4">
      <w:r w:rsidRPr="002A7FB6">
        <w:rPr>
          <w:rStyle w:val="StyleUnderline"/>
        </w:rPr>
        <w:t>For such efforts to be successful, however, the public, private</w:t>
      </w:r>
      <w:r>
        <w:t xml:space="preserve">, and nonprofit </w:t>
      </w:r>
      <w:r w:rsidRPr="002A7FB6">
        <w:rPr>
          <w:rStyle w:val="StyleUnderline"/>
        </w:rPr>
        <w:t>sectors must commit to incorporating these relationships into their policies and practices</w:t>
      </w:r>
      <w:r>
        <w:t xml:space="preserve">. For example, </w:t>
      </w:r>
      <w:r w:rsidRPr="002A7FB6">
        <w:rPr>
          <w:rStyle w:val="StyleUnderline"/>
        </w:rPr>
        <w:t>this engagement could lead to the development of new research programs that center the knowledge of communities experiencing a given problem</w:t>
      </w:r>
      <w:r>
        <w:t>. Researchers could also take explicit steps to ensure that the knowledge and concerns of historically disadvantaged groups, who are invariably ignored in scientific endeavors, are privileged. Institutions could also fund community organizations or grassroots innovators directly, connecting them with technical expertise and infrastructure to help evaluate their ideas and turn them into interventions. This kind of participation is already common in India, where the Council of Scientific and Industrial Research (CSIR) and National Innovation Foundation (NIF) are structured to value community-based knowledge. For example, in the early 2010s CSIR worked with the Self-Employed Women’s Association, an NGO, to design and manufacture low-cost disposable menstrual pads that fit women’s priorities and needs.</w:t>
      </w:r>
    </w:p>
    <w:p w14:paraId="250525A6" w14:textId="2964A66F" w:rsidR="003875E4" w:rsidRPr="003875E4" w:rsidRDefault="003875E4" w:rsidP="003875E4">
      <w:r>
        <w:t xml:space="preserve">Finally, </w:t>
      </w:r>
      <w:r w:rsidRPr="002A7FB6">
        <w:rPr>
          <w:rStyle w:val="StyleUnderline"/>
        </w:rPr>
        <w:t xml:space="preserve">humanists and social scientists who study innovation could be integrated into the processes of priority setting and project </w:t>
      </w:r>
      <w:proofErr w:type="gramStart"/>
      <w:r w:rsidRPr="002A7FB6">
        <w:rPr>
          <w:rStyle w:val="StyleUnderline"/>
        </w:rPr>
        <w:t>evaluation, and</w:t>
      </w:r>
      <w:proofErr w:type="gramEnd"/>
      <w:r w:rsidRPr="002A7FB6">
        <w:rPr>
          <w:rStyle w:val="StyleUnderline"/>
        </w:rPr>
        <w:t xml:space="preserve"> could also participate as collaborators on the types of projects articulated above</w:t>
      </w:r>
      <w:r>
        <w:t xml:space="preserve">. </w:t>
      </w:r>
      <w:r w:rsidRPr="002A7FB6">
        <w:rPr>
          <w:rStyle w:val="StyleUnderline"/>
        </w:rPr>
        <w:t xml:space="preserve">At present, this expertise is </w:t>
      </w:r>
      <w:r w:rsidRPr="002A7FB6">
        <w:rPr>
          <w:rStyle w:val="Emphasis"/>
        </w:rPr>
        <w:t>rarely recognized</w:t>
      </w:r>
      <w:r w:rsidRPr="002A7FB6">
        <w:rPr>
          <w:rStyle w:val="StyleUnderline"/>
        </w:rPr>
        <w:t xml:space="preserve"> in the development and evaluation of emerging technologies. But they offer a </w:t>
      </w:r>
      <w:r w:rsidRPr="002A7FB6">
        <w:rPr>
          <w:rStyle w:val="Emphasis"/>
        </w:rPr>
        <w:t>crucial perspective</w:t>
      </w:r>
      <w:r>
        <w:t xml:space="preserve">. While marginalized communities have direct and comprehensive knowledge of their own circumstances, the challenges they face, and the problems they have historically experienced with technology, </w:t>
      </w:r>
      <w:r w:rsidRPr="002A7FB6">
        <w:rPr>
          <w:rStyle w:val="StyleUnderline"/>
        </w:rPr>
        <w:t>social analysts</w:t>
      </w:r>
      <w:r>
        <w:t xml:space="preserve"> offer a systematic understanding of how society shapes and is shaped by technologies. As a result, they </w:t>
      </w:r>
      <w:r w:rsidRPr="002A7FB6">
        <w:rPr>
          <w:rStyle w:val="StyleUnderline"/>
        </w:rPr>
        <w:t>can often anticipate problems that those more directly engaged with a technology cannot see and offer solutions based on their knowledge of other cases</w:t>
      </w:r>
      <w:r>
        <w:t xml:space="preserve">. In essence, </w:t>
      </w:r>
      <w:r w:rsidRPr="002A7FB6">
        <w:rPr>
          <w:rStyle w:val="StyleUnderline"/>
        </w:rPr>
        <w:t>they provide a different kind of technical expertise—</w:t>
      </w:r>
      <w:r w:rsidRPr="002A7FB6">
        <w:rPr>
          <w:rStyle w:val="Emphasis"/>
        </w:rPr>
        <w:t>contextual and systematic understanding of innovation in society</w:t>
      </w:r>
      <w:r w:rsidRPr="002A7FB6">
        <w:rPr>
          <w:rStyle w:val="StyleUnderline"/>
        </w:rPr>
        <w:t>—that is too often ignored</w:t>
      </w:r>
      <w:r>
        <w:t>.</w:t>
      </w:r>
    </w:p>
    <w:p w14:paraId="6FBB1AB6" w14:textId="3EDAD92D" w:rsidR="009908BB" w:rsidRDefault="009908BB" w:rsidP="009908BB">
      <w:pPr>
        <w:pStyle w:val="Heading2"/>
      </w:pPr>
      <w:r>
        <w:t>2AC vs Attacks from the Right</w:t>
      </w:r>
    </w:p>
    <w:p w14:paraId="6FF1DD73" w14:textId="2CC9862E" w:rsidR="00263F72" w:rsidRDefault="00263F72" w:rsidP="00263F72">
      <w:pPr>
        <w:pStyle w:val="Heading3"/>
      </w:pPr>
      <w:r>
        <w:t>T</w:t>
      </w:r>
    </w:p>
    <w:p w14:paraId="43A9B74B" w14:textId="38DE205E" w:rsidR="00A95D88" w:rsidRPr="00A95D88" w:rsidRDefault="00A95D88" w:rsidP="00A95D88">
      <w:pPr>
        <w:pStyle w:val="Heading4"/>
      </w:pPr>
      <w:r>
        <w:t>Counter-</w:t>
      </w:r>
      <w:proofErr w:type="spellStart"/>
      <w:r>
        <w:t>interp</w:t>
      </w:r>
      <w:proofErr w:type="spellEnd"/>
      <w:r>
        <w:t xml:space="preserve"> 1: “</w:t>
      </w:r>
      <w:r w:rsidRPr="00A95D88">
        <w:rPr>
          <w:u w:val="single"/>
        </w:rPr>
        <w:t>Protection of IPR</w:t>
      </w:r>
      <w:r>
        <w:t xml:space="preserve">” requires rights </w:t>
      </w:r>
      <w:r w:rsidRPr="006B609F">
        <w:rPr>
          <w:u w:val="single"/>
        </w:rPr>
        <w:t>recognition</w:t>
      </w:r>
      <w:r>
        <w:t xml:space="preserve">, </w:t>
      </w:r>
      <w:r w:rsidRPr="006B609F">
        <w:rPr>
          <w:u w:val="single"/>
        </w:rPr>
        <w:t>restoration</w:t>
      </w:r>
      <w:r>
        <w:t xml:space="preserve">, or </w:t>
      </w:r>
      <w:r w:rsidRPr="006B609F">
        <w:rPr>
          <w:u w:val="single"/>
        </w:rPr>
        <w:t>obstacle removal</w:t>
      </w:r>
      <w:r>
        <w:t xml:space="preserve">. </w:t>
      </w:r>
    </w:p>
    <w:p w14:paraId="20F0EBB3" w14:textId="77777777" w:rsidR="00A95D88" w:rsidRDefault="00A95D88" w:rsidP="00A95D88">
      <w:proofErr w:type="spellStart"/>
      <w:r w:rsidRPr="00F64506">
        <w:rPr>
          <w:rStyle w:val="Style13ptBold"/>
        </w:rPr>
        <w:t>Pasechnyk</w:t>
      </w:r>
      <w:proofErr w:type="spellEnd"/>
      <w:r>
        <w:rPr>
          <w:rStyle w:val="Style13ptBold"/>
        </w:rPr>
        <w:t xml:space="preserve"> ’22 </w:t>
      </w:r>
      <w:r w:rsidRPr="00001F6E">
        <w:t>[Olena; 2022; National University ‘Odessa Law Academy’, Ukraine; Baltic Journal of Economic Studies</w:t>
      </w:r>
      <w:r>
        <w:t xml:space="preserve">, </w:t>
      </w:r>
      <w:r w:rsidRPr="00001F6E">
        <w:t xml:space="preserve">“International Aspects </w:t>
      </w:r>
      <w:proofErr w:type="gramStart"/>
      <w:r w:rsidRPr="00001F6E">
        <w:t>Of</w:t>
      </w:r>
      <w:proofErr w:type="gramEnd"/>
      <w:r w:rsidRPr="00001F6E">
        <w:t xml:space="preserve"> Intellectual Property Rights Protection</w:t>
      </w:r>
      <w:r>
        <w:t xml:space="preserve">,” Volume 8, Number 5, </w:t>
      </w:r>
      <w:r w:rsidRPr="00000E85">
        <w:t>https://cyberleninka.ru/article/n/international-aspects-of-intellectual-property-rights-protection/viewer</w:t>
      </w:r>
      <w:r>
        <w:t>]</w:t>
      </w:r>
    </w:p>
    <w:p w14:paraId="41D541E9" w14:textId="65D1ABC1" w:rsidR="00A95D88" w:rsidRDefault="00A95D88" w:rsidP="00A95D88">
      <w:r w:rsidRPr="00CA4A13">
        <w:rPr>
          <w:rStyle w:val="StyleUnderline"/>
          <w:highlight w:val="cyan"/>
        </w:rPr>
        <w:t>In accordance with international standards</w:t>
      </w:r>
      <w:r w:rsidRPr="00001F6E">
        <w:t xml:space="preserve">, </w:t>
      </w:r>
      <w:r w:rsidRPr="00CA4A13">
        <w:rPr>
          <w:rStyle w:val="Emphasis"/>
          <w:highlight w:val="cyan"/>
        </w:rPr>
        <w:t>the term</w:t>
      </w:r>
      <w:r w:rsidRPr="00001F6E">
        <w:t xml:space="preserve"> "</w:t>
      </w:r>
      <w:r w:rsidRPr="00CA4A13">
        <w:rPr>
          <w:rStyle w:val="StyleUnderline"/>
          <w:highlight w:val="cyan"/>
        </w:rPr>
        <w:t>protection</w:t>
      </w:r>
      <w:r w:rsidRPr="00F64506">
        <w:rPr>
          <w:rStyle w:val="StyleUnderline"/>
        </w:rPr>
        <w:t xml:space="preserve"> </w:t>
      </w:r>
      <w:r w:rsidRPr="00CA4A13">
        <w:rPr>
          <w:rStyle w:val="StyleUnderline"/>
          <w:highlight w:val="cyan"/>
        </w:rPr>
        <w:t>of</w:t>
      </w:r>
      <w:r w:rsidRPr="00F64506">
        <w:rPr>
          <w:rStyle w:val="StyleUnderline"/>
        </w:rPr>
        <w:t xml:space="preserve"> </w:t>
      </w:r>
      <w:r w:rsidRPr="00CA4A13">
        <w:rPr>
          <w:rStyle w:val="Emphasis"/>
          <w:highlight w:val="cyan"/>
        </w:rPr>
        <w:t>i</w:t>
      </w:r>
      <w:r w:rsidRPr="00F64506">
        <w:rPr>
          <w:rStyle w:val="StyleUnderline"/>
        </w:rPr>
        <w:t xml:space="preserve">ntellectual </w:t>
      </w:r>
      <w:r w:rsidRPr="00CA4A13">
        <w:rPr>
          <w:rStyle w:val="Emphasis"/>
          <w:highlight w:val="cyan"/>
        </w:rPr>
        <w:t>p</w:t>
      </w:r>
      <w:r w:rsidRPr="00F64506">
        <w:rPr>
          <w:rStyle w:val="StyleUnderline"/>
        </w:rPr>
        <w:t xml:space="preserve">roperty </w:t>
      </w:r>
      <w:r w:rsidRPr="00CA4A13">
        <w:rPr>
          <w:rStyle w:val="Emphasis"/>
          <w:highlight w:val="cyan"/>
        </w:rPr>
        <w:t>r</w:t>
      </w:r>
      <w:r w:rsidRPr="00F64506">
        <w:rPr>
          <w:rStyle w:val="StyleUnderline"/>
        </w:rPr>
        <w:t>ights"</w:t>
      </w:r>
      <w:r>
        <w:rPr>
          <w:rStyle w:val="StyleUnderline"/>
        </w:rPr>
        <w:t xml:space="preserve"> </w:t>
      </w:r>
      <w:r w:rsidRPr="00CA4A13">
        <w:rPr>
          <w:rStyle w:val="StyleUnderline"/>
          <w:highlight w:val="cyan"/>
        </w:rPr>
        <w:t xml:space="preserve">means </w:t>
      </w:r>
      <w:r w:rsidRPr="00A95D88">
        <w:t>the</w:t>
      </w:r>
      <w:r w:rsidRPr="00CA4A13">
        <w:rPr>
          <w:rStyle w:val="StyleUnderline"/>
          <w:highlight w:val="cyan"/>
        </w:rPr>
        <w:t xml:space="preserve"> activities of</w:t>
      </w:r>
      <w:r w:rsidRPr="00F64506">
        <w:rPr>
          <w:rStyle w:val="StyleUnderline"/>
        </w:rPr>
        <w:t xml:space="preserve"> authorized state </w:t>
      </w:r>
      <w:r w:rsidRPr="00CA4A13">
        <w:rPr>
          <w:rStyle w:val="StyleUnderline"/>
          <w:highlight w:val="cyan"/>
        </w:rPr>
        <w:t xml:space="preserve">authorities to recognize rights, </w:t>
      </w:r>
      <w:r w:rsidRPr="00CA4A13">
        <w:rPr>
          <w:rStyle w:val="Emphasis"/>
          <w:highlight w:val="cyan"/>
        </w:rPr>
        <w:t>restore rights</w:t>
      </w:r>
      <w:r w:rsidRPr="00CA4A13">
        <w:rPr>
          <w:rStyle w:val="StyleUnderline"/>
          <w:highlight w:val="cyan"/>
        </w:rPr>
        <w:t xml:space="preserve"> and</w:t>
      </w:r>
      <w:r w:rsidRPr="00F64506">
        <w:rPr>
          <w:rStyle w:val="StyleUnderline"/>
        </w:rPr>
        <w:t xml:space="preserve"> </w:t>
      </w:r>
      <w:r w:rsidRPr="00CA4A13">
        <w:rPr>
          <w:rStyle w:val="StyleUnderline"/>
          <w:highlight w:val="cyan"/>
        </w:rPr>
        <w:t xml:space="preserve">remove obstacles that </w:t>
      </w:r>
      <w:r w:rsidRPr="00CA4A13">
        <w:rPr>
          <w:rStyle w:val="Emphasis"/>
          <w:sz w:val="28"/>
          <w:szCs w:val="28"/>
          <w:highlight w:val="cyan"/>
        </w:rPr>
        <w:t>impede the realization of the rights</w:t>
      </w:r>
      <w:r w:rsidRPr="00001F6E">
        <w:t xml:space="preserve"> </w:t>
      </w:r>
      <w:r w:rsidRPr="00A95D88">
        <w:t xml:space="preserve">and interests </w:t>
      </w:r>
      <w:r w:rsidRPr="00CA4A13">
        <w:rPr>
          <w:rStyle w:val="StyleUnderline"/>
          <w:highlight w:val="cyan"/>
        </w:rPr>
        <w:t>of subjects of</w:t>
      </w:r>
      <w:r w:rsidRPr="00001F6E">
        <w:t xml:space="preserve"> </w:t>
      </w:r>
      <w:r w:rsidRPr="00CA4A13">
        <w:rPr>
          <w:rStyle w:val="Emphasis"/>
          <w:highlight w:val="cyan"/>
        </w:rPr>
        <w:t>i</w:t>
      </w:r>
      <w:r w:rsidRPr="00001F6E">
        <w:t xml:space="preserve">ntellectual </w:t>
      </w:r>
      <w:r w:rsidRPr="00CA4A13">
        <w:rPr>
          <w:rStyle w:val="Emphasis"/>
          <w:highlight w:val="cyan"/>
        </w:rPr>
        <w:t>p</w:t>
      </w:r>
      <w:r w:rsidRPr="00001F6E">
        <w:t xml:space="preserve">roperty rights. In this regard, depending on the context, </w:t>
      </w:r>
      <w:r w:rsidRPr="00F64506">
        <w:rPr>
          <w:rStyle w:val="StyleUnderline"/>
        </w:rPr>
        <w:t>this term means legal protection</w:t>
      </w:r>
      <w:r w:rsidRPr="00001F6E">
        <w:t xml:space="preserve"> of intellectual property rights, </w:t>
      </w:r>
      <w:r w:rsidRPr="00F64506">
        <w:rPr>
          <w:rStyle w:val="StyleUnderline"/>
        </w:rPr>
        <w:t xml:space="preserve">restoration of rights </w:t>
      </w:r>
      <w:r w:rsidRPr="00001F6E">
        <w:t xml:space="preserve">(protection of rights) </w:t>
      </w:r>
      <w:r w:rsidRPr="00F64506">
        <w:rPr>
          <w:rStyle w:val="StyleUnderline"/>
        </w:rPr>
        <w:t>of the right holder, enforcement of rights</w:t>
      </w:r>
      <w:r w:rsidRPr="00001F6E">
        <w:t xml:space="preserve"> (</w:t>
      </w:r>
      <w:proofErr w:type="spellStart"/>
      <w:r w:rsidRPr="00001F6E">
        <w:t>Izbash</w:t>
      </w:r>
      <w:proofErr w:type="spellEnd"/>
      <w:r w:rsidRPr="00001F6E">
        <w:t>, 2018).</w:t>
      </w:r>
    </w:p>
    <w:p w14:paraId="77F84905" w14:textId="57C09683" w:rsidR="00CB102C" w:rsidRDefault="00CB102C" w:rsidP="00CB102C">
      <w:pPr>
        <w:pStyle w:val="Heading4"/>
      </w:pPr>
      <w:r>
        <w:t xml:space="preserve">We meet all 3 by </w:t>
      </w:r>
      <w:r w:rsidR="001A0E51">
        <w:t xml:space="preserve">strengthening the public’s rightful ownership of inventions they paid for. </w:t>
      </w:r>
      <w:r>
        <w:t>1AC McCann.</w:t>
      </w:r>
    </w:p>
    <w:p w14:paraId="46C3C6C5" w14:textId="1FF03E22" w:rsidR="001A0E51" w:rsidRPr="001A0E51" w:rsidRDefault="001A0E51" w:rsidP="001A0E51">
      <w:r>
        <w:t>[text inserted for reference]</w:t>
      </w:r>
    </w:p>
    <w:p w14:paraId="58004DF9" w14:textId="77777777" w:rsidR="001A0E51" w:rsidRPr="00762824" w:rsidRDefault="001A0E51" w:rsidP="001A0E51">
      <w:pPr>
        <w:rPr>
          <w:b/>
          <w:bCs/>
        </w:rPr>
      </w:pPr>
      <w:r>
        <w:t xml:space="preserve">However, </w:t>
      </w:r>
      <w:r w:rsidRPr="00762824">
        <w:rPr>
          <w:rStyle w:val="StyleUnderline"/>
          <w:highlight w:val="darkGray"/>
        </w:rPr>
        <w:t>any</w:t>
      </w:r>
      <w:r w:rsidRPr="00822EE3">
        <w:rPr>
          <w:rStyle w:val="StyleUnderline"/>
        </w:rPr>
        <w:t xml:space="preserve"> </w:t>
      </w:r>
      <w:r w:rsidRPr="00762824">
        <w:rPr>
          <w:rStyle w:val="Emphasis"/>
          <w:highlight w:val="darkGray"/>
        </w:rPr>
        <w:t>i</w:t>
      </w:r>
      <w:r w:rsidRPr="00822EE3">
        <w:rPr>
          <w:rStyle w:val="StyleUnderline"/>
        </w:rPr>
        <w:t xml:space="preserve">ntellectual </w:t>
      </w:r>
      <w:r w:rsidRPr="00762824">
        <w:rPr>
          <w:rStyle w:val="Emphasis"/>
          <w:highlight w:val="darkGray"/>
        </w:rPr>
        <w:t>p</w:t>
      </w:r>
      <w:r w:rsidRPr="00822EE3">
        <w:rPr>
          <w:rStyle w:val="StyleUnderline"/>
        </w:rPr>
        <w:t xml:space="preserve">roperty </w:t>
      </w:r>
      <w:r w:rsidRPr="00762824">
        <w:rPr>
          <w:rStyle w:val="StyleUnderline"/>
          <w:highlight w:val="darkGray"/>
        </w:rPr>
        <w:t>that results from publicly</w:t>
      </w:r>
      <w:r w:rsidRPr="00762824">
        <w:rPr>
          <w:highlight w:val="darkGray"/>
        </w:rPr>
        <w:t xml:space="preserve"> </w:t>
      </w:r>
      <w:r w:rsidRPr="00762824">
        <w:rPr>
          <w:rStyle w:val="StyleUnderline"/>
          <w:highlight w:val="darkGray"/>
        </w:rPr>
        <w:t>funded research does not belong to the public, who paid for it, but instead</w:t>
      </w:r>
      <w:r w:rsidRPr="00822EE3">
        <w:rPr>
          <w:rStyle w:val="StyleUnderline"/>
        </w:rPr>
        <w:t xml:space="preserve"> is available for </w:t>
      </w:r>
      <w:r w:rsidRPr="00762824">
        <w:rPr>
          <w:rStyle w:val="StyleUnderline"/>
          <w:highlight w:val="darkGray"/>
        </w:rPr>
        <w:t xml:space="preserve">the private sector to </w:t>
      </w:r>
      <w:r w:rsidRPr="00762824">
        <w:rPr>
          <w:rStyle w:val="Emphasis"/>
          <w:highlight w:val="darkGray"/>
        </w:rPr>
        <w:t>enclose</w:t>
      </w:r>
      <w:r w:rsidRPr="00762824">
        <w:rPr>
          <w:rStyle w:val="StyleUnderline"/>
          <w:highlight w:val="darkGray"/>
        </w:rPr>
        <w:t xml:space="preserve"> and </w:t>
      </w:r>
      <w:r w:rsidRPr="00762824">
        <w:rPr>
          <w:rStyle w:val="Emphasis"/>
          <w:highlight w:val="darkGray"/>
        </w:rPr>
        <w:t>profit</w:t>
      </w:r>
      <w:r w:rsidRPr="00762824">
        <w:rPr>
          <w:rStyle w:val="StyleUnderline"/>
          <w:highlight w:val="darkGray"/>
        </w:rPr>
        <w:t xml:space="preserve"> from</w:t>
      </w:r>
      <w:r>
        <w:t xml:space="preserve">. Indeed, </w:t>
      </w:r>
      <w:r w:rsidRPr="00762824">
        <w:rPr>
          <w:rStyle w:val="StyleUnderline"/>
          <w:highlight w:val="darkGray"/>
        </w:rPr>
        <w:t>the state does not recoup anything</w:t>
      </w:r>
      <w:r>
        <w:t xml:space="preserve"> directly </w:t>
      </w:r>
      <w:r w:rsidRPr="00762824">
        <w:rPr>
          <w:rStyle w:val="StyleUnderline"/>
          <w:highlight w:val="darkGray"/>
        </w:rPr>
        <w:t>for that investment</w:t>
      </w:r>
      <w:r w:rsidRPr="001A0E51">
        <w:t xml:space="preserve">. </w:t>
      </w:r>
      <w:r w:rsidRPr="001A0E51">
        <w:rPr>
          <w:rStyle w:val="StyleUnderline"/>
        </w:rPr>
        <w:t>The state is left to cross its fingers and hope that it receives a satisfactory return</w:t>
      </w:r>
      <w:r w:rsidRPr="001A0E51">
        <w:t xml:space="preserve"> on its investment in R&amp;D </w:t>
      </w:r>
      <w:r w:rsidRPr="001A0E51">
        <w:rPr>
          <w:rStyle w:val="StyleUnderline"/>
        </w:rPr>
        <w:t>through</w:t>
      </w:r>
      <w:r w:rsidRPr="001A0E51">
        <w:t xml:space="preserve"> economic growth, the creation of new jobs and </w:t>
      </w:r>
      <w:r w:rsidRPr="001A0E51">
        <w:rPr>
          <w:rStyle w:val="StyleUnderline"/>
        </w:rPr>
        <w:t xml:space="preserve">the corporate and private </w:t>
      </w:r>
      <w:r w:rsidRPr="001A0E51">
        <w:rPr>
          <w:rStyle w:val="Emphasis"/>
        </w:rPr>
        <w:t>tax</w:t>
      </w:r>
      <w:r w:rsidRPr="001A0E51">
        <w:rPr>
          <w:rStyle w:val="StyleUnderline"/>
        </w:rPr>
        <w:t xml:space="preserve"> that this leads to</w:t>
      </w:r>
      <w:r w:rsidRPr="001A0E51">
        <w:t xml:space="preserve">. </w:t>
      </w:r>
      <w:r w:rsidRPr="001A0E51">
        <w:rPr>
          <w:rStyle w:val="StyleUnderline"/>
        </w:rPr>
        <w:t>However, what historically may have been true is today highly contested</w:t>
      </w:r>
      <w:r w:rsidRPr="001A0E51">
        <w:t xml:space="preserve">. Many </w:t>
      </w:r>
      <w:r w:rsidRPr="001A0E51">
        <w:rPr>
          <w:rStyle w:val="StyleUnderline"/>
        </w:rPr>
        <w:t>companies</w:t>
      </w:r>
      <w:r w:rsidRPr="001A0E51">
        <w:t xml:space="preserve"> are very good at </w:t>
      </w:r>
      <w:proofErr w:type="spellStart"/>
      <w:r w:rsidRPr="001A0E51">
        <w:rPr>
          <w:rStyle w:val="Emphasis"/>
        </w:rPr>
        <w:t>minimis</w:t>
      </w:r>
      <w:r w:rsidRPr="001A0E51">
        <w:t>ing</w:t>
      </w:r>
      <w:proofErr w:type="spellEnd"/>
      <w:r w:rsidRPr="001A0E51">
        <w:t xml:space="preserve"> </w:t>
      </w:r>
      <w:r w:rsidRPr="001A0E51">
        <w:rPr>
          <w:rStyle w:val="StyleUnderline"/>
        </w:rPr>
        <w:t>their local tax bills by creatively structuring their businesses</w:t>
      </w:r>
      <w:r w:rsidRPr="001A0E51">
        <w:t xml:space="preserve"> while the innovative </w:t>
      </w:r>
      <w:r w:rsidRPr="001A0E51">
        <w:rPr>
          <w:rStyle w:val="StyleUnderline"/>
        </w:rPr>
        <w:t>new companies</w:t>
      </w:r>
      <w:r w:rsidRPr="001A0E51">
        <w:t xml:space="preserve">, especially the tech-based ones, </w:t>
      </w:r>
      <w:r w:rsidRPr="001A0E51">
        <w:rPr>
          <w:rStyle w:val="StyleUnderline"/>
        </w:rPr>
        <w:t>do not generally create mass employment</w:t>
      </w:r>
      <w:r>
        <w:rPr>
          <w:rStyle w:val="StyleUnderline"/>
        </w:rPr>
        <w:t xml:space="preserve"> </w:t>
      </w:r>
      <w:r w:rsidRPr="00822EE3">
        <w:rPr>
          <w:rStyle w:val="StyleUnderline"/>
        </w:rPr>
        <w:t>opportunities</w:t>
      </w:r>
      <w:r>
        <w:t xml:space="preserve">. We contend that </w:t>
      </w:r>
      <w:r w:rsidRPr="00762824">
        <w:rPr>
          <w:rStyle w:val="Emphasis"/>
          <w:highlight w:val="darkGray"/>
        </w:rPr>
        <w:t>this needs to change</w:t>
      </w:r>
      <w:r w:rsidRPr="00762824">
        <w:rPr>
          <w:highlight w:val="darkGray"/>
        </w:rPr>
        <w:t xml:space="preserve">, </w:t>
      </w:r>
      <w:r w:rsidRPr="00762824">
        <w:rPr>
          <w:rStyle w:val="Emphasis"/>
          <w:highlight w:val="darkGray"/>
        </w:rPr>
        <w:t>with the public sector taking</w:t>
      </w:r>
      <w:r>
        <w:t xml:space="preserve"> more </w:t>
      </w:r>
      <w:r w:rsidRPr="00762824">
        <w:rPr>
          <w:rStyle w:val="Emphasis"/>
          <w:sz w:val="40"/>
          <w:szCs w:val="40"/>
          <w:highlight w:val="darkGray"/>
        </w:rPr>
        <w:t>direct ownership of the resulting IP</w:t>
      </w:r>
      <w:r w:rsidRPr="00762824">
        <w:rPr>
          <w:rStyle w:val="StyleUnderline"/>
          <w:highlight w:val="darkGray"/>
        </w:rPr>
        <w:t xml:space="preserve"> </w:t>
      </w:r>
      <w:proofErr w:type="gramStart"/>
      <w:r w:rsidRPr="00762824">
        <w:rPr>
          <w:rStyle w:val="StyleUnderline"/>
          <w:highlight w:val="darkGray"/>
        </w:rPr>
        <w:t>in order to</w:t>
      </w:r>
      <w:proofErr w:type="gramEnd"/>
      <w:r w:rsidRPr="00762824">
        <w:rPr>
          <w:rStyle w:val="StyleUnderline"/>
          <w:highlight w:val="darkGray"/>
        </w:rPr>
        <w:t xml:space="preserve"> share</w:t>
      </w:r>
      <w:r w:rsidRPr="00822EE3">
        <w:rPr>
          <w:rStyle w:val="StyleUnderline"/>
        </w:rPr>
        <w:t xml:space="preserve"> more broadly </w:t>
      </w:r>
      <w:r w:rsidRPr="00762824">
        <w:rPr>
          <w:rStyle w:val="StyleUnderline"/>
          <w:highlight w:val="darkGray"/>
        </w:rPr>
        <w:t>in</w:t>
      </w:r>
      <w:r w:rsidRPr="00822EE3">
        <w:rPr>
          <w:rStyle w:val="StyleUnderline"/>
        </w:rPr>
        <w:t xml:space="preserve"> the </w:t>
      </w:r>
      <w:r w:rsidRPr="00762824">
        <w:rPr>
          <w:rStyle w:val="StyleUnderline"/>
          <w:highlight w:val="darkGray"/>
        </w:rPr>
        <w:t>rewards</w:t>
      </w:r>
      <w:r w:rsidRPr="00822EE3">
        <w:rPr>
          <w:rStyle w:val="StyleUnderline"/>
        </w:rPr>
        <w:t xml:space="preserve">, </w:t>
      </w:r>
      <w:r w:rsidRPr="00762824">
        <w:rPr>
          <w:rStyle w:val="StyleUnderline"/>
          <w:highlight w:val="darkGray"/>
        </w:rPr>
        <w:t>rather than just</w:t>
      </w:r>
      <w:r w:rsidRPr="00822EE3">
        <w:rPr>
          <w:rStyle w:val="StyleUnderline"/>
        </w:rPr>
        <w:t xml:space="preserve"> the </w:t>
      </w:r>
      <w:r w:rsidRPr="00762824">
        <w:rPr>
          <w:rStyle w:val="StyleUnderline"/>
          <w:highlight w:val="darkGray"/>
        </w:rPr>
        <w:t>risks</w:t>
      </w:r>
      <w:r>
        <w:t>.</w:t>
      </w:r>
    </w:p>
    <w:p w14:paraId="2072324C" w14:textId="77777777" w:rsidR="001A0E51" w:rsidRPr="001A0E51" w:rsidRDefault="001A0E51" w:rsidP="001A0E51"/>
    <w:p w14:paraId="2A5E2FF6" w14:textId="28131465" w:rsidR="00A95D88" w:rsidRDefault="00A95D88" w:rsidP="00A95D88">
      <w:pPr>
        <w:pStyle w:val="Heading4"/>
      </w:pPr>
      <w:r>
        <w:t>Prefer it---</w:t>
      </w:r>
    </w:p>
    <w:p w14:paraId="0F4B0E71" w14:textId="07587425" w:rsidR="00513CE7" w:rsidRDefault="00513CE7" w:rsidP="00C62B36">
      <w:pPr>
        <w:pStyle w:val="Heading4"/>
      </w:pPr>
      <w:r>
        <w:t>A---Predictability---comports with international standards</w:t>
      </w:r>
    </w:p>
    <w:p w14:paraId="4654C970" w14:textId="27917534" w:rsidR="00513CE7" w:rsidRDefault="00513CE7" w:rsidP="00C62B36">
      <w:pPr>
        <w:pStyle w:val="Heading4"/>
      </w:pPr>
      <w:r>
        <w:t>B---Ground---there’s only 3 mechanisms</w:t>
      </w:r>
    </w:p>
    <w:p w14:paraId="3EE5D794" w14:textId="6989CA4A" w:rsidR="00513CE7" w:rsidRPr="00513CE7" w:rsidRDefault="00513CE7" w:rsidP="00C62B36">
      <w:pPr>
        <w:pStyle w:val="Heading4"/>
      </w:pPr>
      <w:r>
        <w:t>C---Avoids burden-mixing---“social good” is only measured by effect</w:t>
      </w:r>
    </w:p>
    <w:p w14:paraId="68D3D4E3" w14:textId="3D865182" w:rsidR="00A95D88" w:rsidRDefault="00A95D88" w:rsidP="00A95D88">
      <w:pPr>
        <w:pStyle w:val="Heading4"/>
      </w:pPr>
      <w:r>
        <w:t>Counter-</w:t>
      </w:r>
      <w:proofErr w:type="spellStart"/>
      <w:r>
        <w:t>interp</w:t>
      </w:r>
      <w:proofErr w:type="spellEnd"/>
      <w:r>
        <w:t xml:space="preserve"> 2: “Its” requires </w:t>
      </w:r>
      <w:r w:rsidRPr="00A95D88">
        <w:rPr>
          <w:u w:val="single"/>
        </w:rPr>
        <w:t>USFG ownership</w:t>
      </w:r>
    </w:p>
    <w:p w14:paraId="219AF2B7" w14:textId="77777777" w:rsidR="00A95D88" w:rsidRPr="00A95D88" w:rsidRDefault="00A95D88" w:rsidP="00A95D88">
      <w:r w:rsidRPr="00A95D88">
        <w:rPr>
          <w:rStyle w:val="Style13ptBold"/>
        </w:rPr>
        <w:t>Glossary</w:t>
      </w:r>
      <w:r w:rsidRPr="00A95D88">
        <w:t xml:space="preserve"> of English Grammar Terms, </w:t>
      </w:r>
      <w:r w:rsidRPr="00A95D88">
        <w:rPr>
          <w:rStyle w:val="Style13ptBold"/>
        </w:rPr>
        <w:t>2005</w:t>
      </w:r>
      <w:r w:rsidRPr="00A95D88">
        <w:t xml:space="preserve">  </w:t>
      </w:r>
    </w:p>
    <w:p w14:paraId="505E1FAF" w14:textId="77777777" w:rsidR="00A95D88" w:rsidRPr="006377DE" w:rsidRDefault="00A95D88" w:rsidP="00A95D88">
      <w:r w:rsidRPr="006377DE">
        <w:t>(http://www.usingenglish.com/glossary/possessive-pronoun.html)</w:t>
      </w:r>
    </w:p>
    <w:p w14:paraId="4D7050AD" w14:textId="7F933387" w:rsidR="00A95D88" w:rsidRDefault="00A95D88" w:rsidP="00A95D88">
      <w:r w:rsidRPr="006377DE">
        <w:t xml:space="preserve">Mine, yours, his, hers, </w:t>
      </w:r>
      <w:r w:rsidRPr="00CA4A13">
        <w:rPr>
          <w:rStyle w:val="Emphasis"/>
          <w:highlight w:val="cyan"/>
        </w:rPr>
        <w:t>its</w:t>
      </w:r>
      <w:r w:rsidRPr="006377DE">
        <w:t xml:space="preserve">, ours, theirs </w:t>
      </w:r>
      <w:r w:rsidRPr="006377DE">
        <w:rPr>
          <w:u w:val="single"/>
        </w:rPr>
        <w:t>are</w:t>
      </w:r>
      <w:r w:rsidRPr="006377DE">
        <w:t xml:space="preserve"> the </w:t>
      </w:r>
      <w:r w:rsidRPr="00CA4A13">
        <w:rPr>
          <w:rStyle w:val="Emphasis"/>
          <w:highlight w:val="cyan"/>
        </w:rPr>
        <w:t>possessive pronouns used to</w:t>
      </w:r>
      <w:r w:rsidRPr="006377DE">
        <w:t xml:space="preserve"> substitute a</w:t>
      </w:r>
      <w:r w:rsidRPr="006377DE">
        <w:rPr>
          <w:u w:val="single"/>
        </w:rPr>
        <w:t xml:space="preserve"> </w:t>
      </w:r>
      <w:r w:rsidRPr="006377DE">
        <w:t>noun</w:t>
      </w:r>
      <w:r w:rsidRPr="006377DE">
        <w:rPr>
          <w:u w:val="single"/>
        </w:rPr>
        <w:t xml:space="preserve"> and to </w:t>
      </w:r>
      <w:r w:rsidRPr="00CA4A13">
        <w:rPr>
          <w:rStyle w:val="Emphasis"/>
          <w:highlight w:val="cyan"/>
        </w:rPr>
        <w:t>show</w:t>
      </w:r>
      <w:r w:rsidRPr="006377DE">
        <w:t xml:space="preserve"> </w:t>
      </w:r>
      <w:r w:rsidRPr="00CA4A13">
        <w:rPr>
          <w:rStyle w:val="Emphasis"/>
          <w:highlight w:val="cyan"/>
        </w:rPr>
        <w:t>possession or ownership</w:t>
      </w:r>
      <w:r w:rsidRPr="006377DE">
        <w:rPr>
          <w:u w:val="single"/>
        </w:rPr>
        <w:t>.</w:t>
      </w:r>
      <w:r w:rsidRPr="006377DE">
        <w:t xml:space="preserve"> EG. This is your disk and that's mine. (Mine substitutes the word disk and shows that it belongs to me.) </w:t>
      </w:r>
    </w:p>
    <w:p w14:paraId="370A5F15" w14:textId="5F7A4817" w:rsidR="00152E1B" w:rsidRPr="00244102" w:rsidRDefault="00152E1B" w:rsidP="00152E1B">
      <w:pPr>
        <w:pStyle w:val="Heading4"/>
      </w:pPr>
      <w:r>
        <w:t xml:space="preserve">We meet---the plan </w:t>
      </w:r>
      <w:r w:rsidR="003B1CB5">
        <w:t xml:space="preserve">strengthens </w:t>
      </w:r>
      <w:r w:rsidR="001A0E51">
        <w:t>“</w:t>
      </w:r>
      <w:r w:rsidR="001A0E51" w:rsidRPr="003B1CB5">
        <w:rPr>
          <w:u w:val="single"/>
        </w:rPr>
        <w:t>its protection</w:t>
      </w:r>
      <w:r w:rsidR="001A0E51">
        <w:t xml:space="preserve">” by </w:t>
      </w:r>
      <w:r w:rsidR="003B1CB5">
        <w:t>giving full IP ownership to the FG.</w:t>
      </w:r>
    </w:p>
    <w:p w14:paraId="33435E1C" w14:textId="2B7A9E79" w:rsidR="00152E1B" w:rsidRDefault="00152E1B" w:rsidP="00152E1B">
      <w:pPr>
        <w:pStyle w:val="Heading4"/>
      </w:pPr>
      <w:r>
        <w:t xml:space="preserve">Prefer it---it’s </w:t>
      </w:r>
      <w:r w:rsidRPr="00152E1B">
        <w:rPr>
          <w:u w:val="single"/>
        </w:rPr>
        <w:t>most limiting</w:t>
      </w:r>
      <w:r>
        <w:t xml:space="preserve">, </w:t>
      </w:r>
      <w:r w:rsidR="003633FB">
        <w:t xml:space="preserve">because it </w:t>
      </w:r>
      <w:r>
        <w:t>excludes every private ownership affirmative.</w:t>
      </w:r>
    </w:p>
    <w:p w14:paraId="1BC22BCD" w14:textId="4D9F5316" w:rsidR="00D130B9" w:rsidRDefault="00D130B9" w:rsidP="00D130B9">
      <w:pPr>
        <w:pStyle w:val="Heading4"/>
      </w:pPr>
      <w:r>
        <w:t xml:space="preserve">Every </w:t>
      </w:r>
      <w:proofErr w:type="spellStart"/>
      <w:r>
        <w:t>interp</w:t>
      </w:r>
      <w:proofErr w:type="spellEnd"/>
      <w:r>
        <w:t xml:space="preserve"> is bidirectional, because </w:t>
      </w:r>
      <w:proofErr w:type="spellStart"/>
      <w:r>
        <w:t>affs</w:t>
      </w:r>
      <w:proofErr w:type="spellEnd"/>
      <w:r>
        <w:t xml:space="preserve"> could increase rights of incumbent holders OR challengers.</w:t>
      </w:r>
    </w:p>
    <w:p w14:paraId="56D00310" w14:textId="6AFA1A52" w:rsidR="00D130B9" w:rsidRPr="00D130B9" w:rsidRDefault="00D130B9" w:rsidP="00D130B9">
      <w:pPr>
        <w:pStyle w:val="Heading4"/>
      </w:pPr>
      <w:r>
        <w:t>Reasonability!</w:t>
      </w:r>
    </w:p>
    <w:p w14:paraId="69733579" w14:textId="77777777" w:rsidR="00A95D88" w:rsidRPr="00A95D88" w:rsidRDefault="00A95D88" w:rsidP="00A95D88"/>
    <w:p w14:paraId="239613EE" w14:textId="32838E46" w:rsidR="0095406E" w:rsidRDefault="0095406E" w:rsidP="00A50335">
      <w:pPr>
        <w:pStyle w:val="Heading3"/>
      </w:pPr>
      <w:r>
        <w:t>AT Conditional IP CP</w:t>
      </w:r>
    </w:p>
    <w:p w14:paraId="765DD731" w14:textId="77777777" w:rsidR="0095406E" w:rsidRDefault="0095406E" w:rsidP="0095406E">
      <w:pPr>
        <w:pStyle w:val="Heading4"/>
      </w:pPr>
      <w:r>
        <w:t>CP doesn’t solve</w:t>
      </w:r>
    </w:p>
    <w:p w14:paraId="09156BBD" w14:textId="77777777" w:rsidR="0095406E" w:rsidRDefault="0095406E" w:rsidP="0095406E">
      <w:pPr>
        <w:pStyle w:val="Heading4"/>
      </w:pPr>
      <w:r>
        <w:t>A---</w:t>
      </w:r>
      <w:r w:rsidRPr="00B428A5">
        <w:rPr>
          <w:u w:val="single"/>
        </w:rPr>
        <w:t>Dispersion</w:t>
      </w:r>
      <w:r>
        <w:t xml:space="preserve">. </w:t>
      </w:r>
      <w:r w:rsidRPr="0095406E">
        <w:rPr>
          <w:u w:val="single"/>
        </w:rPr>
        <w:t>Direct public ownership</w:t>
      </w:r>
      <w:r>
        <w:t xml:space="preserve"> is the best way to promote equitable dispersion. Otherwise, </w:t>
      </w:r>
      <w:r w:rsidRPr="0095406E">
        <w:rPr>
          <w:u w:val="single"/>
        </w:rPr>
        <w:t>any</w:t>
      </w:r>
      <w:r>
        <w:t xml:space="preserve"> advancement cements inequality</w:t>
      </w:r>
    </w:p>
    <w:p w14:paraId="15D2EBBC" w14:textId="77777777" w:rsidR="0095406E" w:rsidRPr="00115025" w:rsidRDefault="0095406E" w:rsidP="0095406E">
      <w:proofErr w:type="spellStart"/>
      <w:r>
        <w:t>Shobita</w:t>
      </w:r>
      <w:proofErr w:type="spellEnd"/>
      <w:r>
        <w:t xml:space="preserve"> </w:t>
      </w:r>
      <w:r w:rsidRPr="00115025">
        <w:rPr>
          <w:rStyle w:val="Style13ptBold"/>
        </w:rPr>
        <w:t>Parthasarathy 23</w:t>
      </w:r>
      <w:r>
        <w:t xml:space="preserve">, Professor of Public Policy and director of the Science, Technology, and Public Policy Program at the University of Michigan (“Can Innovation Serve the Public </w:t>
      </w:r>
      <w:proofErr w:type="gramStart"/>
      <w:r>
        <w:t>Good?,</w:t>
      </w:r>
      <w:proofErr w:type="gramEnd"/>
      <w:r>
        <w:t xml:space="preserve">” </w:t>
      </w:r>
      <w:r w:rsidRPr="00115025">
        <w:rPr>
          <w:i/>
          <w:iCs/>
        </w:rPr>
        <w:t>Boston Review</w:t>
      </w:r>
      <w:r>
        <w:t>, https://www.bostonreview.net/articles/can-innovation-serve-the-public-good/)//BB</w:t>
      </w:r>
    </w:p>
    <w:p w14:paraId="57AA3601" w14:textId="77777777" w:rsidR="0095406E" w:rsidRPr="00115025" w:rsidRDefault="0095406E" w:rsidP="0095406E"/>
    <w:p w14:paraId="37E6B2BC" w14:textId="77777777" w:rsidR="0095406E" w:rsidRDefault="0095406E" w:rsidP="0095406E">
      <w:r w:rsidRPr="0095406E">
        <w:rPr>
          <w:rStyle w:val="StyleUnderline"/>
        </w:rPr>
        <w:t>There is a growing movement to address inequality through</w:t>
      </w:r>
      <w:r>
        <w:t xml:space="preserve"> </w:t>
      </w:r>
      <w:r w:rsidRPr="0095406E">
        <w:rPr>
          <w:rStyle w:val="Emphasis"/>
        </w:rPr>
        <w:t>tech</w:t>
      </w:r>
      <w:r>
        <w:t xml:space="preserve">nological </w:t>
      </w:r>
      <w:r w:rsidRPr="0095406E">
        <w:rPr>
          <w:rStyle w:val="StyleUnderline"/>
        </w:rPr>
        <w:t>innovation</w:t>
      </w:r>
      <w:r>
        <w:t xml:space="preserve">. Some institutions that fund or conduct innovation have established scholarship and mentorship programs to diversify science, engineering, technology, and math, </w:t>
      </w:r>
      <w:proofErr w:type="gramStart"/>
      <w:r>
        <w:t>assuming that</w:t>
      </w:r>
      <w:proofErr w:type="gramEnd"/>
      <w:r>
        <w:t xml:space="preserve"> a more representative technical workforce will lift up historically disadvantaged communities. Others are investing in programs dedicated to innovation “for good,” as the consulting firm McKinsey puts it, or sponsoring researchers who investigate how technology can be made more fair, accountable, and transparent. Meanwhile, governments are striving to incorporate equity considerations into the regulation of new technologies.</w:t>
      </w:r>
    </w:p>
    <w:p w14:paraId="28639F21" w14:textId="77777777" w:rsidR="0095406E" w:rsidRDefault="0095406E" w:rsidP="0095406E">
      <w:proofErr w:type="gramStart"/>
      <w:r>
        <w:t>All of</w:t>
      </w:r>
      <w:proofErr w:type="gramEnd"/>
      <w:r>
        <w:t xml:space="preserve"> </w:t>
      </w:r>
      <w:r w:rsidRPr="0095406E">
        <w:rPr>
          <w:rStyle w:val="StyleUnderline"/>
        </w:rPr>
        <w:t>these initiatives</w:t>
      </w:r>
      <w:r>
        <w:t xml:space="preserve"> are likely to yield some benefits, but they </w:t>
      </w:r>
      <w:r w:rsidRPr="0095406E">
        <w:rPr>
          <w:rStyle w:val="StyleUnderline"/>
        </w:rPr>
        <w:t>take for granted that the basic structure of the innovation process should be left alone</w:t>
      </w:r>
      <w:r>
        <w:t>.</w:t>
      </w:r>
    </w:p>
    <w:p w14:paraId="10DC7DBF" w14:textId="77777777" w:rsidR="0095406E" w:rsidRDefault="0095406E" w:rsidP="0095406E">
      <w:r w:rsidRPr="0095406E">
        <w:rPr>
          <w:rStyle w:val="StyleUnderline"/>
        </w:rPr>
        <w:t xml:space="preserve">The standard model of innovation proceeds in a </w:t>
      </w:r>
      <w:proofErr w:type="gramStart"/>
      <w:r w:rsidRPr="0095406E">
        <w:rPr>
          <w:rStyle w:val="StyleUnderline"/>
        </w:rPr>
        <w:t>more or less linear</w:t>
      </w:r>
      <w:proofErr w:type="gramEnd"/>
      <w:r w:rsidRPr="0095406E">
        <w:rPr>
          <w:rStyle w:val="StyleUnderline"/>
        </w:rPr>
        <w:t xml:space="preserve"> sequence</w:t>
      </w:r>
      <w:r>
        <w:t xml:space="preserve">: it begins with an ideation phase, moves through research, design, and testing, and ends with commercialization. On this view, social benefits arise from the marketplace, so getting a product to market is the goal. </w:t>
      </w:r>
      <w:r w:rsidRPr="0095406E">
        <w:rPr>
          <w:rStyle w:val="StyleUnderline"/>
        </w:rPr>
        <w:t xml:space="preserve">The government might invest in early-stage research, but </w:t>
      </w:r>
      <w:r w:rsidRPr="0095406E">
        <w:rPr>
          <w:rStyle w:val="Emphasis"/>
        </w:rPr>
        <w:t>it is up to the private sector</w:t>
      </w:r>
      <w:r w:rsidRPr="0095406E">
        <w:rPr>
          <w:rStyle w:val="StyleUnderline"/>
        </w:rPr>
        <w:t xml:space="preserve"> to get products to the public, and companies that succeed are rewarded with patents for doing so</w:t>
      </w:r>
      <w:r>
        <w:t xml:space="preserve">. </w:t>
      </w:r>
      <w:r w:rsidRPr="0095406E">
        <w:rPr>
          <w:rStyle w:val="StyleUnderline"/>
        </w:rPr>
        <w:t>According to this picture, the major obstacle to repeating the social good</w:t>
      </w:r>
      <w:r>
        <w:t xml:space="preserve"> that comes from innovation is the so-called “valley of death”—the arduous phase between concept and market where most ideas fail—and the solution </w:t>
      </w:r>
      <w:r w:rsidRPr="0095406E">
        <w:rPr>
          <w:rStyle w:val="Emphasis"/>
        </w:rPr>
        <w:t>is</w:t>
      </w:r>
      <w:r>
        <w:t xml:space="preserve"> targeted investment and </w:t>
      </w:r>
      <w:r w:rsidRPr="0095406E">
        <w:rPr>
          <w:rStyle w:val="Emphasis"/>
        </w:rPr>
        <w:t>deregulation</w:t>
      </w:r>
      <w:r>
        <w:t xml:space="preserve">. </w:t>
      </w:r>
      <w:r w:rsidRPr="0095406E">
        <w:rPr>
          <w:rStyle w:val="StyleUnderline"/>
        </w:rPr>
        <w:t xml:space="preserve">In other words, </w:t>
      </w:r>
      <w:r w:rsidRPr="0095406E">
        <w:rPr>
          <w:rStyle w:val="Emphasis"/>
        </w:rPr>
        <w:t>society should get out of the way</w:t>
      </w:r>
      <w:r>
        <w:t>, let technologists and engineers do their jobs, and perhaps only regulate after the fact should the need arise.</w:t>
      </w:r>
    </w:p>
    <w:p w14:paraId="75D0CA2C" w14:textId="77777777" w:rsidR="0095406E" w:rsidRDefault="0095406E" w:rsidP="0095406E">
      <w:r w:rsidRPr="0095406E">
        <w:rPr>
          <w:rStyle w:val="StyleUnderline"/>
        </w:rPr>
        <w:t>The</w:t>
      </w:r>
      <w:r>
        <w:t xml:space="preserve"> standard </w:t>
      </w:r>
      <w:r w:rsidRPr="0095406E">
        <w:rPr>
          <w:rStyle w:val="StyleUnderline"/>
        </w:rPr>
        <w:t>approach</w:t>
      </w:r>
      <w:r>
        <w:t xml:space="preserve"> to innovation </w:t>
      </w:r>
      <w:r w:rsidRPr="0095406E">
        <w:rPr>
          <w:rStyle w:val="Emphasis"/>
        </w:rPr>
        <w:t>has contributed to vast and growing inequality</w:t>
      </w:r>
      <w:r>
        <w:t>.</w:t>
      </w:r>
    </w:p>
    <w:p w14:paraId="65E8E641" w14:textId="77777777" w:rsidR="0095406E" w:rsidRDefault="0095406E" w:rsidP="0095406E">
      <w:r>
        <w:t xml:space="preserve">Without a doubt, </w:t>
      </w:r>
      <w:r w:rsidRPr="0095406E">
        <w:rPr>
          <w:rStyle w:val="StyleUnderline"/>
        </w:rPr>
        <w:t>this approach to innovation has stimulated macroeconomic growth</w:t>
      </w:r>
      <w:r>
        <w:t xml:space="preserve">, produced many valuable products, and created jobs, particularly for highly skilled workers. </w:t>
      </w:r>
      <w:r w:rsidRPr="0095406E">
        <w:rPr>
          <w:rStyle w:val="StyleUnderline"/>
        </w:rPr>
        <w:t>But it has also contributed to vast and growing inequality, deepening the concentration of wealth among the very few</w:t>
      </w:r>
      <w:r>
        <w:t xml:space="preserve">. </w:t>
      </w:r>
      <w:r w:rsidRPr="0095406E">
        <w:rPr>
          <w:rStyle w:val="StyleUnderline"/>
        </w:rPr>
        <w:t>It has often incentivized the development of technologies that</w:t>
      </w:r>
      <w:r>
        <w:t xml:space="preserve"> at best ignore and at worst </w:t>
      </w:r>
      <w:r w:rsidRPr="0095406E">
        <w:rPr>
          <w:rStyle w:val="Emphasis"/>
        </w:rPr>
        <w:t>harm marginalized communities</w:t>
      </w:r>
      <w:r>
        <w:t xml:space="preserve">. </w:t>
      </w:r>
      <w:r w:rsidRPr="0095406E">
        <w:rPr>
          <w:rStyle w:val="StyleUnderline"/>
        </w:rPr>
        <w:t xml:space="preserve">And it has made many crucial innovations </w:t>
      </w:r>
      <w:r w:rsidRPr="0095406E">
        <w:rPr>
          <w:rStyle w:val="Emphasis"/>
        </w:rPr>
        <w:t>inaccessible</w:t>
      </w:r>
      <w:r w:rsidRPr="0095406E">
        <w:rPr>
          <w:rStyle w:val="StyleUnderline"/>
        </w:rPr>
        <w:t xml:space="preserve"> to those who need them most; the very communities that are sometimes invoked as the beneficiaries of new technologies are often simply priced out of affording them</w:t>
      </w:r>
      <w:r>
        <w:t>.</w:t>
      </w:r>
    </w:p>
    <w:p w14:paraId="32D63796" w14:textId="77777777" w:rsidR="0095406E" w:rsidRDefault="0095406E" w:rsidP="0095406E">
      <w:r>
        <w:t>Consider treatments for hepatitis C, which afflicts around 2.4 million Americans. Over the last decade, the Food and Drug Administration (FDA) has approved remarkably effective drugs produced by companies like Gilead Sciences and Janssen Pharmaceuticals, but they can be prohibitively expensive for the people who need them most. To remedy this, the Biden administration recently suggested a “subscription” model to improve access: the government would pay a lump sum to manufacturers, who would then fill requests from places like prisons or community health centers.</w:t>
      </w:r>
    </w:p>
    <w:p w14:paraId="5F1F4584" w14:textId="77777777" w:rsidR="0095406E" w:rsidRDefault="0095406E" w:rsidP="0095406E">
      <w:r>
        <w:t xml:space="preserve">Similar </w:t>
      </w:r>
      <w:r w:rsidRPr="0095406E">
        <w:rPr>
          <w:rStyle w:val="StyleUnderline"/>
        </w:rPr>
        <w:t>proposals have focused on</w:t>
      </w:r>
      <w:r>
        <w:t xml:space="preserve"> government-sponsored prizes or </w:t>
      </w:r>
      <w:r w:rsidRPr="0095406E">
        <w:rPr>
          <w:rStyle w:val="Emphasis"/>
        </w:rPr>
        <w:t>patent reform</w:t>
      </w:r>
      <w:r>
        <w:t xml:space="preserve">. </w:t>
      </w:r>
      <w:r w:rsidRPr="0095406E">
        <w:rPr>
          <w:rStyle w:val="StyleUnderline"/>
        </w:rPr>
        <w:t xml:space="preserve">But even if such efforts could guarantee that crucial technologies were made affordable and available for all who needed them, </w:t>
      </w:r>
      <w:r w:rsidRPr="0095406E">
        <w:rPr>
          <w:rStyle w:val="Emphasis"/>
        </w:rPr>
        <w:t>they would do nothing to dislodge the presumption that the public should largely get out of the way</w:t>
      </w:r>
      <w:r w:rsidRPr="0095406E">
        <w:rPr>
          <w:rStyle w:val="StyleUnderline"/>
        </w:rPr>
        <w:t xml:space="preserve"> of private companies as they seek to bring a product to market</w:t>
      </w:r>
      <w:r>
        <w:t xml:space="preserve">. </w:t>
      </w:r>
      <w:proofErr w:type="gramStart"/>
      <w:r w:rsidRPr="0095406E">
        <w:rPr>
          <w:rStyle w:val="StyleUnderline"/>
        </w:rPr>
        <w:t>In reality, access</w:t>
      </w:r>
      <w:proofErr w:type="gramEnd"/>
      <w:r w:rsidRPr="0095406E">
        <w:rPr>
          <w:rStyle w:val="StyleUnderline"/>
        </w:rPr>
        <w:t xml:space="preserve"> and distribution are only the last link in a chain that must be significantly rethought if innovation is to combat inequality. In short, we need to reimagine the innovation process itself</w:t>
      </w:r>
      <w:r>
        <w:t>.</w:t>
      </w:r>
    </w:p>
    <w:p w14:paraId="4DBAB27E" w14:textId="57DCF43D" w:rsidR="0095406E" w:rsidRPr="00A01108" w:rsidRDefault="0095406E" w:rsidP="0095406E">
      <w:pPr>
        <w:pStyle w:val="Heading4"/>
      </w:pPr>
      <w:r>
        <w:t>B---</w:t>
      </w:r>
      <w:r w:rsidR="00A01108" w:rsidRPr="00A63BF7">
        <w:rPr>
          <w:u w:val="single"/>
        </w:rPr>
        <w:t>Tech downsides</w:t>
      </w:r>
      <w:r>
        <w:t>. Absent direct public ownership</w:t>
      </w:r>
      <w:r w:rsidR="00A63BF7">
        <w:t xml:space="preserve"> managed by an IP body</w:t>
      </w:r>
      <w:r>
        <w:t xml:space="preserve">, fixing technological harm will be </w:t>
      </w:r>
      <w:r w:rsidRPr="0095406E">
        <w:rPr>
          <w:u w:val="single"/>
        </w:rPr>
        <w:t>reactive</w:t>
      </w:r>
      <w:r w:rsidR="00A01108">
        <w:t xml:space="preserve">. </w:t>
      </w:r>
      <w:r w:rsidR="00140BDF">
        <w:t>The impact is 1AC Callaghan.</w:t>
      </w:r>
    </w:p>
    <w:p w14:paraId="0E5E67F0" w14:textId="77777777" w:rsidR="0095406E" w:rsidRPr="00115025" w:rsidRDefault="0095406E" w:rsidP="0095406E">
      <w:proofErr w:type="spellStart"/>
      <w:r>
        <w:t>Shobita</w:t>
      </w:r>
      <w:proofErr w:type="spellEnd"/>
      <w:r>
        <w:t xml:space="preserve"> </w:t>
      </w:r>
      <w:r w:rsidRPr="00115025">
        <w:rPr>
          <w:rStyle w:val="Style13ptBold"/>
        </w:rPr>
        <w:t>Parthasarathy 23</w:t>
      </w:r>
      <w:r>
        <w:t xml:space="preserve">, Professor of Public Policy and director of the Science, Technology, and Public Policy Program at the University of Michigan (“Can Innovation Serve the Public </w:t>
      </w:r>
      <w:proofErr w:type="gramStart"/>
      <w:r>
        <w:t>Good?,</w:t>
      </w:r>
      <w:proofErr w:type="gramEnd"/>
      <w:r>
        <w:t xml:space="preserve">” </w:t>
      </w:r>
      <w:r w:rsidRPr="00115025">
        <w:rPr>
          <w:i/>
          <w:iCs/>
        </w:rPr>
        <w:t>Boston Review</w:t>
      </w:r>
      <w:r>
        <w:t>, https://www.bostonreview.net/articles/can-innovation-serve-the-public-good/)//BB</w:t>
      </w:r>
    </w:p>
    <w:p w14:paraId="0AA110C2" w14:textId="51C0729D" w:rsidR="0095406E" w:rsidRPr="00414B9C" w:rsidRDefault="0095406E" w:rsidP="00A63BF7">
      <w:pPr>
        <w:rPr>
          <w:b/>
          <w:iCs/>
          <w:sz w:val="20"/>
          <w:u w:val="single"/>
          <w:bdr w:val="single" w:sz="8" w:space="0" w:color="auto"/>
        </w:rPr>
      </w:pPr>
      <w:r>
        <w:t xml:space="preserve">Indeed, governments and philanthropic foundations dispense funds primarily based on how peer reviewers evaluate the quality and feasibility of the researchers’ ideas and ability to accomplish project goals. Meanwhile, </w:t>
      </w:r>
      <w:r w:rsidRPr="00A63BF7">
        <w:rPr>
          <w:rStyle w:val="StyleUnderline"/>
        </w:rPr>
        <w:t>the private sector invests in technologies that seem most lucrative and uses intellectual property rights to protect information about their work to prevent competition</w:t>
      </w:r>
      <w:r>
        <w:t xml:space="preserve">. In both respects, </w:t>
      </w:r>
      <w:r w:rsidRPr="00A63BF7">
        <w:rPr>
          <w:rStyle w:val="StyleUnderline"/>
        </w:rPr>
        <w:t>there is little social discussion about whether we have settled on the right solution, how this solution might impact society, and whether there might be alternatives</w:t>
      </w:r>
      <w:r>
        <w:t xml:space="preserve">. And even when there is discussion about a controversial emerging technology, this rarely affects the technical endeavor itself. </w:t>
      </w:r>
      <w:r w:rsidRPr="00A63BF7">
        <w:rPr>
          <w:rStyle w:val="StyleUnderline"/>
        </w:rPr>
        <w:t xml:space="preserve">Implicit is the idea that technologists </w:t>
      </w:r>
      <w:proofErr w:type="gramStart"/>
      <w:r w:rsidRPr="00A63BF7">
        <w:rPr>
          <w:rStyle w:val="StyleUnderline"/>
        </w:rPr>
        <w:t>are able to</w:t>
      </w:r>
      <w:proofErr w:type="gramEnd"/>
      <w:r w:rsidRPr="00A63BF7">
        <w:rPr>
          <w:rStyle w:val="StyleUnderline"/>
        </w:rPr>
        <w:t xml:space="preserve"> identify the best solutions and should be free to create them, and that they will be able to identify and solve any problems that arise</w:t>
      </w:r>
      <w:r>
        <w:t xml:space="preserve">. </w:t>
      </w:r>
      <w:r w:rsidRPr="00A63BF7">
        <w:rPr>
          <w:rStyle w:val="Emphasis"/>
        </w:rPr>
        <w:t>If needed, regulators can step in to resolve any serious “market failures.”</w:t>
      </w:r>
    </w:p>
    <w:p w14:paraId="600C95F3" w14:textId="77777777" w:rsidR="0095406E" w:rsidRDefault="0095406E" w:rsidP="0095406E">
      <w:r w:rsidRPr="00A63BF7">
        <w:rPr>
          <w:rStyle w:val="StyleUnderline"/>
        </w:rPr>
        <w:t>The patent system reinforces this approach</w:t>
      </w:r>
      <w:r>
        <w:t xml:space="preserve">. In recent decades, courts and legislatures have expanded the inventor’s power by </w:t>
      </w:r>
      <w:r w:rsidRPr="00A63BF7">
        <w:rPr>
          <w:rStyle w:val="StyleUnderline"/>
        </w:rPr>
        <w:t>permitting intellectual property monopolies</w:t>
      </w:r>
      <w:r>
        <w:t xml:space="preserve"> earlier on in the innovation process, such as allowing patents on DNA. As a result, universities—where much early-stage research is done—have established technology transfer offices to help their researchers file patent applications and then license patented inventions to companies who can develop them further. In addition to increasing the costs of the resulting technologies and enclosing the public domain, </w:t>
      </w:r>
      <w:r w:rsidRPr="00A63BF7">
        <w:rPr>
          <w:rStyle w:val="StyleUnderline"/>
        </w:rPr>
        <w:t>this system</w:t>
      </w:r>
      <w:r>
        <w:t xml:space="preserve"> also </w:t>
      </w:r>
      <w:r w:rsidRPr="00A63BF7">
        <w:rPr>
          <w:rStyle w:val="Emphasis"/>
        </w:rPr>
        <w:t>encourages siloed research</w:t>
      </w:r>
      <w:r>
        <w:t xml:space="preserve">, </w:t>
      </w:r>
      <w:r w:rsidRPr="00A63BF7">
        <w:rPr>
          <w:rStyle w:val="StyleUnderline"/>
        </w:rPr>
        <w:t xml:space="preserve">where </w:t>
      </w:r>
      <w:r w:rsidRPr="00A63BF7">
        <w:rPr>
          <w:rStyle w:val="Emphasis"/>
          <w:sz w:val="26"/>
          <w:szCs w:val="26"/>
        </w:rPr>
        <w:t>outsiders have little opportunity to observe, critique, or improve technologies as they are being built</w:t>
      </w:r>
      <w:r>
        <w:t>.</w:t>
      </w:r>
    </w:p>
    <w:p w14:paraId="2F776D74" w14:textId="0EF97039" w:rsidR="0095406E" w:rsidRDefault="0095406E" w:rsidP="0095406E">
      <w:r>
        <w:t xml:space="preserve">Consider the pulse oximeter, a ubiquitous medical device placed on the fingertip that is used to determine the amount of oxygen in the blood using light refraction. Oximeters played an especially important role in the COVID-19 pandemic: health care professionals used it to help determine disease severity and the need for supplemental oxygen. Japanese bioengineer Takuo Aoyagi developed the principle of pulse oximetry in the 1970s to improve on previous oximeters, which were invasive and sometimes inaccurate. From there, the pulse oximeter’s development proceeded along a familiar path. Building on Aoyagi’s work, U.S. companies developed and patented the device for the U.S. market in the 1980s and received FDA approval </w:t>
      </w:r>
      <w:proofErr w:type="gramStart"/>
      <w:r>
        <w:t>on the basis of</w:t>
      </w:r>
      <w:proofErr w:type="gramEnd"/>
      <w:r>
        <w:t xml:space="preserve"> its clinical efficacy. By the 1990s and 2000s, physicians published studies questioning the device’s accuracy among people with darker skin colors. However, they garnered little public </w:t>
      </w:r>
      <w:proofErr w:type="gramStart"/>
      <w:r>
        <w:t>attention</w:t>
      </w:r>
      <w:proofErr w:type="gramEnd"/>
      <w:r>
        <w:t xml:space="preserve"> and, on the whole, pulse oximeter companies did not respond. In essence, the system privileged the innovators and assumed that they would resolve any problems that arose.</w:t>
      </w:r>
    </w:p>
    <w:p w14:paraId="336FE6E7" w14:textId="1252FB60" w:rsidR="0095406E" w:rsidRDefault="0095406E" w:rsidP="0095406E">
      <w:r>
        <w:t>At first glance, this may seem like a regulatory problem: the FDA did not evaluate the pulse oximeter properly. But it can be politically quite difficult to develop appropriate regulatory mechanisms for new technologies, particularly because innovation and regulation are often framed as conflicting. And even when clear regulations exist, oversight is minimal and does not address equity and justice considerations. In the United States in particular, the regulatory process is adversarial and values metrics that can withstand legal scrutiny. This was apparent in the case of pulse oximeters: the FDA evaluates only the safety and efficacy of medical devices, but it does not require they be tested in demographically diverse populations (which can be very difficult to recruit).</w:t>
      </w:r>
    </w:p>
    <w:p w14:paraId="1EA7ED13" w14:textId="14823BFD" w:rsidR="0095406E" w:rsidRDefault="0095406E" w:rsidP="0095406E">
      <w:r w:rsidRPr="00A63BF7">
        <w:rPr>
          <w:rStyle w:val="StyleUnderline"/>
        </w:rPr>
        <w:t>What if we addressed design flaws prospectively, by reimagining the stages of the innovation process prior to evaluation?</w:t>
      </w:r>
      <w:r>
        <w:t xml:space="preserve"> Rather than waiting for regulators and testers to spot potential problems, </w:t>
      </w:r>
      <w:r w:rsidRPr="00A63BF7">
        <w:rPr>
          <w:rStyle w:val="Emphasis"/>
        </w:rPr>
        <w:t>a more collaborative innovation process can reveal them earlier</w:t>
      </w:r>
      <w:r>
        <w:t xml:space="preserve">. </w:t>
      </w:r>
      <w:r w:rsidRPr="00A63BF7">
        <w:rPr>
          <w:rStyle w:val="StyleUnderline"/>
        </w:rPr>
        <w:t>Imagine a system that allows for outside evaluation and encourages parallel avenues for development throughout the innovation process</w:t>
      </w:r>
      <w:r>
        <w:t>. Such evaluation could start shortly after a patent application becomes public. Patent offices and scholars already use these documents to understand the landscape of a particular industry. But at present, such assessments are neither systematic nor used to shape research and development priorities.</w:t>
      </w:r>
    </w:p>
    <w:p w14:paraId="224EF2E1" w14:textId="63440F88" w:rsidR="0095406E" w:rsidRDefault="0095406E" w:rsidP="0095406E">
      <w:r>
        <w:t>This is a missed opportunity. Both patent bureaucracies and technology transfer offices based at companies and universities could support equity assessments once patents are published. These assessments might consider whether a technology’s design might produce disparate impacts, whether its use might reinforce or amplify societal biases, and whether there are likely to be problems accessing it. In the case of the pulse oximeter, this might have triggered scrutiny of its use of light refraction and led to additional studies to evaluate whether the technology performed differently depending on skin color, and perhaps triggered an early caution to users that the device’s readings should not be the sole indicator of treatment recommendations.</w:t>
      </w:r>
    </w:p>
    <w:p w14:paraId="290367EB" w14:textId="4514BE34" w:rsidR="0095406E" w:rsidRDefault="0095406E" w:rsidP="0095406E">
      <w:r>
        <w:t xml:space="preserve">Like the multidisciplinary institutional review boards that ensure the ethics of human </w:t>
      </w:r>
      <w:proofErr w:type="gramStart"/>
      <w:r>
        <w:t>subjects</w:t>
      </w:r>
      <w:proofErr w:type="gramEnd"/>
      <w:r>
        <w:t xml:space="preserve"> research, a combination of interdisciplinary experts and citizens could perform these assessments. While technical knowledge is crucial, so too are insights from the social sciences, humanities, and members of historically disadvantaged communities. The work of Amy Moran-Thomas, an anthropologist of science and medicine at MIT, is a case in point. In 2020 she published an essay in these pages detailing concerns about racial bias in the use of pulse oximeters, drawing on her extensive knowledge of the history of race and technology. Physicians at the University of Michigan took notice, publishing a study in the New England Journal of Medicine that found evidence of potentially serious clinical implications, which in turn led to national news coverage and prompted the FDA to issue a warning about the pulse oximeter in early 2021. (Further discussion of this issue took place before the FDA last fall.)</w:t>
      </w:r>
    </w:p>
    <w:p w14:paraId="232C524B" w14:textId="5EF9D909" w:rsidR="0095406E" w:rsidRPr="0095406E" w:rsidRDefault="0095406E" w:rsidP="0095406E">
      <w:r>
        <w:t xml:space="preserve">This case is just one small example of how much both technological development and the public interest </w:t>
      </w:r>
      <w:proofErr w:type="gramStart"/>
      <w:r>
        <w:t>have to</w:t>
      </w:r>
      <w:proofErr w:type="gramEnd"/>
      <w:r>
        <w:t xml:space="preserve"> gain from integrating more diverse forms of community and expert input into the traditional process of innovation. It demonstrates how </w:t>
      </w:r>
      <w:r w:rsidRPr="00A63BF7">
        <w:rPr>
          <w:rStyle w:val="StyleUnderline"/>
        </w:rPr>
        <w:t>the structure of the traditional process fails to maximize social benefit</w:t>
      </w:r>
      <w:r>
        <w:t xml:space="preserve">—and, along with institutions like Flint’s community-driven research centers, </w:t>
      </w:r>
      <w:r w:rsidRPr="00A63BF7">
        <w:rPr>
          <w:rStyle w:val="StyleUnderline"/>
        </w:rPr>
        <w:t>it points the way to more democratic innovation paths that do far more than aim to bring a concept to market</w:t>
      </w:r>
      <w:r>
        <w:t xml:space="preserve">. </w:t>
      </w:r>
      <w:r w:rsidRPr="00A63BF7">
        <w:rPr>
          <w:rStyle w:val="StyleUnderline"/>
        </w:rPr>
        <w:t>It is only by</w:t>
      </w:r>
      <w:r>
        <w:t xml:space="preserve"> broadening our understanding of expertise, </w:t>
      </w:r>
      <w:r w:rsidRPr="00A63BF7">
        <w:rPr>
          <w:rStyle w:val="StyleUnderline"/>
        </w:rPr>
        <w:t xml:space="preserve">developing new ways to scrutinize technological design, and </w:t>
      </w:r>
      <w:r w:rsidRPr="00A63BF7">
        <w:rPr>
          <w:rStyle w:val="Emphasis"/>
          <w:sz w:val="36"/>
          <w:szCs w:val="36"/>
        </w:rPr>
        <w:t>establishing new institutions</w:t>
      </w:r>
      <w:r>
        <w:t xml:space="preserve"> and public policy </w:t>
      </w:r>
      <w:r w:rsidRPr="00A63BF7">
        <w:rPr>
          <w:rStyle w:val="StyleUnderline"/>
        </w:rPr>
        <w:t>to serve the public interest that innovation will truly work for the good of everyone</w:t>
      </w:r>
      <w:r>
        <w:t>.</w:t>
      </w:r>
    </w:p>
    <w:p w14:paraId="1670095E" w14:textId="14E15567" w:rsidR="00A50335" w:rsidRPr="00A50335" w:rsidRDefault="00A50335" w:rsidP="00A50335">
      <w:pPr>
        <w:pStyle w:val="Heading3"/>
      </w:pPr>
      <w:r>
        <w:t>AT Private Innovation Better</w:t>
      </w:r>
    </w:p>
    <w:p w14:paraId="2255FB5D" w14:textId="09E62AC5" w:rsidR="00A50335" w:rsidRDefault="00A50335" w:rsidP="00A50335">
      <w:pPr>
        <w:pStyle w:val="Heading4"/>
      </w:pPr>
      <w:r>
        <w:t>Governments are the best at radical innovation and have under-written every relevant advancement of the last century</w:t>
      </w:r>
    </w:p>
    <w:p w14:paraId="5798F5DA" w14:textId="77777777" w:rsidR="00A50335" w:rsidRDefault="00A50335" w:rsidP="00A50335">
      <w:r w:rsidRPr="00140AE3">
        <w:rPr>
          <w:rStyle w:val="Style13ptBold"/>
        </w:rPr>
        <w:t>Mazzucato 14</w:t>
      </w:r>
      <w:r>
        <w:t>, PhD, Professor in the Economics of Innovation and Public Value at University College London (UCL), where she is Founding Director of the UCL Institute for Innovation &amp; Public Purpose (Mariana, “The Entrepreneurial State,” Kindle Edition)</w:t>
      </w:r>
    </w:p>
    <w:p w14:paraId="221C8896" w14:textId="77777777" w:rsidR="00A50335" w:rsidRPr="00586328" w:rsidRDefault="00A50335" w:rsidP="00A50335"/>
    <w:p w14:paraId="3BB0948B" w14:textId="77777777" w:rsidR="00A50335" w:rsidRPr="00140AE3" w:rsidRDefault="00A50335" w:rsidP="00A50335">
      <w:pPr>
        <w:rPr>
          <w:rStyle w:val="Emphasis"/>
        </w:rPr>
      </w:pPr>
      <w:r w:rsidRPr="00140AE3">
        <w:rPr>
          <w:rStyle w:val="Emphasis"/>
        </w:rPr>
        <w:t>State Leading in Radical (Risky) Innovation</w:t>
      </w:r>
    </w:p>
    <w:p w14:paraId="003F7F3A" w14:textId="77777777" w:rsidR="00A50335" w:rsidRDefault="00A50335" w:rsidP="00A50335">
      <w:r w:rsidRPr="00140AE3">
        <w:rPr>
          <w:rStyle w:val="StyleUnderline"/>
        </w:rPr>
        <w:t>A key reason why the concept of market failure is problematic for understanding the role of government in the innovation process is that it ignores a fundamental fact about the history of innovation</w:t>
      </w:r>
      <w:r>
        <w:t xml:space="preserve">. </w:t>
      </w:r>
      <w:r w:rsidRPr="00140AE3">
        <w:rPr>
          <w:rStyle w:val="StyleUnderline"/>
        </w:rPr>
        <w:t xml:space="preserve">Not only has government funded the </w:t>
      </w:r>
      <w:r w:rsidRPr="00140AE3">
        <w:rPr>
          <w:rStyle w:val="Emphasis"/>
        </w:rPr>
        <w:t>riskiest</w:t>
      </w:r>
      <w:r w:rsidRPr="00140AE3">
        <w:rPr>
          <w:rStyle w:val="StyleUnderline"/>
        </w:rPr>
        <w:t xml:space="preserve"> research, whether applied or basic, but it has indeed </w:t>
      </w:r>
      <w:r w:rsidRPr="00140AE3">
        <w:rPr>
          <w:rStyle w:val="Emphasis"/>
        </w:rPr>
        <w:t>often</w:t>
      </w:r>
      <w:r w:rsidRPr="00140AE3">
        <w:rPr>
          <w:rStyle w:val="StyleUnderline"/>
        </w:rPr>
        <w:t xml:space="preserve"> been the source of the most radical, path-breaking types of innovation</w:t>
      </w:r>
      <w:r>
        <w:t xml:space="preserve">. To this extent </w:t>
      </w:r>
      <w:r w:rsidRPr="00140AE3">
        <w:rPr>
          <w:rStyle w:val="StyleUnderline"/>
        </w:rPr>
        <w:t>it has actively created markets, not just fixed them</w:t>
      </w:r>
      <w:r>
        <w:t xml:space="preserve">, a topic examined in depth in Chapter 4. By </w:t>
      </w:r>
      <w:r w:rsidRPr="00140AE3">
        <w:rPr>
          <w:rStyle w:val="Emphasis"/>
        </w:rPr>
        <w:t>look</w:t>
      </w:r>
      <w:r>
        <w:t xml:space="preserve">ing </w:t>
      </w:r>
      <w:r w:rsidRPr="00140AE3">
        <w:rPr>
          <w:rStyle w:val="Emphasis"/>
        </w:rPr>
        <w:t>at</w:t>
      </w:r>
      <w:r>
        <w:t xml:space="preserve"> examples of </w:t>
      </w:r>
      <w:r w:rsidRPr="00140AE3">
        <w:rPr>
          <w:rStyle w:val="StyleUnderline"/>
        </w:rPr>
        <w:t>the State’s leading role in the development of Internet</w:t>
      </w:r>
      <w:r>
        <w:rPr>
          <w:rStyle w:val="StyleUnderline"/>
        </w:rPr>
        <w:t xml:space="preserve"> </w:t>
      </w:r>
      <w:r w:rsidRPr="00140AE3">
        <w:rPr>
          <w:rStyle w:val="StyleUnderline"/>
        </w:rPr>
        <w:t>and nanotechnology we will further develop our understanding of the link between R&amp;D and growth, and the public–private divide</w:t>
      </w:r>
      <w:r>
        <w:t>. Not all innovations lead to economy-wide growth. Economy-wide growth is generally caused by new products or processes that have an impact on a wide variety of sectors in the economy, as was the case with the rise with electricity and computers. These are what macroeconomists call general purpose technologies (GPTs). GPTs are characterized by three core qualities:</w:t>
      </w:r>
    </w:p>
    <w:p w14:paraId="1F0088AC" w14:textId="77777777" w:rsidR="00A50335" w:rsidRDefault="00A50335" w:rsidP="00A50335">
      <w:pPr>
        <w:ind w:left="720"/>
      </w:pPr>
      <w:r>
        <w:t>• They are pervasive in that they spread into many sectors.</w:t>
      </w:r>
    </w:p>
    <w:p w14:paraId="7287F597" w14:textId="77777777" w:rsidR="00A50335" w:rsidRDefault="00A50335" w:rsidP="00A50335">
      <w:pPr>
        <w:ind w:left="720"/>
      </w:pPr>
      <w:r>
        <w:t>• They improve over time and should keep lowering the cost to their users.</w:t>
      </w:r>
    </w:p>
    <w:p w14:paraId="64E5988A" w14:textId="77777777" w:rsidR="00A50335" w:rsidRDefault="00A50335" w:rsidP="00A50335">
      <w:pPr>
        <w:ind w:left="720"/>
      </w:pPr>
      <w:r>
        <w:t>• They make it easier to spawn innovation through the invention and production</w:t>
      </w:r>
    </w:p>
    <w:p w14:paraId="5719DB8B" w14:textId="77777777" w:rsidR="00A50335" w:rsidRDefault="00A50335" w:rsidP="00A50335">
      <w:pPr>
        <w:ind w:left="720"/>
      </w:pPr>
      <w:r>
        <w:t xml:space="preserve">of new products or processes (Grossman and </w:t>
      </w:r>
      <w:proofErr w:type="spellStart"/>
      <w:r>
        <w:t>Helpman</w:t>
      </w:r>
      <w:proofErr w:type="spellEnd"/>
      <w:r>
        <w:t xml:space="preserve"> 1991).</w:t>
      </w:r>
    </w:p>
    <w:p w14:paraId="1608558A" w14:textId="77777777" w:rsidR="00A50335" w:rsidRDefault="00A50335" w:rsidP="00A50335">
      <w:r>
        <w:t xml:space="preserve">Ruttan (2006) argues that </w:t>
      </w:r>
      <w:r w:rsidRPr="00140AE3">
        <w:rPr>
          <w:rStyle w:val="StyleUnderline"/>
        </w:rPr>
        <w:t>large-scale and long-term government investment has been the engine behind almost every</w:t>
      </w:r>
      <w:r>
        <w:t xml:space="preserve"> GPT [</w:t>
      </w:r>
      <w:r w:rsidRPr="00140AE3">
        <w:rPr>
          <w:rStyle w:val="StyleUnderline"/>
        </w:rPr>
        <w:t>general purpose technology</w:t>
      </w:r>
      <w:r>
        <w:t xml:space="preserve">] </w:t>
      </w:r>
      <w:r w:rsidRPr="00140AE3">
        <w:rPr>
          <w:rStyle w:val="StyleUnderline"/>
        </w:rPr>
        <w:t>in the last century</w:t>
      </w:r>
      <w:r>
        <w:t xml:space="preserve">. He </w:t>
      </w:r>
      <w:proofErr w:type="spellStart"/>
      <w:r>
        <w:t>analysed</w:t>
      </w:r>
      <w:proofErr w:type="spellEnd"/>
      <w:r>
        <w:t xml:space="preserve"> the development of six different technology complexes (the US ‘mass production’ system, </w:t>
      </w:r>
      <w:r w:rsidRPr="00140AE3">
        <w:rPr>
          <w:rStyle w:val="Emphasis"/>
        </w:rPr>
        <w:t>aviation</w:t>
      </w:r>
      <w:r>
        <w:t xml:space="preserve"> technologies, </w:t>
      </w:r>
      <w:r w:rsidRPr="00140AE3">
        <w:rPr>
          <w:rStyle w:val="Emphasis"/>
        </w:rPr>
        <w:t>space</w:t>
      </w:r>
      <w:r>
        <w:t xml:space="preserve"> technologies, </w:t>
      </w:r>
      <w:r w:rsidRPr="00140AE3">
        <w:rPr>
          <w:rStyle w:val="Emphasis"/>
        </w:rPr>
        <w:t>information technology</w:t>
      </w:r>
      <w:r>
        <w:t xml:space="preserve">, </w:t>
      </w:r>
      <w:r w:rsidRPr="00140AE3">
        <w:rPr>
          <w:rStyle w:val="Emphasis"/>
        </w:rPr>
        <w:t>Internet</w:t>
      </w:r>
      <w:r>
        <w:t xml:space="preserve"> technologies and </w:t>
      </w:r>
      <w:r w:rsidRPr="00140AE3">
        <w:rPr>
          <w:rStyle w:val="Emphasis"/>
        </w:rPr>
        <w:t>nuclear power</w:t>
      </w:r>
      <w:r>
        <w:t xml:space="preserve">) and concluded that </w:t>
      </w:r>
      <w:r w:rsidRPr="00140AE3">
        <w:rPr>
          <w:rStyle w:val="StyleUnderline"/>
        </w:rPr>
        <w:t>government investments have been important in bringing these new technologies into being</w:t>
      </w:r>
      <w:r>
        <w:t xml:space="preserve">. He adds that nuclear power would most probably not have been developed at all in the absence of large government investments. In each case successful development of new technology complexes was not just a result of funding and creating the right conditions for innovation. Equally important was envisioning the opportunity space, engaging in the riskiest and most uncertain early research, and overseeing the commercialization process (Ruttan 2006). In Chapter 4 I will show that the same has been the case for the recent development of nanotechnology, which many believe is the next GPT. Examples of the leading role played by the US government in technology development in fact abound. </w:t>
      </w:r>
      <w:proofErr w:type="spellStart"/>
      <w:r>
        <w:t>Lazonick</w:t>
      </w:r>
      <w:proofErr w:type="spellEnd"/>
      <w:r>
        <w:t xml:space="preserve"> (2013) presents a compelling summary of cases where </w:t>
      </w:r>
      <w:r w:rsidRPr="00140AE3">
        <w:rPr>
          <w:rStyle w:val="StyleUnderline"/>
        </w:rPr>
        <w:t>the US Developmental State played a prominent role</w:t>
      </w:r>
      <w:r>
        <w:t xml:space="preserve">, </w:t>
      </w:r>
      <w:r w:rsidRPr="00140AE3">
        <w:rPr>
          <w:rStyle w:val="StyleUnderline"/>
        </w:rPr>
        <w:t>ranging from land freely handed to private companies for the construction of railroads and the financial support of agricultural research in the nineteenth century, through the funding, support and active development of the aeronautical, space and aircraft industries in the twentieth century, to R&amp;D grants and other types of finance for life sciences, nanotechnology and clean energy industries in the twenty-first century</w:t>
      </w:r>
      <w:r>
        <w:t xml:space="preserve">. Abbate’s (1999) extensive research shows how </w:t>
      </w:r>
      <w:r w:rsidRPr="00140AE3">
        <w:rPr>
          <w:rStyle w:val="StyleUnderline"/>
        </w:rPr>
        <w:t>the Internet grew out of t</w:t>
      </w:r>
      <w:r>
        <w:t>he small Defense Department network project (</w:t>
      </w:r>
      <w:r w:rsidRPr="00140AE3">
        <w:rPr>
          <w:rStyle w:val="StyleUnderline"/>
        </w:rPr>
        <w:t>ARPANET</w:t>
      </w:r>
      <w:r>
        <w:t xml:space="preserve">) of connecting a dozen research sites in the US into a network linking millions of computers and billions of people. Leslie (2000) argues that while Silicon Valley has been an attractive and influential model for regional development, it has been also difficult to copy it, because almost </w:t>
      </w:r>
      <w:r w:rsidRPr="00140AE3">
        <w:rPr>
          <w:rStyle w:val="StyleUnderline"/>
        </w:rPr>
        <w:t xml:space="preserve">every advocate of the Silicon Valley model tells a story of ‘freewheeling entrepreneurs and visionary venture capitalists’ and yet </w:t>
      </w:r>
      <w:r w:rsidRPr="00140AE3">
        <w:rPr>
          <w:rStyle w:val="Emphasis"/>
        </w:rPr>
        <w:t>misses the crucial factor</w:t>
      </w:r>
      <w:r w:rsidRPr="00140AE3">
        <w:rPr>
          <w:rStyle w:val="StyleUnderline"/>
        </w:rPr>
        <w:t>: the military’s role in creating and sustaining it</w:t>
      </w:r>
      <w:r>
        <w:t xml:space="preserve">. Leslie shows that ‘Silicon Valley owes its present configuration to patterns of federal spending, corporate strategies, industry–university relationships, and technological innovation shaped by the assumptions and priorities of Cold War defense policy’ (Leslie 2000, 49). Notwithstanding, the Silicon Valley model still lingers in the collective imagination of policymakers as a place where VC created a revolution. The 1999 National Research Council </w:t>
      </w:r>
      <w:proofErr w:type="gramStart"/>
      <w:r>
        <w:t>report</w:t>
      </w:r>
      <w:proofErr w:type="gramEnd"/>
      <w:r>
        <w:t xml:space="preserve"> Funding a Revolution: Government Support for Computing Research is in fact an attempt to recall and acknowledge the major role the US federal government has played in launching and giving momentum to the computer revolution. We look at this further below. Given the leading developmental role the US government plays in a vast number of sectors, it is no surprise that at a more micro level, Block and Keller (2011b) found that between 1971 and 2006, </w:t>
      </w:r>
      <w:r w:rsidRPr="00140AE3">
        <w:rPr>
          <w:rStyle w:val="StyleUnderline"/>
        </w:rPr>
        <w:t>77 out of the most important 88 innovations</w:t>
      </w:r>
      <w:r>
        <w:t xml:space="preserve"> (</w:t>
      </w:r>
      <w:r w:rsidRPr="00140AE3">
        <w:rPr>
          <w:rStyle w:val="StyleUnderline"/>
        </w:rPr>
        <w:t>rated by R&amp;D Magazine’s annual awards</w:t>
      </w:r>
      <w:r>
        <w:t xml:space="preserve">) – or 88 per cent – </w:t>
      </w:r>
      <w:r w:rsidRPr="00140AE3">
        <w:rPr>
          <w:rStyle w:val="Emphasis"/>
        </w:rPr>
        <w:t>have been fully dependent on federal research support</w:t>
      </w:r>
      <w:r>
        <w:t xml:space="preserve">, especially, but not only, in their early phases – and the R&amp;D Magazine’s award excludes ICT innovations. Figure 5. Classifications of new drugs </w:t>
      </w:r>
      <w:r w:rsidRPr="00140AE3">
        <w:rPr>
          <w:rStyle w:val="StyleUnderline"/>
        </w:rPr>
        <w:t xml:space="preserve">These examples are fundamental for understanding the impact of publicly funded research. It is </w:t>
      </w:r>
      <w:r w:rsidRPr="00140AE3">
        <w:rPr>
          <w:rStyle w:val="Emphasis"/>
        </w:rPr>
        <w:t>not just about funding blue-sky research but creating visions around important new technologies</w:t>
      </w:r>
      <w:r>
        <w:t xml:space="preserve">. To illustrate the general point, I turn now to the specific examples of </w:t>
      </w:r>
      <w:proofErr w:type="gramStart"/>
      <w:r>
        <w:t>early stage</w:t>
      </w:r>
      <w:proofErr w:type="gramEnd"/>
      <w:r>
        <w:t xml:space="preserve"> government investment into the US pharmaceutical and biotechnology sectors.</w:t>
      </w:r>
    </w:p>
    <w:p w14:paraId="1B9B2BDE" w14:textId="51F6127C" w:rsidR="00A50335" w:rsidRDefault="00A50335" w:rsidP="00A50335">
      <w:pPr>
        <w:pStyle w:val="Heading4"/>
      </w:pPr>
      <w:r>
        <w:t xml:space="preserve">Private </w:t>
      </w:r>
      <w:r w:rsidR="00414B9C">
        <w:t>innovation</w:t>
      </w:r>
      <w:r>
        <w:t xml:space="preserve"> bad</w:t>
      </w:r>
      <w:r w:rsidR="00414B9C">
        <w:t xml:space="preserve"> will focus on profit alone instead of social goods. Solves none of the case.</w:t>
      </w:r>
    </w:p>
    <w:p w14:paraId="2AEE9733" w14:textId="77777777" w:rsidR="00A50335" w:rsidRDefault="00A50335" w:rsidP="00A50335">
      <w:r w:rsidRPr="00F61EEB">
        <w:rPr>
          <w:rStyle w:val="Style13ptBold"/>
        </w:rPr>
        <w:t>West 22</w:t>
      </w:r>
      <w:r>
        <w:t xml:space="preserve">, Senior Fellow – Center for Technology Innovation, Douglas Dillon Chair in Governmental Studies (Darell, “R&amp;D for the public good: Ways to strengthen societal innovation in the United States,” </w:t>
      </w:r>
      <w:r w:rsidRPr="00083837">
        <w:rPr>
          <w:i/>
          <w:iCs/>
        </w:rPr>
        <w:t>Brookings</w:t>
      </w:r>
      <w:r>
        <w:t>, https://www.brookings.edu/articles/rd-for-the-public-good-ways-to-strengthen-societal-innovation-in-the-united-states/)//BB</w:t>
      </w:r>
    </w:p>
    <w:p w14:paraId="1E2B582B" w14:textId="77777777" w:rsidR="00A50335" w:rsidRPr="00F61EEB" w:rsidRDefault="00A50335" w:rsidP="00A50335"/>
    <w:p w14:paraId="7FE23EE3" w14:textId="77777777" w:rsidR="00A50335" w:rsidRDefault="00A50335" w:rsidP="00A50335">
      <w:r>
        <w:t xml:space="preserve">But at another level, </w:t>
      </w:r>
      <w:r w:rsidRPr="00083837">
        <w:rPr>
          <w:rStyle w:val="StyleUnderline"/>
        </w:rPr>
        <w:t>there are problems with the bulk of R&amp;D coming from the business community</w:t>
      </w:r>
      <w:r>
        <w:t xml:space="preserve">. First, vital national interests may get overlooked to the detriment of the overall country. Second, </w:t>
      </w:r>
      <w:r w:rsidRPr="00083837">
        <w:rPr>
          <w:rStyle w:val="StyleUnderline"/>
        </w:rPr>
        <w:t xml:space="preserve">profitable consumer products likely will get </w:t>
      </w:r>
      <w:r w:rsidRPr="00083837">
        <w:rPr>
          <w:rStyle w:val="Emphasis"/>
        </w:rPr>
        <w:t>advantaged</w:t>
      </w:r>
      <w:r w:rsidRPr="00083837">
        <w:rPr>
          <w:rStyle w:val="StyleUnderline"/>
        </w:rPr>
        <w:t xml:space="preserve"> over unprofitable societal innovations, even if the latter are important for public health</w:t>
      </w:r>
      <w:r>
        <w:t xml:space="preserve"> and national security. Third, </w:t>
      </w:r>
      <w:r w:rsidRPr="00083837">
        <w:rPr>
          <w:rStyle w:val="StyleUnderline"/>
        </w:rPr>
        <w:t xml:space="preserve">innovations that need to get financed </w:t>
      </w:r>
      <w:proofErr w:type="gramStart"/>
      <w:r w:rsidRPr="00083837">
        <w:rPr>
          <w:rStyle w:val="StyleUnderline"/>
        </w:rPr>
        <w:t>in order to</w:t>
      </w:r>
      <w:proofErr w:type="gramEnd"/>
      <w:r w:rsidRPr="00083837">
        <w:rPr>
          <w:rStyle w:val="StyleUnderline"/>
        </w:rPr>
        <w:t xml:space="preserve"> promote </w:t>
      </w:r>
      <w:proofErr w:type="spellStart"/>
      <w:proofErr w:type="gramStart"/>
      <w:r w:rsidRPr="00083837">
        <w:rPr>
          <w:rStyle w:val="StyleUnderline"/>
        </w:rPr>
        <w:t>longterm</w:t>
      </w:r>
      <w:proofErr w:type="spellEnd"/>
      <w:proofErr w:type="gramEnd"/>
      <w:r w:rsidRPr="00083837">
        <w:rPr>
          <w:rStyle w:val="StyleUnderline"/>
        </w:rPr>
        <w:t xml:space="preserve"> public goods may receive short shrift over items that </w:t>
      </w:r>
      <w:r w:rsidRPr="00083837">
        <w:rPr>
          <w:rStyle w:val="Emphasis"/>
        </w:rPr>
        <w:t>promise a quick payoff</w:t>
      </w:r>
      <w:r>
        <w:t xml:space="preserve">. </w:t>
      </w:r>
      <w:r w:rsidRPr="00083837">
        <w:rPr>
          <w:rStyle w:val="StyleUnderline"/>
        </w:rPr>
        <w:t xml:space="preserve">Corporate leaders are under </w:t>
      </w:r>
      <w:r w:rsidRPr="00083837">
        <w:rPr>
          <w:rStyle w:val="Emphasis"/>
        </w:rPr>
        <w:t>enormous pressure</w:t>
      </w:r>
      <w:r w:rsidRPr="00083837">
        <w:rPr>
          <w:rStyle w:val="StyleUnderline"/>
        </w:rPr>
        <w:t xml:space="preserve"> to meet quarterly revenue projections and that can skew their R&amp;D allocation decisions</w:t>
      </w:r>
      <w:r>
        <w:t>.</w:t>
      </w:r>
    </w:p>
    <w:p w14:paraId="25937F6E" w14:textId="77777777" w:rsidR="00A50335" w:rsidRPr="00C53F53" w:rsidRDefault="00A50335" w:rsidP="00A50335">
      <w:pPr>
        <w:rPr>
          <w:sz w:val="8"/>
          <w:szCs w:val="8"/>
        </w:rPr>
      </w:pPr>
      <w:r w:rsidRPr="00C53F53">
        <w:rPr>
          <w:sz w:val="8"/>
          <w:szCs w:val="8"/>
        </w:rPr>
        <w:t xml:space="preserve">In an era of globalization, for instance, we have seen </w:t>
      </w:r>
      <w:proofErr w:type="gramStart"/>
      <w:r w:rsidRPr="00C53F53">
        <w:rPr>
          <w:sz w:val="8"/>
          <w:szCs w:val="8"/>
        </w:rPr>
        <w:t>a number of</w:t>
      </w:r>
      <w:proofErr w:type="gramEnd"/>
      <w:r w:rsidRPr="00C53F53">
        <w:rPr>
          <w:sz w:val="8"/>
          <w:szCs w:val="8"/>
        </w:rPr>
        <w:t xml:space="preserve"> cases where business leaders made decisions to outsource key products and components to other nations, such as China, India, and South Korea. As an example, semiconductor manufacturing largely was outsourced to Taiwan and South Korea despite the vitality of chips to the digital economy. When COVID upended global supply chains, our chip dependency on other countries limited growth in key sectors such as automotives and electronics.</w:t>
      </w:r>
    </w:p>
    <w:p w14:paraId="268C6745" w14:textId="77777777" w:rsidR="00A50335" w:rsidRPr="00C53F53" w:rsidRDefault="00A50335" w:rsidP="00A50335">
      <w:pPr>
        <w:rPr>
          <w:sz w:val="8"/>
          <w:szCs w:val="8"/>
        </w:rPr>
      </w:pPr>
      <w:r w:rsidRPr="00C53F53">
        <w:rPr>
          <w:sz w:val="8"/>
          <w:szCs w:val="8"/>
        </w:rPr>
        <w:t xml:space="preserve">The same thing happened </w:t>
      </w:r>
      <w:proofErr w:type="gramStart"/>
      <w:r w:rsidRPr="00C53F53">
        <w:rPr>
          <w:sz w:val="8"/>
          <w:szCs w:val="8"/>
        </w:rPr>
        <w:t>in regard to</w:t>
      </w:r>
      <w:proofErr w:type="gramEnd"/>
      <w:r w:rsidRPr="00C53F53">
        <w:rPr>
          <w:sz w:val="8"/>
          <w:szCs w:val="8"/>
        </w:rPr>
        <w:t xml:space="preserve"> medical supplies and drugs. Many of these items were made in India and China due to their cheaper production costs, and during the pandemic, it was hard to get personal protective equipment and pharmaceuticals. This harmed our public health responses and made it difficult for health professionals and patients to get the materials needed to safeguard their health.</w:t>
      </w:r>
    </w:p>
    <w:p w14:paraId="73628067" w14:textId="77777777" w:rsidR="00A50335" w:rsidRDefault="00A50335" w:rsidP="00A50335">
      <w:r>
        <w:t xml:space="preserve">These are just a few of the reasons why having relatively </w:t>
      </w:r>
      <w:r w:rsidRPr="00083837">
        <w:rPr>
          <w:rStyle w:val="StyleUnderline"/>
        </w:rPr>
        <w:t>high business and low government R&amp;D investments</w:t>
      </w:r>
      <w:r>
        <w:t xml:space="preserve"> can be problematic. It </w:t>
      </w:r>
      <w:r w:rsidRPr="00083837">
        <w:rPr>
          <w:rStyle w:val="StyleUnderline"/>
        </w:rPr>
        <w:t>may skew priorities in ways that make complete sense from a business perspective but harm national objectives</w:t>
      </w:r>
      <w:r>
        <w:t xml:space="preserve">. </w:t>
      </w:r>
      <w:r w:rsidRPr="00083837">
        <w:rPr>
          <w:rStyle w:val="StyleUnderline"/>
        </w:rPr>
        <w:t xml:space="preserve">Business decisions generally emphasize profitable innovations and major consumer items that will generate corporate value as opposed to R&amp;D investments for the public good designed to </w:t>
      </w:r>
      <w:r w:rsidRPr="00083837">
        <w:rPr>
          <w:rStyle w:val="Emphasis"/>
        </w:rPr>
        <w:t>fight hunger</w:t>
      </w:r>
      <w:r w:rsidRPr="00083837">
        <w:rPr>
          <w:rStyle w:val="StyleUnderline"/>
        </w:rPr>
        <w:t xml:space="preserve">, </w:t>
      </w:r>
      <w:r w:rsidRPr="00083837">
        <w:rPr>
          <w:rStyle w:val="Emphasis"/>
        </w:rPr>
        <w:t>deal with income inequality</w:t>
      </w:r>
      <w:r w:rsidRPr="00083837">
        <w:rPr>
          <w:rStyle w:val="StyleUnderline"/>
        </w:rPr>
        <w:t xml:space="preserve">, further national security, or </w:t>
      </w:r>
      <w:r w:rsidRPr="00083837">
        <w:rPr>
          <w:rStyle w:val="Emphasis"/>
        </w:rPr>
        <w:t>improve public health</w:t>
      </w:r>
      <w:r>
        <w:t>.</w:t>
      </w:r>
    </w:p>
    <w:p w14:paraId="1AD32635" w14:textId="77777777" w:rsidR="00D239D4" w:rsidRPr="00E226CB" w:rsidRDefault="00D239D4" w:rsidP="00D239D4">
      <w:pPr>
        <w:pStyle w:val="Heading4"/>
      </w:pPr>
      <w:r>
        <w:t xml:space="preserve">Privatization guarantees global plunder </w:t>
      </w:r>
    </w:p>
    <w:p w14:paraId="316D7820" w14:textId="77777777" w:rsidR="00D239D4" w:rsidRPr="00195C0C" w:rsidRDefault="00D239D4" w:rsidP="00D239D4">
      <w:r w:rsidRPr="00195C0C">
        <w:rPr>
          <w:rStyle w:val="Style13ptBold"/>
        </w:rPr>
        <w:t>Gibson-Graham 13</w:t>
      </w:r>
      <w:r>
        <w:t>, pen name shared by feminist economic geographers Julie Graham and Katherine Gibson, Gibson is currently professor at the Institute of Culture and Society, University of Western Sydney (JK, Jenny Cameron and Stephen Healy, “Take Back the Economy,” Kindle Edition)//BB</w:t>
      </w:r>
    </w:p>
    <w:p w14:paraId="4FA6384B" w14:textId="77777777" w:rsidR="00D239D4" w:rsidRPr="002F5BA3" w:rsidRDefault="00D239D4" w:rsidP="00D239D4"/>
    <w:p w14:paraId="1A17B6F9" w14:textId="108A1FDB" w:rsidR="00D239D4" w:rsidRPr="00D239D4" w:rsidRDefault="00D239D4" w:rsidP="00D239D4">
      <w:r>
        <w:t xml:space="preserve">But </w:t>
      </w:r>
      <w:r w:rsidRPr="00DE24BF">
        <w:rPr>
          <w:rStyle w:val="StyleUnderline"/>
        </w:rPr>
        <w:t>private property</w:t>
      </w:r>
      <w:r>
        <w:t xml:space="preserve"> also </w:t>
      </w:r>
      <w:r w:rsidRPr="00DE24BF">
        <w:rPr>
          <w:rStyle w:val="StyleUnderline"/>
        </w:rPr>
        <w:t xml:space="preserve">means </w:t>
      </w:r>
      <w:r w:rsidRPr="00DE24BF">
        <w:rPr>
          <w:rStyle w:val="Emphasis"/>
        </w:rPr>
        <w:t>exclusion</w:t>
      </w:r>
      <w:r>
        <w:t>. The sign</w:t>
      </w:r>
      <w:r w:rsidRPr="00DE24BF">
        <w:rPr>
          <w:sz w:val="12"/>
        </w:rPr>
        <w:t xml:space="preserve"> </w:t>
      </w:r>
      <w:r>
        <w:t>“Private Property—Keep Out!” puts this message bluntly.</w:t>
      </w:r>
      <w:r w:rsidRPr="00DE24BF">
        <w:rPr>
          <w:sz w:val="12"/>
        </w:rPr>
        <w:t xml:space="preserve"> </w:t>
      </w:r>
      <w:r w:rsidRPr="00DE24BF">
        <w:rPr>
          <w:rStyle w:val="StyleUnderline"/>
        </w:rPr>
        <w:t>Private ownership designates who has rights of access and</w:t>
      </w:r>
      <w:r w:rsidRPr="00DE24BF">
        <w:rPr>
          <w:rStyle w:val="StyleUnderline"/>
          <w:sz w:val="12"/>
        </w:rPr>
        <w:t xml:space="preserve"> </w:t>
      </w:r>
      <w:r w:rsidRPr="00DE24BF">
        <w:rPr>
          <w:rStyle w:val="StyleUnderline"/>
        </w:rPr>
        <w:t>use and who can derive benefit from the property</w:t>
      </w:r>
      <w:r>
        <w:t>.</w:t>
      </w:r>
      <w:r w:rsidRPr="00DE24BF">
        <w:rPr>
          <w:sz w:val="12"/>
        </w:rPr>
        <w:t xml:space="preserve"> </w:t>
      </w:r>
      <w:r w:rsidRPr="00DE24BF">
        <w:rPr>
          <w:rStyle w:val="StyleUnderline"/>
        </w:rPr>
        <w:t>Private property is seen as one of the founding pillars</w:t>
      </w:r>
      <w:r w:rsidRPr="00DE24BF">
        <w:rPr>
          <w:rStyle w:val="StyleUnderline"/>
          <w:sz w:val="12"/>
        </w:rPr>
        <w:t xml:space="preserve"> </w:t>
      </w:r>
      <w:r w:rsidRPr="00DE24BF">
        <w:rPr>
          <w:rStyle w:val="StyleUnderline"/>
        </w:rPr>
        <w:t>of modern democracies</w:t>
      </w:r>
      <w:r>
        <w:t>. Property-owning individuals are</w:t>
      </w:r>
      <w:r w:rsidRPr="00DE24BF">
        <w:rPr>
          <w:sz w:val="12"/>
        </w:rPr>
        <w:t xml:space="preserve"> </w:t>
      </w:r>
      <w:r>
        <w:t>seen as independent sovereign beings, no longer obligated</w:t>
      </w:r>
      <w:r w:rsidRPr="00DE24BF">
        <w:rPr>
          <w:sz w:val="12"/>
        </w:rPr>
        <w:t xml:space="preserve"> </w:t>
      </w:r>
      <w:r>
        <w:t xml:space="preserve">to landlords or attached to a clan, who can freely exercise their democratic rights. </w:t>
      </w:r>
      <w:proofErr w:type="gramStart"/>
      <w:r>
        <w:t>Of course</w:t>
      </w:r>
      <w:proofErr w:type="gramEnd"/>
      <w:r>
        <w:t xml:space="preserve"> </w:t>
      </w:r>
      <w:r w:rsidRPr="00DE24BF">
        <w:rPr>
          <w:rStyle w:val="Emphasis"/>
        </w:rPr>
        <w:t>this vision</w:t>
      </w:r>
      <w:r>
        <w:t xml:space="preserve"> traditionally </w:t>
      </w:r>
      <w:r w:rsidRPr="00DE24BF">
        <w:rPr>
          <w:rStyle w:val="StyleUnderline"/>
        </w:rPr>
        <w:t>excluded the rights of</w:t>
      </w:r>
      <w:r w:rsidRPr="00DE24BF">
        <w:rPr>
          <w:rStyle w:val="StyleUnderline"/>
          <w:sz w:val="12"/>
        </w:rPr>
        <w:t xml:space="preserve"> </w:t>
      </w:r>
      <w:r w:rsidRPr="00DE24BF">
        <w:rPr>
          <w:rStyle w:val="StyleUnderline"/>
        </w:rPr>
        <w:t xml:space="preserve">women and slaves, who, until not that long ago, </w:t>
      </w:r>
      <w:r w:rsidRPr="00DE24BF">
        <w:rPr>
          <w:rStyle w:val="Emphasis"/>
        </w:rPr>
        <w:t>were considered forms</w:t>
      </w:r>
      <w:r w:rsidRPr="00DE24BF">
        <w:rPr>
          <w:rStyle w:val="Emphasis"/>
          <w:sz w:val="12"/>
        </w:rPr>
        <w:t xml:space="preserve"> </w:t>
      </w:r>
      <w:r w:rsidRPr="00DE24BF">
        <w:rPr>
          <w:rStyle w:val="Emphasis"/>
        </w:rPr>
        <w:t>of private property</w:t>
      </w:r>
      <w:r w:rsidRPr="00DE24BF">
        <w:rPr>
          <w:rStyle w:val="StyleUnderline"/>
        </w:rPr>
        <w:t xml:space="preserve"> and denied a democratic vote</w:t>
      </w:r>
      <w:r>
        <w:t>.</w:t>
      </w:r>
      <w:r w:rsidRPr="00DE24BF">
        <w:rPr>
          <w:sz w:val="12"/>
        </w:rPr>
        <w:t xml:space="preserve"> </w:t>
      </w:r>
      <w:r w:rsidRPr="00DE24BF">
        <w:rPr>
          <w:rStyle w:val="StyleUnderline"/>
        </w:rPr>
        <w:t>Private property is also seen as one of the foundations of modern</w:t>
      </w:r>
      <w:r w:rsidRPr="00DE24BF">
        <w:rPr>
          <w:rStyle w:val="StyleUnderline"/>
          <w:sz w:val="12"/>
        </w:rPr>
        <w:t xml:space="preserve"> </w:t>
      </w:r>
      <w:r w:rsidRPr="00DE24BF">
        <w:rPr>
          <w:rStyle w:val="StyleUnderline"/>
        </w:rPr>
        <w:t>economies</w:t>
      </w:r>
      <w:r>
        <w:t>. The argument goes that land and other resources are best</w:t>
      </w:r>
      <w:r w:rsidRPr="00DE24BF">
        <w:rPr>
          <w:sz w:val="12"/>
        </w:rPr>
        <w:t xml:space="preserve"> </w:t>
      </w:r>
      <w:r>
        <w:t>placed in the hands of private owners who will look after them and</w:t>
      </w:r>
      <w:r w:rsidRPr="00DE24BF">
        <w:rPr>
          <w:sz w:val="12"/>
        </w:rPr>
        <w:t xml:space="preserve"> </w:t>
      </w:r>
      <w:r>
        <w:t xml:space="preserve">use them productively. </w:t>
      </w:r>
      <w:proofErr w:type="gramStart"/>
      <w:r w:rsidRPr="00DE24BF">
        <w:rPr>
          <w:rStyle w:val="StyleUnderline"/>
        </w:rPr>
        <w:t>Of course</w:t>
      </w:r>
      <w:proofErr w:type="gramEnd"/>
      <w:r w:rsidRPr="00DE24BF">
        <w:rPr>
          <w:rStyle w:val="StyleUnderline"/>
        </w:rPr>
        <w:t xml:space="preserve"> this </w:t>
      </w:r>
      <w:r w:rsidRPr="00DE24BF">
        <w:rPr>
          <w:rStyle w:val="Emphasis"/>
        </w:rPr>
        <w:t>ignores</w:t>
      </w:r>
      <w:r w:rsidRPr="00DE24BF">
        <w:rPr>
          <w:rStyle w:val="StyleUnderline"/>
        </w:rPr>
        <w:t xml:space="preserve"> the countless ways that</w:t>
      </w:r>
      <w:r w:rsidRPr="00DE24BF">
        <w:rPr>
          <w:rStyle w:val="StyleUnderline"/>
          <w:sz w:val="12"/>
        </w:rPr>
        <w:t xml:space="preserve"> </w:t>
      </w:r>
      <w:r w:rsidRPr="00DE24BF">
        <w:rPr>
          <w:rStyle w:val="StyleUnderline"/>
        </w:rPr>
        <w:t xml:space="preserve">this productivity </w:t>
      </w:r>
      <w:r w:rsidRPr="00DE24BF">
        <w:rPr>
          <w:rStyle w:val="Emphasis"/>
        </w:rPr>
        <w:t>rests on shared assets</w:t>
      </w:r>
      <w:r w:rsidRPr="00DE24BF">
        <w:rPr>
          <w:rStyle w:val="StyleUnderline"/>
        </w:rPr>
        <w:t xml:space="preserve"> like the common law and the</w:t>
      </w:r>
      <w:r w:rsidRPr="00DE24BF">
        <w:rPr>
          <w:rStyle w:val="StyleUnderline"/>
          <w:sz w:val="12"/>
        </w:rPr>
        <w:t xml:space="preserve"> </w:t>
      </w:r>
      <w:r w:rsidRPr="00DE24BF">
        <w:rPr>
          <w:rStyle w:val="StyleUnderline"/>
        </w:rPr>
        <w:t>earth’s gifts</w:t>
      </w:r>
      <w:r>
        <w:t>.</w:t>
      </w:r>
      <w:r w:rsidRPr="00DE24BF">
        <w:rPr>
          <w:sz w:val="12"/>
        </w:rPr>
        <w:t xml:space="preserve"> </w:t>
      </w:r>
      <w:r w:rsidRPr="00DE24BF">
        <w:rPr>
          <w:rStyle w:val="StyleUnderline"/>
        </w:rPr>
        <w:t>The prominence that is given to private property overshadows other</w:t>
      </w:r>
      <w:r w:rsidRPr="00DE24BF">
        <w:rPr>
          <w:rStyle w:val="StyleUnderline"/>
          <w:sz w:val="12"/>
        </w:rPr>
        <w:t xml:space="preserve"> </w:t>
      </w:r>
      <w:r w:rsidRPr="00DE24BF">
        <w:rPr>
          <w:rStyle w:val="StyleUnderline"/>
        </w:rPr>
        <w:t>forms of property that are also essential to our well-being. Public property</w:t>
      </w:r>
      <w:r>
        <w:t xml:space="preserve">, for example, </w:t>
      </w:r>
      <w:r w:rsidRPr="00DE24BF">
        <w:rPr>
          <w:rStyle w:val="StyleUnderline"/>
        </w:rPr>
        <w:t>is owned by a government or authority and managed</w:t>
      </w:r>
      <w:r w:rsidRPr="00DE24BF">
        <w:rPr>
          <w:rStyle w:val="StyleUnderline"/>
          <w:sz w:val="12"/>
        </w:rPr>
        <w:t xml:space="preserve"> </w:t>
      </w:r>
      <w:r w:rsidRPr="00DE24BF">
        <w:rPr>
          <w:rStyle w:val="StyleUnderline"/>
        </w:rPr>
        <w:t>on the behalf of citizens and residents for their benefit.</w:t>
      </w:r>
      <w:r>
        <w:t xml:space="preserve"> And when it</w:t>
      </w:r>
      <w:r w:rsidRPr="00DE24BF">
        <w:rPr>
          <w:sz w:val="12"/>
        </w:rPr>
        <w:t xml:space="preserve"> </w:t>
      </w:r>
      <w:r>
        <w:t xml:space="preserve">comes to </w:t>
      </w:r>
      <w:r w:rsidRPr="00DE24BF">
        <w:rPr>
          <w:rStyle w:val="Emphasis"/>
        </w:rPr>
        <w:t>our</w:t>
      </w:r>
      <w:r>
        <w:t xml:space="preserve"> most basic well-being, </w:t>
      </w:r>
      <w:r w:rsidRPr="00DE24BF">
        <w:rPr>
          <w:rStyle w:val="Emphasis"/>
          <w:sz w:val="28"/>
          <w:szCs w:val="28"/>
        </w:rPr>
        <w:t>survival depends</w:t>
      </w:r>
      <w:r w:rsidRPr="00DE24BF">
        <w:rPr>
          <w:rStyle w:val="Emphasis"/>
        </w:rPr>
        <w:t xml:space="preserve"> on</w:t>
      </w:r>
      <w:r>
        <w:t xml:space="preserve"> many </w:t>
      </w:r>
      <w:r w:rsidRPr="00DE24BF">
        <w:rPr>
          <w:rStyle w:val="Emphasis"/>
        </w:rPr>
        <w:t>things</w:t>
      </w:r>
      <w:r w:rsidRPr="00DE24BF">
        <w:rPr>
          <w:sz w:val="12"/>
        </w:rPr>
        <w:t xml:space="preserve"> </w:t>
      </w:r>
      <w:r>
        <w:t xml:space="preserve">that are </w:t>
      </w:r>
      <w:r w:rsidRPr="00DE24BF">
        <w:rPr>
          <w:rStyle w:val="Emphasis"/>
        </w:rPr>
        <w:t>not formally owned</w:t>
      </w:r>
      <w:r>
        <w:t xml:space="preserve">—our </w:t>
      </w:r>
      <w:r w:rsidRPr="00DE24BF">
        <w:rPr>
          <w:rStyle w:val="StyleUnderline"/>
        </w:rPr>
        <w:t>atmosphere</w:t>
      </w:r>
      <w:r>
        <w:t xml:space="preserve">, for example, or our </w:t>
      </w:r>
      <w:r w:rsidRPr="00DE24BF">
        <w:rPr>
          <w:rStyle w:val="Emphasis"/>
        </w:rPr>
        <w:t>water</w:t>
      </w:r>
      <w:r>
        <w:t xml:space="preserve"> sources, </w:t>
      </w:r>
      <w:r w:rsidRPr="00DE24BF">
        <w:rPr>
          <w:rStyle w:val="Emphasis"/>
        </w:rPr>
        <w:t>sunlight</w:t>
      </w:r>
      <w:r>
        <w:t xml:space="preserve">, the resources of </w:t>
      </w:r>
      <w:r w:rsidRPr="00DE24BF">
        <w:rPr>
          <w:rStyle w:val="Emphasis"/>
        </w:rPr>
        <w:t>the sea</w:t>
      </w:r>
      <w:r>
        <w:t xml:space="preserve">, and our shared </w:t>
      </w:r>
      <w:r w:rsidRPr="00DE24BF">
        <w:rPr>
          <w:rStyle w:val="Emphasis"/>
        </w:rPr>
        <w:t>intellectual property</w:t>
      </w:r>
      <w:r>
        <w:t xml:space="preserve">. </w:t>
      </w:r>
      <w:r w:rsidRPr="00DE24BF">
        <w:rPr>
          <w:rStyle w:val="StyleUnderline"/>
        </w:rPr>
        <w:t>These are forms of open-access property that can benefit</w:t>
      </w:r>
      <w:r w:rsidRPr="00DE24BF">
        <w:rPr>
          <w:rStyle w:val="StyleUnderline"/>
          <w:sz w:val="12"/>
        </w:rPr>
        <w:t xml:space="preserve"> </w:t>
      </w:r>
      <w:r w:rsidRPr="00DE24BF">
        <w:rPr>
          <w:rStyle w:val="StyleUnderline"/>
        </w:rPr>
        <w:t>all</w:t>
      </w:r>
      <w:r>
        <w:t>. But often there are no formal rules of ownership and use, and, as a</w:t>
      </w:r>
      <w:r w:rsidRPr="00DE24BF">
        <w:rPr>
          <w:sz w:val="12"/>
        </w:rPr>
        <w:t xml:space="preserve"> </w:t>
      </w:r>
      <w:r>
        <w:t>result, these essential resources are all too easily degraded and abused.</w:t>
      </w:r>
      <w:r w:rsidRPr="00DE24BF">
        <w:rPr>
          <w:sz w:val="12"/>
        </w:rPr>
        <w:t xml:space="preserve"> </w:t>
      </w:r>
      <w:r w:rsidRPr="00DE24BF">
        <w:rPr>
          <w:rStyle w:val="StyleUnderline"/>
        </w:rPr>
        <w:t>Today there is a push for the privatization of public property. Governments and organizations are portrayed as</w:t>
      </w:r>
      <w:r>
        <w:t xml:space="preserve"> </w:t>
      </w:r>
      <w:r w:rsidRPr="00DE24BF">
        <w:rPr>
          <w:rStyle w:val="Emphasis"/>
        </w:rPr>
        <w:t>unwieldy</w:t>
      </w:r>
      <w:r>
        <w:t xml:space="preserve">, </w:t>
      </w:r>
      <w:r w:rsidRPr="00DE24BF">
        <w:rPr>
          <w:rStyle w:val="Emphasis"/>
        </w:rPr>
        <w:t>inefficient</w:t>
      </w:r>
      <w:r>
        <w:t xml:space="preserve"> managers of public property </w:t>
      </w:r>
      <w:r w:rsidRPr="00DE24BF">
        <w:rPr>
          <w:rStyle w:val="StyleUnderline"/>
        </w:rPr>
        <w:t>who should step aside and let private owners</w:t>
      </w:r>
      <w:r w:rsidRPr="00DE24BF">
        <w:rPr>
          <w:rStyle w:val="StyleUnderline"/>
          <w:sz w:val="12"/>
        </w:rPr>
        <w:t xml:space="preserve"> </w:t>
      </w:r>
      <w:r w:rsidRPr="00DE24BF">
        <w:rPr>
          <w:rStyle w:val="StyleUnderline"/>
        </w:rPr>
        <w:t>take charge</w:t>
      </w:r>
      <w:r>
        <w:t xml:space="preserve">. </w:t>
      </w:r>
      <w:r w:rsidRPr="00D239D4">
        <w:rPr>
          <w:rStyle w:val="StyleUnderline"/>
        </w:rPr>
        <w:t>Everything is up for grabs, from roads and water supplies to parklands and libraries</w:t>
      </w:r>
      <w:r>
        <w:t>.</w:t>
      </w:r>
      <w:r w:rsidRPr="00DE24BF">
        <w:rPr>
          <w:sz w:val="12"/>
        </w:rPr>
        <w:t xml:space="preserve"> </w:t>
      </w:r>
      <w:r>
        <w:t xml:space="preserve">Private ownership is also presented as the most efficient means of managing open-access resources. </w:t>
      </w:r>
      <w:r w:rsidRPr="00D239D4">
        <w:rPr>
          <w:rStyle w:val="StyleUnderline"/>
        </w:rPr>
        <w:t>Privatization is occurring via a sell-off of rights to familiar resources such as water, fisheries, forests, and minerals, as well as new “resources” such as carbon emissions</w:t>
      </w:r>
      <w:r>
        <w:t xml:space="preserve">. </w:t>
      </w:r>
      <w:r w:rsidRPr="00D239D4">
        <w:rPr>
          <w:rStyle w:val="StyleUnderline"/>
        </w:rPr>
        <w:t>It is also occurring via the taking of resources that are supposedly “idle.”</w:t>
      </w:r>
      <w:r>
        <w:t xml:space="preserve"> The long-standing</w:t>
      </w:r>
      <w:r w:rsidRPr="00DE24BF">
        <w:rPr>
          <w:sz w:val="12"/>
        </w:rPr>
        <w:t xml:space="preserve"> </w:t>
      </w:r>
      <w:r w:rsidRPr="00D239D4">
        <w:rPr>
          <w:rStyle w:val="StyleUnderline"/>
        </w:rPr>
        <w:t>knowledge resources of Indigenous communities are being pirated and commercialized</w:t>
      </w:r>
      <w:r>
        <w:t xml:space="preserve"> by private companies in a new wave of colonization. The</w:t>
      </w:r>
      <w:r w:rsidRPr="00DE24BF">
        <w:rPr>
          <w:sz w:val="12"/>
        </w:rPr>
        <w:t xml:space="preserve"> </w:t>
      </w:r>
      <w:r>
        <w:t>deep-sea floor is being privately mined for copper and gold, and the Arctic Circle is being mined for iron ore and other resources.</w:t>
      </w:r>
      <w:r w:rsidRPr="00DE24BF">
        <w:rPr>
          <w:sz w:val="12"/>
        </w:rPr>
        <w:t xml:space="preserve"> </w:t>
      </w:r>
      <w:r w:rsidRPr="00DE24BF">
        <w:rPr>
          <w:rStyle w:val="StyleUnderline"/>
        </w:rPr>
        <w:t>This period of privatization is beginning at the very time that our</w:t>
      </w:r>
      <w:r w:rsidRPr="00DE24BF">
        <w:rPr>
          <w:rStyle w:val="StyleUnderline"/>
          <w:sz w:val="12"/>
        </w:rPr>
        <w:t xml:space="preserve"> </w:t>
      </w:r>
      <w:r w:rsidRPr="00DE24BF">
        <w:rPr>
          <w:rStyle w:val="StyleUnderline"/>
        </w:rPr>
        <w:t xml:space="preserve">global circumstances demand </w:t>
      </w:r>
      <w:r w:rsidRPr="00DE24BF">
        <w:t>not just</w:t>
      </w:r>
      <w:r w:rsidRPr="00DE24BF">
        <w:rPr>
          <w:rStyle w:val="StyleUnderline"/>
        </w:rPr>
        <w:t xml:space="preserve"> </w:t>
      </w:r>
      <w:r w:rsidRPr="00D239D4">
        <w:rPr>
          <w:rStyle w:val="Emphasis"/>
        </w:rPr>
        <w:t>collective thinking and acting</w:t>
      </w:r>
      <w:r w:rsidRPr="00DE24BF">
        <w:rPr>
          <w:rStyle w:val="StyleUnderline"/>
          <w:sz w:val="12"/>
        </w:rPr>
        <w:t xml:space="preserve"> </w:t>
      </w:r>
      <w:r>
        <w:t>but a move away from the boundary making that separates mine from</w:t>
      </w:r>
      <w:r w:rsidRPr="00DE24BF">
        <w:rPr>
          <w:sz w:val="12"/>
        </w:rPr>
        <w:t xml:space="preserve"> </w:t>
      </w:r>
      <w:r>
        <w:t>yours and you from me. Can we take back property and better care</w:t>
      </w:r>
      <w:r w:rsidRPr="00DE24BF">
        <w:rPr>
          <w:sz w:val="12"/>
        </w:rPr>
        <w:t xml:space="preserve"> </w:t>
      </w:r>
      <w:r>
        <w:t>for the resources that sustain all who inhabit this planet? We think we</w:t>
      </w:r>
      <w:r w:rsidRPr="00DE24BF">
        <w:rPr>
          <w:sz w:val="12"/>
        </w:rPr>
        <w:t xml:space="preserve"> </w:t>
      </w:r>
      <w:r>
        <w:t>can, but we need to reconsider the ways</w:t>
      </w:r>
      <w:r w:rsidRPr="00DE24BF">
        <w:rPr>
          <w:sz w:val="12"/>
        </w:rPr>
        <w:t xml:space="preserve"> </w:t>
      </w:r>
      <w:r>
        <w:t xml:space="preserve">we relate to the things around us, and </w:t>
      </w:r>
      <w:r w:rsidRPr="00DE24BF">
        <w:rPr>
          <w:rStyle w:val="StyleUnderline"/>
        </w:rPr>
        <w:t>we</w:t>
      </w:r>
      <w:r w:rsidRPr="00DE24BF">
        <w:rPr>
          <w:sz w:val="12"/>
        </w:rPr>
        <w:t xml:space="preserve"> </w:t>
      </w:r>
      <w:r>
        <w:t xml:space="preserve">especially </w:t>
      </w:r>
      <w:r w:rsidRPr="00DE24BF">
        <w:rPr>
          <w:rStyle w:val="Emphasis"/>
        </w:rPr>
        <w:t>need to reconsider the privileging of private property</w:t>
      </w:r>
      <w:r>
        <w:t>.</w:t>
      </w:r>
      <w:r w:rsidRPr="00DE24BF">
        <w:rPr>
          <w:sz w:val="12"/>
        </w:rPr>
        <w:t xml:space="preserve"> </w:t>
      </w:r>
      <w:r>
        <w:t>In the Northern Territory of Australia,</w:t>
      </w:r>
      <w:r w:rsidRPr="00DE24BF">
        <w:rPr>
          <w:sz w:val="12"/>
        </w:rPr>
        <w:t xml:space="preserve"> </w:t>
      </w:r>
      <w:r>
        <w:t>Aboriginal people are caring for “their”</w:t>
      </w:r>
      <w:r w:rsidRPr="00DE24BF">
        <w:rPr>
          <w:sz w:val="12"/>
        </w:rPr>
        <w:t xml:space="preserve"> </w:t>
      </w:r>
      <w:r>
        <w:t>land not just for their immediate benefit</w:t>
      </w:r>
      <w:r w:rsidRPr="00DE24BF">
        <w:rPr>
          <w:sz w:val="12"/>
        </w:rPr>
        <w:t xml:space="preserve"> </w:t>
      </w:r>
      <w:r>
        <w:t>as “owners” but for the good of the wider</w:t>
      </w:r>
      <w:r w:rsidRPr="00DE24BF">
        <w:rPr>
          <w:sz w:val="12"/>
        </w:rPr>
        <w:t xml:space="preserve"> </w:t>
      </w:r>
      <w:r>
        <w:t>Australian population. They are creating</w:t>
      </w:r>
      <w:r w:rsidRPr="00DE24BF">
        <w:rPr>
          <w:sz w:val="12"/>
        </w:rPr>
        <w:t xml:space="preserve"> </w:t>
      </w:r>
      <w:r>
        <w:t>an “us” that acknowledges the interdependence between humans in very different</w:t>
      </w:r>
      <w:r w:rsidRPr="00DE24BF">
        <w:rPr>
          <w:sz w:val="12"/>
        </w:rPr>
        <w:t xml:space="preserve"> </w:t>
      </w:r>
      <w:r>
        <w:t>circumstances and between humans and</w:t>
      </w:r>
      <w:r w:rsidRPr="00DE24BF">
        <w:rPr>
          <w:sz w:val="12"/>
        </w:rPr>
        <w:t xml:space="preserve"> </w:t>
      </w:r>
      <w:r>
        <w:t>the environment. Through their example</w:t>
      </w:r>
      <w:r w:rsidRPr="00DE24BF">
        <w:rPr>
          <w:sz w:val="12"/>
        </w:rPr>
        <w:t xml:space="preserve"> </w:t>
      </w:r>
      <w:r>
        <w:t>we can see how we might relate to property</w:t>
      </w:r>
      <w:r w:rsidRPr="00DE24BF">
        <w:rPr>
          <w:sz w:val="12"/>
        </w:rPr>
        <w:t xml:space="preserve"> </w:t>
      </w:r>
      <w:r>
        <w:t>in ways that take us beyond distinctions</w:t>
      </w:r>
      <w:r w:rsidRPr="00DE24BF">
        <w:rPr>
          <w:sz w:val="12"/>
        </w:rPr>
        <w:t xml:space="preserve"> </w:t>
      </w:r>
      <w:r>
        <w:t xml:space="preserve">between yours and mine and you and me. </w:t>
      </w:r>
    </w:p>
    <w:p w14:paraId="4E6DD6CE" w14:textId="43C9F2F1" w:rsidR="00C30ED5" w:rsidRDefault="00C30ED5" w:rsidP="00F51B1A">
      <w:pPr>
        <w:pStyle w:val="Heading3"/>
      </w:pPr>
      <w:r>
        <w:t>AT Bayh-Dole</w:t>
      </w:r>
      <w:r w:rsidR="007C3AC0">
        <w:t xml:space="preserve"> Good</w:t>
      </w:r>
    </w:p>
    <w:p w14:paraId="60111C00" w14:textId="402369C1" w:rsidR="00C30ED5" w:rsidRDefault="00C30ED5" w:rsidP="00C30ED5">
      <w:pPr>
        <w:pStyle w:val="Heading4"/>
        <w:rPr>
          <w:u w:val="single"/>
        </w:rPr>
      </w:pPr>
      <w:r>
        <w:t xml:space="preserve">Repealing Bayh-Dole pushes pharma research towards </w:t>
      </w:r>
      <w:r w:rsidRPr="00C30ED5">
        <w:rPr>
          <w:u w:val="single"/>
        </w:rPr>
        <w:t>cures</w:t>
      </w:r>
      <w:r>
        <w:t xml:space="preserve"> instead of </w:t>
      </w:r>
      <w:r w:rsidRPr="00C30ED5">
        <w:rPr>
          <w:u w:val="single"/>
        </w:rPr>
        <w:t>treatments</w:t>
      </w:r>
    </w:p>
    <w:p w14:paraId="0C1EDF55" w14:textId="1D6B6381" w:rsidR="00C30ED5" w:rsidRDefault="00C30ED5" w:rsidP="00C30ED5">
      <w:r w:rsidRPr="00AC5A09">
        <w:rPr>
          <w:rStyle w:val="Style13ptBold"/>
        </w:rPr>
        <w:t>Berg 19</w:t>
      </w:r>
      <w:r>
        <w:t>, Author and leadership consultant, IT entrepreneur, physicist (Cliff, “How to Fix US Health Care,” https://cliffberg.medium.com/how-to-fix-us-health-care-30b8596fa26a)//BB</w:t>
      </w:r>
    </w:p>
    <w:p w14:paraId="542E07E2" w14:textId="77777777" w:rsidR="00C30ED5" w:rsidRPr="00C30ED5" w:rsidRDefault="00C30ED5" w:rsidP="00C30ED5"/>
    <w:p w14:paraId="11DBF8EC" w14:textId="60CF615A" w:rsidR="00C30ED5" w:rsidRDefault="00C30ED5" w:rsidP="00C30ED5">
      <w:r w:rsidRPr="00C30ED5">
        <w:rPr>
          <w:rStyle w:val="StyleUnderline"/>
        </w:rPr>
        <w:t>Health care costs should be going down — not up. Innovation and advancing technology should be making us healthier for less and less cost</w:t>
      </w:r>
      <w:r>
        <w:t xml:space="preserve">. </w:t>
      </w:r>
      <w:r w:rsidRPr="00C30ED5">
        <w:rPr>
          <w:rStyle w:val="Emphasis"/>
        </w:rPr>
        <w:t>Why</w:t>
      </w:r>
      <w:r>
        <w:t xml:space="preserve"> are the costs rising faster than anything else?</w:t>
      </w:r>
    </w:p>
    <w:p w14:paraId="1D0F6461" w14:textId="0ED6A60C" w:rsidR="00C30ED5" w:rsidRDefault="00C30ED5" w:rsidP="00C30ED5">
      <w:r w:rsidRPr="00C30ED5">
        <w:rPr>
          <w:rStyle w:val="StyleUnderline"/>
        </w:rPr>
        <w:t>The reason is that the power of innovation is not being applied</w:t>
      </w:r>
      <w:r w:rsidRPr="00C30ED5">
        <w:rPr>
          <w:rStyle w:val="Emphasis"/>
        </w:rPr>
        <w:t>. Patents and incentives are misaligned</w:t>
      </w:r>
      <w:r>
        <w:t xml:space="preserve">. Consider computing for comparison: Moore’s Law predicts ever decreasing costs for computing power, driven by market demand for computing. But in health care, systems we have in place have converted the demand for health into a demand is for services — not improved health. </w:t>
      </w:r>
      <w:r w:rsidRPr="00C30ED5">
        <w:rPr>
          <w:rStyle w:val="StyleUnderline"/>
        </w:rPr>
        <w:t>We have turned drug companies into pushers who want to keep us dependent on long-term expensive treatment; and we have incentivized care providers to want us to keep coming back</w:t>
      </w:r>
      <w:r>
        <w:t>.</w:t>
      </w:r>
    </w:p>
    <w:p w14:paraId="170B2600" w14:textId="5BACC07F" w:rsidR="00C30ED5" w:rsidRDefault="00C30ED5" w:rsidP="00C30ED5">
      <w:r>
        <w:t xml:space="preserve">Here are some solutions to </w:t>
      </w:r>
      <w:r w:rsidRPr="00C30ED5">
        <w:rPr>
          <w:rStyle w:val="Emphasis"/>
        </w:rPr>
        <w:t>realign incentives</w:t>
      </w:r>
      <w:r>
        <w:t>:</w:t>
      </w:r>
    </w:p>
    <w:p w14:paraId="2B909261" w14:textId="2B9DD3B4" w:rsidR="00C30ED5" w:rsidRDefault="00C30ED5" w:rsidP="00C30ED5">
      <w:r w:rsidRPr="00C30ED5">
        <w:rPr>
          <w:rStyle w:val="StyleUnderline"/>
        </w:rPr>
        <w:t xml:space="preserve">Repeal the Bayh-Dole Act and replace it with a law that places patents for Federally funded </w:t>
      </w:r>
      <w:r w:rsidRPr="00C30ED5">
        <w:rPr>
          <w:rStyle w:val="Emphasis"/>
        </w:rPr>
        <w:t>research into the public domain</w:t>
      </w:r>
      <w:r>
        <w:t xml:space="preserve">. </w:t>
      </w:r>
      <w:r w:rsidRPr="00C30ED5">
        <w:rPr>
          <w:rStyle w:val="StyleUnderline"/>
        </w:rPr>
        <w:t>The Bayh-Dole Act has had the unintended consequences that it has corrupted the missions of universities, which were education and pure unbiased research</w:t>
      </w:r>
      <w:r>
        <w:t xml:space="preserve">. </w:t>
      </w:r>
      <w:r w:rsidRPr="00C30ED5">
        <w:rPr>
          <w:rStyle w:val="StyleUnderline"/>
        </w:rPr>
        <w:t xml:space="preserve">Now, corporations partner with universities, biasing the work, and pushing it toward </w:t>
      </w:r>
      <w:r w:rsidRPr="00C30ED5">
        <w:rPr>
          <w:rStyle w:val="Emphasis"/>
        </w:rPr>
        <w:t>ROI-based approaches</w:t>
      </w:r>
      <w:r w:rsidRPr="00C30ED5">
        <w:rPr>
          <w:rStyle w:val="StyleUnderline"/>
        </w:rPr>
        <w:t xml:space="preserve"> which </w:t>
      </w:r>
      <w:r w:rsidRPr="00C30ED5">
        <w:rPr>
          <w:rStyle w:val="Emphasis"/>
        </w:rPr>
        <w:t>favor expensive drug treatments over cures</w:t>
      </w:r>
      <w:r w:rsidRPr="00C30ED5">
        <w:rPr>
          <w:rStyle w:val="StyleUnderline"/>
        </w:rPr>
        <w:t>. Universities have become intellectual property factories</w:t>
      </w:r>
      <w:r>
        <w:t>.</w:t>
      </w:r>
    </w:p>
    <w:p w14:paraId="6C2857DC" w14:textId="42BC898B" w:rsidR="00AC5A09" w:rsidRDefault="00AC5A09" w:rsidP="00AC5A09">
      <w:pPr>
        <w:pStyle w:val="Heading4"/>
      </w:pPr>
      <w:r>
        <w:t xml:space="preserve">Bayh-Dole is born of </w:t>
      </w:r>
      <w:r w:rsidRPr="00263F72">
        <w:rPr>
          <w:u w:val="single"/>
        </w:rPr>
        <w:t>pure rent-seeking</w:t>
      </w:r>
      <w:r>
        <w:t xml:space="preserve">. Competitiveness </w:t>
      </w:r>
      <w:r w:rsidR="0062169A">
        <w:t>and innovation were not at risk</w:t>
      </w:r>
      <w:r>
        <w:t xml:space="preserve"> prior to passage</w:t>
      </w:r>
      <w:r w:rsidR="0062169A">
        <w:t>.</w:t>
      </w:r>
    </w:p>
    <w:p w14:paraId="3B83CF67" w14:textId="42A797C5" w:rsidR="00AC5A09" w:rsidRDefault="00AC5A09" w:rsidP="00AC5A09">
      <w:r w:rsidRPr="00AC5A09">
        <w:rPr>
          <w:rStyle w:val="Style13ptBold"/>
        </w:rPr>
        <w:t>Zaitchik 21</w:t>
      </w:r>
      <w:r>
        <w:t>, author of Owning the Sun: A People’s History of Monopoly Medicine from Aspirin to Covid-19 Vaccines (Alex, “THE GREAT AMERICAN SCIENCE HEIST</w:t>
      </w:r>
      <w:r w:rsidRPr="00AC5A09">
        <w:rPr>
          <w:sz w:val="12"/>
        </w:rPr>
        <w:t xml:space="preserve"> </w:t>
      </w:r>
      <w:r>
        <w:t xml:space="preserve">How the </w:t>
      </w:r>
      <w:r w:rsidRPr="00AC5A09">
        <w:rPr>
          <w:rStyle w:val="StyleUnderline"/>
        </w:rPr>
        <w:t>Bayh-Dole</w:t>
      </w:r>
      <w:r>
        <w:t xml:space="preserve"> Act </w:t>
      </w:r>
      <w:r w:rsidRPr="00AC5A09">
        <w:rPr>
          <w:rStyle w:val="StyleUnderline"/>
        </w:rPr>
        <w:t xml:space="preserve">Wrested Public Science </w:t>
      </w:r>
      <w:proofErr w:type="gramStart"/>
      <w:r w:rsidRPr="00AC5A09">
        <w:rPr>
          <w:rStyle w:val="StyleUnderline"/>
        </w:rPr>
        <w:t>From</w:t>
      </w:r>
      <w:proofErr w:type="gramEnd"/>
      <w:r w:rsidRPr="00AC5A09">
        <w:rPr>
          <w:rStyle w:val="StyleUnderline"/>
        </w:rPr>
        <w:t xml:space="preserve"> the People’s Hands</w:t>
      </w:r>
      <w:r>
        <w:t xml:space="preserve">,” </w:t>
      </w:r>
      <w:r w:rsidRPr="00AC5A09">
        <w:rPr>
          <w:i/>
          <w:iCs/>
        </w:rPr>
        <w:t>The Intercept</w:t>
      </w:r>
      <w:r>
        <w:t>, https://theintercept.com/2021/08/29/bayh-dole-act-public-science-patents/)//BB</w:t>
      </w:r>
    </w:p>
    <w:p w14:paraId="7C43FE1B" w14:textId="77777777" w:rsidR="00AC5A09" w:rsidRPr="00AC5A09" w:rsidRDefault="00AC5A09" w:rsidP="00AC5A09"/>
    <w:p w14:paraId="797F1802" w14:textId="7BE21DF6" w:rsidR="00AC5A09" w:rsidRDefault="00AC5A09" w:rsidP="00AC5A09">
      <w:r w:rsidRPr="00AC5A09">
        <w:rPr>
          <w:rStyle w:val="StyleUnderline"/>
        </w:rPr>
        <w:t>BEGINNING IN THE early 1970s, the enemies of government patent ownership embraced a trendy new phrase in the nation’s political and economic lexicons: “global competitiveness.”</w:t>
      </w:r>
      <w:r>
        <w:t xml:space="preserve"> </w:t>
      </w:r>
      <w:r w:rsidRPr="00AC5A09">
        <w:rPr>
          <w:rStyle w:val="StyleUnderline"/>
        </w:rPr>
        <w:t>To compete against Europe and Asia, the argument went, Washington had to incentivize innovation by relinquishing control of inventions made under government contract and hand them over to the private sector</w:t>
      </w:r>
      <w:r>
        <w:t xml:space="preserve"> to handle them as they saw fit.</w:t>
      </w:r>
    </w:p>
    <w:p w14:paraId="3DFE872B" w14:textId="75F325F1" w:rsidR="00AC5A09" w:rsidRDefault="00AC5A09" w:rsidP="00AC5A09">
      <w:r w:rsidRPr="00AC5A09">
        <w:rPr>
          <w:rStyle w:val="Emphasis"/>
        </w:rPr>
        <w:t>The argument was</w:t>
      </w:r>
      <w:r>
        <w:t xml:space="preserve"> always a </w:t>
      </w:r>
      <w:r w:rsidRPr="00AC5A09">
        <w:rPr>
          <w:rStyle w:val="Emphasis"/>
        </w:rPr>
        <w:t>scrambled</w:t>
      </w:r>
      <w:r>
        <w:t xml:space="preserve"> one. To start, </w:t>
      </w:r>
      <w:r w:rsidRPr="00AC5A09">
        <w:rPr>
          <w:rStyle w:val="StyleUnderline"/>
        </w:rPr>
        <w:t xml:space="preserve">it rested on the </w:t>
      </w:r>
      <w:r w:rsidRPr="00AC5A09">
        <w:rPr>
          <w:rStyle w:val="Emphasis"/>
        </w:rPr>
        <w:t>falsehood</w:t>
      </w:r>
      <w:r w:rsidRPr="00AC5A09">
        <w:rPr>
          <w:rStyle w:val="StyleUnderline"/>
        </w:rPr>
        <w:t xml:space="preserve"> that government inventions were being purposefully withheld from industry, when public science was, by definition</w:t>
      </w:r>
      <w:r>
        <w:t xml:space="preserve">, </w:t>
      </w:r>
      <w:r w:rsidRPr="00AC5A09">
        <w:rPr>
          <w:rStyle w:val="Emphasis"/>
        </w:rPr>
        <w:t>readily available for licensing and use</w:t>
      </w:r>
      <w:r>
        <w:t xml:space="preserve">. During the contentious hearings held on one of the failed bills that preceded the Bayh-Dole Act, Michael </w:t>
      </w:r>
      <w:proofErr w:type="spellStart"/>
      <w:r>
        <w:t>Pertschuk</w:t>
      </w:r>
      <w:proofErr w:type="spellEnd"/>
      <w:r>
        <w:t xml:space="preserve">, Federal Trade Commission chair under President Jimmy Carter, testified that </w:t>
      </w:r>
      <w:r w:rsidRPr="00AC5A09">
        <w:rPr>
          <w:rStyle w:val="StyleUnderline"/>
        </w:rPr>
        <w:t>there was “no factual basis” for claims that government ownership of patents was slowing or obstructing commercialization</w:t>
      </w:r>
      <w:r>
        <w:t>. He told a room of red-faced Republican lawmakers, “</w:t>
      </w:r>
      <w:r w:rsidRPr="00AC5A09">
        <w:rPr>
          <w:rStyle w:val="Emphasis"/>
        </w:rPr>
        <w:t>The available evidence shows just the opposite</w:t>
      </w:r>
      <w:r>
        <w:t>.”</w:t>
      </w:r>
    </w:p>
    <w:p w14:paraId="50BCA9E3" w14:textId="0C037668" w:rsidR="00AC5A09" w:rsidRDefault="00AC5A09" w:rsidP="00AC5A09">
      <w:r>
        <w:t>The argument related to so-called global competition also dissolved under scrutiny. “</w:t>
      </w:r>
      <w:r w:rsidRPr="00AC5A09">
        <w:rPr>
          <w:rStyle w:val="StyleUnderline"/>
        </w:rPr>
        <w:t xml:space="preserve">The most formidable new rival to U.S. technological leadership at the time, Japan, </w:t>
      </w:r>
      <w:r w:rsidRPr="00AC5A09">
        <w:rPr>
          <w:rStyle w:val="Emphasis"/>
        </w:rPr>
        <w:t>maintained a much weaker patent system</w:t>
      </w:r>
      <w:r w:rsidRPr="00AC5A09">
        <w:rPr>
          <w:rStyle w:val="StyleUnderline"/>
        </w:rPr>
        <w:t>, and among other things required wide licensing of patents</w:t>
      </w:r>
      <w:r>
        <w:t xml:space="preserve">,” F.M. Scherer, the FTC’s chief economist between 1974 and 1976, told The Intercept. Meanwhile, </w:t>
      </w:r>
      <w:r w:rsidRPr="00AC5A09">
        <w:rPr>
          <w:rStyle w:val="StyleUnderline"/>
        </w:rPr>
        <w:t>the key technologies behind the rising Silicon Valley-based high-tech industry of the era — integrated circuits, computers, lasers, fiber optics — had been diffused not by private monopolies but by a 1954 Justice Department consent decree that crow-barred open Bell Labs’ vault of federally funded patents</w:t>
      </w:r>
      <w:r>
        <w:t xml:space="preserve">. </w:t>
      </w:r>
      <w:r w:rsidRPr="00AC5A09">
        <w:rPr>
          <w:rStyle w:val="StyleUnderline"/>
        </w:rPr>
        <w:t xml:space="preserve">According to the best available evidence, </w:t>
      </w:r>
      <w:r w:rsidRPr="00AC5A09">
        <w:rPr>
          <w:rStyle w:val="Emphasis"/>
        </w:rPr>
        <w:t>it was the private sector that hoarded patents</w:t>
      </w:r>
      <w:r w:rsidRPr="00AC5A09">
        <w:rPr>
          <w:rStyle w:val="StyleUnderline"/>
        </w:rPr>
        <w:t xml:space="preserve">, </w:t>
      </w:r>
      <w:r w:rsidRPr="00AC5A09">
        <w:rPr>
          <w:rStyle w:val="Emphasis"/>
        </w:rPr>
        <w:t>slowed</w:t>
      </w:r>
      <w:r w:rsidRPr="00AC5A09">
        <w:rPr>
          <w:rStyle w:val="StyleUnderline"/>
        </w:rPr>
        <w:t xml:space="preserve"> </w:t>
      </w:r>
      <w:r w:rsidRPr="00AC5A09">
        <w:rPr>
          <w:rStyle w:val="Emphasis"/>
        </w:rPr>
        <w:t>development</w:t>
      </w:r>
      <w:r w:rsidRPr="00AC5A09">
        <w:rPr>
          <w:rStyle w:val="StyleUnderline"/>
        </w:rPr>
        <w:t xml:space="preserve">, and </w:t>
      </w:r>
      <w:r w:rsidRPr="00AC5A09">
        <w:rPr>
          <w:rStyle w:val="Emphasis"/>
        </w:rPr>
        <w:t>hurt national “competitiveness”</w:t>
      </w:r>
      <w:r w:rsidRPr="00AC5A09">
        <w:rPr>
          <w:rStyle w:val="StyleUnderline"/>
        </w:rPr>
        <w:t xml:space="preserve"> — </w:t>
      </w:r>
      <w:r w:rsidRPr="00AC5A09">
        <w:rPr>
          <w:rStyle w:val="Emphasis"/>
        </w:rPr>
        <w:t>not the government</w:t>
      </w:r>
      <w:r>
        <w:t>.</w:t>
      </w:r>
    </w:p>
    <w:p w14:paraId="54958314" w14:textId="4771DB34" w:rsidR="00AC5A09" w:rsidRPr="00AC5A09" w:rsidRDefault="00AC5A09" w:rsidP="00AC5A09">
      <w:r w:rsidRPr="00AC5A09">
        <w:rPr>
          <w:rStyle w:val="StyleUnderline"/>
        </w:rPr>
        <w:t xml:space="preserve">But the anxiety of the ’70s was real, and the patent lobby held a keen appreciation for its uses in overcoming deep political and public suspicions of monopolies and </w:t>
      </w:r>
      <w:proofErr w:type="gramStart"/>
      <w:r w:rsidRPr="00AC5A09">
        <w:rPr>
          <w:rStyle w:val="StyleUnderline"/>
        </w:rPr>
        <w:t>the drug</w:t>
      </w:r>
      <w:proofErr w:type="gramEnd"/>
      <w:r w:rsidRPr="00AC5A09">
        <w:rPr>
          <w:rStyle w:val="StyleUnderline"/>
        </w:rPr>
        <w:t xml:space="preserve"> companies</w:t>
      </w:r>
      <w:r>
        <w:t xml:space="preserve">. The March 1973 issue of Newsweek introduced Americans to a British term, “stagflation,” to describe the double whammy of high inflation and unemployment. By 1975, the country was in the first full-blown recession in recent memory. It was during this time, just before Carter’s election, that a former patent lawyer-turned-assistant secretary of commerce named Howard Forman came up with an idea to drive a stake through Kennedy’s 1963 executive order. </w:t>
      </w:r>
      <w:r w:rsidRPr="00AC5A09">
        <w:rPr>
          <w:rStyle w:val="StyleUnderline"/>
        </w:rPr>
        <w:t>As</w:t>
      </w:r>
      <w:r>
        <w:t xml:space="preserve"> </w:t>
      </w:r>
      <w:r w:rsidRPr="00AC5A09">
        <w:rPr>
          <w:rStyle w:val="StyleUnderline"/>
        </w:rPr>
        <w:t>neoconservatives outside government planned their full-court press against the Soviet Union, old-line conservatives inside government hatched a plan to destroy, at long last, the New Deal vision of public science under public control</w:t>
      </w:r>
      <w:r>
        <w:t>.</w:t>
      </w:r>
    </w:p>
    <w:p w14:paraId="1D36489E" w14:textId="07B609EF" w:rsidR="007C3AC0" w:rsidRDefault="007C3AC0" w:rsidP="00F51B1A">
      <w:pPr>
        <w:pStyle w:val="Heading3"/>
      </w:pPr>
      <w:r>
        <w:t>AT Bayh-Dole Good---Epistemology</w:t>
      </w:r>
    </w:p>
    <w:p w14:paraId="5BCDBF05" w14:textId="01370F06" w:rsidR="007C3AC0" w:rsidRDefault="007C3AC0" w:rsidP="007C3AC0">
      <w:pPr>
        <w:pStyle w:val="Heading4"/>
      </w:pPr>
      <w:r>
        <w:t xml:space="preserve">Reject neg </w:t>
      </w:r>
      <w:proofErr w:type="spellStart"/>
      <w:r>
        <w:t>ev</w:t>
      </w:r>
      <w:proofErr w:type="spellEnd"/>
      <w:r>
        <w:t>---neoliberal common sense</w:t>
      </w:r>
    </w:p>
    <w:p w14:paraId="42DFCD04" w14:textId="2C38CE13" w:rsidR="007C3AC0" w:rsidRDefault="007C3AC0" w:rsidP="007C3AC0">
      <w:r w:rsidRPr="007C3AC0">
        <w:rPr>
          <w:rStyle w:val="Style13ptBold"/>
        </w:rPr>
        <w:t>Valdivia 11</w:t>
      </w:r>
      <w:r>
        <w:t xml:space="preserve">, Consortium for Science Policy and Outcomes, Arizona State </w:t>
      </w:r>
      <w:proofErr w:type="gramStart"/>
      <w:r>
        <w:t>University(</w:t>
      </w:r>
      <w:proofErr w:type="gramEnd"/>
      <w:r>
        <w:t>Walter, “The Stakes in Bayh-Dole: Public Values Beyond the Pace of Innovation,” Minerva. 2011; 49(1): 25–46)//BB</w:t>
      </w:r>
    </w:p>
    <w:p w14:paraId="1D2427C7" w14:textId="77777777" w:rsidR="007C3AC0" w:rsidRPr="007C3AC0" w:rsidRDefault="007C3AC0" w:rsidP="007C3AC0"/>
    <w:p w14:paraId="2E265276" w14:textId="780294DC" w:rsidR="007C3AC0" w:rsidRDefault="007C3AC0" w:rsidP="007C3AC0">
      <w:r w:rsidRPr="007C3AC0">
        <w:rPr>
          <w:rStyle w:val="StyleUnderline"/>
        </w:rPr>
        <w:t>The influence of neoliberal ideas over social and economic policy</w:t>
      </w:r>
      <w:r>
        <w:t xml:space="preserve">, over the last three decades and on both sides of the Atlantic, </w:t>
      </w:r>
      <w:r w:rsidRPr="007C3AC0">
        <w:rPr>
          <w:rStyle w:val="StyleUnderline"/>
        </w:rPr>
        <w:t>cannot be underestimated</w:t>
      </w:r>
      <w:r>
        <w:t xml:space="preserve">. Neoliberalism is hard to catalogue; it has been variously defined as a doctrine of political economy (Harvey 2007), an ideology (Turner 2008), and a “thought collective” (Mirowski 2009). For all its internal plurality, </w:t>
      </w:r>
      <w:r w:rsidRPr="007C3AC0">
        <w:rPr>
          <w:rStyle w:val="StyleUnderline"/>
        </w:rPr>
        <w:t>its adherents share a fundamental commitment to private property, free markets, and a strong state to enforce the law</w:t>
      </w:r>
      <w:r>
        <w:t xml:space="preserve">. The neoliberal defense of free markets acquires a political dimension when it equates freedom with free markets, adding a moral imperative to the classical justification of markets as the most efficient mechanism for the allocation of resources. Furthermore, the neoliberal state ought to be small but strong enough to effectively enforce the law, property rights, and secure the untroubled operation of markets. </w:t>
      </w:r>
      <w:r w:rsidRPr="007C3AC0">
        <w:rPr>
          <w:rStyle w:val="StyleUnderline"/>
        </w:rPr>
        <w:t>The dual prescription of unfettered markets and an assertive state have pervaded</w:t>
      </w:r>
      <w:r>
        <w:t xml:space="preserve"> all policy domains, and in the case at hand, their decisive influence on </w:t>
      </w:r>
      <w:r w:rsidRPr="007C3AC0">
        <w:rPr>
          <w:rStyle w:val="StyleUnderline"/>
        </w:rPr>
        <w:t>the Bayh-Dole regime</w:t>
      </w:r>
      <w:r>
        <w:t xml:space="preserve"> has been amply noted (Mirowski and Sent 2007; </w:t>
      </w:r>
      <w:proofErr w:type="spellStart"/>
      <w:r>
        <w:t>Nedeva</w:t>
      </w:r>
      <w:proofErr w:type="spellEnd"/>
      <w:r>
        <w:t xml:space="preserve"> and Boden 2006; </w:t>
      </w:r>
      <w:proofErr w:type="spellStart"/>
      <w:r>
        <w:t>Pestre</w:t>
      </w:r>
      <w:proofErr w:type="spellEnd"/>
      <w:r>
        <w:t xml:space="preserve"> 2005; Slaughter and Rhoades 2004). In Section </w:t>
      </w:r>
      <w:proofErr w:type="gramStart"/>
      <w:r>
        <w:t>The</w:t>
      </w:r>
      <w:proofErr w:type="gramEnd"/>
      <w:r>
        <w:t xml:space="preserve"> Changing Terms of the Bayh-Dole Debate, I bring these arguments to bear and discuss the centrality of “competitiveness,” as a key public value and a </w:t>
      </w:r>
      <w:proofErr w:type="gramStart"/>
      <w:r>
        <w:t>rhetoric</w:t>
      </w:r>
      <w:proofErr w:type="gramEnd"/>
      <w:r>
        <w:t xml:space="preserve"> trope, to the terms of the Bayh-Dole debate.</w:t>
      </w:r>
    </w:p>
    <w:p w14:paraId="3EE69D08" w14:textId="75C09434" w:rsidR="007C3AC0" w:rsidRDefault="007C3AC0" w:rsidP="007C3AC0">
      <w:r>
        <w:t xml:space="preserve">The second factor driving </w:t>
      </w:r>
      <w:r w:rsidRPr="007C3AC0">
        <w:rPr>
          <w:rStyle w:val="StyleUnderline"/>
        </w:rPr>
        <w:t>the policy drift in Bayh-Dole can be decomposed into</w:t>
      </w:r>
      <w:r>
        <w:t xml:space="preserve"> </w:t>
      </w:r>
      <w:r w:rsidRPr="007C3AC0">
        <w:rPr>
          <w:rStyle w:val="StyleUnderline"/>
        </w:rPr>
        <w:t>two components, “bureaucratic drift”</w:t>
      </w:r>
      <w:r>
        <w:t xml:space="preserve"> (McCubbins et al. 1987) </w:t>
      </w:r>
      <w:r w:rsidRPr="007C3AC0">
        <w:rPr>
          <w:rStyle w:val="StyleUnderline"/>
        </w:rPr>
        <w:t>and “legislative drift”</w:t>
      </w:r>
      <w:r>
        <w:t xml:space="preserve"> (Horn and </w:t>
      </w:r>
      <w:proofErr w:type="spellStart"/>
      <w:r>
        <w:t>Shepsle</w:t>
      </w:r>
      <w:proofErr w:type="spellEnd"/>
      <w:r>
        <w:t xml:space="preserve"> 1989). </w:t>
      </w:r>
      <w:r w:rsidRPr="007C3AC0">
        <w:rPr>
          <w:rStyle w:val="Emphasis"/>
        </w:rPr>
        <w:t>Bureaucratic drift</w:t>
      </w:r>
      <w:r>
        <w:t>—that is, changes to the policy by administrative discretion—</w:t>
      </w:r>
      <w:r w:rsidRPr="007C3AC0">
        <w:rPr>
          <w:rStyle w:val="StyleUnderline"/>
        </w:rPr>
        <w:t>resulted from the</w:t>
      </w:r>
      <w:r>
        <w:t xml:space="preserve"> </w:t>
      </w:r>
      <w:r w:rsidRPr="007C3AC0">
        <w:rPr>
          <w:rStyle w:val="Emphasis"/>
        </w:rPr>
        <w:t>failure</w:t>
      </w:r>
      <w:r w:rsidRPr="007C3AC0">
        <w:rPr>
          <w:rStyle w:val="StyleUnderline"/>
        </w:rPr>
        <w:t xml:space="preserve"> of the enacting coalition to establish administrative procedures that would </w:t>
      </w:r>
      <w:r w:rsidRPr="007C3AC0">
        <w:rPr>
          <w:rStyle w:val="Emphasis"/>
        </w:rPr>
        <w:t>effectively constrain the profit motive</w:t>
      </w:r>
      <w:r w:rsidRPr="007C3AC0">
        <w:rPr>
          <w:rStyle w:val="StyleUnderline"/>
        </w:rPr>
        <w:t>, particularly with respect to exclusive licenses and the emergence of “creative” licensing practices</w:t>
      </w:r>
      <w:r>
        <w:t xml:space="preserve"> (e.g. reach-through clauses). </w:t>
      </w:r>
      <w:r w:rsidRPr="007C3AC0">
        <w:rPr>
          <w:rStyle w:val="Emphasis"/>
        </w:rPr>
        <w:t>Legislative drift</w:t>
      </w:r>
      <w:r>
        <w:t>—that is, subsequent statutory amendments to the law that alter its mechanisms and aims—</w:t>
      </w:r>
      <w:r w:rsidRPr="007C3AC0">
        <w:rPr>
          <w:rStyle w:val="StyleUnderline"/>
        </w:rPr>
        <w:t>was the consequence of not providing for institutional mechanisms to replicate the political pressures of the enacting coalition, particularly with respect to limited benefits for large firms and sufficient authority for federal agencies to safeguard the public interest</w:t>
      </w:r>
      <w:r>
        <w:t xml:space="preserve">. To understand why </w:t>
      </w:r>
      <w:r w:rsidRPr="007C3AC0">
        <w:rPr>
          <w:rStyle w:val="StyleUnderline"/>
        </w:rPr>
        <w:t>the enacting coalition arrived at a compromise with respect to checks on the profit motive, limitations on large firms, and administrative regulatory discretion</w:t>
      </w:r>
      <w:r>
        <w:t>, I review in Section Changes in the Design of Bayh-Dole the terms of the compromise achieved by the enacting coalition and account for the drift in terms of amendments to Bayh-Dole, and other changes in the patent law and the patent system, including the creation of the Court of Appeals of the Federal Circuit and key Supreme Court rulings on patentable subject matter.</w:t>
      </w:r>
    </w:p>
    <w:p w14:paraId="49743784" w14:textId="21269BF4" w:rsidR="007C3AC0" w:rsidRDefault="007C3AC0" w:rsidP="007C3AC0">
      <w:r>
        <w:t>The next two sections will engage respectively with the drift in the debate and the drift in the design setting the stage for the analysis of public value failure in the subsequent section. The last section draws some conclusions from this analysis.</w:t>
      </w:r>
    </w:p>
    <w:p w14:paraId="3FC31B15" w14:textId="77777777" w:rsidR="007C3AC0" w:rsidRDefault="007C3AC0" w:rsidP="007C3AC0">
      <w:r>
        <w:t>Go to:</w:t>
      </w:r>
    </w:p>
    <w:p w14:paraId="1082DC49" w14:textId="77777777" w:rsidR="007C3AC0" w:rsidRDefault="007C3AC0" w:rsidP="007C3AC0">
      <w:r>
        <w:t>The Changing Terms of the Bayh-Dole Debate</w:t>
      </w:r>
    </w:p>
    <w:p w14:paraId="76311EA9" w14:textId="6139AB8B" w:rsidR="007C3AC0" w:rsidRDefault="007C3AC0" w:rsidP="007C3AC0">
      <w:r>
        <w:t>The impetus for legislative reform does not come as a surprise when one considers that the Bayh-Dole debate has carried on for three decades and that critics of the Act have redoubled efforts to reform it, lately opening a new front of attack. Whereas past critics of the Act worried that the incentives to accelerate the commercialization of public research had a perverse effect on the performance of research itself (Heller and Eisenberg 1998; Heller 1998; Henderson, Jaffe, and Trajtenberg 1998; Merges and Nelson 1990; Mowery et al. 2004; Shapiro 2000), a new generation of critics now worries that Bayh-Dole does not facilitate research commercialization sufficiently well (</w:t>
      </w:r>
      <w:proofErr w:type="spellStart"/>
      <w:r>
        <w:t>Litan</w:t>
      </w:r>
      <w:proofErr w:type="spellEnd"/>
      <w:r>
        <w:t xml:space="preserve">, Mitchell, and Reedy 2007; Kenney and Patton 2009). This latter group, led by researchers of the Ewing Marion Kauffman Foundation—a steward of entrepreneurship—proposed to amend Bayh-Dole so that inventors retain title to their inventions and be given full discretion over those titles, instead of assigning those rights to their employers, the universities. They claim that the university is a bottleneck in the commercialization of research and that </w:t>
      </w:r>
      <w:proofErr w:type="gramStart"/>
      <w:r>
        <w:t>in order to</w:t>
      </w:r>
      <w:proofErr w:type="gramEnd"/>
      <w:r>
        <w:t xml:space="preserve"> avert a slowing down of innovation, scientists should be free to choose a partner to negotiate the development of their research (</w:t>
      </w:r>
      <w:proofErr w:type="spellStart"/>
      <w:r>
        <w:t>Litan</w:t>
      </w:r>
      <w:proofErr w:type="spellEnd"/>
      <w:r>
        <w:t>, Mitchell, and Reedy 2007). In response, former senator Birch Bayh—one of the Act’s sponsors and its staunchest defender—rebuked the Kauffman Foundation proposal, arguing that the university was an essential partner in the commercialization of public-funded research, and stressed that it was widely believed that Bayh-Dole promoted research commercialization and injected dynamism in the U.S. innovation system (Bayh, Allen, and Bremer 2009). Still, the Kauffman Foundation proposal was welcomed in the business community and endorsed by the influential Harvard Business Review (2010), and what is more, Lesa Mitchell, one of its authors and a vice-president at that foundation, was invited as a witness to the most recent Congressional hearing on Bayh-Dole.</w:t>
      </w:r>
    </w:p>
    <w:p w14:paraId="07705BA7" w14:textId="7C76E469" w:rsidR="007C3AC0" w:rsidRDefault="007C3AC0" w:rsidP="007C3AC0">
      <w:r>
        <w:t xml:space="preserve">If we remember that the 96th Congress would not have even considered Bayh-Dole in 1980 had the proposed bill not included the university in the equation (see Stevens 2004; Washburn 2005, pp. 63–69), we cannot help to wonder: </w:t>
      </w:r>
      <w:r w:rsidRPr="007C3AC0">
        <w:rPr>
          <w:rStyle w:val="Emphasis"/>
        </w:rPr>
        <w:t>How did we get here?</w:t>
      </w:r>
      <w:r>
        <w:t xml:space="preserve"> How can a proposal to exclude the university from technology transfer be given serious consideration? </w:t>
      </w:r>
      <w:r w:rsidRPr="007C3AC0">
        <w:rPr>
          <w:rStyle w:val="StyleUnderline"/>
        </w:rPr>
        <w:t>The answer lies in the changing terms of the Bayh-Dole debate, particularly the importance that government officials ascribe to patent protection and an increasingly liberal attitude of university administrators towards patenting and licensing</w:t>
      </w:r>
      <w:r>
        <w:t xml:space="preserve">. Regarding patent protection, with </w:t>
      </w:r>
      <w:proofErr w:type="gramStart"/>
      <w:r>
        <w:t>few</w:t>
      </w:r>
      <w:proofErr w:type="gramEnd"/>
      <w:r>
        <w:t xml:space="preserve"> exceptions (particularly chemical and pharmaceutical industries) firms have not used patents as the primary strategy to secure the returns of their R&amp;D investments (Levin et al. 1987; Cohen et al. 2000, 2002). Still, during the last thirty years, all three powers of the U.S. government have strengthened patent protection (Scherer 2009) and even coerced U.S. trade partners to enforce IP law (Haskins 1998). It may seem that these </w:t>
      </w:r>
      <w:r w:rsidRPr="007C3AC0">
        <w:rPr>
          <w:rStyle w:val="StyleUnderline"/>
        </w:rPr>
        <w:t xml:space="preserve">changes to patent policy were </w:t>
      </w:r>
      <w:r w:rsidRPr="007C3AC0">
        <w:rPr>
          <w:rStyle w:val="Emphasis"/>
          <w:sz w:val="28"/>
          <w:szCs w:val="28"/>
        </w:rPr>
        <w:t>driven more by a doctrinaire view of patents than the actual needs of industry</w:t>
      </w:r>
      <w:r>
        <w:t>.</w:t>
      </w:r>
    </w:p>
    <w:p w14:paraId="410405D0" w14:textId="6ED4FF76" w:rsidR="007C3AC0" w:rsidRDefault="007C3AC0" w:rsidP="007C3AC0">
      <w:r>
        <w:t xml:space="preserve">Regarding the university in the Bayh-Dole regime, the change is visible in the attitudes of university administrators towards generating revenue from licensing intellectual property. While university patenting was increasing before 1980, the prevailing attitude at that time was that patenting was justified only in the public interest, and the public interest was thought best served by promoting wide diffusion of inventions through affordable non-exclusive licenses—this was precisely the case of the famous Cohen-Boyer patents. Today, university administrators are much more interested in supporting regional (or national) economic growth than in promoting the diffusion of inventions. Because they understand that growth is driven by industrial innovation and entrepreneurship, they feel the public interest is best served when universities contribute to the creation of new companies. They also know that the ultimate measure of entrepreneurial success is the firm’s market capitalization (its market value in financial markets). In the case of high-tech start-ups, market capitalization depends on intangible assets, and more specifically, on whether the firm has exclusive rights to key patents. For this reason, university offices of technology transfer have fewer qualms about licensing on exclusive basis than they did thirty years ago; the public interest still guides their actions, only now the public interest is conflated with the university’s financial need and the financial value of the </w:t>
      </w:r>
      <w:proofErr w:type="gramStart"/>
      <w:r>
        <w:t>firms</w:t>
      </w:r>
      <w:proofErr w:type="gramEnd"/>
      <w:r>
        <w:t xml:space="preserve"> taking licenses. Again, this change in the way university administrators construe the public interest seems guided by a doctrinaire view that privileges economic growth over diffusion of innovation—which is a form of economic distribution. Let me stress that these attitudinal changes are not arbitrary; rather, they seem to systematically favor property rights and profit maximizing behavior. This doctrinaire character of the changes is part and parcel of a larger political project called “neoliberalism.” To understand the drift in the Bayh-Dole debate, it is thus necessary to account for the influence of neoliberal ideas on innovation and the patent system.</w:t>
      </w:r>
    </w:p>
    <w:p w14:paraId="7ED8D51E" w14:textId="7C595451" w:rsidR="007C3AC0" w:rsidRDefault="007C3AC0" w:rsidP="007C3AC0">
      <w:r>
        <w:t xml:space="preserve">Let me start by giving some context to the emergence of neoliberal ideas in the U.S. By the time Bayh-Dole was enacted, in 1980, the thin political consensus on the welfare state was wearing thinner in the U.S. The electoral contest of that year brought a direct attack on big government and the institutions that represented, particularly in economic and social policy, the growth of governmental power. The economic debacle of the 1970s was the perfect excuse to declare the failure of </w:t>
      </w:r>
      <w:proofErr w:type="gramStart"/>
      <w:r>
        <w:t>any and all</w:t>
      </w:r>
      <w:proofErr w:type="gramEnd"/>
      <w:r>
        <w:t xml:space="preserve"> government intervention in the economy, including regulatory and redistributive policies. The discourse went beyond simply an electoral platform for it drew from the neoliberal project, a philosophical and political project that by that time had been in the making for nearly four decades. Neoliberalism has been given content by various schools on both sides of the Atlantic and across various disciplines—notably in economics, political philosophy, and law—and it is perhaps best understood as a thought collective rather than single coherent ideology (Mirowski 2009; cf. Harvey 2007; Turner 2008). The greatest affinity among its adherents is their shared desire to propose a practical alternative to the dominant Western traditions of social order: “laissez-faire classical liberalism, social welfare liberalism, and socialism” (Mirowski 2009, p. 431). The variety of intellectual programs and significant personalities (and egos) that conformed the neoliberal thought collective never allowed to enunciate a manifesto or even a statement of founding principles; however, most members share a fundamental belief in unfettered markets, private property, and a minimal but strong state; strong because it must be able to adjudicate property disputes between powerful interests (</w:t>
      </w:r>
      <w:proofErr w:type="spellStart"/>
      <w:r>
        <w:t>Plehwe</w:t>
      </w:r>
      <w:proofErr w:type="spellEnd"/>
      <w:r>
        <w:t xml:space="preserve"> and Walber 2006; Turner 2008). What is more, neoliberals refute the notion that monopolies are antithetical to free markets on the grounds that the prospect of monopolistic profits creates the incentive for firms to invest in R&amp;D; monopolies are thus necessary for innovation.</w:t>
      </w:r>
    </w:p>
    <w:p w14:paraId="449D09E4" w14:textId="0A0495F3" w:rsidR="007C3AC0" w:rsidRDefault="007C3AC0" w:rsidP="007C3AC0">
      <w:r>
        <w:t xml:space="preserve">Although the word neoliberalism is not of common use in the U.S.,2 the most important economic, trade, and regulatory policies introduced by every Administration since Reagan are canonical examples of neoliberal </w:t>
      </w:r>
      <w:proofErr w:type="gramStart"/>
      <w:r>
        <w:t>policy-making</w:t>
      </w:r>
      <w:proofErr w:type="gramEnd"/>
      <w:r>
        <w:t xml:space="preserve"> (Meeropol 1998; Pollin 2003; Van Horn and Mirowski 2009), for instance, deregulation (and later re-regulation), devolution, the 1995 welfare reform, and NAFTA. In the specific case of innovation policy, Slaughter and Rhoades (1996) observed the formation of a political coalition that successfully advanced a neoliberal agenda under the banner of promoting “competitiveness.” The previous political force of innovation policy, the Cold War coalition, underlined the transformative character of basic research as the source of U.S. leadership over the Soviet Union. They believed that the autonomy of science was a necessary condition to unleash the creative forces of basic research and gradually expanded funding for the scientific establishment. The new coalition was formed in response to the emergence of Japan as an economic power and the seeming loss of competitiveness of the U.S. economy. They attributed the economic success of Japan to strong research in engineering and applied programs as well as the adoption of more efficient models of production and commercialization. Consequently, they sought to redirect government resources to support industrial R&amp;D and business interests. Slaughter and Rhoades (1996) are careful not to draw easy distinctions between these coalitions as they recognize that the emergence of the competitiveness coalition did not fully displace the Cold War coalition. However, these authors stress the increasing power of the new coalition in enacting key legislation such as the Bayh-Dole Act itself and its later amendments (see Section Changes in the Design of Bayh-Dole), the creation of the Court of Appeals of the Federal Circuit (P.L. 98-462), the subsidies to private sector R&amp;D through the Small Business Innovation Development Act (P.L. 97-219), the tax-credits for clinical trials of the Orphan Drug Act (P.L. 97-414), and dispensations on anti-trust law, including a seven year market exclusivity for developers of “orphan drugs” and an exempt status for R&amp;D joint ventures under the National Cooperative Research Act (P.L. 98-462). Admittedly, a policy agenda for stronger patent protection, subsidies and tax-credits for industrial R&amp;D, and softer anti-trust legislation, looks distinctly neoliberal.3</w:t>
      </w:r>
    </w:p>
    <w:p w14:paraId="7D128C22" w14:textId="6CF93BC1" w:rsidR="007C3AC0" w:rsidRDefault="007C3AC0" w:rsidP="007C3AC0">
      <w:r w:rsidRPr="007C3AC0">
        <w:rPr>
          <w:rStyle w:val="StyleUnderline"/>
        </w:rPr>
        <w:t xml:space="preserve">The encroachment of neoliberal values in the organization of innovation extended beyond the competitiveness coalition; in fact, it reached the </w:t>
      </w:r>
      <w:r w:rsidRPr="007C3AC0">
        <w:rPr>
          <w:rStyle w:val="Emphasis"/>
        </w:rPr>
        <w:t>very regime of knowledge production including researchers themselves</w:t>
      </w:r>
      <w:r>
        <w:t xml:space="preserve"> (</w:t>
      </w:r>
      <w:proofErr w:type="spellStart"/>
      <w:r>
        <w:t>Nedeva</w:t>
      </w:r>
      <w:proofErr w:type="spellEnd"/>
      <w:r>
        <w:t xml:space="preserve"> and Boden 2006; </w:t>
      </w:r>
      <w:proofErr w:type="spellStart"/>
      <w:r>
        <w:t>Pestre</w:t>
      </w:r>
      <w:proofErr w:type="spellEnd"/>
      <w:r>
        <w:t xml:space="preserve"> 2003, 2005). The transition to the new mode of knowledge production, or “Mode 2,” is characterized by greater attention to the context of application (Gibbons et al. 1994; Nowotny, Scott, and Gibbons 2001). This is not the application of theoretical or experimental knowledge typical of Mode 1, but the context of application “describes the total environment in which scientific problems arise, methodologies are developed, outcomes are disseminated, and uses are defined” (Nowotny et al. 2003, p. 186). In a Mode 2 research environment the researcher has professional incentives to produce use-inspired research, and these will be reinforced by the financial incentives attached to those “useful” research findings. To the </w:t>
      </w:r>
      <w:proofErr w:type="spellStart"/>
      <w:proofErr w:type="gramStart"/>
      <w:r>
        <w:t>extend</w:t>
      </w:r>
      <w:proofErr w:type="spellEnd"/>
      <w:proofErr w:type="gramEnd"/>
      <w:r>
        <w:t xml:space="preserve"> that Mode 2 has not replaced Mode 1, the Bayh-Dole regime is a catalyst of the transition to Mode 2. Consequently, it could be expected a “normalization” of the research culture stylized by the Mode 2 description, including a legitimation of profit-seeking behavior in university patenting.</w:t>
      </w:r>
    </w:p>
    <w:p w14:paraId="26F8BB76" w14:textId="77777777" w:rsidR="007C3AC0" w:rsidRDefault="007C3AC0" w:rsidP="007C3AC0">
      <w:r>
        <w:t xml:space="preserve">The drift in </w:t>
      </w:r>
      <w:r w:rsidRPr="007C3AC0">
        <w:rPr>
          <w:rStyle w:val="StyleUnderline"/>
        </w:rPr>
        <w:t>the Bayh-Dole debate is</w:t>
      </w:r>
      <w:r>
        <w:t xml:space="preserve"> thus only </w:t>
      </w:r>
      <w:r w:rsidRPr="007C3AC0">
        <w:rPr>
          <w:rStyle w:val="StyleUnderline"/>
        </w:rPr>
        <w:t xml:space="preserve">a reflection of neoliberal ideas taking hold of </w:t>
      </w:r>
      <w:proofErr w:type="gramStart"/>
      <w:r w:rsidRPr="007C3AC0">
        <w:rPr>
          <w:rStyle w:val="StyleUnderline"/>
        </w:rPr>
        <w:t>policy-making</w:t>
      </w:r>
      <w:proofErr w:type="gramEnd"/>
      <w:r w:rsidRPr="007C3AC0">
        <w:rPr>
          <w:rStyle w:val="StyleUnderline"/>
        </w:rPr>
        <w:t xml:space="preserve"> in the U.S.</w:t>
      </w:r>
      <w:r>
        <w:t xml:space="preserve"> At the legislative level, the competitiveness coalition reformed R&amp;D and patent law. At the university administration </w:t>
      </w:r>
      <w:proofErr w:type="gramStart"/>
      <w:r>
        <w:t>level</w:t>
      </w:r>
      <w:proofErr w:type="gramEnd"/>
      <w:r>
        <w:t xml:space="preserve"> it became more acceptable to engage in patenting and maximizing licensing income. Even at the level of academic research, the uptake of the market values of the Bayh-Dole regime was reinforced by the emergence of fields like information technologies and molecular biology. The changing values at all these levels required a new lexicon to be communicated, and as Slaughter and Rhoades (1996) suggest, the primary rhetorical trope has been “competitiveness.” For this reason, I now turn my attention to this term.</w:t>
      </w:r>
    </w:p>
    <w:p w14:paraId="3A0357E1" w14:textId="77777777" w:rsidR="007C3AC0" w:rsidRDefault="007C3AC0" w:rsidP="007C3AC0"/>
    <w:p w14:paraId="4BB9A9CC" w14:textId="307648F6" w:rsidR="007C3AC0" w:rsidRDefault="007C3AC0" w:rsidP="007C3AC0">
      <w:r>
        <w:t xml:space="preserve">Competitiveness entered elite discourse with force about the same time Bayh-Dole was passed.4 The three foremost voices of elite discourse—political leaders, journalists, and scholars—quickly took up the term. Politicians adopted competitiveness because it transcends party-ideology given that the term fits well with what McCloskey and Zaller (1984) call “the American ethos”: the bipartisan agreement on public values such as personal freedom, self-help, and merit-based organization. In turn, mass communication media is in constant search for words that convey meaning, at once, intuitively and forcefully. Using LexisNexis Academic to track wires of the Associate Press and the print edition of the New York Times, I found that the term was used in the postwar period until 1980 a total of 117 and 201 times respectively; the use exploded in the 1980s to 3,442 and 2,373, stabilized in the 1990s with 3,432 and 2,817, and is likely to remain at that level during the last decade, with the count at 3,401 and 1,448 on July 2009. No less important for the pervasiveness of competitiveness was the host of academic new ideas—in economic theory, public management, corporate culture, and industrial policy—where the term came to symbolize new paradigms. For instance, the efforts to conceptualize competitiveness in economics led to revisions in the theory of “comparative advantage” (for instance, Fagerberg 1988) “conditional convergence” (for a theoretical and empirical synthesis, see Baumol, Nelson, and Wolff 1994). In public administration, competitiveness was central to the emergence of the “new public management” school (Hood 1991; surveys in </w:t>
      </w:r>
      <w:proofErr w:type="spellStart"/>
      <w:r>
        <w:t>Pollit</w:t>
      </w:r>
      <w:proofErr w:type="spellEnd"/>
      <w:r>
        <w:t xml:space="preserve"> and Bouckaert 2004, and Hood and Peters 2004). Corporate culture and industrial policy were influenced by the notion of “competitive advantage” pioneered by Porter (1980, 1990).</w:t>
      </w:r>
    </w:p>
    <w:p w14:paraId="0C8C26F6" w14:textId="44D9C3EF" w:rsidR="007C3AC0" w:rsidRDefault="007C3AC0" w:rsidP="007C3AC0">
      <w:r>
        <w:t xml:space="preserve">More than any specific meaning or definition, the pervasiveness of the term in elite discourse impressed on the public imagination the notion that competitiveness is a public value of consensus, similar in its unqualified virtue to justice or freedom. At that point, a whole array of social problems could begin to be articulated in terms of their deleterious effects on competitiveness: A deficient educational system creates less competitive workers; poor public health reduces the productivity of the labor force; higher taxes and welfare benefits undermine the incentives for getting ahead in life; government intervention creates frictions in otherwise competitive markets. Competitiveness became, in the words of Paul Krugman (1994), an obsession that bore the serious risk of lowering the quality of policy discussion: “If top government officials are committed to a particular economic doctrine, inevitably that sets the tone for </w:t>
      </w:r>
      <w:proofErr w:type="gramStart"/>
      <w:r>
        <w:t>policy-making</w:t>
      </w:r>
      <w:proofErr w:type="gramEnd"/>
      <w:r>
        <w:t xml:space="preserve"> on all issues, even those which may seem to have nothing to do with that doctrine” (p. 42).</w:t>
      </w:r>
    </w:p>
    <w:p w14:paraId="4F681F95" w14:textId="713E74FF" w:rsidR="007C3AC0" w:rsidRDefault="007C3AC0" w:rsidP="007C3AC0">
      <w:r w:rsidRPr="007C3AC0">
        <w:rPr>
          <w:rStyle w:val="StyleUnderline"/>
        </w:rPr>
        <w:t xml:space="preserve">Competitiveness became an all-purpose goal (if not an obsession) in policy </w:t>
      </w:r>
      <w:proofErr w:type="gramStart"/>
      <w:r w:rsidRPr="007C3AC0">
        <w:rPr>
          <w:rStyle w:val="StyleUnderline"/>
        </w:rPr>
        <w:t>discussions</w:t>
      </w:r>
      <w:proofErr w:type="gramEnd"/>
      <w:r w:rsidRPr="007C3AC0">
        <w:rPr>
          <w:rStyle w:val="StyleUnderline"/>
        </w:rPr>
        <w:t xml:space="preserve"> and it was elevated to be a public value of consensus in the public imagination</w:t>
      </w:r>
      <w:r>
        <w:t>. Unsurprisingly, Bayh-Dole and its subsequent amendments have been justified in terms of promoting competitiveness; Senator Bayh himself offered this reasoning during the hearings in 1980:</w:t>
      </w:r>
    </w:p>
    <w:p w14:paraId="7293EFEB" w14:textId="041B5E4A" w:rsidR="007C3AC0" w:rsidRDefault="007C3AC0" w:rsidP="007C3AC0">
      <w:r>
        <w:t>One of the greatest threats to our economic (and ultimately political) well-being is the recent slump in American innovation and productivity… American industry is simply not keeping up with its international competition in too many fields. While Government patent policy is by no means the only cause of this problem, it is certainly a contributing factor (U.S. Senate 1980).</w:t>
      </w:r>
    </w:p>
    <w:p w14:paraId="6A636947" w14:textId="28FCF5E8" w:rsidR="007C3AC0" w:rsidRDefault="007C3AC0" w:rsidP="007C3AC0">
      <w:r w:rsidRPr="007C3AC0">
        <w:rPr>
          <w:rStyle w:val="StyleUnderline"/>
        </w:rPr>
        <w:t>The popularity of competitiveness, however, does not logically link patent policy and this value</w:t>
      </w:r>
      <w:r>
        <w:t>. There was indeed a more formal explanation that linked patent rights to competitiveness. First, economists define competitiveness in terms of national productivity—measured usually as national product per hour of labor. More precisely, competitiveness is the relative position of an economy in terms of productivity (</w:t>
      </w:r>
      <w:proofErr w:type="spellStart"/>
      <w:r>
        <w:t>Hatsopoulos</w:t>
      </w:r>
      <w:proofErr w:type="spellEnd"/>
      <w:r>
        <w:t xml:space="preserve">, Krugman, and Summers 1988; see also Klein 1988). Second, economic theory since the 1960s has re-invigorated the old notion that innovation is the driver of long-term productivity gains, and consequently, of sustained economic growth. While the fluctuations of the business cycle are explained by the fluctuations in employment of the factors of production, in the long run, the size of the economy is capped by its productive capacity at full employment. Hence, only technological innovation can expand the frontier of production possibilities by making labor, capital, and land increasingly more productive. Third, the other old notion that patents introduce an incentive for innovation is also alive and well—although it had suffered some setbacks from the Progressive Era through the 1960s as </w:t>
      </w:r>
      <w:proofErr w:type="gramStart"/>
      <w:r>
        <w:t>policy-makers</w:t>
      </w:r>
      <w:proofErr w:type="gramEnd"/>
      <w:r>
        <w:t xml:space="preserve"> and the courts had favored, in some instances, anti-trust arguments over industrial patent rights. Fourth, and in relation to the previous point, it was believed that patent rights to public research (i.e. </w:t>
      </w:r>
      <w:proofErr w:type="gramStart"/>
      <w:r>
        <w:t>federally-funded</w:t>
      </w:r>
      <w:proofErr w:type="gramEnd"/>
      <w:r>
        <w:t xml:space="preserve"> research) were not clearly assigned because, unless prior agreement existed between research contractor and federal agencies, the government retained rights to those patents. I will elaborate on the latter point further in the next section, but here it is sufficient to stress that it was thought necessary to clearly assign patent rights to public research for the private sector to invest in the development and commercialization of that research. This linear causal relation—</w:t>
      </w:r>
      <w:proofErr w:type="gramStart"/>
      <w:r>
        <w:t>from public support of research,</w:t>
      </w:r>
      <w:proofErr w:type="gramEnd"/>
      <w:r>
        <w:t xml:space="preserve"> to assignation of patents for private exploitation, to innovation, to productivity gains, to national competitiveness—linked Bayh-Dole to competitiveness and made of it a national cause.</w:t>
      </w:r>
    </w:p>
    <w:p w14:paraId="5643D57E" w14:textId="021956E1" w:rsidR="007C3AC0" w:rsidRPr="007C3AC0" w:rsidRDefault="007C3AC0" w:rsidP="007C3AC0">
      <w:r w:rsidRPr="007C3AC0">
        <w:rPr>
          <w:rStyle w:val="StyleUnderline"/>
        </w:rPr>
        <w:t xml:space="preserve">I have argued thus far that the </w:t>
      </w:r>
      <w:r w:rsidRPr="007C3AC0">
        <w:rPr>
          <w:rStyle w:val="Emphasis"/>
        </w:rPr>
        <w:t>ascendancy of neoliberal ideas</w:t>
      </w:r>
      <w:r w:rsidRPr="007C3AC0">
        <w:rPr>
          <w:rStyle w:val="StyleUnderline"/>
        </w:rPr>
        <w:t xml:space="preserve"> over </w:t>
      </w:r>
      <w:proofErr w:type="gramStart"/>
      <w:r w:rsidRPr="007C3AC0">
        <w:rPr>
          <w:rStyle w:val="StyleUnderline"/>
        </w:rPr>
        <w:t>policy-making</w:t>
      </w:r>
      <w:proofErr w:type="gramEnd"/>
      <w:r w:rsidRPr="007C3AC0">
        <w:rPr>
          <w:rStyle w:val="StyleUnderline"/>
        </w:rPr>
        <w:t xml:space="preserve"> and particularly over the innovation system were the </w:t>
      </w:r>
      <w:r w:rsidRPr="007C3AC0">
        <w:rPr>
          <w:rStyle w:val="Emphasis"/>
        </w:rPr>
        <w:t>primary source of drift</w:t>
      </w:r>
      <w:r w:rsidRPr="007C3AC0">
        <w:rPr>
          <w:rStyle w:val="StyleUnderline"/>
        </w:rPr>
        <w:t xml:space="preserve"> in the Bayh-Dole debate</w:t>
      </w:r>
      <w:r>
        <w:t>, and that competitiveness is a good point of reference to identify neoliberal justifications of the Act and posterior reforms to its design. It is to that aspect that I now turn my attention, the drift in the design of Bayh-Dole.</w:t>
      </w:r>
    </w:p>
    <w:p w14:paraId="2F6E0757" w14:textId="3579D03B" w:rsidR="00FA03BF" w:rsidRDefault="00F51B1A" w:rsidP="00F51B1A">
      <w:pPr>
        <w:pStyle w:val="Heading3"/>
      </w:pPr>
      <w:r>
        <w:t>AT Tragedy of the Commons</w:t>
      </w:r>
    </w:p>
    <w:p w14:paraId="1FEBE7A2" w14:textId="7166331C" w:rsidR="00F51B1A" w:rsidRDefault="00BA7FC0" w:rsidP="00FA03BF">
      <w:pPr>
        <w:pStyle w:val="Heading4"/>
      </w:pPr>
      <w:r>
        <w:t>Commons-driven innovation solves extinction. Tragedy of the commons is a neoliberal myth</w:t>
      </w:r>
      <w:r w:rsidR="001069F0">
        <w:t>.</w:t>
      </w:r>
    </w:p>
    <w:p w14:paraId="382204DF" w14:textId="77777777" w:rsidR="00F51B1A" w:rsidRPr="00195C0C" w:rsidRDefault="00F51B1A" w:rsidP="00F51B1A">
      <w:r w:rsidRPr="00195C0C">
        <w:rPr>
          <w:rStyle w:val="Style13ptBold"/>
        </w:rPr>
        <w:t>Gibson-Graham 13</w:t>
      </w:r>
      <w:r>
        <w:t>, pen name shared by feminist economic geographers Julie Graham and Katherine Gibson, Gibson is currently professor at the Institute of Culture and Society, University of Western Sydney (JK, Jenny Cameron and Stephen Healy, “Take Back the Economy,” Kindle Edition)//BB</w:t>
      </w:r>
    </w:p>
    <w:p w14:paraId="0C21C2BF" w14:textId="77777777" w:rsidR="00F51B1A" w:rsidRPr="00AC4C36" w:rsidRDefault="00F51B1A" w:rsidP="00F51B1A">
      <w:pPr>
        <w:rPr>
          <w:rStyle w:val="StyleUnderline"/>
        </w:rPr>
      </w:pPr>
      <w:r w:rsidRPr="00AC4C36">
        <w:rPr>
          <w:rStyle w:val="StyleUnderline"/>
        </w:rPr>
        <w:t>What are commons?</w:t>
      </w:r>
      <w:r>
        <w:t xml:space="preserve"> And what does it mean to make and share a </w:t>
      </w:r>
      <w:proofErr w:type="gramStart"/>
      <w:r>
        <w:t>commons</w:t>
      </w:r>
      <w:proofErr w:type="gramEnd"/>
      <w:r>
        <w:t xml:space="preserve">? </w:t>
      </w:r>
      <w:r w:rsidRPr="00AC4C36">
        <w:rPr>
          <w:rStyle w:val="StyleUnderline"/>
        </w:rPr>
        <w:t xml:space="preserve">A </w:t>
      </w:r>
      <w:proofErr w:type="gramStart"/>
      <w:r w:rsidRPr="00AC4C36">
        <w:rPr>
          <w:rStyle w:val="StyleUnderline"/>
        </w:rPr>
        <w:t>commons</w:t>
      </w:r>
      <w:proofErr w:type="gramEnd"/>
      <w:r w:rsidRPr="00AC4C36">
        <w:rPr>
          <w:rStyle w:val="StyleUnderline"/>
        </w:rPr>
        <w:t xml:space="preserve"> is a property, a practice, or a knowledge that is</w:t>
      </w:r>
    </w:p>
    <w:p w14:paraId="0638C3CD" w14:textId="77777777" w:rsidR="00F51B1A" w:rsidRDefault="00F51B1A" w:rsidP="00F51B1A">
      <w:r w:rsidRPr="00AC4C36">
        <w:rPr>
          <w:rStyle w:val="StyleUnderline"/>
        </w:rPr>
        <w:t>shared by a community</w:t>
      </w:r>
      <w:r>
        <w:t xml:space="preserve">. </w:t>
      </w:r>
      <w:r w:rsidRPr="00AC4C36">
        <w:rPr>
          <w:rStyle w:val="Emphasis"/>
        </w:rPr>
        <w:t>Our survival depends on</w:t>
      </w:r>
      <w:r>
        <w:t xml:space="preserve"> many different kinds</w:t>
      </w:r>
    </w:p>
    <w:p w14:paraId="4ABC3B9B" w14:textId="77777777" w:rsidR="00F51B1A" w:rsidRDefault="00F51B1A" w:rsidP="00F51B1A">
      <w:r>
        <w:t xml:space="preserve">of </w:t>
      </w:r>
      <w:r w:rsidRPr="00AC4C36">
        <w:rPr>
          <w:rStyle w:val="Emphasis"/>
        </w:rPr>
        <w:t>commons</w:t>
      </w:r>
      <w:r>
        <w:t>:</w:t>
      </w:r>
    </w:p>
    <w:p w14:paraId="324782A0" w14:textId="77777777" w:rsidR="00F51B1A" w:rsidRDefault="00F51B1A" w:rsidP="00F51B1A">
      <w:pPr>
        <w:ind w:left="720"/>
      </w:pPr>
      <w:r>
        <w:t xml:space="preserve">• </w:t>
      </w:r>
      <w:r w:rsidRPr="00AC4C36">
        <w:rPr>
          <w:rStyle w:val="StyleUnderline"/>
        </w:rPr>
        <w:t>biophysical commons</w:t>
      </w:r>
      <w:r>
        <w:t xml:space="preserve"> like rocks, soil, sunlight, water and air,</w:t>
      </w:r>
      <w:r w:rsidRPr="00AC4C36">
        <w:rPr>
          <w:sz w:val="12"/>
        </w:rPr>
        <w:t xml:space="preserve"> </w:t>
      </w:r>
      <w:r>
        <w:t xml:space="preserve">and plant and animal </w:t>
      </w:r>
      <w:proofErr w:type="gramStart"/>
      <w:r>
        <w:t>ecologies;</w:t>
      </w:r>
      <w:proofErr w:type="gramEnd"/>
    </w:p>
    <w:p w14:paraId="7C6AFB61" w14:textId="77777777" w:rsidR="00F51B1A" w:rsidRDefault="00F51B1A" w:rsidP="00F51B1A">
      <w:pPr>
        <w:ind w:left="720"/>
      </w:pPr>
      <w:r>
        <w:t xml:space="preserve">• </w:t>
      </w:r>
      <w:r w:rsidRPr="00AC4C36">
        <w:rPr>
          <w:rStyle w:val="StyleUnderline"/>
        </w:rPr>
        <w:t>cultural commons</w:t>
      </w:r>
      <w:r>
        <w:t xml:space="preserve"> like language, a musical heritage, sacred</w:t>
      </w:r>
      <w:r w:rsidRPr="00AC4C36">
        <w:rPr>
          <w:sz w:val="12"/>
        </w:rPr>
        <w:t xml:space="preserve"> </w:t>
      </w:r>
      <w:r>
        <w:t xml:space="preserve">symbols, and </w:t>
      </w:r>
      <w:proofErr w:type="gramStart"/>
      <w:r>
        <w:t>artworks;</w:t>
      </w:r>
      <w:proofErr w:type="gramEnd"/>
    </w:p>
    <w:p w14:paraId="2F3AAE7A" w14:textId="77777777" w:rsidR="00F51B1A" w:rsidRDefault="00F51B1A" w:rsidP="00F51B1A">
      <w:pPr>
        <w:ind w:left="720"/>
      </w:pPr>
      <w:r>
        <w:t xml:space="preserve">• </w:t>
      </w:r>
      <w:r w:rsidRPr="00AC4C36">
        <w:rPr>
          <w:rStyle w:val="StyleUnderline"/>
        </w:rPr>
        <w:t>social commons</w:t>
      </w:r>
      <w:r>
        <w:t xml:space="preserve"> like educational, health, and political systems;</w:t>
      </w:r>
      <w:r w:rsidRPr="00AC4C36">
        <w:rPr>
          <w:sz w:val="12"/>
        </w:rPr>
        <w:t xml:space="preserve"> </w:t>
      </w:r>
      <w:r>
        <w:t>and</w:t>
      </w:r>
    </w:p>
    <w:p w14:paraId="79444A12" w14:textId="77777777" w:rsidR="00F51B1A" w:rsidRDefault="00F51B1A" w:rsidP="00F51B1A">
      <w:pPr>
        <w:ind w:left="720"/>
      </w:pPr>
      <w:r>
        <w:t xml:space="preserve">• </w:t>
      </w:r>
      <w:r w:rsidRPr="00AC4C36">
        <w:rPr>
          <w:rStyle w:val="StyleUnderline"/>
        </w:rPr>
        <w:t>knowledge commons like Indigenous ecological knowledge</w:t>
      </w:r>
      <w:r w:rsidRPr="00AC4C36">
        <w:rPr>
          <w:rStyle w:val="StyleUnderline"/>
          <w:sz w:val="12"/>
        </w:rPr>
        <w:t xml:space="preserve"> </w:t>
      </w:r>
      <w:r w:rsidRPr="00AC4C36">
        <w:rPr>
          <w:rStyle w:val="StyleUnderline"/>
        </w:rPr>
        <w:t>and scientific and technological advancements</w:t>
      </w:r>
      <w:r>
        <w:t>.</w:t>
      </w:r>
    </w:p>
    <w:p w14:paraId="197546C6" w14:textId="65B11EF2" w:rsidR="00F51B1A" w:rsidRPr="00D904A7" w:rsidRDefault="00F51B1A" w:rsidP="00F51B1A">
      <w:r>
        <w:t>Commons are continually made and remade, drawn down and</w:t>
      </w:r>
      <w:r w:rsidRPr="00AC4C36">
        <w:rPr>
          <w:sz w:val="12"/>
        </w:rPr>
        <w:t xml:space="preserve"> </w:t>
      </w:r>
      <w:r>
        <w:t>replenished, maintained or degraded. What happens to commons depends on whether a community cares for and shares the thing that sustains it or whether it exploits or neglects it.</w:t>
      </w:r>
      <w:r w:rsidRPr="00AC4C36">
        <w:rPr>
          <w:sz w:val="12"/>
        </w:rPr>
        <w:t xml:space="preserve"> </w:t>
      </w:r>
      <w:r w:rsidRPr="00AC4C36">
        <w:rPr>
          <w:rStyle w:val="StyleUnderline"/>
        </w:rPr>
        <w:t>All too often the commons that sustain us come to our attention only when they are being extinguished, polluted, or otherwise debased</w:t>
      </w:r>
      <w:r>
        <w:t>—when the air around us has become thick with smog, when the</w:t>
      </w:r>
      <w:r w:rsidRPr="00AC4C36">
        <w:rPr>
          <w:sz w:val="12"/>
        </w:rPr>
        <w:t xml:space="preserve"> </w:t>
      </w:r>
      <w:r>
        <w:t>last speakers of a language pass from us, when the final few specimens</w:t>
      </w:r>
      <w:r w:rsidRPr="00AC4C36">
        <w:rPr>
          <w:sz w:val="12"/>
        </w:rPr>
        <w:t xml:space="preserve"> </w:t>
      </w:r>
      <w:r>
        <w:t>of a species are preserved only in zoos, when the parkland our children play on is covered with concrete by</w:t>
      </w:r>
      <w:r w:rsidRPr="00AC4C36">
        <w:rPr>
          <w:sz w:val="12"/>
        </w:rPr>
        <w:t xml:space="preserve"> </w:t>
      </w:r>
      <w:r>
        <w:t>a private urban development. With the realization of</w:t>
      </w:r>
      <w:r w:rsidRPr="00AC4C36">
        <w:rPr>
          <w:sz w:val="12"/>
        </w:rPr>
        <w:t xml:space="preserve"> </w:t>
      </w:r>
      <w:r>
        <w:t>this loss comes the recognition that a community has</w:t>
      </w:r>
      <w:r w:rsidRPr="00AC4C36">
        <w:rPr>
          <w:sz w:val="12"/>
        </w:rPr>
        <w:t xml:space="preserve"> </w:t>
      </w:r>
      <w:r>
        <w:t>failed to take responsibility for caring what supports</w:t>
      </w:r>
      <w:r w:rsidRPr="00AC4C36">
        <w:rPr>
          <w:sz w:val="12"/>
        </w:rPr>
        <w:t xml:space="preserve"> </w:t>
      </w:r>
      <w:r>
        <w:t>it. A loss of a commons is a loss of a community.</w:t>
      </w:r>
      <w:r w:rsidRPr="00AC4C36">
        <w:rPr>
          <w:sz w:val="12"/>
        </w:rPr>
        <w:t xml:space="preserve"> </w:t>
      </w:r>
      <w:r w:rsidRPr="00AC4C36">
        <w:rPr>
          <w:rStyle w:val="StyleUnderline"/>
        </w:rPr>
        <w:t>In many people’s minds, the loss of commons is inevitable. This misunderstanding has come from</w:t>
      </w:r>
      <w:r>
        <w:t xml:space="preserve"> an</w:t>
      </w:r>
      <w:r w:rsidRPr="00AC4C36">
        <w:rPr>
          <w:sz w:val="12"/>
        </w:rPr>
        <w:t xml:space="preserve"> </w:t>
      </w:r>
      <w:r>
        <w:t>influential article written in 1968 by Garrett Hardin.3</w:t>
      </w:r>
      <w:r w:rsidRPr="00AC4C36">
        <w:rPr>
          <w:sz w:val="12"/>
        </w:rPr>
        <w:t xml:space="preserve"> </w:t>
      </w:r>
      <w:r>
        <w:t xml:space="preserve">Hardin introduced </w:t>
      </w:r>
      <w:r w:rsidRPr="00AC4C36">
        <w:rPr>
          <w:rStyle w:val="Emphasis"/>
        </w:rPr>
        <w:t>the phrase “the tragedy of the commons</w:t>
      </w:r>
      <w:r>
        <w:t>” through the example of a pasture that is</w:t>
      </w:r>
      <w:r w:rsidRPr="00AC4C36">
        <w:rPr>
          <w:sz w:val="12"/>
        </w:rPr>
        <w:t xml:space="preserve"> </w:t>
      </w:r>
      <w:r>
        <w:t xml:space="preserve">used by </w:t>
      </w:r>
      <w:proofErr w:type="gramStart"/>
      <w:r>
        <w:t>a number of</w:t>
      </w:r>
      <w:proofErr w:type="gramEnd"/>
      <w:r>
        <w:t xml:space="preserve"> herdsmen. Each herdsman keeps adding more and more animals to his own herd </w:t>
      </w:r>
      <w:proofErr w:type="gramStart"/>
      <w:r>
        <w:t>in order to</w:t>
      </w:r>
      <w:proofErr w:type="gramEnd"/>
      <w:r>
        <w:t xml:space="preserve"> maximize</w:t>
      </w:r>
      <w:r w:rsidRPr="00AC4C36">
        <w:rPr>
          <w:sz w:val="12"/>
        </w:rPr>
        <w:t xml:space="preserve"> </w:t>
      </w:r>
      <w:r>
        <w:t xml:space="preserve">returns. But as each herd gets bigger and bigger, the commons </w:t>
      </w:r>
      <w:proofErr w:type="gramStart"/>
      <w:r>
        <w:t>becomes</w:t>
      </w:r>
      <w:proofErr w:type="gramEnd"/>
      <w:r w:rsidRPr="00AC4C36">
        <w:rPr>
          <w:sz w:val="12"/>
        </w:rPr>
        <w:t xml:space="preserve"> </w:t>
      </w:r>
      <w:r>
        <w:t xml:space="preserve">more and more degraded until it collapses. </w:t>
      </w:r>
      <w:r w:rsidRPr="00AC4C36">
        <w:rPr>
          <w:rStyle w:val="StyleUnderline"/>
        </w:rPr>
        <w:t>According to Hardin, the tragedy of the commons is inevitable, because people act in their own self-interest</w:t>
      </w:r>
      <w:r>
        <w:t xml:space="preserve"> without regard to the impact of their actions on others.</w:t>
      </w:r>
      <w:r w:rsidRPr="00AC4C36">
        <w:rPr>
          <w:sz w:val="12"/>
        </w:rPr>
        <w:t xml:space="preserve"> </w:t>
      </w:r>
      <w:r>
        <w:t>But it turns out that this presumed inevitability is far from the</w:t>
      </w:r>
      <w:r w:rsidRPr="00AC4C36">
        <w:rPr>
          <w:sz w:val="12"/>
        </w:rPr>
        <w:t xml:space="preserve"> </w:t>
      </w:r>
      <w:r>
        <w:t xml:space="preserve">case. </w:t>
      </w:r>
      <w:r w:rsidRPr="00AC4C36">
        <w:rPr>
          <w:rStyle w:val="StyleUnderline"/>
        </w:rPr>
        <w:t>Researchers</w:t>
      </w:r>
      <w:r>
        <w:t xml:space="preserve"> like the late Elinor Ostrom (the first woman awarded</w:t>
      </w:r>
      <w:r w:rsidRPr="00AC4C36">
        <w:rPr>
          <w:sz w:val="12"/>
        </w:rPr>
        <w:t xml:space="preserve"> </w:t>
      </w:r>
      <w:r>
        <w:t>the Nobel Prize in Economic Sciences, in 2009)</w:t>
      </w:r>
      <w:r w:rsidRPr="00AC4C36">
        <w:rPr>
          <w:sz w:val="12"/>
        </w:rPr>
        <w:t xml:space="preserve"> </w:t>
      </w:r>
      <w:r w:rsidRPr="00AC4C36">
        <w:rPr>
          <w:rStyle w:val="StyleUnderline"/>
        </w:rPr>
        <w:t xml:space="preserve">have shown that across the globe </w:t>
      </w:r>
      <w:r w:rsidRPr="00AC4C36">
        <w:rPr>
          <w:rStyle w:val="Emphasis"/>
        </w:rPr>
        <w:t>commons</w:t>
      </w:r>
      <w:r w:rsidRPr="00AC4C36">
        <w:rPr>
          <w:rStyle w:val="StyleUnderline"/>
        </w:rPr>
        <w:t xml:space="preserve"> have existed for thousands of years without collapsing</w:t>
      </w:r>
      <w:r>
        <w:t xml:space="preserve">. </w:t>
      </w:r>
      <w:r w:rsidRPr="00AC4C36">
        <w:rPr>
          <w:rStyle w:val="StyleUnderline"/>
        </w:rPr>
        <w:t xml:space="preserve">These commons have been successfully maintained and managed by the communities they support. Rules of use and access and protocols for care and responsibility have been devised to ensure that people act responsibly </w:t>
      </w:r>
      <w:proofErr w:type="gramStart"/>
      <w:r w:rsidRPr="00AC4C36">
        <w:rPr>
          <w:rStyle w:val="StyleUnderline"/>
        </w:rPr>
        <w:t>with regard to</w:t>
      </w:r>
      <w:proofErr w:type="gramEnd"/>
      <w:r w:rsidRPr="00AC4C36">
        <w:rPr>
          <w:rStyle w:val="StyleUnderline"/>
        </w:rPr>
        <w:t xml:space="preserve"> each other and the environment</w:t>
      </w:r>
      <w:r>
        <w:t xml:space="preserve">. </w:t>
      </w:r>
      <w:r w:rsidRPr="00AC4C36">
        <w:rPr>
          <w:rStyle w:val="Emphasis"/>
        </w:rPr>
        <w:t>It is only when these rules and protocols are absent that tragedy results</w:t>
      </w:r>
      <w:r>
        <w:t>. Indeed, Hardin</w:t>
      </w:r>
      <w:r w:rsidRPr="00AC4C36">
        <w:rPr>
          <w:sz w:val="12"/>
        </w:rPr>
        <w:t xml:space="preserve"> </w:t>
      </w:r>
      <w:r>
        <w:t>revised his original paper in a statement he</w:t>
      </w:r>
      <w:r w:rsidRPr="00AC4C36">
        <w:rPr>
          <w:sz w:val="12"/>
        </w:rPr>
        <w:t xml:space="preserve"> </w:t>
      </w:r>
      <w:r>
        <w:t>made in 1998 pointing out that he had omitted a key adjective and that</w:t>
      </w:r>
      <w:r w:rsidRPr="00AC4C36">
        <w:rPr>
          <w:sz w:val="12"/>
        </w:rPr>
        <w:t xml:space="preserve"> </w:t>
      </w:r>
      <w:r>
        <w:t xml:space="preserve">the tragedy of which he had previously written is one of an </w:t>
      </w:r>
      <w:proofErr w:type="gramStart"/>
      <w:r>
        <w:t>unmanaged</w:t>
      </w:r>
      <w:r w:rsidRPr="00AC4C36">
        <w:rPr>
          <w:sz w:val="12"/>
        </w:rPr>
        <w:t xml:space="preserve"> </w:t>
      </w:r>
      <w:r>
        <w:t>commons</w:t>
      </w:r>
      <w:proofErr w:type="gramEnd"/>
      <w:r>
        <w:t>.</w:t>
      </w:r>
      <w:r w:rsidRPr="00AC4C36">
        <w:rPr>
          <w:sz w:val="12"/>
        </w:rPr>
        <w:t xml:space="preserve"> </w:t>
      </w:r>
      <w:r>
        <w:t xml:space="preserve">Nevertheless, </w:t>
      </w:r>
      <w:r w:rsidRPr="00AC4C36">
        <w:rPr>
          <w:rStyle w:val="StyleUnderline"/>
        </w:rPr>
        <w:t>the idea of the tragedy of the commons</w:t>
      </w:r>
      <w:r>
        <w:t xml:space="preserve"> has stuck.</w:t>
      </w:r>
      <w:r w:rsidRPr="00AC4C36">
        <w:rPr>
          <w:sz w:val="12"/>
        </w:rPr>
        <w:t xml:space="preserve"> </w:t>
      </w:r>
      <w:r>
        <w:t xml:space="preserve">And the phrase </w:t>
      </w:r>
      <w:r w:rsidRPr="00AC4C36">
        <w:rPr>
          <w:rStyle w:val="StyleUnderline"/>
        </w:rPr>
        <w:t>has</w:t>
      </w:r>
      <w:r>
        <w:t xml:space="preserve"> </w:t>
      </w:r>
      <w:r w:rsidRPr="00AC4C36">
        <w:rPr>
          <w:rStyle w:val="StyleUnderline"/>
        </w:rPr>
        <w:t>been used</w:t>
      </w:r>
      <w:r>
        <w:t xml:space="preserve"> ever since </w:t>
      </w:r>
      <w:r w:rsidRPr="00AC4C36">
        <w:rPr>
          <w:rStyle w:val="StyleUnderline"/>
        </w:rPr>
        <w:t>to legitimize privatization and the ideology that resources are best placed in the hands of private owners who will manage them wisely so the owners can reap the rewards</w:t>
      </w:r>
      <w:r>
        <w:t>.</w:t>
      </w:r>
      <w:r w:rsidRPr="00AC4C36">
        <w:rPr>
          <w:sz w:val="12"/>
        </w:rPr>
        <w:t xml:space="preserve"> </w:t>
      </w:r>
      <w:r w:rsidRPr="00AC4C36">
        <w:rPr>
          <w:rStyle w:val="StyleUnderline"/>
        </w:rPr>
        <w:t>If we want to take back the economy for people and the planet</w:t>
      </w:r>
      <w:r>
        <w:t xml:space="preserve">, </w:t>
      </w:r>
      <w:r w:rsidRPr="00AC4C36">
        <w:rPr>
          <w:rStyle w:val="StyleUnderline"/>
        </w:rPr>
        <w:t xml:space="preserve">we need to </w:t>
      </w:r>
      <w:r w:rsidRPr="00AC4C36">
        <w:rPr>
          <w:rStyle w:val="Emphasis"/>
        </w:rPr>
        <w:t>reconsider property</w:t>
      </w:r>
      <w:r w:rsidRPr="00AC4C36">
        <w:rPr>
          <w:rStyle w:val="StyleUnderline"/>
        </w:rPr>
        <w:t xml:space="preserve"> as a relationship between people with respect to things</w:t>
      </w:r>
      <w:r>
        <w:t xml:space="preserve">. All forms of </w:t>
      </w:r>
      <w:r w:rsidRPr="00AC4C36">
        <w:rPr>
          <w:rStyle w:val="Emphasis"/>
        </w:rPr>
        <w:t>property can be</w:t>
      </w:r>
      <w:r>
        <w:t xml:space="preserve"> potential </w:t>
      </w:r>
      <w:r w:rsidRPr="00AC4C36">
        <w:rPr>
          <w:rStyle w:val="Emphasis"/>
        </w:rPr>
        <w:t>commons</w:t>
      </w:r>
      <w:r>
        <w:t xml:space="preserve">. </w:t>
      </w:r>
    </w:p>
    <w:p w14:paraId="52A138AA" w14:textId="0D0891E1" w:rsidR="003875E4" w:rsidRDefault="003875E4" w:rsidP="003875E4">
      <w:pPr>
        <w:pStyle w:val="Heading2"/>
      </w:pPr>
      <w:r>
        <w:t>NEG</w:t>
      </w:r>
    </w:p>
    <w:p w14:paraId="406BF224" w14:textId="083535A9" w:rsidR="00C440D4" w:rsidRDefault="00C440D4" w:rsidP="00C440D4">
      <w:pPr>
        <w:pStyle w:val="Heading3"/>
      </w:pPr>
      <w:r>
        <w:t>T</w:t>
      </w:r>
    </w:p>
    <w:p w14:paraId="5DA22BEE" w14:textId="72EDB3D0" w:rsidR="00C440D4" w:rsidRDefault="00A95D88" w:rsidP="00C440D4">
      <w:pPr>
        <w:pStyle w:val="Heading4"/>
      </w:pPr>
      <w:r>
        <w:t>Strengthening IPR excludes making it more “socially beneficial”</w:t>
      </w:r>
    </w:p>
    <w:p w14:paraId="317C374F" w14:textId="77777777" w:rsidR="00C440D4" w:rsidRDefault="00C440D4" w:rsidP="00C440D4">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0562901E" w14:textId="77777777" w:rsidR="00C440D4" w:rsidRPr="00040C63" w:rsidRDefault="00C440D4" w:rsidP="00C440D4">
      <w:r w:rsidRPr="00040C63">
        <w:t xml:space="preserve">Recent legislative and judicial actions concerning intellectual property law reveal several stark trends. Congress has been remarkably hospitable to stronger intellectual property rights. Congress passed forty-three </w:t>
      </w:r>
      <w:r w:rsidRPr="00CA4A13">
        <w:rPr>
          <w:rStyle w:val="StyleUnderline"/>
          <w:highlight w:val="cyan"/>
        </w:rPr>
        <w:t>intellectual property laws</w:t>
      </w:r>
      <w:r w:rsidRPr="00040C63">
        <w:t xml:space="preserve"> during the </w:t>
      </w:r>
      <w:proofErr w:type="gramStart"/>
      <w:r w:rsidRPr="00040C63">
        <w:t>time period</w:t>
      </w:r>
      <w:proofErr w:type="gramEnd"/>
      <w:r w:rsidRPr="00040C63">
        <w:t xml:space="preserve"> in question. Of those </w:t>
      </w:r>
      <w:r w:rsidRPr="00CA4A13">
        <w:rPr>
          <w:rStyle w:val="StyleUnderline"/>
          <w:highlight w:val="cyan"/>
        </w:rPr>
        <w:t>that affected the substantive strength of i</w:t>
      </w:r>
      <w:r w:rsidRPr="00404196">
        <w:rPr>
          <w:rStyle w:val="StyleUnderline"/>
        </w:rPr>
        <w:t xml:space="preserve">ntellectual </w:t>
      </w:r>
      <w:r w:rsidRPr="00CA4A13">
        <w:rPr>
          <w:rStyle w:val="StyleUnderline"/>
          <w:highlight w:val="cyan"/>
        </w:rPr>
        <w:t>p</w:t>
      </w:r>
      <w:r w:rsidRPr="00404196">
        <w:rPr>
          <w:rStyle w:val="StyleUnderline"/>
        </w:rPr>
        <w:t xml:space="preserve">roperty </w:t>
      </w:r>
      <w:r w:rsidRPr="00CA4A13">
        <w:rPr>
          <w:rStyle w:val="StyleUnderline"/>
          <w:highlight w:val="cyan"/>
        </w:rPr>
        <w:t>rights</w:t>
      </w:r>
      <w:r w:rsidRPr="00040C63">
        <w:t xml:space="preserve">, over 80% made rights stronger.1 These laws </w:t>
      </w:r>
      <w:r w:rsidRPr="00CA4A13">
        <w:rPr>
          <w:rStyle w:val="StyleUnderline"/>
          <w:highlight w:val="cyan"/>
        </w:rPr>
        <w:t>made it easier to acquire</w:t>
      </w:r>
      <w:r w:rsidRPr="00327CC6">
        <w:rPr>
          <w:rStyle w:val="StyleUnderline"/>
        </w:rPr>
        <w:t xml:space="preserve"> intellectual property rights, </w:t>
      </w:r>
      <w:r w:rsidRPr="00CA4A13">
        <w:rPr>
          <w:rStyle w:val="Emphasis"/>
          <w:highlight w:val="cyan"/>
        </w:rPr>
        <w:t>broadened</w:t>
      </w:r>
      <w:r w:rsidRPr="00CA4A13">
        <w:rPr>
          <w:rStyle w:val="StyleUnderline"/>
          <w:highlight w:val="cyan"/>
        </w:rPr>
        <w:t xml:space="preserve"> the </w:t>
      </w:r>
      <w:r w:rsidRPr="00CA4A13">
        <w:rPr>
          <w:rStyle w:val="Emphasis"/>
          <w:highlight w:val="cyan"/>
        </w:rPr>
        <w:t>scope of protection</w:t>
      </w:r>
      <w:r w:rsidRPr="00CA4A13">
        <w:rPr>
          <w:rStyle w:val="StyleUnderline"/>
          <w:highlight w:val="cyan"/>
        </w:rPr>
        <w:t xml:space="preserve">, and </w:t>
      </w:r>
      <w:r w:rsidRPr="00CA4A13">
        <w:rPr>
          <w:rStyle w:val="Emphasis"/>
          <w:highlight w:val="cyan"/>
        </w:rPr>
        <w:t>strengthened enforcement</w:t>
      </w:r>
      <w:r w:rsidRPr="00040C63">
        <w:t xml:space="preserve">. The Supreme Court’s intellectual property jurisprudence, however, has moved largely in the opposite direction. The Court decided forty-four intellectual property cases from the October 2002–2003 Term through the October 2015–2016 Term, and of those that substantively affected the extent of rights, two-thirds weakened protection. </w:t>
      </w:r>
    </w:p>
    <w:p w14:paraId="313F8E24" w14:textId="77777777" w:rsidR="00C440D4" w:rsidRPr="00040C63" w:rsidRDefault="00C440D4" w:rsidP="00C440D4">
      <w:pPr>
        <w:rPr>
          <w:b/>
          <w:bCs/>
        </w:rPr>
      </w:pPr>
      <w:r w:rsidRPr="00040C63">
        <w:rPr>
          <w:b/>
          <w:bCs/>
        </w:rPr>
        <w:t>Footnote 1</w:t>
      </w:r>
    </w:p>
    <w:p w14:paraId="61964A02" w14:textId="6CDC6DC5" w:rsidR="00C440D4" w:rsidRDefault="00C440D4" w:rsidP="00C440D4">
      <w:r w:rsidRPr="00040C63">
        <w:t>1. The use of the terms “</w:t>
      </w:r>
      <w:r w:rsidRPr="00CA4A13">
        <w:rPr>
          <w:rStyle w:val="Emphasis"/>
          <w:highlight w:val="cyan"/>
        </w:rPr>
        <w:t>stronger</w:t>
      </w:r>
      <w:r w:rsidRPr="00040C63">
        <w:t xml:space="preserve">” and “weaker” </w:t>
      </w:r>
      <w:r w:rsidRPr="00CA4A13">
        <w:rPr>
          <w:rStyle w:val="StyleUnderline"/>
          <w:highlight w:val="cyan"/>
        </w:rPr>
        <w:t xml:space="preserve">refers solely to the </w:t>
      </w:r>
      <w:r w:rsidRPr="00CA4A13">
        <w:rPr>
          <w:rStyle w:val="Emphasis"/>
          <w:highlight w:val="cyan"/>
        </w:rPr>
        <w:t>strength</w:t>
      </w:r>
      <w:r w:rsidRPr="00040C63">
        <w:t xml:space="preserve"> (or weakness) </w:t>
      </w:r>
      <w:r w:rsidRPr="00CA4A13">
        <w:rPr>
          <w:rStyle w:val="StyleUnderline"/>
          <w:highlight w:val="cyan"/>
        </w:rPr>
        <w:t xml:space="preserve">of </w:t>
      </w:r>
      <w:r w:rsidRPr="00CA4A13">
        <w:rPr>
          <w:rStyle w:val="Emphasis"/>
          <w:highlight w:val="cyan"/>
        </w:rPr>
        <w:t>i</w:t>
      </w:r>
      <w:r w:rsidRPr="00040C63">
        <w:t xml:space="preserve">ntellectual </w:t>
      </w:r>
      <w:r w:rsidRPr="00CA4A13">
        <w:rPr>
          <w:rStyle w:val="Emphasis"/>
          <w:highlight w:val="cyan"/>
        </w:rPr>
        <w:t>p</w:t>
      </w:r>
      <w:r w:rsidRPr="00040C63">
        <w:t xml:space="preserve">roperty </w:t>
      </w:r>
      <w:r w:rsidRPr="00CA4A13">
        <w:rPr>
          <w:rStyle w:val="Emphasis"/>
          <w:highlight w:val="cyan"/>
        </w:rPr>
        <w:t>r</w:t>
      </w:r>
      <w:r w:rsidRPr="00040C63">
        <w:t xml:space="preserve">ights </w:t>
      </w:r>
      <w:r w:rsidRPr="00CA4A13">
        <w:rPr>
          <w:rStyle w:val="StyleUnderline"/>
          <w:highlight w:val="cyan"/>
        </w:rPr>
        <w:t>from the perspective of</w:t>
      </w:r>
      <w:r w:rsidRPr="00CA4A13">
        <w:rPr>
          <w:highlight w:val="cyan"/>
        </w:rPr>
        <w:t xml:space="preserve"> </w:t>
      </w:r>
      <w:r w:rsidRPr="00CA4A13">
        <w:rPr>
          <w:rStyle w:val="StyleUnderline"/>
          <w:highlight w:val="cyan"/>
        </w:rPr>
        <w:t>the</w:t>
      </w:r>
      <w:r w:rsidRPr="00040C63">
        <w:t xml:space="preserve"> </w:t>
      </w:r>
      <w:r w:rsidRPr="002967C5">
        <w:rPr>
          <w:rStyle w:val="StyleUnderline"/>
        </w:rPr>
        <w:t>intellectual property</w:t>
      </w:r>
      <w:r w:rsidRPr="00040C63">
        <w:t xml:space="preserve"> </w:t>
      </w:r>
      <w:r w:rsidRPr="00CA4A13">
        <w:rPr>
          <w:rStyle w:val="Emphasis"/>
          <w:highlight w:val="cyan"/>
        </w:rPr>
        <w:t>rights owner.</w:t>
      </w:r>
      <w:r w:rsidRPr="004B1345">
        <w:rPr>
          <w:rStyle w:val="StyleUnderline"/>
        </w:rPr>
        <w:t xml:space="preserve"> </w:t>
      </w:r>
      <w:r w:rsidRPr="00CA4A13">
        <w:rPr>
          <w:rStyle w:val="StyleUnderline"/>
          <w:highlight w:val="cyan"/>
        </w:rPr>
        <w:t xml:space="preserve">These terms </w:t>
      </w:r>
      <w:r w:rsidRPr="00CA4A13">
        <w:rPr>
          <w:rStyle w:val="Emphasis"/>
          <w:highlight w:val="cyan"/>
        </w:rPr>
        <w:t>do not indicate</w:t>
      </w:r>
      <w:r w:rsidRPr="00CA4A13">
        <w:rPr>
          <w:rStyle w:val="StyleUnderline"/>
          <w:highlight w:val="cyan"/>
        </w:rPr>
        <w:t xml:space="preserve"> that a given law is </w:t>
      </w:r>
      <w:proofErr w:type="gramStart"/>
      <w:r w:rsidRPr="00CA4A13">
        <w:rPr>
          <w:rStyle w:val="StyleUnderline"/>
          <w:highlight w:val="cyan"/>
        </w:rPr>
        <w:t>more</w:t>
      </w:r>
      <w:r w:rsidRPr="00CA4A13">
        <w:rPr>
          <w:highlight w:val="cyan"/>
        </w:rPr>
        <w:t xml:space="preserve"> </w:t>
      </w:r>
      <w:r w:rsidRPr="00040C63">
        <w:t xml:space="preserve">or less </w:t>
      </w:r>
      <w:r w:rsidRPr="005765F9">
        <w:rPr>
          <w:rStyle w:val="Emphasis"/>
          <w:highlight w:val="cyan"/>
        </w:rPr>
        <w:t>socially</w:t>
      </w:r>
      <w:proofErr w:type="gramEnd"/>
      <w:r w:rsidRPr="005765F9">
        <w:rPr>
          <w:rStyle w:val="Emphasis"/>
          <w:highlight w:val="cyan"/>
        </w:rPr>
        <w:t xml:space="preserve"> beneficial</w:t>
      </w:r>
      <w:r w:rsidRPr="00040C63">
        <w:t xml:space="preserve">. </w:t>
      </w:r>
    </w:p>
    <w:p w14:paraId="1AEE63EB" w14:textId="5FB86A90" w:rsidR="00513CE7" w:rsidRDefault="00513CE7" w:rsidP="00513CE7">
      <w:pPr>
        <w:pStyle w:val="Heading4"/>
      </w:pPr>
      <w:r>
        <w:t>Violation---the plan makes IP more socially beneficial</w:t>
      </w:r>
      <w:r w:rsidR="005B0CAF">
        <w:t>.</w:t>
      </w:r>
    </w:p>
    <w:p w14:paraId="5AB64210" w14:textId="3B89AE9A" w:rsidR="00513CE7" w:rsidRDefault="00513CE7" w:rsidP="00513CE7">
      <w:pPr>
        <w:pStyle w:val="Heading4"/>
      </w:pPr>
      <w:r>
        <w:t xml:space="preserve">That’s bidirectional, link turns every market-based K and DA and doubles the topic by making “condition IP on free licensing” topical. </w:t>
      </w:r>
    </w:p>
    <w:p w14:paraId="043A7915" w14:textId="6D5A4CC7" w:rsidR="00513CE7" w:rsidRPr="00513CE7" w:rsidRDefault="00513CE7" w:rsidP="00513CE7">
      <w:pPr>
        <w:pStyle w:val="Heading4"/>
      </w:pPr>
      <w:r>
        <w:t xml:space="preserve">Voting </w:t>
      </w:r>
      <w:proofErr w:type="gramStart"/>
      <w:r>
        <w:t>issue,</w:t>
      </w:r>
      <w:proofErr w:type="gramEnd"/>
      <w:r>
        <w:t xml:space="preserve"> competing interpretations is the only objective metric for evaluation.</w:t>
      </w:r>
    </w:p>
    <w:p w14:paraId="5A8B7734" w14:textId="79B88F94" w:rsidR="005F65B6" w:rsidRDefault="005F65B6" w:rsidP="00531756">
      <w:pPr>
        <w:pStyle w:val="Heading3"/>
      </w:pPr>
      <w:r>
        <w:t>Cap K---Property Link</w:t>
      </w:r>
    </w:p>
    <w:p w14:paraId="58057D1C" w14:textId="27ED3567" w:rsidR="005F65B6" w:rsidRPr="00B10810" w:rsidRDefault="005F65B6" w:rsidP="005F65B6">
      <w:pPr>
        <w:pStyle w:val="Heading4"/>
        <w:rPr>
          <w:rFonts w:cs="Times New Roman"/>
        </w:rPr>
      </w:pPr>
      <w:r w:rsidRPr="00B10810">
        <w:rPr>
          <w:rFonts w:cs="Times New Roman"/>
        </w:rPr>
        <w:t xml:space="preserve">There is </w:t>
      </w:r>
      <w:r w:rsidRPr="00B10810">
        <w:rPr>
          <w:rFonts w:cs="Times New Roman"/>
          <w:u w:val="single"/>
        </w:rPr>
        <w:t>no counterhegemonic</w:t>
      </w:r>
      <w:r w:rsidRPr="00B10810">
        <w:rPr>
          <w:rFonts w:cs="Times New Roman"/>
        </w:rPr>
        <w:t xml:space="preserve"> IP---“rights” of IP actively preclude enforcement of </w:t>
      </w:r>
      <w:r w:rsidRPr="00B10810">
        <w:rPr>
          <w:rFonts w:cs="Times New Roman"/>
          <w:u w:val="single"/>
        </w:rPr>
        <w:t>all other</w:t>
      </w:r>
      <w:r w:rsidRPr="00B10810">
        <w:rPr>
          <w:rFonts w:cs="Times New Roman"/>
        </w:rPr>
        <w:t xml:space="preserve"> human rights. </w:t>
      </w:r>
      <w:proofErr w:type="gramStart"/>
      <w:r w:rsidRPr="00B10810">
        <w:rPr>
          <w:rFonts w:cs="Times New Roman"/>
        </w:rPr>
        <w:t>AND,</w:t>
      </w:r>
      <w:proofErr w:type="gramEnd"/>
      <w:r w:rsidRPr="00B10810">
        <w:rPr>
          <w:rFonts w:cs="Times New Roman"/>
        </w:rPr>
        <w:t xml:space="preserve"> working </w:t>
      </w:r>
      <w:r w:rsidRPr="00B10810">
        <w:rPr>
          <w:rFonts w:cs="Times New Roman"/>
          <w:u w:val="single"/>
        </w:rPr>
        <w:t>within</w:t>
      </w:r>
      <w:r w:rsidRPr="00B10810">
        <w:rPr>
          <w:rFonts w:cs="Times New Roman"/>
        </w:rPr>
        <w:t xml:space="preserve"> </w:t>
      </w:r>
      <w:r>
        <w:rPr>
          <w:rFonts w:cs="Times New Roman"/>
        </w:rPr>
        <w:t>IP</w:t>
      </w:r>
      <w:r w:rsidR="006F3BB6">
        <w:rPr>
          <w:rFonts w:cs="Times New Roman"/>
        </w:rPr>
        <w:t xml:space="preserve"> </w:t>
      </w:r>
      <w:r w:rsidRPr="00B10810">
        <w:rPr>
          <w:rFonts w:cs="Times New Roman"/>
        </w:rPr>
        <w:t>facilitates neoliberal enclosures.</w:t>
      </w:r>
    </w:p>
    <w:p w14:paraId="659D78C1" w14:textId="77777777" w:rsidR="005F65B6" w:rsidRPr="00B10810" w:rsidRDefault="005F65B6" w:rsidP="005F65B6">
      <w:r w:rsidRPr="00B10810">
        <w:rPr>
          <w:rStyle w:val="Style13ptBold"/>
        </w:rPr>
        <w:t>Borghi 23</w:t>
      </w:r>
      <w:r w:rsidRPr="00B10810">
        <w:t xml:space="preserve">, PhD, Full Professor of Commercial Law at the Department of Law, University of Turin (Maurizio, “Commodification of intangibles in post-IP capitalism: rethinking the counter-hegemonic discourse,” </w:t>
      </w:r>
      <w:r w:rsidRPr="00B10810">
        <w:rPr>
          <w:i/>
          <w:iCs/>
        </w:rPr>
        <w:t>European Law Open</w:t>
      </w:r>
      <w:r w:rsidRPr="00B10810">
        <w:t>, 2.2)//BB</w:t>
      </w:r>
    </w:p>
    <w:p w14:paraId="652E7F4B" w14:textId="77777777" w:rsidR="005F65B6" w:rsidRPr="00B10810" w:rsidRDefault="005F65B6" w:rsidP="005F65B6"/>
    <w:p w14:paraId="43D651C3" w14:textId="77777777" w:rsidR="005F65B6" w:rsidRPr="00B10810" w:rsidRDefault="005F65B6" w:rsidP="005F65B6">
      <w:r w:rsidRPr="00B10810">
        <w:rPr>
          <w:rStyle w:val="StyleUnderline"/>
        </w:rPr>
        <w:t xml:space="preserve">The crux of </w:t>
      </w:r>
      <w:r w:rsidRPr="00CA4A13">
        <w:rPr>
          <w:rStyle w:val="StyleUnderline"/>
          <w:highlight w:val="cyan"/>
        </w:rPr>
        <w:t>much</w:t>
      </w:r>
      <w:r w:rsidRPr="00B10810">
        <w:t xml:space="preserve"> intellectual property (</w:t>
      </w:r>
      <w:r w:rsidRPr="00CA4A13">
        <w:rPr>
          <w:rStyle w:val="Emphasis"/>
          <w:highlight w:val="cyan"/>
        </w:rPr>
        <w:t>IP</w:t>
      </w:r>
      <w:r w:rsidRPr="00B10810">
        <w:t xml:space="preserve">) </w:t>
      </w:r>
      <w:r w:rsidRPr="00CA4A13">
        <w:rPr>
          <w:rStyle w:val="StyleUnderline"/>
          <w:highlight w:val="cyan"/>
        </w:rPr>
        <w:t>scholarship</w:t>
      </w:r>
      <w:r w:rsidRPr="00B10810">
        <w:t xml:space="preserve"> in the last two decades </w:t>
      </w:r>
      <w:r w:rsidRPr="00CA4A13">
        <w:rPr>
          <w:rStyle w:val="StyleUnderline"/>
          <w:highlight w:val="cyan"/>
        </w:rPr>
        <w:t>has been how to define a</w:t>
      </w:r>
      <w:r w:rsidRPr="00B10810">
        <w:t xml:space="preserve"> progressive, </w:t>
      </w:r>
      <w:r w:rsidRPr="00CA4A13">
        <w:rPr>
          <w:rStyle w:val="StyleUnderline"/>
          <w:highlight w:val="cyan"/>
        </w:rPr>
        <w:t>counter-hegemonic research agenda</w:t>
      </w:r>
      <w:r w:rsidRPr="00B10810">
        <w:t xml:space="preserve"> vis-à-vis the seemingly irresistible expansion of property rights and the consequent contraction of the public domain in every corner of the intellectual public sphere. Footnote1 To be sure, the very notion of a ‘progressive’ agenda is highly subjective. For lawyers working for – or on behalf of – private corporations or institutions that defend corporate interests, the research agenda will consist essentially in (re)searching the best solutions to </w:t>
      </w:r>
      <w:proofErr w:type="spellStart"/>
      <w:r w:rsidRPr="00B10810">
        <w:t>maximise</w:t>
      </w:r>
      <w:proofErr w:type="spellEnd"/>
      <w:r w:rsidRPr="00B10810">
        <w:t xml:space="preserve"> extraction of value and capital accumulation by taking advantage of IP rights. In this context, a progressive agenda is simply the one that ‘progresses’ the capital’s interests and increases market power. By contrast, academic researchers have the right to set their own agenda and they may choose to use this constitutionally protected freedom to question, interrogate, and </w:t>
      </w:r>
      <w:proofErr w:type="spellStart"/>
      <w:r w:rsidRPr="00B10810">
        <w:t>criticise</w:t>
      </w:r>
      <w:proofErr w:type="spellEnd"/>
      <w:r w:rsidRPr="00B10810">
        <w:t xml:space="preserve"> dominant power structures – and specifically the way in which those structures influence, shape and make use of IP rights.</w:t>
      </w:r>
    </w:p>
    <w:p w14:paraId="100B86CD" w14:textId="77777777" w:rsidR="005F65B6" w:rsidRPr="00B10810" w:rsidRDefault="005F65B6" w:rsidP="005F65B6">
      <w:r w:rsidRPr="00CA4A13">
        <w:rPr>
          <w:rStyle w:val="StyleUnderline"/>
          <w:highlight w:val="cyan"/>
        </w:rPr>
        <w:t>The problem is that power structures change</w:t>
      </w:r>
      <w:r w:rsidRPr="00B10810">
        <w:rPr>
          <w:rStyle w:val="StyleUnderline"/>
        </w:rPr>
        <w:t xml:space="preserve"> over time </w:t>
      </w:r>
      <w:r w:rsidRPr="00CA4A13">
        <w:rPr>
          <w:rStyle w:val="StyleUnderline"/>
          <w:highlight w:val="cyan"/>
        </w:rPr>
        <w:t>and so does the interpretation of</w:t>
      </w:r>
      <w:r w:rsidRPr="00B10810">
        <w:rPr>
          <w:rStyle w:val="StyleUnderline"/>
        </w:rPr>
        <w:t xml:space="preserve"> what should be defined </w:t>
      </w:r>
      <w:r w:rsidRPr="00CA4A13">
        <w:rPr>
          <w:rStyle w:val="StyleUnderline"/>
          <w:highlight w:val="cyan"/>
        </w:rPr>
        <w:t xml:space="preserve">a truly counter-hegemonic approach to </w:t>
      </w:r>
      <w:proofErr w:type="gramStart"/>
      <w:r w:rsidRPr="00CA4A13">
        <w:rPr>
          <w:rStyle w:val="StyleUnderline"/>
          <w:highlight w:val="cyan"/>
        </w:rPr>
        <w:t>IP</w:t>
      </w:r>
      <w:r w:rsidRPr="00B10810">
        <w:t>.Footnote</w:t>
      </w:r>
      <w:proofErr w:type="gramEnd"/>
      <w:r w:rsidRPr="00B10810">
        <w:t xml:space="preserve">2 </w:t>
      </w:r>
      <w:r w:rsidRPr="00B10810">
        <w:rPr>
          <w:rStyle w:val="Emphasis"/>
        </w:rPr>
        <w:t>Therefore</w:t>
      </w:r>
      <w:r w:rsidRPr="00B10810">
        <w:t xml:space="preserve">, it may be the case that </w:t>
      </w:r>
      <w:r w:rsidRPr="00B10810">
        <w:rPr>
          <w:rStyle w:val="StyleUnderline"/>
        </w:rPr>
        <w:t xml:space="preserve">a </w:t>
      </w:r>
      <w:r w:rsidRPr="00CA4A13">
        <w:rPr>
          <w:rStyle w:val="StyleUnderline"/>
          <w:highlight w:val="cyan"/>
        </w:rPr>
        <w:t>research</w:t>
      </w:r>
      <w:r w:rsidRPr="00B10810">
        <w:rPr>
          <w:rStyle w:val="StyleUnderline"/>
        </w:rPr>
        <w:t xml:space="preserve"> agenda </w:t>
      </w:r>
      <w:r w:rsidRPr="00CA4A13">
        <w:rPr>
          <w:rStyle w:val="StyleUnderline"/>
          <w:highlight w:val="cyan"/>
        </w:rPr>
        <w:t>loses its progressive feature, or even becomes regressive, if it does not take into due account</w:t>
      </w:r>
      <w:r w:rsidRPr="00B10810">
        <w:rPr>
          <w:rStyle w:val="StyleUnderline"/>
        </w:rPr>
        <w:t xml:space="preserve"> the changes in the </w:t>
      </w:r>
      <w:r w:rsidRPr="00CA4A13">
        <w:rPr>
          <w:rStyle w:val="StyleUnderline"/>
          <w:highlight w:val="cyan"/>
        </w:rPr>
        <w:t>dominant power structures</w:t>
      </w:r>
      <w:r w:rsidRPr="00B10810">
        <w:t xml:space="preserve">. I argue that </w:t>
      </w:r>
      <w:r w:rsidRPr="00CA4A13">
        <w:rPr>
          <w:rStyle w:val="Emphasis"/>
          <w:highlight w:val="cyan"/>
        </w:rPr>
        <w:t>this is precisely the risk of IP scholarship today</w:t>
      </w:r>
      <w:r w:rsidRPr="00B10810">
        <w:t>.</w:t>
      </w:r>
    </w:p>
    <w:p w14:paraId="253F1B99" w14:textId="77777777" w:rsidR="005F65B6" w:rsidRPr="00B10810" w:rsidRDefault="005F65B6" w:rsidP="005F65B6">
      <w:r w:rsidRPr="00B10810">
        <w:t xml:space="preserve">I will develop my argument focusing on two related aspects, namely the role of IP law in the commodification of intangibles and the </w:t>
      </w:r>
      <w:r w:rsidRPr="00CA4A13">
        <w:rPr>
          <w:rStyle w:val="StyleUnderline"/>
          <w:highlight w:val="cyan"/>
        </w:rPr>
        <w:t>boundaries imposed on commodification</w:t>
      </w:r>
      <w:r w:rsidRPr="00B10810">
        <w:rPr>
          <w:rStyle w:val="StyleUnderline"/>
        </w:rPr>
        <w:t xml:space="preserve"> by the claims of the public domain</w:t>
      </w:r>
      <w:r w:rsidRPr="00B10810">
        <w:t xml:space="preserve">. Since the latter </w:t>
      </w:r>
      <w:r w:rsidRPr="00CA4A13">
        <w:rPr>
          <w:rStyle w:val="StyleUnderline"/>
          <w:highlight w:val="cyan"/>
        </w:rPr>
        <w:t xml:space="preserve">is the </w:t>
      </w:r>
      <w:r w:rsidRPr="00CA4A13">
        <w:rPr>
          <w:rStyle w:val="Emphasis"/>
          <w:highlight w:val="cyan"/>
        </w:rPr>
        <w:t>single most defining element</w:t>
      </w:r>
      <w:r w:rsidRPr="00CA4A13">
        <w:rPr>
          <w:rStyle w:val="StyleUnderline"/>
          <w:highlight w:val="cyan"/>
        </w:rPr>
        <w:t xml:space="preserve"> of ‘progressivism’ in IP research</w:t>
      </w:r>
      <w:r w:rsidRPr="00B10810">
        <w:rPr>
          <w:rStyle w:val="StyleUnderline"/>
        </w:rPr>
        <w:t>, I will address</w:t>
      </w:r>
      <w:r w:rsidRPr="00B10810">
        <w:t xml:space="preserve"> </w:t>
      </w:r>
      <w:proofErr w:type="gramStart"/>
      <w:r w:rsidRPr="00B10810">
        <w:t>in particular the</w:t>
      </w:r>
      <w:proofErr w:type="gramEnd"/>
      <w:r w:rsidRPr="00B10810">
        <w:t xml:space="preserve"> changing role of traditional </w:t>
      </w:r>
      <w:r w:rsidRPr="00B10810">
        <w:rPr>
          <w:rStyle w:val="StyleUnderline"/>
        </w:rPr>
        <w:t>public-domain-enhancing IP doctrines, such as fair use and exceptions</w:t>
      </w:r>
      <w:r w:rsidRPr="00B10810">
        <w:t xml:space="preserve">, </w:t>
      </w:r>
      <w:r w:rsidRPr="00B10810">
        <w:rPr>
          <w:rStyle w:val="StyleUnderline"/>
        </w:rPr>
        <w:t>in today’s phase of capitalism</w:t>
      </w:r>
      <w:r w:rsidRPr="00B10810">
        <w:t xml:space="preserve">. I will make my point with the aid of three ‘case studies’, covering three distinct areas of IP </w:t>
      </w:r>
      <w:proofErr w:type="gramStart"/>
      <w:r w:rsidRPr="00B10810">
        <w:t>law.Footnote</w:t>
      </w:r>
      <w:proofErr w:type="gramEnd"/>
      <w:r w:rsidRPr="00B10810">
        <w:t>3 But before that, I will delve a bit into social and economic history in an attempt to extract the key dynamics that led to the current global system of IP law.</w:t>
      </w:r>
    </w:p>
    <w:p w14:paraId="01128E1C" w14:textId="77777777" w:rsidR="005F65B6" w:rsidRPr="00B10810" w:rsidRDefault="005F65B6" w:rsidP="005F65B6">
      <w:r w:rsidRPr="00B10810">
        <w:t>2. The ‘great transformation’ and the making of IP law</w:t>
      </w:r>
    </w:p>
    <w:p w14:paraId="3FE26D43" w14:textId="77777777" w:rsidR="005F65B6" w:rsidRPr="00B10810" w:rsidRDefault="005F65B6" w:rsidP="005F65B6">
      <w:r w:rsidRPr="00CA4A13">
        <w:rPr>
          <w:rStyle w:val="StyleUnderline"/>
          <w:highlight w:val="cyan"/>
        </w:rPr>
        <w:t>The IP regime</w:t>
      </w:r>
      <w:r w:rsidRPr="00B10810">
        <w:t xml:space="preserve"> as we know it today took much of its shape, in so-called </w:t>
      </w:r>
      <w:proofErr w:type="spellStart"/>
      <w:r w:rsidRPr="00B10810">
        <w:t>industrialised</w:t>
      </w:r>
      <w:proofErr w:type="spellEnd"/>
      <w:r w:rsidRPr="00B10810">
        <w:t xml:space="preserve"> countries, in the second half of 19th Century. It </w:t>
      </w:r>
      <w:r w:rsidRPr="00B10810">
        <w:rPr>
          <w:rStyle w:val="StyleUnderline"/>
        </w:rPr>
        <w:t xml:space="preserve">is the result of a law-governed process of enabling market forces to </w:t>
      </w:r>
      <w:r w:rsidRPr="00CA4A13">
        <w:rPr>
          <w:rStyle w:val="StyleUnderline"/>
          <w:highlight w:val="cyan"/>
        </w:rPr>
        <w:t>extract value from</w:t>
      </w:r>
      <w:r w:rsidRPr="00B10810">
        <w:rPr>
          <w:rStyle w:val="StyleUnderline"/>
        </w:rPr>
        <w:t xml:space="preserve"> </w:t>
      </w:r>
      <w:r w:rsidRPr="00CA4A13">
        <w:rPr>
          <w:rStyle w:val="StyleUnderline"/>
          <w:highlight w:val="cyan"/>
        </w:rPr>
        <w:t>instances that are not even ‘things’, let alone commodities</w:t>
      </w:r>
      <w:r w:rsidRPr="00B10810">
        <w:t xml:space="preserve">: actions like </w:t>
      </w:r>
      <w:r w:rsidRPr="00CA4A13">
        <w:rPr>
          <w:rStyle w:val="Emphasis"/>
          <w:highlight w:val="cyan"/>
        </w:rPr>
        <w:t>writing</w:t>
      </w:r>
      <w:r w:rsidRPr="00B10810">
        <w:t xml:space="preserve"> a book, </w:t>
      </w:r>
      <w:r w:rsidRPr="00CA4A13">
        <w:rPr>
          <w:rStyle w:val="Emphasis"/>
          <w:highlight w:val="cyan"/>
        </w:rPr>
        <w:t>composing</w:t>
      </w:r>
      <w:r w:rsidRPr="00B10810">
        <w:t xml:space="preserve"> a melody, </w:t>
      </w:r>
      <w:r w:rsidRPr="00CA4A13">
        <w:rPr>
          <w:rStyle w:val="Emphasis"/>
          <w:highlight w:val="cyan"/>
        </w:rPr>
        <w:t>inventing</w:t>
      </w:r>
      <w:r w:rsidRPr="00B10810">
        <w:t xml:space="preserve"> a new device, </w:t>
      </w:r>
      <w:r w:rsidRPr="00CA4A13">
        <w:rPr>
          <w:rStyle w:val="Emphasis"/>
          <w:highlight w:val="cyan"/>
        </w:rPr>
        <w:t>designing</w:t>
      </w:r>
      <w:r w:rsidRPr="00B10810">
        <w:t xml:space="preserve"> the shape of an object, indicating the source of origin of goods – all these actions and more, abstracted from the respective intellectual commons to which they belong, could be transformed into tradeable commodities by operation of law.Footnote4</w:t>
      </w:r>
    </w:p>
    <w:p w14:paraId="6C8679CE" w14:textId="77777777" w:rsidR="005F65B6" w:rsidRPr="00B10810" w:rsidRDefault="005F65B6" w:rsidP="005F65B6">
      <w:r w:rsidRPr="00CA4A13">
        <w:rPr>
          <w:rStyle w:val="StyleUnderline"/>
          <w:highlight w:val="cyan"/>
        </w:rPr>
        <w:t>Such commodification</w:t>
      </w:r>
      <w:r w:rsidRPr="00B10810">
        <w:rPr>
          <w:rStyle w:val="StyleUnderline"/>
        </w:rPr>
        <w:t xml:space="preserve"> is the result of a process that </w:t>
      </w:r>
      <w:r w:rsidRPr="00CA4A13">
        <w:rPr>
          <w:rStyle w:val="StyleUnderline"/>
          <w:highlight w:val="cyan"/>
        </w:rPr>
        <w:t>coincides</w:t>
      </w:r>
      <w:r w:rsidRPr="00B10810">
        <w:rPr>
          <w:rStyle w:val="StyleUnderline"/>
        </w:rPr>
        <w:t>, historically, with the rise of industrial capitalism and the market economy</w:t>
      </w:r>
      <w:r w:rsidRPr="00B10810">
        <w:t xml:space="preserve">. To be sure, patents, copyright, and trademarks have been around at least since the 16th Century, when the market economy did not yet exist, let alone a capitalist market economy. In fact, not only can the actions mentioned above be protected by law while remaining an integral part of their respective intellectual commons and without being abstracted from those commons and commodified,Footnote5 but also even markets in products resulting from those actions can subsist and thrive in the absence of capitalist forms of production.Footnote6 So </w:t>
      </w:r>
      <w:r w:rsidRPr="00CA4A13">
        <w:rPr>
          <w:rStyle w:val="StyleUnderline"/>
          <w:highlight w:val="cyan"/>
        </w:rPr>
        <w:t>capitalism did not ‘invent’ patents</w:t>
      </w:r>
      <w:r w:rsidRPr="00B10810">
        <w:rPr>
          <w:rStyle w:val="StyleUnderline"/>
        </w:rPr>
        <w:t xml:space="preserve">, copyright and trademarks: </w:t>
      </w:r>
      <w:r w:rsidRPr="00CA4A13">
        <w:rPr>
          <w:rStyle w:val="StyleUnderline"/>
          <w:highlight w:val="cyan"/>
        </w:rPr>
        <w:t>rather, it took them from</w:t>
      </w:r>
      <w:r w:rsidRPr="00B10810">
        <w:rPr>
          <w:rStyle w:val="StyleUnderline"/>
        </w:rPr>
        <w:t xml:space="preserve"> the existing arsenal of </w:t>
      </w:r>
      <w:r w:rsidRPr="00CA4A13">
        <w:rPr>
          <w:rStyle w:val="StyleUnderline"/>
          <w:highlight w:val="cyan"/>
        </w:rPr>
        <w:t>legal tools and transformed them gradually into</w:t>
      </w:r>
      <w:r w:rsidRPr="00B10810">
        <w:rPr>
          <w:rStyle w:val="StyleUnderline"/>
        </w:rPr>
        <w:t xml:space="preserve"> forms of </w:t>
      </w:r>
      <w:r w:rsidRPr="00CA4A13">
        <w:rPr>
          <w:rStyle w:val="Emphasis"/>
          <w:highlight w:val="cyan"/>
        </w:rPr>
        <w:t>property</w:t>
      </w:r>
      <w:r w:rsidRPr="00B10810">
        <w:rPr>
          <w:rStyle w:val="StyleUnderline"/>
        </w:rPr>
        <w:t xml:space="preserve"> over tradeable commodities</w:t>
      </w:r>
      <w:r w:rsidRPr="00B10810">
        <w:t xml:space="preserve"> – </w:t>
      </w:r>
      <w:r w:rsidRPr="00CA4A13">
        <w:rPr>
          <w:rStyle w:val="Emphasis"/>
          <w:highlight w:val="cyan"/>
        </w:rPr>
        <w:t>and</w:t>
      </w:r>
      <w:r w:rsidRPr="00B10810">
        <w:rPr>
          <w:rStyle w:val="StyleUnderline"/>
        </w:rPr>
        <w:t xml:space="preserve"> into </w:t>
      </w:r>
      <w:r w:rsidRPr="00CA4A13">
        <w:rPr>
          <w:rStyle w:val="Emphasis"/>
          <w:highlight w:val="cyan"/>
        </w:rPr>
        <w:t>commodities</w:t>
      </w:r>
      <w:r w:rsidRPr="00B10810">
        <w:rPr>
          <w:rStyle w:val="StyleUnderline"/>
        </w:rPr>
        <w:t xml:space="preserve"> themselves to be exchanged in the marketplace</w:t>
      </w:r>
      <w:r w:rsidRPr="00B10810">
        <w:t xml:space="preserve">. These commodities are not less ‘fictitious’ than the three factors of production – land, </w:t>
      </w:r>
      <w:proofErr w:type="spellStart"/>
      <w:r w:rsidRPr="00B10810">
        <w:t>labour</w:t>
      </w:r>
      <w:proofErr w:type="spellEnd"/>
      <w:r w:rsidRPr="00B10810">
        <w:t>, and capital – described as such by Karl Polanyi in his seminal work on the ‘great transformation</w:t>
      </w:r>
      <w:proofErr w:type="gramStart"/>
      <w:r w:rsidRPr="00B10810">
        <w:t>’.Footnote</w:t>
      </w:r>
      <w:proofErr w:type="gramEnd"/>
      <w:r w:rsidRPr="00B10810">
        <w:t>7</w:t>
      </w:r>
    </w:p>
    <w:p w14:paraId="7DFBD0AA" w14:textId="77777777" w:rsidR="005F65B6" w:rsidRPr="00B10810" w:rsidRDefault="005F65B6" w:rsidP="005F65B6">
      <w:r w:rsidRPr="00B10810">
        <w:t xml:space="preserve">Historically, the symbolic landmark of this first transformation is represented by the international treaties signed at the height of the age of classic liberalism and free trade, namely the Paris Convention on industrial property of 1883 and the Berne Convention on literary and artistic property of 1886.Footnote8 The success of the resulting IP regime – which was destined to remain in force, essentially unaltered in its structural elements, for a good century – depended on the tacit assumption that legitimate competing interests over intangible commodities created by law – works, inventions, badges of origin </w:t>
      </w:r>
      <w:proofErr w:type="spellStart"/>
      <w:r w:rsidRPr="00B10810">
        <w:t>etc</w:t>
      </w:r>
      <w:proofErr w:type="spellEnd"/>
      <w:r w:rsidRPr="00B10810">
        <w:t xml:space="preserve"> – can be defined and balanced ex ante by the law itself. Such </w:t>
      </w:r>
      <w:proofErr w:type="gramStart"/>
      <w:r w:rsidRPr="00B10810">
        <w:t>ex ante</w:t>
      </w:r>
      <w:proofErr w:type="gramEnd"/>
      <w:r w:rsidRPr="00B10810">
        <w:t xml:space="preserve"> determination operated in various ways, for example by establishing that exclusive rights over certain protected subject matter have limited duration, limited scope (</w:t>
      </w:r>
      <w:proofErr w:type="spellStart"/>
      <w:r w:rsidRPr="00B10810">
        <w:t>eg</w:t>
      </w:r>
      <w:proofErr w:type="spellEnd"/>
      <w:r w:rsidRPr="00B10810">
        <w:t xml:space="preserve"> expressions and not ideas) and are subject to exceptions (</w:t>
      </w:r>
      <w:proofErr w:type="spellStart"/>
      <w:r w:rsidRPr="00B10810">
        <w:t>eg</w:t>
      </w:r>
      <w:proofErr w:type="spellEnd"/>
      <w:r w:rsidRPr="00B10810">
        <w:t xml:space="preserve"> fair use in copyright, government’s use in patent law, </w:t>
      </w:r>
      <w:proofErr w:type="spellStart"/>
      <w:r w:rsidRPr="00B10810">
        <w:t>etc</w:t>
      </w:r>
      <w:proofErr w:type="spellEnd"/>
      <w:r w:rsidRPr="00B10810">
        <w:t>) or to other provisions that temper the exclusionary nature of property rights (</w:t>
      </w:r>
      <w:proofErr w:type="spellStart"/>
      <w:r w:rsidRPr="00B10810">
        <w:t>eg</w:t>
      </w:r>
      <w:proofErr w:type="spellEnd"/>
      <w:r w:rsidRPr="00B10810">
        <w:t xml:space="preserve"> compulsory licensing). By defining de </w:t>
      </w:r>
      <w:proofErr w:type="gramStart"/>
      <w:r w:rsidRPr="00B10810">
        <w:t>jure</w:t>
      </w:r>
      <w:proofErr w:type="gramEnd"/>
      <w:r w:rsidRPr="00B10810">
        <w:t xml:space="preserve"> the dividing line between what can be claimed as private property and what should remain in the commons, the law enacted a commodification of intangibles that was strictly functional to the correct operation of the market. From a Polanyian perspective, the limits embedded in IP law can be interpreted as part of the ‘protective </w:t>
      </w:r>
      <w:proofErr w:type="gramStart"/>
      <w:r w:rsidRPr="00B10810">
        <w:t>counter-movement</w:t>
      </w:r>
      <w:proofErr w:type="gramEnd"/>
      <w:r w:rsidRPr="00B10810">
        <w:t xml:space="preserve">’ that arises in response to unrestrained marketisation and the degradation resulting from treating human life and nature activities as mere commodities. Such counter-movement does not just protect society and nature from the destructive forces of the </w:t>
      </w:r>
      <w:proofErr w:type="gramStart"/>
      <w:r w:rsidRPr="00B10810">
        <w:t>market, but</w:t>
      </w:r>
      <w:proofErr w:type="gramEnd"/>
      <w:r w:rsidRPr="00B10810">
        <w:t xml:space="preserve"> is also required for the continued existence of the market structures themselves vis-à-vis the threat of self-destruction. In Polanyi’s words:</w:t>
      </w:r>
    </w:p>
    <w:p w14:paraId="4080FB46" w14:textId="77777777" w:rsidR="005F65B6" w:rsidRPr="00B10810" w:rsidRDefault="005F65B6" w:rsidP="005F65B6">
      <w:r w:rsidRPr="00B10810">
        <w:t xml:space="preserve">For a century the dynamics of modern society were governed by a double movement: the market expanded continuously but this movement was met by a countermovement checking the expansion in definite directions. [This countermovement] was more than the usual defensive </w:t>
      </w:r>
      <w:proofErr w:type="spellStart"/>
      <w:r w:rsidRPr="00B10810">
        <w:t>behaviour</w:t>
      </w:r>
      <w:proofErr w:type="spellEnd"/>
      <w:r w:rsidRPr="00B10810">
        <w:t xml:space="preserve"> of a society faced with change; it was a reaction against a dislocation which would have destroyed the very organization of production that the market had called into </w:t>
      </w:r>
      <w:proofErr w:type="gramStart"/>
      <w:r w:rsidRPr="00B10810">
        <w:t>being.Footnote</w:t>
      </w:r>
      <w:proofErr w:type="gramEnd"/>
      <w:r w:rsidRPr="00B10810">
        <w:t>9</w:t>
      </w:r>
    </w:p>
    <w:p w14:paraId="2F348D77" w14:textId="77777777" w:rsidR="005F65B6" w:rsidRPr="00B10810" w:rsidRDefault="005F65B6" w:rsidP="005F65B6">
      <w:r w:rsidRPr="00B10810">
        <w:t xml:space="preserve">The double movement results from the action of two opposing </w:t>
      </w:r>
      <w:proofErr w:type="spellStart"/>
      <w:r w:rsidRPr="00B10810">
        <w:t>organising</w:t>
      </w:r>
      <w:proofErr w:type="spellEnd"/>
      <w:r w:rsidRPr="00B10810">
        <w:t xml:space="preserve"> principles, namely economic liberalism and laissez-faire on the one side, pushing towards the establishment of a self-regulating market for the factors of production (land, </w:t>
      </w:r>
      <w:proofErr w:type="spellStart"/>
      <w:r w:rsidRPr="00B10810">
        <w:t>labour</w:t>
      </w:r>
      <w:proofErr w:type="spellEnd"/>
      <w:r w:rsidRPr="00B10810">
        <w:t xml:space="preserve"> and capital), and the ‘principle of social protection’ on the other side, aiming at the ‘conservation of man and nature as well as productive organization’ by means of protective legislation and other regulatory </w:t>
      </w:r>
      <w:proofErr w:type="gramStart"/>
      <w:r w:rsidRPr="00B10810">
        <w:t>techniques.Footnote</w:t>
      </w:r>
      <w:proofErr w:type="gramEnd"/>
      <w:r w:rsidRPr="00B10810">
        <w:t>10</w:t>
      </w:r>
    </w:p>
    <w:p w14:paraId="0E23CA54" w14:textId="77777777" w:rsidR="005F65B6" w:rsidRPr="00B10810" w:rsidRDefault="005F65B6" w:rsidP="005F65B6">
      <w:r w:rsidRPr="00B10810">
        <w:t xml:space="preserve">Commodification of intangibles followed a similar pattern, with market forces on the one side pressing for the complete alienation of creative actions from their original collective meaning and their fixation into mere exchange values, and societal forces on the other side seeking to protect universal freedom to access intellectual commons through regulation, legislation and resistance.Footnote11 The IP regime that took shape in the second half of 19th Century can be seen as the outcome of the double movement consisting of capitalism’s seizure of economy and society’s regulative reaction. In this way, the resulting IP system operated a commodification of certain intangibles while at the same time defining the boundaries of such commodification – and all this by keeping a neutral stance and leaving entirely to the market the task of determining the exchange value of the thus created commodities. Otherwise put, IP law established itself as an integral component of the </w:t>
      </w:r>
      <w:proofErr w:type="gramStart"/>
      <w:r w:rsidRPr="00B10810">
        <w:t>rule-set</w:t>
      </w:r>
      <w:proofErr w:type="gramEnd"/>
      <w:r w:rsidRPr="00B10810">
        <w:t xml:space="preserve"> of the capitalism game – a component whose relevance grew exponentially, without changing qualitatively its nature, in the course of the 20th Century.</w:t>
      </w:r>
    </w:p>
    <w:p w14:paraId="0E159F8F" w14:textId="77777777" w:rsidR="005F65B6" w:rsidRPr="00B10810" w:rsidRDefault="005F65B6" w:rsidP="005F65B6">
      <w:r w:rsidRPr="00B10810">
        <w:t>3. The second transformation and the age of IP expansionism</w:t>
      </w:r>
    </w:p>
    <w:p w14:paraId="6E96D669" w14:textId="77777777" w:rsidR="005F65B6" w:rsidRPr="00B10810" w:rsidRDefault="005F65B6" w:rsidP="005F65B6">
      <w:r w:rsidRPr="00B10810">
        <w:t xml:space="preserve">The institutional structures that, within the IP regime, made possible a </w:t>
      </w:r>
      <w:proofErr w:type="spellStart"/>
      <w:r w:rsidRPr="00B10810">
        <w:t>defence</w:t>
      </w:r>
      <w:proofErr w:type="spellEnd"/>
      <w:r w:rsidRPr="00B10810">
        <w:t xml:space="preserve"> of the freedom to access intellectual commons against unlimited </w:t>
      </w:r>
      <w:proofErr w:type="spellStart"/>
      <w:r w:rsidRPr="00B10810">
        <w:t>propertisation</w:t>
      </w:r>
      <w:proofErr w:type="spellEnd"/>
      <w:r w:rsidRPr="00B10810">
        <w:t xml:space="preserve"> remained relatively unchallenged for a good part of the 20th Century up to post-World War II ‘regulated capitalism’.Footnote12 These structures started shaking at the end of the 1970s with the transition to a new phase of capitalism dominated by a medley of political, economic and intellectual approaches which is now commonly referred to as ‘neoliberalism’.Footnote13 At the heart of neoliberalism is the basic idea that human well-being can be best advanced by liberating individual, instead of collective, entrepreneurial forces, and that the precondition to achieve this is an institutional framework </w:t>
      </w:r>
      <w:proofErr w:type="spellStart"/>
      <w:r w:rsidRPr="00B10810">
        <w:t>characterised</w:t>
      </w:r>
      <w:proofErr w:type="spellEnd"/>
      <w:r w:rsidRPr="00B10810">
        <w:t xml:space="preserve"> by strong private property rights and weak regulatory barriers. Neoliberalism does not necessarily imply a weakened role of the state vis-à-vis the ‘market forces’ – as per the hegemonic narrative that began to take shape in those years – but rather a new and different role of the state in the capitalist system. </w:t>
      </w:r>
      <w:r w:rsidRPr="00B10810">
        <w:rPr>
          <w:rStyle w:val="StyleUnderline"/>
        </w:rPr>
        <w:t xml:space="preserve">As far as IP law is concerned, </w:t>
      </w:r>
      <w:r w:rsidRPr="00CA4A13">
        <w:rPr>
          <w:rStyle w:val="StyleUnderline"/>
          <w:highlight w:val="cyan"/>
        </w:rPr>
        <w:t>the most visible consequence of the transition</w:t>
      </w:r>
      <w:r w:rsidRPr="00B10810">
        <w:rPr>
          <w:rStyle w:val="StyleUnderline"/>
        </w:rPr>
        <w:t xml:space="preserve"> from regulated to neoliberal capitalism </w:t>
      </w:r>
      <w:r w:rsidRPr="00CA4A13">
        <w:rPr>
          <w:rStyle w:val="StyleUnderline"/>
          <w:highlight w:val="cyan"/>
        </w:rPr>
        <w:t>was</w:t>
      </w:r>
      <w:r w:rsidRPr="00B10810">
        <w:rPr>
          <w:rStyle w:val="StyleUnderline"/>
        </w:rPr>
        <w:t xml:space="preserve"> that the </w:t>
      </w:r>
      <w:r w:rsidRPr="00CA4A13">
        <w:rPr>
          <w:rStyle w:val="StyleUnderline"/>
          <w:highlight w:val="cyan"/>
        </w:rPr>
        <w:t>interests of the owners of the means of production</w:t>
      </w:r>
      <w:r w:rsidRPr="00B10810">
        <w:t xml:space="preserve"> – </w:t>
      </w:r>
      <w:r w:rsidRPr="00B10810">
        <w:rPr>
          <w:rStyle w:val="StyleUnderline"/>
        </w:rPr>
        <w:t>which in the classic IP regime represented only one of the competing interests in intangible commodities</w:t>
      </w:r>
      <w:r w:rsidRPr="00B10810">
        <w:t xml:space="preserve"> </w:t>
      </w:r>
      <w:r w:rsidRPr="00B10810">
        <w:rPr>
          <w:rStyle w:val="StyleUnderline"/>
        </w:rPr>
        <w:t xml:space="preserve">– </w:t>
      </w:r>
      <w:r w:rsidRPr="00CA4A13">
        <w:rPr>
          <w:rStyle w:val="StyleUnderline"/>
          <w:highlight w:val="cyan"/>
        </w:rPr>
        <w:t>were</w:t>
      </w:r>
      <w:r w:rsidRPr="00B10810">
        <w:rPr>
          <w:rStyle w:val="StyleUnderline"/>
        </w:rPr>
        <w:t xml:space="preserve"> </w:t>
      </w:r>
      <w:r w:rsidRPr="00CA4A13">
        <w:rPr>
          <w:rStyle w:val="StyleUnderline"/>
          <w:highlight w:val="cyan"/>
        </w:rPr>
        <w:t xml:space="preserve">now taken </w:t>
      </w:r>
      <w:r w:rsidRPr="00CA4A13">
        <w:rPr>
          <w:rStyle w:val="Emphasis"/>
          <w:highlight w:val="cyan"/>
        </w:rPr>
        <w:t>directly onboard</w:t>
      </w:r>
      <w:r w:rsidRPr="00CA4A13">
        <w:rPr>
          <w:rStyle w:val="StyleUnderline"/>
          <w:highlight w:val="cyan"/>
        </w:rPr>
        <w:t xml:space="preserve"> by the state</w:t>
      </w:r>
      <w:r w:rsidRPr="00B10810">
        <w:t xml:space="preserve">. In other words, </w:t>
      </w:r>
      <w:r w:rsidRPr="00CA4A13">
        <w:rPr>
          <w:rStyle w:val="StyleUnderline"/>
          <w:highlight w:val="cyan"/>
        </w:rPr>
        <w:t>the neoliberal state diverted</w:t>
      </w:r>
      <w:r w:rsidRPr="00B10810">
        <w:rPr>
          <w:rStyle w:val="StyleUnderline"/>
        </w:rPr>
        <w:t xml:space="preserve"> the </w:t>
      </w:r>
      <w:r w:rsidRPr="00CA4A13">
        <w:rPr>
          <w:rStyle w:val="Emphasis"/>
          <w:highlight w:val="cyan"/>
        </w:rPr>
        <w:t>IP</w:t>
      </w:r>
      <w:r w:rsidRPr="00B10810">
        <w:rPr>
          <w:rStyle w:val="StyleUnderline"/>
        </w:rPr>
        <w:t xml:space="preserve"> regime </w:t>
      </w:r>
      <w:r w:rsidRPr="00CA4A13">
        <w:rPr>
          <w:rStyle w:val="StyleUnderline"/>
          <w:highlight w:val="cyan"/>
        </w:rPr>
        <w:t>from</w:t>
      </w:r>
      <w:r w:rsidRPr="00B10810">
        <w:rPr>
          <w:rStyle w:val="StyleUnderline"/>
        </w:rPr>
        <w:t xml:space="preserve"> its </w:t>
      </w:r>
      <w:r w:rsidRPr="00CA4A13">
        <w:rPr>
          <w:rStyle w:val="StyleUnderline"/>
          <w:highlight w:val="cyan"/>
        </w:rPr>
        <w:t>neutral</w:t>
      </w:r>
      <w:r w:rsidRPr="00B10810">
        <w:rPr>
          <w:rStyle w:val="StyleUnderline"/>
        </w:rPr>
        <w:t xml:space="preserve">, </w:t>
      </w:r>
      <w:r w:rsidRPr="00CA4A13">
        <w:rPr>
          <w:rStyle w:val="StyleUnderline"/>
          <w:highlight w:val="cyan"/>
        </w:rPr>
        <w:t>rule-setting</w:t>
      </w:r>
      <w:r w:rsidRPr="00B10810">
        <w:rPr>
          <w:rStyle w:val="StyleUnderline"/>
        </w:rPr>
        <w:t xml:space="preserve"> role </w:t>
      </w:r>
      <w:r w:rsidRPr="00CA4A13">
        <w:rPr>
          <w:rStyle w:val="StyleUnderline"/>
          <w:highlight w:val="cyan"/>
        </w:rPr>
        <w:t xml:space="preserve">and converted it to a </w:t>
      </w:r>
      <w:r w:rsidRPr="00CA4A13">
        <w:rPr>
          <w:rStyle w:val="Emphasis"/>
          <w:highlight w:val="cyan"/>
        </w:rPr>
        <w:t>pure instrument of capital accumulation</w:t>
      </w:r>
      <w:r w:rsidRPr="00B10810">
        <w:t xml:space="preserve">. Indeed, according to the new hegemonic ideology of IP law-making, inspired by neoliberal economic theories, strong property rights over intangible commodities are the necessary incentives to release individual entrepreneurial forces which in turn ensure expansion, growth and market competitiveness. The ideology triggered a legislative process starting in the 1980s and 1990s in USA and in EuropeFootnote14 as an erosion of the limits to commodification imposed under the classic IP regime, which paved the way to the expansion of exclusive rights into every corner of the society and of the globe – a process whose symbolic landmark is represented by the TRIPs Agreement 1994.Footnote15 Legislations of states under the influence of neo-liberal ideology assisted informational capitalism in bringing commodification of intangibles to a new level, both quantitatively and qualitatively. Examples </w:t>
      </w:r>
      <w:r w:rsidRPr="00B10810">
        <w:rPr>
          <w:rStyle w:val="StyleUnderline"/>
        </w:rPr>
        <w:t>of IP expansionism abound: broadening of the scope of patent subject matter</w:t>
      </w:r>
      <w:r w:rsidRPr="00B10810">
        <w:t xml:space="preserve">,Footnote16 </w:t>
      </w:r>
      <w:r w:rsidRPr="00B10810">
        <w:rPr>
          <w:rStyle w:val="StyleUnderline"/>
        </w:rPr>
        <w:t>extension of copyright duration</w:t>
      </w:r>
      <w:r w:rsidRPr="00B10810">
        <w:t xml:space="preserve">,Footnote17 extended protection for </w:t>
      </w:r>
      <w:r w:rsidRPr="00B10810">
        <w:rPr>
          <w:rStyle w:val="StyleUnderline"/>
        </w:rPr>
        <w:t>pharmaceutical patents</w:t>
      </w:r>
      <w:r w:rsidRPr="00B10810">
        <w:t xml:space="preserve">,Footnote18 </w:t>
      </w:r>
      <w:r w:rsidRPr="00B10810">
        <w:rPr>
          <w:rStyle w:val="StyleUnderline"/>
        </w:rPr>
        <w:t>world-wide enforceability</w:t>
      </w:r>
      <w:r w:rsidRPr="00B10810">
        <w:t xml:space="preserve"> of patents and copyrights (with increasingly high standards of protection imposed on low-income countries),Footnote19 </w:t>
      </w:r>
      <w:r w:rsidRPr="00B10810">
        <w:rPr>
          <w:rStyle w:val="StyleUnderline"/>
        </w:rPr>
        <w:t>extended trademark protection for ‘famous’ brands</w:t>
      </w:r>
      <w:r w:rsidRPr="00B10810">
        <w:t xml:space="preserve">,Footnote20 introduction of new IP rights (semiconductor chips,Footnote21 sui generis database right),Footnote22 </w:t>
      </w:r>
      <w:r w:rsidRPr="00B10810">
        <w:rPr>
          <w:rStyle w:val="StyleUnderline"/>
        </w:rPr>
        <w:t>establishment of stronger and more effective enforcement measures and remedies</w:t>
      </w:r>
      <w:r w:rsidRPr="00B10810">
        <w:t>.Footnote23</w:t>
      </w:r>
    </w:p>
    <w:p w14:paraId="2BAC7374" w14:textId="77777777" w:rsidR="005F65B6" w:rsidRPr="00B10810" w:rsidRDefault="005F65B6" w:rsidP="005F65B6">
      <w:r w:rsidRPr="00B10810">
        <w:t xml:space="preserve">Seen from the angle of the distinction between private property and the public domain, as established within the traditional IP regime, </w:t>
      </w:r>
      <w:r w:rsidRPr="00B10810">
        <w:rPr>
          <w:rStyle w:val="StyleUnderline"/>
        </w:rPr>
        <w:t xml:space="preserve">the process of </w:t>
      </w:r>
      <w:r w:rsidRPr="00CA4A13">
        <w:rPr>
          <w:rStyle w:val="Emphasis"/>
          <w:highlight w:val="cyan"/>
        </w:rPr>
        <w:t>IP</w:t>
      </w:r>
      <w:r w:rsidRPr="00B10810">
        <w:rPr>
          <w:rStyle w:val="StyleUnderline"/>
        </w:rPr>
        <w:t xml:space="preserve"> </w:t>
      </w:r>
      <w:r w:rsidRPr="00CA4A13">
        <w:rPr>
          <w:rStyle w:val="StyleUnderline"/>
          <w:highlight w:val="cyan"/>
        </w:rPr>
        <w:t xml:space="preserve">expansionism appears as the </w:t>
      </w:r>
      <w:r w:rsidRPr="00CA4A13">
        <w:rPr>
          <w:rStyle w:val="Emphasis"/>
          <w:highlight w:val="cyan"/>
        </w:rPr>
        <w:t xml:space="preserve">latest frontier of a law-driven plunder of the </w:t>
      </w:r>
      <w:proofErr w:type="gramStart"/>
      <w:r w:rsidRPr="00CA4A13">
        <w:rPr>
          <w:rStyle w:val="Emphasis"/>
          <w:highlight w:val="cyan"/>
        </w:rPr>
        <w:t>commons</w:t>
      </w:r>
      <w:r w:rsidRPr="00B10810">
        <w:t>.Footnote</w:t>
      </w:r>
      <w:proofErr w:type="gramEnd"/>
      <w:r w:rsidRPr="00B10810">
        <w:t xml:space="preserve">24 </w:t>
      </w:r>
      <w:r w:rsidRPr="00CA4A13">
        <w:rPr>
          <w:rStyle w:val="StyleUnderline"/>
          <w:highlight w:val="cyan"/>
        </w:rPr>
        <w:t>This was not just a quantitative empowerment of existing rights, but a transformation of the very raison d’être of those rights</w:t>
      </w:r>
      <w:r w:rsidRPr="00B10810">
        <w:t xml:space="preserve">. In fact, </w:t>
      </w:r>
      <w:r w:rsidRPr="00B10810">
        <w:rPr>
          <w:rStyle w:val="StyleUnderline"/>
        </w:rPr>
        <w:t xml:space="preserve">the process of </w:t>
      </w:r>
      <w:r w:rsidRPr="00CA4A13">
        <w:rPr>
          <w:rStyle w:val="Emphasis"/>
          <w:highlight w:val="cyan"/>
        </w:rPr>
        <w:t>plunder is consistent with</w:t>
      </w:r>
      <w:r w:rsidRPr="00B10810">
        <w:rPr>
          <w:rStyle w:val="StyleUnderline"/>
        </w:rPr>
        <w:t xml:space="preserve"> </w:t>
      </w:r>
      <w:r w:rsidRPr="00CA4A13">
        <w:rPr>
          <w:rStyle w:val="StyleUnderline"/>
          <w:highlight w:val="cyan"/>
        </w:rPr>
        <w:t xml:space="preserve">the changing nature of IP law in the hands of neoliberal states, which loses its original neutral rule-setting character to become a mere </w:t>
      </w:r>
      <w:r w:rsidRPr="00CA4A13">
        <w:rPr>
          <w:rStyle w:val="Emphasis"/>
          <w:highlight w:val="cyan"/>
        </w:rPr>
        <w:t>instrument of value extraction and capital accumulation</w:t>
      </w:r>
      <w:r w:rsidRPr="00B10810">
        <w:t xml:space="preserve">. It can be observed that, </w:t>
      </w:r>
      <w:r w:rsidRPr="00CA4A13">
        <w:rPr>
          <w:rStyle w:val="Emphasis"/>
          <w:highlight w:val="cyan"/>
        </w:rPr>
        <w:t>within the logic of never-ending capital accumulation</w:t>
      </w:r>
      <w:r w:rsidRPr="00CA4A13">
        <w:rPr>
          <w:rStyle w:val="StyleUnderline"/>
          <w:highlight w:val="cyan"/>
        </w:rPr>
        <w:t xml:space="preserve">, </w:t>
      </w:r>
      <w:r w:rsidRPr="00CA4A13">
        <w:rPr>
          <w:rStyle w:val="Emphasis"/>
          <w:sz w:val="30"/>
          <w:szCs w:val="30"/>
          <w:highlight w:val="cyan"/>
        </w:rPr>
        <w:t>no boundaries can be set</w:t>
      </w:r>
      <w:r w:rsidRPr="00CA4A13">
        <w:rPr>
          <w:rStyle w:val="StyleUnderline"/>
          <w:highlight w:val="cyan"/>
        </w:rPr>
        <w:t xml:space="preserve"> to the expansion of instruments that make accumulation </w:t>
      </w:r>
      <w:proofErr w:type="gramStart"/>
      <w:r w:rsidRPr="00CA4A13">
        <w:rPr>
          <w:rStyle w:val="StyleUnderline"/>
          <w:highlight w:val="cyan"/>
        </w:rPr>
        <w:t>possible</w:t>
      </w:r>
      <w:r w:rsidRPr="00B10810">
        <w:t>.Footnote</w:t>
      </w:r>
      <w:proofErr w:type="gramEnd"/>
      <w:r w:rsidRPr="00B10810">
        <w:t xml:space="preserve">25 This inherent indefinability of limits to IP expansion is captured implicitly in the language of legislators and courts alike. A case in point is the proclamation of ensuring ‘a high level of protection’ that features in key EU directives and is regularly reiterated in the judgements of the European Court.Footnote26 The judiciary has interpreted the expression as requiring generally a ‘broad’ interpretation of the property rights </w:t>
      </w:r>
      <w:proofErr w:type="spellStart"/>
      <w:r w:rsidRPr="00B10810">
        <w:t>harmonised</w:t>
      </w:r>
      <w:proofErr w:type="spellEnd"/>
      <w:r w:rsidRPr="00B10810">
        <w:t xml:space="preserve"> by the EU legislator.Footnote27 Yet, in the absence of a defined yardstick, the concept of ‘highness’, as referred to the quantum of protection to be ensured by property rights, cannot function as a meaningful hermeneutic principle. </w:t>
      </w:r>
      <w:r w:rsidRPr="00B10810">
        <w:rPr>
          <w:rStyle w:val="StyleUnderline"/>
        </w:rPr>
        <w:t xml:space="preserve">It is rather a blunt assertion of an imperative: that of ensuring that the interests protected by </w:t>
      </w:r>
      <w:r w:rsidRPr="00CA4A13">
        <w:rPr>
          <w:rStyle w:val="StyleUnderline"/>
          <w:highlight w:val="cyan"/>
        </w:rPr>
        <w:t>IP rights are given default priority over any other competing interests</w:t>
      </w:r>
      <w:r w:rsidRPr="00B10810">
        <w:rPr>
          <w:rStyle w:val="StyleUnderline"/>
        </w:rPr>
        <w:t>. The quantum of protection is at liberty of expanding indefinitely to ensure that such priority is met</w:t>
      </w:r>
      <w:r w:rsidRPr="00B10810">
        <w:t xml:space="preserve">. In its abstractness, the language of the legislator seconds the logic of capital accumulation in that, by definition, no ‘high level’ is ever high </w:t>
      </w:r>
      <w:proofErr w:type="gramStart"/>
      <w:r w:rsidRPr="00B10810">
        <w:t>enough.Footnote</w:t>
      </w:r>
      <w:proofErr w:type="gramEnd"/>
      <w:r w:rsidRPr="00B10810">
        <w:t>28</w:t>
      </w:r>
    </w:p>
    <w:p w14:paraId="11D605FB" w14:textId="77777777" w:rsidR="005F65B6" w:rsidRDefault="005F65B6" w:rsidP="005F65B6">
      <w:r w:rsidRPr="00CA4A13">
        <w:rPr>
          <w:rStyle w:val="Emphasis"/>
          <w:highlight w:val="cyan"/>
        </w:rPr>
        <w:t>Within the legal framework inspired by neoliberal ideology</w:t>
      </w:r>
      <w:r w:rsidRPr="00B10810">
        <w:t xml:space="preserve">, </w:t>
      </w:r>
      <w:r w:rsidRPr="00CA4A13">
        <w:rPr>
          <w:rStyle w:val="StyleUnderline"/>
          <w:highlight w:val="cyan"/>
        </w:rPr>
        <w:t>commodification of intangibles</w:t>
      </w:r>
      <w:r w:rsidRPr="00B10810">
        <w:rPr>
          <w:rStyle w:val="StyleUnderline"/>
        </w:rPr>
        <w:t xml:space="preserve"> </w:t>
      </w:r>
      <w:r w:rsidRPr="00B10810">
        <w:t>loses the character of a legal fiction strictly functional to the operation of markets in works, inventions and other intellectual instances and turns</w:t>
      </w:r>
      <w:r w:rsidRPr="00B10810">
        <w:rPr>
          <w:rStyle w:val="StyleUnderline"/>
        </w:rPr>
        <w:t xml:space="preserve"> </w:t>
      </w:r>
      <w:r w:rsidRPr="00CA4A13">
        <w:rPr>
          <w:rStyle w:val="StyleUnderline"/>
          <w:highlight w:val="cyan"/>
        </w:rPr>
        <w:t>into a never-ending task that law is permanently summoned to achieve (and is never good enough at achieving) on behalf of capital accumulation</w:t>
      </w:r>
      <w:r w:rsidRPr="00B10810">
        <w:t>.</w:t>
      </w:r>
    </w:p>
    <w:p w14:paraId="53033DDB" w14:textId="77777777" w:rsidR="005F65B6" w:rsidRPr="00B10810" w:rsidRDefault="005F65B6" w:rsidP="005F65B6">
      <w:pPr>
        <w:pStyle w:val="Heading4"/>
        <w:rPr>
          <w:rFonts w:cs="Times New Roman"/>
        </w:rPr>
      </w:pPr>
      <w:r w:rsidRPr="00B10810">
        <w:rPr>
          <w:rFonts w:cs="Times New Roman"/>
        </w:rPr>
        <w:t>It’s impossible to use IP against itself</w:t>
      </w:r>
    </w:p>
    <w:p w14:paraId="3E68EC9A" w14:textId="77777777" w:rsidR="005F65B6" w:rsidRPr="00B10810" w:rsidRDefault="005F65B6" w:rsidP="005F65B6">
      <w:r w:rsidRPr="00B10810">
        <w:rPr>
          <w:rStyle w:val="Style13ptBold"/>
        </w:rPr>
        <w:t>Borghi 23</w:t>
      </w:r>
      <w:r w:rsidRPr="00B10810">
        <w:t xml:space="preserve">, PhD, Full Professor of Commercial Law at the Department of Law, University of Turin (Maurizio, “Commodification of intangibles in post-IP capitalism: rethinking the counter-hegemonic discourse,” </w:t>
      </w:r>
      <w:r w:rsidRPr="00B10810">
        <w:rPr>
          <w:i/>
          <w:iCs/>
        </w:rPr>
        <w:t>European Law Open</w:t>
      </w:r>
      <w:r w:rsidRPr="00B10810">
        <w:t>, 2.2) //BB</w:t>
      </w:r>
    </w:p>
    <w:p w14:paraId="5A4994F4" w14:textId="77777777" w:rsidR="005F65B6" w:rsidRPr="00B10810" w:rsidRDefault="005F65B6" w:rsidP="005F65B6"/>
    <w:p w14:paraId="53E439A5" w14:textId="77777777" w:rsidR="005F65B6" w:rsidRPr="00B10810" w:rsidRDefault="005F65B6" w:rsidP="005F65B6">
      <w:r w:rsidRPr="00B10810">
        <w:t xml:space="preserve">4. </w:t>
      </w:r>
      <w:r w:rsidRPr="00CA4A13">
        <w:rPr>
          <w:rStyle w:val="Emphasis"/>
          <w:highlight w:val="cyan"/>
        </w:rPr>
        <w:t xml:space="preserve">Protective counter-movements </w:t>
      </w:r>
      <w:r w:rsidRPr="00B10810">
        <w:t>(</w:t>
      </w:r>
      <w:r w:rsidRPr="00CA4A13">
        <w:rPr>
          <w:rStyle w:val="Emphasis"/>
          <w:highlight w:val="cyan"/>
        </w:rPr>
        <w:t>and their limits</w:t>
      </w:r>
      <w:r w:rsidRPr="00B10810">
        <w:t>)</w:t>
      </w:r>
    </w:p>
    <w:p w14:paraId="75844315" w14:textId="77777777" w:rsidR="005F65B6" w:rsidRPr="00B10810" w:rsidRDefault="005F65B6" w:rsidP="005F65B6">
      <w:r w:rsidRPr="00CA4A13">
        <w:rPr>
          <w:rStyle w:val="StyleUnderline"/>
          <w:highlight w:val="cyan"/>
        </w:rPr>
        <w:t>In opposition to</w:t>
      </w:r>
      <w:r w:rsidRPr="00B10810">
        <w:rPr>
          <w:rStyle w:val="StyleUnderline"/>
        </w:rPr>
        <w:t xml:space="preserve"> the </w:t>
      </w:r>
      <w:r w:rsidRPr="00CA4A13">
        <w:rPr>
          <w:rStyle w:val="StyleUnderline"/>
          <w:highlight w:val="cyan"/>
        </w:rPr>
        <w:t>IP</w:t>
      </w:r>
      <w:r w:rsidRPr="00B10810">
        <w:rPr>
          <w:rStyle w:val="StyleUnderline"/>
        </w:rPr>
        <w:t xml:space="preserve"> expansionism advocated by global capitalism</w:t>
      </w:r>
      <w:r w:rsidRPr="00B10810">
        <w:t xml:space="preserve">, </w:t>
      </w:r>
      <w:proofErr w:type="spellStart"/>
      <w:r w:rsidRPr="00B10810">
        <w:t>rationalised</w:t>
      </w:r>
      <w:proofErr w:type="spellEnd"/>
      <w:r w:rsidRPr="00B10810">
        <w:t xml:space="preserve"> by mainstream law-and-economics and executed by neo-liberal states, </w:t>
      </w:r>
      <w:r w:rsidRPr="00CA4A13">
        <w:rPr>
          <w:rStyle w:val="StyleUnderline"/>
          <w:highlight w:val="cyan"/>
        </w:rPr>
        <w:t>a new counter-hegemonic discourse emerged</w:t>
      </w:r>
      <w:r w:rsidRPr="00B10810">
        <w:rPr>
          <w:rStyle w:val="StyleUnderline"/>
        </w:rPr>
        <w:t xml:space="preserve"> in various forms at the end of last century, both in civil society and in academia</w:t>
      </w:r>
      <w:r w:rsidRPr="00B10810">
        <w:t xml:space="preserve">.Footnote29 As opposed to the Polanyian ‘protective counter-movement’ that took off in the first transformation, this second counter-movement did not – at least not initially – </w:t>
      </w:r>
      <w:proofErr w:type="spellStart"/>
      <w:r w:rsidRPr="00B10810">
        <w:t>materialise</w:t>
      </w:r>
      <w:proofErr w:type="spellEnd"/>
      <w:r w:rsidRPr="00B10810">
        <w:t xml:space="preserve"> within the law, but so to speak ‘around’ the law. Examples of civil-society resistance to IP expansionism are experiences as diverse as the </w:t>
      </w:r>
      <w:proofErr w:type="spellStart"/>
      <w:r w:rsidRPr="00B10810">
        <w:t>mobilisation</w:t>
      </w:r>
      <w:proofErr w:type="spellEnd"/>
      <w:r w:rsidRPr="00B10810">
        <w:t xml:space="preserve"> against pharmaceutical patents Footnote30 or against agricultural patents and bio-piracy in low-income countries,Footnote31 the open-knowledge instances advocated by indigenous communities, Footnote32 the free software movement in the USA, later termed ‘open source’, and the many experiences that took inspiration from it such as Creative Commons and open access.Footnote33 The open source movement is an interesting case in that, for the first time, a law traditionally deputed to protect literary and artistic expressions, and subsequently stretched to protect computer programs at the height of the neoliberal IP age,Footnote34 was creatively employed as a basis to outlaw </w:t>
      </w:r>
      <w:proofErr w:type="spellStart"/>
      <w:r w:rsidRPr="00B10810">
        <w:t>propertisation</w:t>
      </w:r>
      <w:proofErr w:type="spellEnd"/>
      <w:r w:rsidRPr="00B10810">
        <w:t xml:space="preserve"> and to maintain free software as intellectual commons.Footnote35 The desired legal effect is obtained exclusively by means of contract law, without needing to alter or twist existing copyright law.</w:t>
      </w:r>
    </w:p>
    <w:p w14:paraId="6E0E7C28" w14:textId="77777777" w:rsidR="005F65B6" w:rsidRPr="00B10810" w:rsidRDefault="005F65B6" w:rsidP="005F65B6">
      <w:r w:rsidRPr="00B10810">
        <w:rPr>
          <w:rStyle w:val="StyleUnderline"/>
        </w:rPr>
        <w:t xml:space="preserve">Alongside civil-society reactions, </w:t>
      </w:r>
      <w:r w:rsidRPr="00CA4A13">
        <w:rPr>
          <w:rStyle w:val="StyleUnderline"/>
          <w:highlight w:val="cyan"/>
        </w:rPr>
        <w:t>much of the academic research in IP law has been focused on</w:t>
      </w:r>
      <w:r w:rsidRPr="00B10810">
        <w:rPr>
          <w:rStyle w:val="StyleUnderline"/>
        </w:rPr>
        <w:t xml:space="preserve"> addressing </w:t>
      </w:r>
      <w:r w:rsidRPr="00CA4A13">
        <w:rPr>
          <w:rStyle w:val="Emphasis"/>
          <w:highlight w:val="cyan"/>
        </w:rPr>
        <w:t>criticisms</w:t>
      </w:r>
      <w:r w:rsidRPr="00B10810">
        <w:rPr>
          <w:rStyle w:val="StyleUnderline"/>
        </w:rPr>
        <w:t xml:space="preserve"> </w:t>
      </w:r>
      <w:r w:rsidRPr="00CA4A13">
        <w:rPr>
          <w:rStyle w:val="StyleUnderline"/>
          <w:highlight w:val="cyan"/>
        </w:rPr>
        <w:t>towards</w:t>
      </w:r>
      <w:r w:rsidRPr="00B10810">
        <w:rPr>
          <w:rStyle w:val="StyleUnderline"/>
        </w:rPr>
        <w:t xml:space="preserve"> the many forms of </w:t>
      </w:r>
      <w:r w:rsidRPr="00CA4A13">
        <w:rPr>
          <w:rStyle w:val="StyleUnderline"/>
          <w:highlight w:val="cyan"/>
        </w:rPr>
        <w:t>IP</w:t>
      </w:r>
      <w:r w:rsidRPr="00B10810">
        <w:rPr>
          <w:rStyle w:val="StyleUnderline"/>
        </w:rPr>
        <w:t xml:space="preserve"> expansionisms and </w:t>
      </w:r>
      <w:r w:rsidRPr="00CA4A13">
        <w:rPr>
          <w:rStyle w:val="StyleUnderline"/>
          <w:highlight w:val="cyan"/>
        </w:rPr>
        <w:t>developing</w:t>
      </w:r>
      <w:r w:rsidRPr="00B10810">
        <w:rPr>
          <w:rStyle w:val="StyleUnderline"/>
        </w:rPr>
        <w:t xml:space="preserve"> </w:t>
      </w:r>
      <w:r w:rsidRPr="00CA4A13">
        <w:rPr>
          <w:rStyle w:val="StyleUnderline"/>
          <w:highlight w:val="cyan"/>
        </w:rPr>
        <w:t>alternatives to</w:t>
      </w:r>
      <w:r w:rsidRPr="00B10810">
        <w:t xml:space="preserve"> rampant </w:t>
      </w:r>
      <w:proofErr w:type="spellStart"/>
      <w:r w:rsidRPr="00CA4A13">
        <w:rPr>
          <w:rStyle w:val="StyleUnderline"/>
          <w:highlight w:val="cyan"/>
        </w:rPr>
        <w:t>propertisation</w:t>
      </w:r>
      <w:proofErr w:type="spellEnd"/>
      <w:r w:rsidRPr="00B10810">
        <w:rPr>
          <w:rStyle w:val="StyleUnderline"/>
        </w:rPr>
        <w:t xml:space="preserve"> of knowledge, information and culture.</w:t>
      </w:r>
      <w:r w:rsidRPr="00B10810">
        <w:t xml:space="preserve"> One of the most influential narratives in this connection has been the notion of a new ‘enclosure of the commons’ that replicates, in the world of intangibles (ideas, </w:t>
      </w:r>
      <w:proofErr w:type="spellStart"/>
      <w:r w:rsidRPr="00B10810">
        <w:t>etc</w:t>
      </w:r>
      <w:proofErr w:type="spellEnd"/>
      <w:r w:rsidRPr="00B10810">
        <w:t xml:space="preserve">), the movement that led to the end of the commons at the beginning of the industrial </w:t>
      </w:r>
      <w:proofErr w:type="gramStart"/>
      <w:r w:rsidRPr="00B10810">
        <w:t>revolution.Footnote</w:t>
      </w:r>
      <w:proofErr w:type="gramEnd"/>
      <w:r w:rsidRPr="00B10810">
        <w:t>36</w:t>
      </w:r>
    </w:p>
    <w:p w14:paraId="3CBDEA5D" w14:textId="77777777" w:rsidR="005F65B6" w:rsidRPr="00B10810" w:rsidRDefault="005F65B6" w:rsidP="005F65B6">
      <w:r w:rsidRPr="00CA4A13">
        <w:rPr>
          <w:rStyle w:val="StyleUnderline"/>
          <w:highlight w:val="cyan"/>
        </w:rPr>
        <w:t>The common thread of this</w:t>
      </w:r>
      <w:r w:rsidRPr="00B10810">
        <w:rPr>
          <w:rStyle w:val="StyleUnderline"/>
        </w:rPr>
        <w:t xml:space="preserve"> heterogeneous </w:t>
      </w:r>
      <w:r w:rsidRPr="00CA4A13">
        <w:rPr>
          <w:rStyle w:val="StyleUnderline"/>
          <w:highlight w:val="cyan"/>
        </w:rPr>
        <w:t>counter-movement</w:t>
      </w:r>
      <w:r w:rsidRPr="00B10810">
        <w:rPr>
          <w:rStyle w:val="StyleUnderline"/>
        </w:rPr>
        <w:t xml:space="preserve">, which consolidated rapidly into mainstream academic research, </w:t>
      </w:r>
      <w:r w:rsidRPr="00CA4A13">
        <w:rPr>
          <w:rStyle w:val="StyleUnderline"/>
          <w:highlight w:val="cyan"/>
        </w:rPr>
        <w:t>has been the relaunch of</w:t>
      </w:r>
      <w:r w:rsidRPr="00B10810">
        <w:rPr>
          <w:rStyle w:val="StyleUnderline"/>
        </w:rPr>
        <w:t xml:space="preserve"> structures and principles elaborated in the </w:t>
      </w:r>
      <w:r w:rsidRPr="00CA4A13">
        <w:rPr>
          <w:rStyle w:val="Emphasis"/>
          <w:highlight w:val="cyan"/>
        </w:rPr>
        <w:t>classical</w:t>
      </w:r>
      <w:r w:rsidRPr="00B10810">
        <w:rPr>
          <w:rStyle w:val="StyleUnderline"/>
        </w:rPr>
        <w:t xml:space="preserve"> age of </w:t>
      </w:r>
      <w:r w:rsidRPr="00CA4A13">
        <w:rPr>
          <w:rStyle w:val="Emphasis"/>
          <w:highlight w:val="cyan"/>
        </w:rPr>
        <w:t>IP</w:t>
      </w:r>
      <w:r w:rsidRPr="00B10810">
        <w:rPr>
          <w:rStyle w:val="StyleUnderline"/>
        </w:rPr>
        <w:t xml:space="preserve"> formation and eclipsed during neoliberal IP expansionism, namely principles and norms that set limits to exclusive rights over intangibles and uphold the claims of the public domain</w:t>
      </w:r>
      <w:r w:rsidRPr="00B10810">
        <w:t xml:space="preserve">.Footnote37 </w:t>
      </w:r>
      <w:r w:rsidRPr="00CA4A13">
        <w:rPr>
          <w:rStyle w:val="Emphasis"/>
          <w:highlight w:val="cyan"/>
        </w:rPr>
        <w:t>The emphasis was not</w:t>
      </w:r>
      <w:r w:rsidRPr="00B10810">
        <w:rPr>
          <w:rStyle w:val="Emphasis"/>
        </w:rPr>
        <w:t xml:space="preserve"> much </w:t>
      </w:r>
      <w:r w:rsidRPr="00CA4A13">
        <w:rPr>
          <w:rStyle w:val="Emphasis"/>
          <w:highlight w:val="cyan"/>
        </w:rPr>
        <w:t>on subverting or abolishing IP law</w:t>
      </w:r>
      <w:r w:rsidRPr="00B10810">
        <w:t xml:space="preserve">,Footnote38 </w:t>
      </w:r>
      <w:r w:rsidRPr="00CA4A13">
        <w:rPr>
          <w:rStyle w:val="StyleUnderline"/>
          <w:highlight w:val="cyan"/>
        </w:rPr>
        <w:t>but</w:t>
      </w:r>
      <w:r w:rsidRPr="00B10810">
        <w:rPr>
          <w:rStyle w:val="StyleUnderline"/>
        </w:rPr>
        <w:t xml:space="preserve"> </w:t>
      </w:r>
      <w:r w:rsidRPr="00CA4A13">
        <w:rPr>
          <w:rStyle w:val="StyleUnderline"/>
          <w:highlight w:val="cyan"/>
        </w:rPr>
        <w:t>rather on restoring the eclipsed function of legal instruments that, within the classic IP system, limit</w:t>
      </w:r>
      <w:r w:rsidRPr="00B10810">
        <w:rPr>
          <w:rStyle w:val="StyleUnderline"/>
        </w:rPr>
        <w:t xml:space="preserve"> the </w:t>
      </w:r>
      <w:r w:rsidRPr="00CA4A13">
        <w:rPr>
          <w:rStyle w:val="StyleUnderline"/>
          <w:highlight w:val="cyan"/>
        </w:rPr>
        <w:t xml:space="preserve">unencumbered commodification and </w:t>
      </w:r>
      <w:proofErr w:type="spellStart"/>
      <w:r w:rsidRPr="00CA4A13">
        <w:rPr>
          <w:rStyle w:val="StyleUnderline"/>
          <w:highlight w:val="cyan"/>
        </w:rPr>
        <w:t>propertisation</w:t>
      </w:r>
      <w:proofErr w:type="spellEnd"/>
      <w:r w:rsidRPr="00B10810">
        <w:rPr>
          <w:rStyle w:val="StyleUnderline"/>
        </w:rPr>
        <w:t xml:space="preserve"> of intangibles</w:t>
      </w:r>
      <w:r w:rsidRPr="00B10810">
        <w:t xml:space="preserve">. </w:t>
      </w:r>
      <w:r w:rsidRPr="001353F7">
        <w:t>These instruments are, most notably, exceptions and limitations, fair use, exclusions from patentability, liability rules and compulsory licensing.</w:t>
      </w:r>
    </w:p>
    <w:p w14:paraId="4D6FBF1B" w14:textId="3EB5DCFE" w:rsidR="005F65B6" w:rsidRPr="00B10810" w:rsidRDefault="005F65B6" w:rsidP="005F65B6">
      <w:r w:rsidRPr="00CA4A13">
        <w:rPr>
          <w:rStyle w:val="StyleUnderline"/>
          <w:highlight w:val="cyan"/>
        </w:rPr>
        <w:t>However, the efficacy of these instruments depends crucially on two assumptions</w:t>
      </w:r>
      <w:r w:rsidRPr="00B10810">
        <w:rPr>
          <w:rStyle w:val="StyleUnderline"/>
        </w:rPr>
        <w:t xml:space="preserve">. The </w:t>
      </w:r>
      <w:r w:rsidRPr="00CA4A13">
        <w:rPr>
          <w:rStyle w:val="Emphasis"/>
          <w:highlight w:val="cyan"/>
        </w:rPr>
        <w:t>first</w:t>
      </w:r>
      <w:r w:rsidRPr="00B10810">
        <w:rPr>
          <w:rStyle w:val="StyleUnderline"/>
        </w:rPr>
        <w:t xml:space="preserve"> assumption is </w:t>
      </w:r>
      <w:r w:rsidRPr="00CA4A13">
        <w:rPr>
          <w:rStyle w:val="StyleUnderline"/>
          <w:highlight w:val="cyan"/>
        </w:rPr>
        <w:t>that commodification</w:t>
      </w:r>
      <w:r w:rsidRPr="00B10810">
        <w:rPr>
          <w:rStyle w:val="StyleUnderline"/>
        </w:rPr>
        <w:t xml:space="preserve"> of intangibles inevitably </w:t>
      </w:r>
      <w:r w:rsidRPr="00CA4A13">
        <w:rPr>
          <w:rStyle w:val="StyleUnderline"/>
          <w:highlight w:val="cyan"/>
        </w:rPr>
        <w:t>requires IP</w:t>
      </w:r>
      <w:r w:rsidRPr="00B10810">
        <w:rPr>
          <w:rStyle w:val="StyleUnderline"/>
        </w:rPr>
        <w:t xml:space="preserve"> law – hence the stronger the IP regime, the wider the commodification. The </w:t>
      </w:r>
      <w:r w:rsidRPr="00CA4A13">
        <w:rPr>
          <w:rStyle w:val="StyleUnderline"/>
          <w:highlight w:val="cyan"/>
        </w:rPr>
        <w:t>second</w:t>
      </w:r>
      <w:r w:rsidRPr="00B10810">
        <w:rPr>
          <w:rStyle w:val="StyleUnderline"/>
        </w:rPr>
        <w:t xml:space="preserve">, strictly related assumption is that </w:t>
      </w:r>
      <w:r w:rsidRPr="00CA4A13">
        <w:rPr>
          <w:rStyle w:val="Emphasis"/>
          <w:highlight w:val="cyan"/>
        </w:rPr>
        <w:t>IP</w:t>
      </w:r>
      <w:r w:rsidRPr="00B10810">
        <w:rPr>
          <w:rStyle w:val="StyleUnderline"/>
        </w:rPr>
        <w:t xml:space="preserve"> law </w:t>
      </w:r>
      <w:r w:rsidRPr="00CA4A13">
        <w:rPr>
          <w:rStyle w:val="StyleUnderline"/>
          <w:highlight w:val="cyan"/>
        </w:rPr>
        <w:t>can</w:t>
      </w:r>
      <w:r w:rsidRPr="00B10810">
        <w:rPr>
          <w:rStyle w:val="StyleUnderline"/>
        </w:rPr>
        <w:t xml:space="preserve"> set </w:t>
      </w:r>
      <w:r w:rsidRPr="00CA4A13">
        <w:rPr>
          <w:rStyle w:val="Emphasis"/>
          <w:highlight w:val="cyan"/>
        </w:rPr>
        <w:t>limit</w:t>
      </w:r>
      <w:r w:rsidRPr="00B10810">
        <w:rPr>
          <w:rStyle w:val="StyleUnderline"/>
        </w:rPr>
        <w:t xml:space="preserve">s to </w:t>
      </w:r>
      <w:r w:rsidRPr="00CA4A13">
        <w:rPr>
          <w:rStyle w:val="StyleUnderline"/>
          <w:highlight w:val="cyan"/>
        </w:rPr>
        <w:t>commodification</w:t>
      </w:r>
      <w:r w:rsidRPr="00B10810">
        <w:rPr>
          <w:rStyle w:val="StyleUnderline"/>
        </w:rPr>
        <w:t xml:space="preserve"> insofar as it determines ex ante the balance between the various interests involved in the exploitation of those commodities</w:t>
      </w:r>
      <w:r w:rsidRPr="00B10810">
        <w:t xml:space="preserve"> – in particular, the interests of the owners and those of the users. </w:t>
      </w:r>
      <w:r w:rsidRPr="00CA4A13">
        <w:rPr>
          <w:rStyle w:val="StyleUnderline"/>
          <w:highlight w:val="cyan"/>
        </w:rPr>
        <w:t>Both assumptions spring</w:t>
      </w:r>
      <w:r w:rsidRPr="00B10810">
        <w:rPr>
          <w:rStyle w:val="StyleUnderline"/>
        </w:rPr>
        <w:t xml:space="preserve"> almost naturally </w:t>
      </w:r>
      <w:r w:rsidRPr="00CA4A13">
        <w:rPr>
          <w:rStyle w:val="Emphasis"/>
          <w:sz w:val="28"/>
          <w:szCs w:val="28"/>
          <w:highlight w:val="cyan"/>
        </w:rPr>
        <w:t>from the logic of capital accumulation</w:t>
      </w:r>
      <w:r w:rsidRPr="00B10810">
        <w:rPr>
          <w:rStyle w:val="StyleUnderline"/>
        </w:rPr>
        <w:t xml:space="preserve"> as seen in operation across the two transformations discussed so far</w:t>
      </w:r>
      <w:r w:rsidRPr="00B10810">
        <w:t xml:space="preserve">. And </w:t>
      </w:r>
      <w:r w:rsidRPr="00CA4A13">
        <w:rPr>
          <w:rStyle w:val="Emphasis"/>
          <w:highlight w:val="cyan"/>
        </w:rPr>
        <w:t>yet</w:t>
      </w:r>
      <w:r w:rsidRPr="00B10810">
        <w:rPr>
          <w:rStyle w:val="Emphasis"/>
        </w:rPr>
        <w:t xml:space="preserve"> </w:t>
      </w:r>
      <w:r w:rsidRPr="00CA4A13">
        <w:rPr>
          <w:rStyle w:val="Emphasis"/>
          <w:highlight w:val="cyan"/>
        </w:rPr>
        <w:t>both</w:t>
      </w:r>
      <w:r w:rsidRPr="00B10810">
        <w:t xml:space="preserve"> assumptions </w:t>
      </w:r>
      <w:r w:rsidRPr="00CA4A13">
        <w:rPr>
          <w:rStyle w:val="Emphasis"/>
          <w:sz w:val="28"/>
          <w:szCs w:val="28"/>
          <w:highlight w:val="cyan"/>
        </w:rPr>
        <w:t>are deeply challenged in the current stage of informational capitalism</w:t>
      </w:r>
      <w:r w:rsidRPr="00B10810">
        <w:t>.</w:t>
      </w:r>
    </w:p>
    <w:p w14:paraId="26ADE392" w14:textId="413AF8D9" w:rsidR="005F65B6" w:rsidRPr="00B10810" w:rsidRDefault="005F65B6" w:rsidP="005F65B6">
      <w:pPr>
        <w:pStyle w:val="Heading4"/>
        <w:rPr>
          <w:rFonts w:cs="Times New Roman"/>
        </w:rPr>
      </w:pPr>
      <w:r w:rsidRPr="00B10810">
        <w:rPr>
          <w:rFonts w:cs="Times New Roman"/>
        </w:rPr>
        <w:t xml:space="preserve">Only </w:t>
      </w:r>
      <w:r w:rsidRPr="00B10810">
        <w:rPr>
          <w:rFonts w:cs="Times New Roman"/>
          <w:u w:val="single"/>
        </w:rPr>
        <w:t>absolute</w:t>
      </w:r>
      <w:r w:rsidRPr="00B10810">
        <w:rPr>
          <w:rFonts w:cs="Times New Roman"/>
        </w:rPr>
        <w:t xml:space="preserve"> dismantlement of property prevents activist division. </w:t>
      </w:r>
    </w:p>
    <w:p w14:paraId="78002271" w14:textId="77777777" w:rsidR="005F65B6" w:rsidRPr="00B10810" w:rsidRDefault="005F65B6" w:rsidP="005F65B6">
      <w:r w:rsidRPr="00B10810">
        <w:rPr>
          <w:rStyle w:val="Style13ptBold"/>
        </w:rPr>
        <w:t>Andrews 19</w:t>
      </w:r>
      <w:r w:rsidRPr="00B10810">
        <w:t>, Associate Professor of Cultural Studies at Columbia College Chicago, PhD in Cultural Studies (Sean, “The Cultural Production of Intellectual Property Rights,” p. 231-234)//BB</w:t>
      </w:r>
    </w:p>
    <w:p w14:paraId="3836480E" w14:textId="77777777" w:rsidR="005F65B6" w:rsidRPr="00B10810" w:rsidRDefault="005F65B6" w:rsidP="005F65B6"/>
    <w:p w14:paraId="1577166F" w14:textId="77777777" w:rsidR="005F65B6" w:rsidRDefault="005F65B6" w:rsidP="005F65B6">
      <w:r w:rsidRPr="00CA4A13">
        <w:rPr>
          <w:rStyle w:val="StyleUnderline"/>
          <w:highlight w:val="cyan"/>
        </w:rPr>
        <w:t>The challenge</w:t>
      </w:r>
      <w:r w:rsidRPr="00B10810">
        <w:t xml:space="preserve">, therefore, </w:t>
      </w:r>
      <w:r w:rsidRPr="00CA4A13">
        <w:rPr>
          <w:rStyle w:val="StyleUnderline"/>
          <w:highlight w:val="cyan"/>
        </w:rPr>
        <w:t>is to articulate a counterargument</w:t>
      </w:r>
      <w:r w:rsidRPr="00B10810">
        <w:rPr>
          <w:rStyle w:val="StyleUnderline"/>
        </w:rPr>
        <w:t xml:space="preserve"> that manages </w:t>
      </w:r>
      <w:r w:rsidRPr="00CA4A13">
        <w:rPr>
          <w:rStyle w:val="StyleUnderline"/>
          <w:highlight w:val="cyan"/>
        </w:rPr>
        <w:t>to</w:t>
      </w:r>
      <w:r w:rsidRPr="00B10810">
        <w:t xml:space="preserve"> remain true—and continue to </w:t>
      </w:r>
      <w:r w:rsidRPr="00CA4A13">
        <w:rPr>
          <w:rStyle w:val="StyleUnderline"/>
          <w:highlight w:val="cyan"/>
        </w:rPr>
        <w:t>expand</w:t>
      </w:r>
      <w:r w:rsidRPr="00B10810">
        <w:t>—</w:t>
      </w:r>
      <w:r w:rsidRPr="00B10810">
        <w:rPr>
          <w:rStyle w:val="StyleUnderline"/>
        </w:rPr>
        <w:t xml:space="preserve">the </w:t>
      </w:r>
      <w:r w:rsidRPr="00CA4A13">
        <w:rPr>
          <w:rStyle w:val="StyleUnderline"/>
          <w:highlight w:val="cyan"/>
        </w:rPr>
        <w:t>liberation movements for</w:t>
      </w:r>
      <w:r w:rsidRPr="00B10810">
        <w:rPr>
          <w:rStyle w:val="StyleUnderline"/>
        </w:rPr>
        <w:t xml:space="preserve"> </w:t>
      </w:r>
      <w:r w:rsidRPr="00CA4A13">
        <w:rPr>
          <w:rStyle w:val="Emphasis"/>
          <w:highlight w:val="cyan"/>
        </w:rPr>
        <w:t>race</w:t>
      </w:r>
      <w:r w:rsidRPr="00B10810">
        <w:rPr>
          <w:rStyle w:val="StyleUnderline"/>
        </w:rPr>
        <w:t xml:space="preserve">, </w:t>
      </w:r>
      <w:r w:rsidRPr="00CA4A13">
        <w:rPr>
          <w:rStyle w:val="Emphasis"/>
          <w:highlight w:val="cyan"/>
        </w:rPr>
        <w:t>gender</w:t>
      </w:r>
      <w:r w:rsidRPr="00B10810">
        <w:rPr>
          <w:rStyle w:val="StyleUnderline"/>
        </w:rPr>
        <w:t xml:space="preserve">, </w:t>
      </w:r>
      <w:r w:rsidRPr="00CA4A13">
        <w:rPr>
          <w:rStyle w:val="Emphasis"/>
          <w:highlight w:val="cyan"/>
        </w:rPr>
        <w:t>sexuality</w:t>
      </w:r>
      <w:r w:rsidRPr="00B10810">
        <w:rPr>
          <w:rStyle w:val="StyleUnderline"/>
        </w:rPr>
        <w:t xml:space="preserve">, </w:t>
      </w:r>
      <w:r w:rsidRPr="00CA4A13">
        <w:rPr>
          <w:rStyle w:val="Emphasis"/>
          <w:highlight w:val="cyan"/>
        </w:rPr>
        <w:t>prison abolition,</w:t>
      </w:r>
      <w:r w:rsidRPr="00B10810">
        <w:rPr>
          <w:rStyle w:val="StyleUnderline"/>
        </w:rPr>
        <w:t xml:space="preserve"> </w:t>
      </w:r>
      <w:r w:rsidRPr="00CA4A13">
        <w:rPr>
          <w:rStyle w:val="StyleUnderline"/>
          <w:highlight w:val="cyan"/>
        </w:rPr>
        <w:t xml:space="preserve">and </w:t>
      </w:r>
      <w:r w:rsidRPr="00CA4A13">
        <w:rPr>
          <w:rStyle w:val="Emphasis"/>
          <w:highlight w:val="cyan"/>
        </w:rPr>
        <w:t>indigenous</w:t>
      </w:r>
      <w:r w:rsidRPr="00B10810">
        <w:rPr>
          <w:rStyle w:val="StyleUnderline"/>
        </w:rPr>
        <w:t xml:space="preserve"> </w:t>
      </w:r>
      <w:r w:rsidRPr="00CA4A13">
        <w:rPr>
          <w:rStyle w:val="StyleUnderline"/>
          <w:highlight w:val="cyan"/>
        </w:rPr>
        <w:t>rights</w:t>
      </w:r>
      <w:r w:rsidRPr="00B10810">
        <w:t xml:space="preserve"> that arose in the 1960s, but to do so </w:t>
      </w:r>
      <w:r w:rsidRPr="00CA4A13">
        <w:rPr>
          <w:rStyle w:val="StyleUnderline"/>
          <w:highlight w:val="cyan"/>
        </w:rPr>
        <w:t>from</w:t>
      </w:r>
      <w:r w:rsidRPr="00B10810">
        <w:rPr>
          <w:rStyle w:val="StyleUnderline"/>
        </w:rPr>
        <w:t xml:space="preserve"> a </w:t>
      </w:r>
      <w:proofErr w:type="spellStart"/>
      <w:r w:rsidRPr="00B10810">
        <w:rPr>
          <w:rStyle w:val="StyleUnderline"/>
        </w:rPr>
        <w:t>refounded</w:t>
      </w:r>
      <w:proofErr w:type="spellEnd"/>
      <w:r w:rsidRPr="00B10810">
        <w:rPr>
          <w:rStyle w:val="StyleUnderline"/>
        </w:rPr>
        <w:t xml:space="preserve"> form of </w:t>
      </w:r>
      <w:r w:rsidRPr="00CA4A13">
        <w:rPr>
          <w:rStyle w:val="StyleUnderline"/>
          <w:highlight w:val="cyan"/>
        </w:rPr>
        <w:t>social protection that combats</w:t>
      </w:r>
      <w:r w:rsidRPr="00B10810">
        <w:rPr>
          <w:rStyle w:val="StyleUnderline"/>
        </w:rPr>
        <w:t xml:space="preserve"> the unprecedented </w:t>
      </w:r>
      <w:r w:rsidRPr="00CA4A13">
        <w:rPr>
          <w:rStyle w:val="StyleUnderline"/>
          <w:highlight w:val="cyan"/>
        </w:rPr>
        <w:t xml:space="preserve">precarity and inequality of class that is </w:t>
      </w:r>
      <w:r w:rsidRPr="00CA4A13">
        <w:rPr>
          <w:rStyle w:val="Emphasis"/>
          <w:highlight w:val="cyan"/>
        </w:rPr>
        <w:t>toxic to our long-term survival</w:t>
      </w:r>
      <w:r w:rsidRPr="00CA4A13">
        <w:rPr>
          <w:rStyle w:val="StyleUnderline"/>
          <w:highlight w:val="cyan"/>
        </w:rPr>
        <w:t xml:space="preserve"> and inimical</w:t>
      </w:r>
      <w:r w:rsidRPr="00B10810">
        <w:rPr>
          <w:rStyle w:val="StyleUnderline"/>
        </w:rPr>
        <w:t xml:space="preserve"> to our ability </w:t>
      </w:r>
      <w:r w:rsidRPr="00CA4A13">
        <w:rPr>
          <w:rStyle w:val="StyleUnderline"/>
          <w:highlight w:val="cyan"/>
        </w:rPr>
        <w:t>to</w:t>
      </w:r>
      <w:r w:rsidRPr="00B10810">
        <w:rPr>
          <w:rStyle w:val="StyleUnderline"/>
        </w:rPr>
        <w:t xml:space="preserve"> maintain </w:t>
      </w:r>
      <w:r w:rsidRPr="00CA4A13">
        <w:rPr>
          <w:rStyle w:val="StyleUnderline"/>
          <w:highlight w:val="cyan"/>
        </w:rPr>
        <w:t>solidarity</w:t>
      </w:r>
      <w:r w:rsidRPr="00B10810">
        <w:rPr>
          <w:rStyle w:val="StyleUnderline"/>
        </w:rPr>
        <w:t xml:space="preserve"> on any of these fronts</w:t>
      </w:r>
      <w:r w:rsidRPr="00B10810">
        <w:t xml:space="preserve">. In short, </w:t>
      </w:r>
      <w:r w:rsidRPr="00CA4A13">
        <w:rPr>
          <w:rStyle w:val="Emphasis"/>
          <w:highlight w:val="cyan"/>
        </w:rPr>
        <w:t>this</w:t>
      </w:r>
      <w:r w:rsidRPr="00B10810">
        <w:t xml:space="preserve"> challenge </w:t>
      </w:r>
      <w:r w:rsidRPr="00CA4A13">
        <w:rPr>
          <w:rStyle w:val="Emphasis"/>
          <w:sz w:val="30"/>
          <w:szCs w:val="30"/>
          <w:highlight w:val="cyan"/>
        </w:rPr>
        <w:t>requires dismantling the reified culture of property</w:t>
      </w:r>
      <w:r w:rsidRPr="00B10810">
        <w:t xml:space="preserve"> </w:t>
      </w:r>
      <w:r w:rsidRPr="00B10810">
        <w:rPr>
          <w:rStyle w:val="StyleUnderline"/>
        </w:rPr>
        <w:t>that remains fundamentally unexamined in American society even as we confront the resurgent reaction of patriarchal, heteronormative, white supremacy</w:t>
      </w:r>
      <w:r w:rsidRPr="00B10810">
        <w:t>. Labor, Global Production, and Intellectual Property But as fraught as our domestic politics are, the international scene compounds them. Here, the contradictions of the social division of labor that haunt the “democratic paradox” are global in scale, harder to square with a simple move to economic nationalism, and, as suggested at the start of the chapter, tenuously secured through IPR. To illustrate this difficulty, note Secretary of Commerce Ross’s (2017) explanation of the problem the United States faces in its relationship with China on the topic of IPR: “Rather than building a globally competitive free market economy in order to compete, China has chosen instead to compel American companies that want to operate in China to turn over proprietary technology and intellectual property.” As in the Vanguard America manifesto, Ross’s understanding of the “free market” is decidedly limited, but it ironically echoes Hale’s reappropriation of the term from the libertarians of his day. The use of the word “</w:t>
      </w:r>
      <w:proofErr w:type="gramStart"/>
      <w:r w:rsidRPr="00B10810">
        <w:t>compel</w:t>
      </w:r>
      <w:proofErr w:type="gramEnd"/>
      <w:r w:rsidRPr="00B10810">
        <w:t xml:space="preserve">” here is curious—after all, no company is forced to go to China. Until two decades ago, in fact, almost no American company did: only the very structured opening of the market internally in the 1980s and the acceptance of China into the WTO in the late 1990s made it possible. Offshoring production to China was a conscious strategy from which U.S. businesses disproportionately profited for the better part of the next decade (see Harvey 2005). Taking advantage of the cheap labor and lax enforcement of labor, health, and environmental standards was hailed as the next chapter in the ruthless genius of the neoliberal corporate playbook. It is counterintuitive to imagine that China now holds the upper hand, not because it has helped finance this expansion but simply because it has made certain demands for businesses that want to operate within its borders. As Barry Lynn (2002) has noted, the spread of skills and knowledge was the advantage supposedly accruing to countries that accepted U.S. corporate investment as part of the bargain of globalization. But even more than a decade ago, Lynn identifies the potential geopolitical and political economic outcome of this arrangement: At the end of the day, who “owns” the actual semiconductor plant [or, we should now add, the patents for those semiconductors] matters far less than where the plant is located, because whoever physically controls the production of semiconductors can paralyze thousands of the world’s assembly lines with the flick of a switch. Beijing need not even declare a blockade of Taiwan, backed by a threat to use its missiles, </w:t>
      </w:r>
      <w:proofErr w:type="gramStart"/>
      <w:r w:rsidRPr="00B10810">
        <w:t>in order to</w:t>
      </w:r>
      <w:proofErr w:type="gramEnd"/>
      <w:r w:rsidRPr="00B10810">
        <w:t xml:space="preserve"> cause economic havoc. If it succeeds in luring enough key manufacturing capacity, Beijing will need only to threaten a peaceful closure of its own border, a sit-down strike if you will, organized by the most powerful labor syndicate in the world. (Ibid., p. 40) And, at the end of the day, this power is what Ross means by “compel.” </w:t>
      </w:r>
      <w:proofErr w:type="gramStart"/>
      <w:r w:rsidRPr="00B10810">
        <w:t>Despite the fact that</w:t>
      </w:r>
      <w:proofErr w:type="gramEnd"/>
      <w:r w:rsidRPr="00B10810">
        <w:t xml:space="preserve"> Apple owns the patents to specific components of the iPhone or iPad, despite the fact that its trademarks and copyrights aid in an unprecedented tax-avoidance scheme that has accrued the company nearly $200 billion in offshore accounts, China houses the workers capable of producing its products. This labor, the supply chains in the country, the rare earth elements available in nearby mines, are all essential to Apple’s timely production of the next utopian device. And, as with the Ecuadorian film distributors or the Bolivian textile manufacturers, the only means Apple has of maintaining its superiority is through the casually enforced laws of IPR. But despite Ross’s pleadings, even this leverage will not suffice for long. The Chinese company Huawei recently surpassed Apple as the second-largest cell phone manufacturer in the world, after Samsung. This title is really a misnomer, however, because unlike Huawei, Apple owns almost none of its manufacturing capacity. Like Huawei, the tacit knowledge for the assembly of its major products resides in the minds and hands of Chinese workers. As Frederick Winslow Turner recognized in the early twentieth century—and as Ross is wont to admit today—the power of this labor confronts the corporate owners. This power, in the end, is what increasingly compels Apple, Boeing, and other Fortune 500 companies to do business in China—and to provide those workers with the technical schematics and legal permissions to assemble their products. American citizens should resist the temptation to fall for Ross’s call to arms. For in the end, the advancement of Chinese corporations and workers was supposed to be the result of the globalization process. The fact that the “knowledge economy” here at home has failed to develop at anything like the necessary scale was all but predictable for anyone looking at the ways in which the social division of labor works in any factory or factory town. Just as we should resist the impulse to side with the reactionary counter triple movement, closing borders to immigrants or deporting those formerly covered by DACA, we should also resist the attempt to use IPR to enforce a paradoxically autarkic imperialism that attempts to maintain the U.S. position at the top of the international division of labor and power. Instead, we should attempt to organize for a new, postcapitalist world, seeing the ways in which our collective labors are unjustly appropriated by corporate conglomerates across the borders between nations and the increasingly hazy division between mental and material labor, cyberspace and </w:t>
      </w:r>
      <w:proofErr w:type="spellStart"/>
      <w:r w:rsidRPr="00B10810">
        <w:t>meatspace</w:t>
      </w:r>
      <w:proofErr w:type="spellEnd"/>
      <w:r w:rsidRPr="00B10810">
        <w:t xml:space="preserve">. As Ellen Meiksins Wood reminds us, </w:t>
      </w:r>
      <w:r w:rsidRPr="00CA4A13">
        <w:rPr>
          <w:rStyle w:val="StyleUnderline"/>
          <w:highlight w:val="cyan"/>
        </w:rPr>
        <w:t>the</w:t>
      </w:r>
      <w:r w:rsidRPr="00B10810">
        <w:rPr>
          <w:rStyle w:val="StyleUnderline"/>
        </w:rPr>
        <w:t xml:space="preserve"> more cherished </w:t>
      </w:r>
      <w:r w:rsidRPr="00CA4A13">
        <w:rPr>
          <w:rStyle w:val="StyleUnderline"/>
          <w:highlight w:val="cyan"/>
        </w:rPr>
        <w:t>goal of enlightened modernity was</w:t>
      </w:r>
      <w:r w:rsidRPr="00B10810">
        <w:rPr>
          <w:rStyle w:val="StyleUnderline"/>
        </w:rPr>
        <w:t xml:space="preserve"> </w:t>
      </w:r>
      <w:r w:rsidRPr="00CA4A13">
        <w:rPr>
          <w:rStyle w:val="StyleUnderline"/>
          <w:highlight w:val="cyan"/>
        </w:rPr>
        <w:t>supposed to be</w:t>
      </w:r>
      <w:r w:rsidRPr="00B10810">
        <w:rPr>
          <w:rStyle w:val="StyleUnderline"/>
        </w:rPr>
        <w:t xml:space="preserve"> the improvement of </w:t>
      </w:r>
      <w:r w:rsidRPr="00CA4A13">
        <w:rPr>
          <w:rStyle w:val="Emphasis"/>
          <w:highlight w:val="cyan"/>
        </w:rPr>
        <w:t>humanity</w:t>
      </w:r>
      <w:r w:rsidRPr="00B10810">
        <w:rPr>
          <w:rStyle w:val="StyleUnderline"/>
        </w:rPr>
        <w:t xml:space="preserve">, </w:t>
      </w:r>
      <w:r w:rsidRPr="00CA4A13">
        <w:rPr>
          <w:rStyle w:val="Emphasis"/>
          <w:highlight w:val="cyan"/>
        </w:rPr>
        <w:t>not property</w:t>
      </w:r>
      <w:r w:rsidRPr="00B10810">
        <w:t xml:space="preserve"> (2002, p. 189). As we live in a world with fewer jobs available for U.S. workers, we should not attempt to wrest them back from China; instead, </w:t>
      </w:r>
      <w:r w:rsidRPr="00CA4A13">
        <w:rPr>
          <w:rStyle w:val="StyleUnderline"/>
          <w:highlight w:val="cyan"/>
        </w:rPr>
        <w:t>we should reimagine</w:t>
      </w:r>
      <w:r w:rsidRPr="00B10810">
        <w:rPr>
          <w:rStyle w:val="StyleUnderline"/>
        </w:rPr>
        <w:t xml:space="preserve"> our culture of </w:t>
      </w:r>
      <w:r w:rsidRPr="00CA4A13">
        <w:rPr>
          <w:rStyle w:val="StyleUnderline"/>
          <w:highlight w:val="cyan"/>
        </w:rPr>
        <w:t>property and reorganize</w:t>
      </w:r>
      <w:r w:rsidRPr="00B10810">
        <w:rPr>
          <w:rStyle w:val="StyleUnderline"/>
        </w:rPr>
        <w:t xml:space="preserve"> the distribution of the </w:t>
      </w:r>
      <w:r w:rsidRPr="00CA4A13">
        <w:rPr>
          <w:rStyle w:val="StyleUnderline"/>
          <w:highlight w:val="cyan"/>
        </w:rPr>
        <w:t>resources such that fewer people</w:t>
      </w:r>
      <w:r w:rsidRPr="00B10810">
        <w:rPr>
          <w:rStyle w:val="StyleUnderline"/>
        </w:rPr>
        <w:t xml:space="preserve"> here or there </w:t>
      </w:r>
      <w:r w:rsidRPr="00CA4A13">
        <w:rPr>
          <w:rStyle w:val="StyleUnderline"/>
          <w:highlight w:val="cyan"/>
        </w:rPr>
        <w:t>need to work</w:t>
      </w:r>
      <w:r w:rsidRPr="00B10810">
        <w:t>. Or, in James Livingston’s more succinct version: “Fuck work” (2016, loc. 44). Although the calls for full automation and a universal basic income (UBI) (Srnicek and Williams 2016) may be premature—and problematic in the ways in which they subtly maintain the very social division of labor that is the root of the problems we face—</w:t>
      </w:r>
      <w:r w:rsidRPr="00CA4A13">
        <w:rPr>
          <w:rStyle w:val="Emphasis"/>
          <w:highlight w:val="cyan"/>
        </w:rPr>
        <w:t>the</w:t>
      </w:r>
      <w:r w:rsidRPr="00B10810">
        <w:rPr>
          <w:rStyle w:val="Emphasis"/>
        </w:rPr>
        <w:t xml:space="preserve"> </w:t>
      </w:r>
      <w:r w:rsidRPr="00CA4A13">
        <w:rPr>
          <w:rStyle w:val="Emphasis"/>
          <w:highlight w:val="cyan"/>
        </w:rPr>
        <w:t>movement</w:t>
      </w:r>
      <w:r w:rsidRPr="00B10810">
        <w:rPr>
          <w:rStyle w:val="Emphasis"/>
        </w:rPr>
        <w:t xml:space="preserve"> for</w:t>
      </w:r>
      <w:r w:rsidRPr="00B10810">
        <w:t xml:space="preserve"> something like these </w:t>
      </w:r>
      <w:r w:rsidRPr="00B10810">
        <w:rPr>
          <w:rStyle w:val="Emphasis"/>
        </w:rPr>
        <w:t xml:space="preserve">changes </w:t>
      </w:r>
      <w:r w:rsidRPr="00CA4A13">
        <w:rPr>
          <w:rStyle w:val="Emphasis"/>
          <w:highlight w:val="cyan"/>
        </w:rPr>
        <w:t>is clearly possible</w:t>
      </w:r>
      <w:r w:rsidRPr="00B10810">
        <w:t>. But as with the imposition of capitalism in its early days, t</w:t>
      </w:r>
      <w:r w:rsidRPr="00B10810">
        <w:rPr>
          <w:rStyle w:val="StyleUnderline"/>
        </w:rPr>
        <w:t>his call is far more of a political and cultural problem than an economic or technological one</w:t>
      </w:r>
      <w:r w:rsidRPr="00B10810">
        <w:t xml:space="preserve">. As evidence, take the recent attempt by the rabidly antilabor Wisconsin governor Scott Walker to bring a Foxconn factory—the company that manufactures Apple’s products—to his state. To facilitate the bargain, he offered the company $3 billion in tax incentives for the thirteen thousand jobs it would bring. As Reason points out, this sum is the equivalent to $231,000 per job (Britschgi 2017), or almost $20,000 per worker annually for each job paying $55,000 (Schwartz, Cohen, and Davis 2017). If the state of Wisconsin—and especially Walker, one of the most public proponents of the Tea Party agenda—can be persuaded to fork over $20,000 to subsidize workers for a Chinese corporation, then it is not unreasonable to imagine that it could be persuaded to simply give that amount (which is in the ballpark of figures suggested for a UBI) to its citizens; it is simply a matter of organizing power in that direction. On the other hand, as Qiu has extensively documented, Foxconn’s labor and human rights practices in China are some of the most reprehensible in the world: suppressing wages, threatening journalists, and doing nothing to improve “a merciless ‘flexible’ labor management regime, which [has] led to the suicide of several Foxconn workers since June 2007” (2012, p. 182). This regime of accumulation is secured by the repressive apparatus of the Chinese state and the legal suture of global IPR. How will transplanting this model of labor management to the U.S. Midwest transform it? What will be the response of the everyday culture to the imposition of what will be only the latest regime of merciless labor management? Thanks in part to Foxconn and its Chinese workers, we have more tools available than ever for organizing that culture. Even in the supposedly controlled Chinese media environment, “the new wave of labor-capital clashes was triggered by the suicides—helpless individual acts in the beginning but with powerful butterfly effects within and beyond Foxconn—the tools of everyday connectivity were converted, almost instantly, into tools of labor solidarity,” with cell phone cameras and text messaging helping workers organize strikes at a Chinese Honda factory; and concerts, folk theater performances, and “most importantly hundreds of poems expressing their emotions at the time [. . .] easily circulated through mobile phone (especially through SMS) and Internet among workers and concerned citizens” (Qiu 2012, p. 184). The key now is to penetrate that great Chinese firewall, to include those workers in our struggle and include ourselves in theirs. As Qiu reminds us: No matter how “immaterial” the iPhone culture seems to be, its material dimension is always indispensable, depending, </w:t>
      </w:r>
      <w:proofErr w:type="gramStart"/>
      <w:r w:rsidRPr="00B10810">
        <w:t>first of all</w:t>
      </w:r>
      <w:proofErr w:type="gramEnd"/>
      <w:r w:rsidRPr="00B10810">
        <w:t xml:space="preserve">, on the physical labor of Foxconn workers. Labor is also integral to the research and development of the iPhone, the production, testing, and installation of its software, and even the consumption of the fingertip economy. </w:t>
      </w:r>
      <w:r w:rsidRPr="00CA4A13">
        <w:rPr>
          <w:rStyle w:val="StyleUnderline"/>
          <w:highlight w:val="cyan"/>
        </w:rPr>
        <w:t>Labor is not a thing. It is a perspective. Only by using this perspective can we</w:t>
      </w:r>
      <w:r w:rsidRPr="00B10810">
        <w:rPr>
          <w:rStyle w:val="StyleUnderline"/>
        </w:rPr>
        <w:t xml:space="preserve"> start to </w:t>
      </w:r>
      <w:r w:rsidRPr="00CA4A13">
        <w:rPr>
          <w:rStyle w:val="StyleUnderline"/>
          <w:highlight w:val="cyan"/>
        </w:rPr>
        <w:t>treat</w:t>
      </w:r>
      <w:r w:rsidRPr="00B10810">
        <w:rPr>
          <w:rStyle w:val="StyleUnderline"/>
        </w:rPr>
        <w:t xml:space="preserve"> the </w:t>
      </w:r>
      <w:r w:rsidRPr="00CA4A13">
        <w:rPr>
          <w:rStyle w:val="StyleUnderline"/>
          <w:highlight w:val="cyan"/>
        </w:rPr>
        <w:t>workers with dignity</w:t>
      </w:r>
      <w:r w:rsidRPr="00B10810">
        <w:rPr>
          <w:rStyle w:val="StyleUnderline"/>
        </w:rPr>
        <w:t xml:space="preserve"> and extend this dignity though our activities online and offline</w:t>
      </w:r>
      <w:r w:rsidRPr="00B10810">
        <w:t xml:space="preserve">. (Ibid., p. 186) </w:t>
      </w:r>
      <w:r w:rsidRPr="00CA4A13">
        <w:rPr>
          <w:rStyle w:val="Emphasis"/>
          <w:highlight w:val="cyan"/>
        </w:rPr>
        <w:t>IP is one tool</w:t>
      </w:r>
      <w:r w:rsidRPr="00B10810">
        <w:t xml:space="preserve"> among many </w:t>
      </w:r>
      <w:r w:rsidRPr="00CA4A13">
        <w:rPr>
          <w:rStyle w:val="Emphasis"/>
          <w:highlight w:val="cyan"/>
        </w:rPr>
        <w:t xml:space="preserve">for </w:t>
      </w:r>
      <w:r w:rsidRPr="00CA4A13">
        <w:rPr>
          <w:rStyle w:val="Emphasis"/>
          <w:sz w:val="30"/>
          <w:szCs w:val="30"/>
          <w:highlight w:val="cyan"/>
        </w:rPr>
        <w:t>dividing not only the fruits of our collective labors but also the laboring classes</w:t>
      </w:r>
      <w:r w:rsidRPr="00CA4A13">
        <w:rPr>
          <w:highlight w:val="cyan"/>
        </w:rPr>
        <w:t xml:space="preserve">, </w:t>
      </w:r>
      <w:r w:rsidRPr="00CA4A13">
        <w:rPr>
          <w:rStyle w:val="Emphasis"/>
          <w:highlight w:val="cyan"/>
        </w:rPr>
        <w:t>undermining</w:t>
      </w:r>
      <w:r w:rsidRPr="00B10810">
        <w:t xml:space="preserve"> our potential </w:t>
      </w:r>
      <w:r w:rsidRPr="00CA4A13">
        <w:rPr>
          <w:rStyle w:val="Emphasis"/>
          <w:highlight w:val="cyan"/>
        </w:rPr>
        <w:t>solidarity and legitimate demands</w:t>
      </w:r>
      <w:r w:rsidRPr="00B10810">
        <w:t xml:space="preserve">. </w:t>
      </w:r>
      <w:r w:rsidRPr="00CA4A13">
        <w:rPr>
          <w:rStyle w:val="StyleUnderline"/>
          <w:highlight w:val="cyan"/>
        </w:rPr>
        <w:t>But</w:t>
      </w:r>
      <w:r w:rsidRPr="00B10810">
        <w:t xml:space="preserve"> with these emergent tools and platforms, </w:t>
      </w:r>
      <w:r w:rsidRPr="00CA4A13">
        <w:rPr>
          <w:rStyle w:val="Emphasis"/>
          <w:highlight w:val="cyan"/>
        </w:rPr>
        <w:t>the workers of the world can unite as never before</w:t>
      </w:r>
      <w:r w:rsidRPr="00B10810">
        <w:t xml:space="preserve">, </w:t>
      </w:r>
      <w:r w:rsidRPr="00B10810">
        <w:rPr>
          <w:rStyle w:val="StyleUnderline"/>
        </w:rPr>
        <w:t xml:space="preserve">and thanks to the increasingly punitive, unequal neoliberal state, </w:t>
      </w:r>
      <w:r w:rsidRPr="00CA4A13">
        <w:rPr>
          <w:rStyle w:val="StyleUnderline"/>
          <w:highlight w:val="cyan"/>
        </w:rPr>
        <w:t xml:space="preserve">we truly </w:t>
      </w:r>
      <w:r w:rsidRPr="00CA4A13">
        <w:rPr>
          <w:rStyle w:val="Emphasis"/>
          <w:highlight w:val="cyan"/>
        </w:rPr>
        <w:t>have little to lose but our chains</w:t>
      </w:r>
      <w:r w:rsidRPr="00B10810">
        <w:t>.</w:t>
      </w:r>
    </w:p>
    <w:p w14:paraId="14A44F88" w14:textId="77777777" w:rsidR="005F65B6" w:rsidRPr="00B10810" w:rsidRDefault="005F65B6" w:rsidP="005F65B6">
      <w:pPr>
        <w:pStyle w:val="Heading4"/>
        <w:rPr>
          <w:rFonts w:cs="Times New Roman"/>
        </w:rPr>
      </w:pPr>
      <w:r w:rsidRPr="00B10810">
        <w:rPr>
          <w:rFonts w:cs="Times New Roman"/>
        </w:rPr>
        <w:t xml:space="preserve">Only </w:t>
      </w:r>
      <w:r w:rsidRPr="00B10810">
        <w:rPr>
          <w:rFonts w:cs="Times New Roman"/>
          <w:u w:val="single"/>
        </w:rPr>
        <w:t>absolute</w:t>
      </w:r>
      <w:r w:rsidRPr="00B10810">
        <w:rPr>
          <w:rFonts w:cs="Times New Roman"/>
        </w:rPr>
        <w:t xml:space="preserve"> rejection solves. Faith in reform </w:t>
      </w:r>
      <w:r w:rsidRPr="00B10810">
        <w:rPr>
          <w:rFonts w:cs="Times New Roman"/>
          <w:u w:val="single"/>
        </w:rPr>
        <w:t>within</w:t>
      </w:r>
      <w:r w:rsidRPr="00B10810">
        <w:rPr>
          <w:rFonts w:cs="Times New Roman"/>
        </w:rPr>
        <w:t xml:space="preserve"> the system of IP ignores that it is intrinsically settler and exploitative</w:t>
      </w:r>
    </w:p>
    <w:p w14:paraId="7E8BD883" w14:textId="77777777" w:rsidR="005F65B6" w:rsidRPr="00B10810" w:rsidRDefault="005F65B6" w:rsidP="005F65B6">
      <w:r w:rsidRPr="00B10810">
        <w:rPr>
          <w:rStyle w:val="Style13ptBold"/>
        </w:rPr>
        <w:t>Vizoso</w:t>
      </w:r>
      <w:r w:rsidRPr="00B10810">
        <w:t xml:space="preserve"> and Byrnes </w:t>
      </w:r>
      <w:r w:rsidRPr="00B10810">
        <w:rPr>
          <w:rStyle w:val="Style13ptBold"/>
        </w:rPr>
        <w:t>23</w:t>
      </w:r>
      <w:r w:rsidRPr="00B10810">
        <w:t xml:space="preserve">, *Senior Non-Resident Fellow at the Arab Reform Initiative, **intellectual property (IP) lawyer, independent scholar, and co-founder of the art collective </w:t>
      </w:r>
      <w:proofErr w:type="spellStart"/>
      <w:r w:rsidRPr="00B10810">
        <w:t>AbolishIP</w:t>
      </w:r>
      <w:proofErr w:type="spellEnd"/>
      <w:r w:rsidRPr="00B10810">
        <w:t>, (Julia and Chris, “Abolitionist creativity,” Transnational Institute, https://www.tni.org/en/article/abolitionist-creativity)//BB</w:t>
      </w:r>
    </w:p>
    <w:p w14:paraId="55FE1E10" w14:textId="77777777" w:rsidR="005F65B6" w:rsidRPr="00B10810" w:rsidRDefault="005F65B6" w:rsidP="005F65B6"/>
    <w:p w14:paraId="01FB746B" w14:textId="67D76D11" w:rsidR="005F65B6" w:rsidRDefault="005F65B6" w:rsidP="005F65B6">
      <w:r w:rsidRPr="00B10810">
        <w:t xml:space="preserve">Instead, </w:t>
      </w:r>
      <w:r w:rsidRPr="00B10810">
        <w:rPr>
          <w:rStyle w:val="StyleUnderline"/>
        </w:rPr>
        <w:t>we begin our analysis by looking at</w:t>
      </w:r>
      <w:r w:rsidRPr="00B10810">
        <w:t xml:space="preserve"> the broader global system in which knowledge and information operate: </w:t>
      </w:r>
      <w:r w:rsidRPr="00B10810">
        <w:rPr>
          <w:rStyle w:val="StyleUnderline"/>
        </w:rPr>
        <w:t xml:space="preserve">a settler-colonial system that </w:t>
      </w:r>
      <w:r w:rsidRPr="00B10810">
        <w:rPr>
          <w:rStyle w:val="Emphasis"/>
        </w:rPr>
        <w:t>extracts wealth</w:t>
      </w:r>
      <w:r w:rsidRPr="00B10810">
        <w:rPr>
          <w:rStyle w:val="StyleUnderline"/>
        </w:rPr>
        <w:t xml:space="preserve">, </w:t>
      </w:r>
      <w:r w:rsidRPr="00B10810">
        <w:rPr>
          <w:rStyle w:val="Emphasis"/>
        </w:rPr>
        <w:t>knowledge</w:t>
      </w:r>
      <w:r w:rsidRPr="00B10810">
        <w:rPr>
          <w:rStyle w:val="StyleUnderline"/>
        </w:rPr>
        <w:t xml:space="preserve">, and </w:t>
      </w:r>
      <w:r w:rsidRPr="00B10810">
        <w:rPr>
          <w:rStyle w:val="Emphasis"/>
        </w:rPr>
        <w:t>culture</w:t>
      </w:r>
      <w:r w:rsidRPr="00B10810">
        <w:rPr>
          <w:rStyle w:val="StyleUnderline"/>
        </w:rPr>
        <w:t xml:space="preserve"> from economically </w:t>
      </w:r>
      <w:proofErr w:type="spellStart"/>
      <w:r w:rsidRPr="00B10810">
        <w:rPr>
          <w:rStyle w:val="StyleUnderline"/>
        </w:rPr>
        <w:t>marginalised</w:t>
      </w:r>
      <w:proofErr w:type="spellEnd"/>
      <w:r w:rsidRPr="00B10810">
        <w:rPr>
          <w:rStyle w:val="StyleUnderline"/>
        </w:rPr>
        <w:t xml:space="preserve"> communities and </w:t>
      </w:r>
      <w:r w:rsidRPr="00B10810">
        <w:rPr>
          <w:rStyle w:val="Emphasis"/>
        </w:rPr>
        <w:t>inequitably redistributes</w:t>
      </w:r>
      <w:r w:rsidRPr="00B10810">
        <w:rPr>
          <w:rStyle w:val="StyleUnderline"/>
        </w:rPr>
        <w:t xml:space="preserve"> their economic fruits to the </w:t>
      </w:r>
      <w:r w:rsidRPr="00B10810">
        <w:rPr>
          <w:rStyle w:val="Emphasis"/>
        </w:rPr>
        <w:t>wealthiest and most powerful</w:t>
      </w:r>
      <w:r w:rsidRPr="00B10810">
        <w:t xml:space="preserve">. This approach is in line with critiques that activists and critical scholars have long made of open-access movements: that the central focus on liberty values ignores concerns about equality; that </w:t>
      </w:r>
      <w:r w:rsidRPr="00B10810">
        <w:rPr>
          <w:rStyle w:val="StyleUnderline"/>
        </w:rPr>
        <w:t xml:space="preserve">a romantic notion of the ‘public domain’ as a neutral landscape where every person can reap its riches ignores its real role in exploiting the </w:t>
      </w:r>
      <w:proofErr w:type="spellStart"/>
      <w:r w:rsidRPr="00B10810">
        <w:rPr>
          <w:rStyle w:val="StyleUnderline"/>
        </w:rPr>
        <w:t>labour</w:t>
      </w:r>
      <w:proofErr w:type="spellEnd"/>
      <w:r w:rsidRPr="00B10810">
        <w:rPr>
          <w:rStyle w:val="StyleUnderline"/>
        </w:rPr>
        <w:t xml:space="preserve"> and bodies of people of </w:t>
      </w:r>
      <w:proofErr w:type="spellStart"/>
      <w:r w:rsidRPr="00B10810">
        <w:rPr>
          <w:rStyle w:val="StyleUnderline"/>
        </w:rPr>
        <w:t>colour</w:t>
      </w:r>
      <w:proofErr w:type="spellEnd"/>
      <w:r w:rsidRPr="00B10810">
        <w:rPr>
          <w:rStyle w:val="StyleUnderline"/>
        </w:rPr>
        <w:t>, women, people from the Global South, and the impoverished. We now know that the ‘public domaining’ of Indigenous knowledge</w:t>
      </w:r>
      <w:r w:rsidRPr="00B10810">
        <w:t xml:space="preserve"> about local flora and fauna, traditional medicines, folklore, or traditional cultural expressions </w:t>
      </w:r>
      <w:r w:rsidRPr="00B10810">
        <w:rPr>
          <w:rStyle w:val="StyleUnderline"/>
        </w:rPr>
        <w:t>has enabled Big Pharma to take Indigenous knowledge, transform it into IP, and become the exclusive owner of that knowledge</w:t>
      </w:r>
      <w:r w:rsidRPr="00B10810">
        <w:t xml:space="preserve">: a phenomenon known as biopiracy (external link). </w:t>
      </w:r>
      <w:r w:rsidRPr="00B10810">
        <w:rPr>
          <w:rStyle w:val="StyleUnderline"/>
        </w:rPr>
        <w:t>Abolitionist creativity</w:t>
      </w:r>
      <w:r w:rsidRPr="00B10810">
        <w:t xml:space="preserve"> also </w:t>
      </w:r>
      <w:r w:rsidRPr="00B10810">
        <w:rPr>
          <w:rStyle w:val="StyleUnderline"/>
        </w:rPr>
        <w:t>disagrees with an ideological belief that</w:t>
      </w:r>
      <w:r w:rsidRPr="00B10810">
        <w:t xml:space="preserve"> runs through some prominent segments of the open-access movements, namely that </w:t>
      </w:r>
      <w:r w:rsidRPr="00B10810">
        <w:rPr>
          <w:rStyle w:val="StyleUnderline"/>
        </w:rPr>
        <w:t xml:space="preserve">the system once worked well, but that ‘unfortunately, our IP regimes have strayed far from their original purposes’. For the </w:t>
      </w:r>
      <w:proofErr w:type="spellStart"/>
      <w:r w:rsidRPr="00B10810">
        <w:rPr>
          <w:rStyle w:val="StyleUnderline"/>
        </w:rPr>
        <w:t>colonised</w:t>
      </w:r>
      <w:proofErr w:type="spellEnd"/>
      <w:r w:rsidRPr="00B10810">
        <w:rPr>
          <w:rStyle w:val="StyleUnderline"/>
        </w:rPr>
        <w:t xml:space="preserve">, for Indigenous Peoples whose collective knowledge has been </w:t>
      </w:r>
      <w:r w:rsidRPr="00B10810">
        <w:rPr>
          <w:rStyle w:val="Emphasis"/>
        </w:rPr>
        <w:t>ransacked</w:t>
      </w:r>
      <w:r w:rsidRPr="00B10810">
        <w:rPr>
          <w:rStyle w:val="StyleUnderline"/>
        </w:rPr>
        <w:t xml:space="preserve">, for communities forced into oppressive trade agreements (e.g. TRIPS), for the rising number of </w:t>
      </w:r>
      <w:r w:rsidRPr="00B10810">
        <w:rPr>
          <w:rStyle w:val="Emphasis"/>
        </w:rPr>
        <w:t>modern slaves</w:t>
      </w:r>
      <w:r w:rsidRPr="00B10810">
        <w:rPr>
          <w:rStyle w:val="StyleUnderline"/>
        </w:rPr>
        <w:t xml:space="preserve"> </w:t>
      </w:r>
      <w:r w:rsidRPr="00B10810">
        <w:t xml:space="preserve">(external link) </w:t>
      </w:r>
      <w:r w:rsidRPr="00B10810">
        <w:rPr>
          <w:rStyle w:val="StyleUnderline"/>
        </w:rPr>
        <w:t xml:space="preserve">working in </w:t>
      </w:r>
      <w:r w:rsidRPr="00B10810">
        <w:rPr>
          <w:rStyle w:val="Emphasis"/>
        </w:rPr>
        <w:t>global supply chains powered by intangibles</w:t>
      </w:r>
      <w:r w:rsidRPr="00B10810">
        <w:rPr>
          <w:rStyle w:val="StyleUnderline"/>
        </w:rPr>
        <w:t xml:space="preserve">, it is hard to see how the IP system </w:t>
      </w:r>
      <w:r w:rsidRPr="00B10810">
        <w:rPr>
          <w:rStyle w:val="Emphasis"/>
        </w:rPr>
        <w:t>ever</w:t>
      </w:r>
      <w:r w:rsidRPr="00B10810">
        <w:rPr>
          <w:rStyle w:val="StyleUnderline"/>
        </w:rPr>
        <w:t xml:space="preserve"> worked for them – or what</w:t>
      </w:r>
      <w:r w:rsidRPr="00B10810">
        <w:t xml:space="preserve"> decades of </w:t>
      </w:r>
      <w:r w:rsidRPr="00B10810">
        <w:rPr>
          <w:rStyle w:val="Emphasis"/>
        </w:rPr>
        <w:t>reformist attempts</w:t>
      </w:r>
      <w:r w:rsidRPr="00B10810">
        <w:rPr>
          <w:rStyle w:val="StyleUnderline"/>
        </w:rPr>
        <w:t xml:space="preserve"> inside IP law in the US have accomplished</w:t>
      </w:r>
      <w:r w:rsidRPr="00B10810">
        <w:t xml:space="preserve">. For abolitionists, </w:t>
      </w:r>
      <w:r w:rsidRPr="00B10810">
        <w:rPr>
          <w:rStyle w:val="StyleUnderline"/>
        </w:rPr>
        <w:t xml:space="preserve">the system is </w:t>
      </w:r>
      <w:r w:rsidRPr="00B10810">
        <w:rPr>
          <w:rStyle w:val="Emphasis"/>
        </w:rPr>
        <w:t>not</w:t>
      </w:r>
      <w:r w:rsidRPr="00B10810">
        <w:rPr>
          <w:rStyle w:val="StyleUnderline"/>
        </w:rPr>
        <w:t xml:space="preserve"> </w:t>
      </w:r>
      <w:r w:rsidRPr="00B10810">
        <w:t xml:space="preserve">broken and </w:t>
      </w:r>
      <w:r w:rsidRPr="00B10810">
        <w:rPr>
          <w:rStyle w:val="StyleUnderline"/>
        </w:rPr>
        <w:t xml:space="preserve">in </w:t>
      </w:r>
      <w:r w:rsidRPr="00B10810">
        <w:rPr>
          <w:rStyle w:val="Emphasis"/>
        </w:rPr>
        <w:t>need of reform, tweaking, and tinkering</w:t>
      </w:r>
      <w:r w:rsidRPr="00B10810">
        <w:rPr>
          <w:rStyle w:val="StyleUnderline"/>
        </w:rPr>
        <w:t xml:space="preserve">. It is working as it was designed to work, as a </w:t>
      </w:r>
      <w:r w:rsidRPr="00B10810">
        <w:rPr>
          <w:rStyle w:val="Emphasis"/>
        </w:rPr>
        <w:t>settler-colonial legal and economic structure</w:t>
      </w:r>
      <w:r w:rsidRPr="00B10810">
        <w:rPr>
          <w:rStyle w:val="StyleUnderline"/>
        </w:rPr>
        <w:t xml:space="preserve">. And we are running out of time and of magical thinking waiting for public policy to somehow turn </w:t>
      </w:r>
      <w:proofErr w:type="spellStart"/>
      <w:r w:rsidRPr="00B10810">
        <w:rPr>
          <w:rStyle w:val="StyleUnderline"/>
        </w:rPr>
        <w:t>favourable</w:t>
      </w:r>
      <w:proofErr w:type="spellEnd"/>
      <w:r w:rsidRPr="00B10810">
        <w:rPr>
          <w:rStyle w:val="StyleUnderline"/>
        </w:rPr>
        <w:t xml:space="preserve"> in a corporate-dominated oligarchy</w:t>
      </w:r>
      <w:r w:rsidRPr="00B10810">
        <w:t>.</w:t>
      </w:r>
    </w:p>
    <w:p w14:paraId="4477DFDA" w14:textId="77777777" w:rsidR="002A5FC2" w:rsidRPr="00B10810" w:rsidRDefault="002A5FC2" w:rsidP="002A5FC2">
      <w:pPr>
        <w:pStyle w:val="Heading4"/>
        <w:rPr>
          <w:rFonts w:cs="Times New Roman"/>
        </w:rPr>
      </w:pPr>
      <w:r w:rsidRPr="00B10810">
        <w:rPr>
          <w:rFonts w:cs="Times New Roman"/>
        </w:rPr>
        <w:t xml:space="preserve">The affirmative is </w:t>
      </w:r>
      <w:r w:rsidRPr="00B10810">
        <w:rPr>
          <w:rFonts w:cs="Times New Roman"/>
          <w:u w:val="single"/>
        </w:rPr>
        <w:t>faux radicalism</w:t>
      </w:r>
      <w:r w:rsidRPr="00B10810">
        <w:rPr>
          <w:rFonts w:cs="Times New Roman"/>
        </w:rPr>
        <w:t xml:space="preserve">. It still relies on property, ownership, and commodification. Those </w:t>
      </w:r>
      <w:r w:rsidRPr="00B10810">
        <w:rPr>
          <w:rFonts w:cs="Times New Roman"/>
          <w:u w:val="single"/>
        </w:rPr>
        <w:t>discursive endorsements</w:t>
      </w:r>
      <w:r w:rsidRPr="00B10810">
        <w:rPr>
          <w:rFonts w:cs="Times New Roman"/>
        </w:rPr>
        <w:t xml:space="preserve"> </w:t>
      </w:r>
      <w:r>
        <w:rPr>
          <w:rFonts w:cs="Times New Roman"/>
        </w:rPr>
        <w:t xml:space="preserve">facilitate </w:t>
      </w:r>
      <w:r w:rsidRPr="00B10810">
        <w:rPr>
          <w:rFonts w:cs="Times New Roman"/>
        </w:rPr>
        <w:t>the colonial imposition of neoliberalism globally</w:t>
      </w:r>
    </w:p>
    <w:p w14:paraId="45D38BC8" w14:textId="77777777" w:rsidR="002A5FC2" w:rsidRPr="00B10810" w:rsidRDefault="002A5FC2" w:rsidP="002A5FC2">
      <w:r w:rsidRPr="00B10810">
        <w:rPr>
          <w:rStyle w:val="Style13ptBold"/>
        </w:rPr>
        <w:t>McGillivray 17</w:t>
      </w:r>
      <w:r w:rsidRPr="00B10810">
        <w:t>, PhD in Philosophy (James, “'</w:t>
      </w:r>
      <w:proofErr w:type="spellStart"/>
      <w:r w:rsidRPr="00B10810">
        <w:t>Pyrates</w:t>
      </w:r>
      <w:proofErr w:type="spellEnd"/>
      <w:r w:rsidRPr="00B10810">
        <w:t xml:space="preserve">' of the Lyceum: Big Pharma, Patents, and Academic Freedom in Neoliberal Times,” </w:t>
      </w:r>
      <w:proofErr w:type="spellStart"/>
      <w:r w:rsidRPr="00B10810">
        <w:rPr>
          <w:i/>
          <w:iCs/>
        </w:rPr>
        <w:t>Osgoode</w:t>
      </w:r>
      <w:proofErr w:type="spellEnd"/>
      <w:r w:rsidRPr="00B10810">
        <w:rPr>
          <w:i/>
          <w:iCs/>
        </w:rPr>
        <w:t xml:space="preserve"> Hall Law School Dissertations</w:t>
      </w:r>
      <w:r w:rsidRPr="00B10810">
        <w:t>, https://digitalcommons.osgoode.yorku.ca/cgi/viewcontent.cgi?article=1030&amp;context=phd)//BB</w:t>
      </w:r>
    </w:p>
    <w:p w14:paraId="5FA64C79" w14:textId="77777777" w:rsidR="002A5FC2" w:rsidRPr="00B10810" w:rsidRDefault="002A5FC2" w:rsidP="002A5FC2"/>
    <w:p w14:paraId="34987677" w14:textId="40DCF459" w:rsidR="005F65B6" w:rsidRPr="005F65B6" w:rsidRDefault="002A5FC2" w:rsidP="005F65B6">
      <w:r w:rsidRPr="00B10810">
        <w:rPr>
          <w:rStyle w:val="StyleUnderline"/>
        </w:rPr>
        <w:t>Foucault’s use of the term “discourse” would not be out of place to use in our discussion of intellectual property and as a strategy to understand the ‘</w:t>
      </w:r>
      <w:proofErr w:type="spellStart"/>
      <w:r w:rsidRPr="00B10810">
        <w:rPr>
          <w:rStyle w:val="StyleUnderline"/>
        </w:rPr>
        <w:t>propertisation</w:t>
      </w:r>
      <w:proofErr w:type="spellEnd"/>
      <w:r w:rsidRPr="00B10810">
        <w:rPr>
          <w:rStyle w:val="StyleUnderline"/>
        </w:rPr>
        <w:t>,’ commodification, ownership and protection of ideas</w:t>
      </w:r>
      <w:r w:rsidRPr="00B10810">
        <w:t xml:space="preserve">.254 </w:t>
      </w:r>
      <w:r w:rsidRPr="00CA4A13">
        <w:rPr>
          <w:rStyle w:val="StyleUnderline"/>
          <w:highlight w:val="cyan"/>
        </w:rPr>
        <w:t>Similar to the discourse of colonialism</w:t>
      </w:r>
      <w:r w:rsidRPr="00B10810">
        <w:rPr>
          <w:rStyle w:val="StyleUnderline"/>
        </w:rPr>
        <w:t xml:space="preserve">, </w:t>
      </w:r>
      <w:r w:rsidRPr="00CA4A13">
        <w:rPr>
          <w:rStyle w:val="Emphasis"/>
          <w:highlight w:val="cyan"/>
        </w:rPr>
        <w:t>i</w:t>
      </w:r>
      <w:r w:rsidRPr="00B10810">
        <w:rPr>
          <w:rStyle w:val="StyleUnderline"/>
        </w:rPr>
        <w:t xml:space="preserve">ntellectual </w:t>
      </w:r>
      <w:r w:rsidRPr="00CA4A13">
        <w:rPr>
          <w:rStyle w:val="Emphasis"/>
          <w:highlight w:val="cyan"/>
        </w:rPr>
        <w:t>p</w:t>
      </w:r>
      <w:r w:rsidRPr="00B10810">
        <w:rPr>
          <w:rStyle w:val="StyleUnderline"/>
        </w:rPr>
        <w:t>roperty as a ‘</w:t>
      </w:r>
      <w:r w:rsidRPr="00CA4A13">
        <w:rPr>
          <w:rStyle w:val="StyleUnderline"/>
          <w:highlight w:val="cyan"/>
        </w:rPr>
        <w:t>discourse’</w:t>
      </w:r>
      <w:r w:rsidRPr="00B10810">
        <w:rPr>
          <w:rStyle w:val="StyleUnderline"/>
        </w:rPr>
        <w:t xml:space="preserve"> </w:t>
      </w:r>
      <w:r w:rsidRPr="00CA4A13">
        <w:rPr>
          <w:rStyle w:val="StyleUnderline"/>
          <w:highlight w:val="cyan"/>
        </w:rPr>
        <w:t xml:space="preserve">is used to construct, justify and </w:t>
      </w:r>
      <w:r w:rsidRPr="00CA4A13">
        <w:rPr>
          <w:rStyle w:val="Emphasis"/>
          <w:highlight w:val="cyan"/>
        </w:rPr>
        <w:t>legitimate further expansion</w:t>
      </w:r>
      <w:r w:rsidRPr="00CA4A13">
        <w:rPr>
          <w:rStyle w:val="StyleUnderline"/>
          <w:highlight w:val="cyan"/>
        </w:rPr>
        <w:t xml:space="preserve"> of intellectual property’s commodity form and its application. The discourse of colonialism can be a useful comparator</w:t>
      </w:r>
      <w:r w:rsidRPr="00B10810">
        <w:t xml:space="preserve"> in trying to understand and discuss the ever-expansive growth of intellectual property. In general, </w:t>
      </w:r>
      <w:r w:rsidRPr="00CA4A13">
        <w:rPr>
          <w:rStyle w:val="StyleUnderline"/>
          <w:highlight w:val="cyan"/>
        </w:rPr>
        <w:t xml:space="preserve">the discourse of </w:t>
      </w:r>
      <w:proofErr w:type="spellStart"/>
      <w:r w:rsidRPr="00CA4A13">
        <w:rPr>
          <w:rStyle w:val="StyleUnderline"/>
          <w:highlight w:val="cyan"/>
        </w:rPr>
        <w:t>colonisation</w:t>
      </w:r>
      <w:proofErr w:type="spellEnd"/>
      <w:r w:rsidRPr="00CA4A13">
        <w:rPr>
          <w:rStyle w:val="StyleUnderline"/>
          <w:highlight w:val="cyan"/>
        </w:rPr>
        <w:t xml:space="preserve"> helps to frame, </w:t>
      </w:r>
      <w:proofErr w:type="spellStart"/>
      <w:r w:rsidRPr="00CA4A13">
        <w:rPr>
          <w:rStyle w:val="StyleUnderline"/>
          <w:highlight w:val="cyan"/>
        </w:rPr>
        <w:t>conceptualise</w:t>
      </w:r>
      <w:proofErr w:type="spellEnd"/>
      <w:r w:rsidRPr="00CA4A13">
        <w:rPr>
          <w:rStyle w:val="StyleUnderline"/>
          <w:highlight w:val="cyan"/>
        </w:rPr>
        <w:t xml:space="preserve"> and understand the </w:t>
      </w:r>
      <w:proofErr w:type="spellStart"/>
      <w:r w:rsidRPr="00CA4A13">
        <w:rPr>
          <w:rStyle w:val="StyleUnderline"/>
          <w:highlight w:val="cyan"/>
        </w:rPr>
        <w:t>propertising</w:t>
      </w:r>
      <w:proofErr w:type="spellEnd"/>
      <w:r w:rsidRPr="00CA4A13">
        <w:rPr>
          <w:rStyle w:val="StyleUnderline"/>
          <w:highlight w:val="cyan"/>
        </w:rPr>
        <w:t xml:space="preserve"> and commodifying discourses of “progress” and “innovation” inherent in</w:t>
      </w:r>
      <w:r w:rsidRPr="00B10810">
        <w:rPr>
          <w:rStyle w:val="StyleUnderline"/>
        </w:rPr>
        <w:t xml:space="preserve"> </w:t>
      </w:r>
      <w:r w:rsidRPr="00CA4A13">
        <w:rPr>
          <w:rStyle w:val="Emphasis"/>
          <w:highlight w:val="cyan"/>
        </w:rPr>
        <w:t>i</w:t>
      </w:r>
      <w:r w:rsidRPr="00B10810">
        <w:rPr>
          <w:rStyle w:val="StyleUnderline"/>
        </w:rPr>
        <w:t xml:space="preserve">ntellectual </w:t>
      </w:r>
      <w:r w:rsidRPr="00CA4A13">
        <w:rPr>
          <w:rStyle w:val="Emphasis"/>
          <w:highlight w:val="cyan"/>
        </w:rPr>
        <w:t>p</w:t>
      </w:r>
      <w:r w:rsidRPr="00B10810">
        <w:rPr>
          <w:rStyle w:val="StyleUnderline"/>
        </w:rPr>
        <w:t>roperty claims</w:t>
      </w:r>
      <w:r w:rsidRPr="00B10810">
        <w:t>. As an analogy and to paraphrase Saïd: “</w:t>
      </w:r>
      <w:r w:rsidRPr="00CA4A13">
        <w:rPr>
          <w:rStyle w:val="StyleUnderline"/>
          <w:highlight w:val="cyan"/>
        </w:rPr>
        <w:t>Without examining</w:t>
      </w:r>
      <w:r w:rsidRPr="00B10810">
        <w:rPr>
          <w:rStyle w:val="StyleUnderline"/>
        </w:rPr>
        <w:t>… [</w:t>
      </w:r>
      <w:r w:rsidRPr="00CA4A13">
        <w:rPr>
          <w:rStyle w:val="Emphasis"/>
          <w:highlight w:val="cyan"/>
        </w:rPr>
        <w:t>i</w:t>
      </w:r>
      <w:r w:rsidRPr="00B10810">
        <w:rPr>
          <w:rStyle w:val="StyleUnderline"/>
        </w:rPr>
        <w:t xml:space="preserve">ntellectual </w:t>
      </w:r>
      <w:r w:rsidRPr="00CA4A13">
        <w:rPr>
          <w:rStyle w:val="Emphasis"/>
          <w:highlight w:val="cyan"/>
        </w:rPr>
        <w:t>p</w:t>
      </w:r>
      <w:r w:rsidRPr="00B10810">
        <w:rPr>
          <w:rStyle w:val="StyleUnderline"/>
        </w:rPr>
        <w:t xml:space="preserve">roperty] </w:t>
      </w:r>
      <w:r w:rsidRPr="00CA4A13">
        <w:rPr>
          <w:rStyle w:val="StyleUnderline"/>
          <w:highlight w:val="cyan"/>
        </w:rPr>
        <w:t xml:space="preserve">as a </w:t>
      </w:r>
      <w:r w:rsidRPr="00CA4A13">
        <w:rPr>
          <w:rStyle w:val="Emphasis"/>
          <w:highlight w:val="cyan"/>
        </w:rPr>
        <w:t>discourse</w:t>
      </w:r>
      <w:r w:rsidRPr="00CA4A13">
        <w:rPr>
          <w:rStyle w:val="StyleUnderline"/>
          <w:highlight w:val="cyan"/>
        </w:rPr>
        <w:t xml:space="preserve"> one cannot possibly understand the enormously systematic discipline by which European culture was able to manage – and even produce</w:t>
      </w:r>
      <w:r w:rsidRPr="00B10810">
        <w:rPr>
          <w:rStyle w:val="StyleUnderline"/>
        </w:rPr>
        <w:t xml:space="preserve"> – [</w:t>
      </w:r>
      <w:r w:rsidRPr="00CA4A13">
        <w:rPr>
          <w:rStyle w:val="Emphasis"/>
          <w:highlight w:val="cyan"/>
        </w:rPr>
        <w:t>i</w:t>
      </w:r>
      <w:r w:rsidRPr="00B10810">
        <w:rPr>
          <w:rStyle w:val="StyleUnderline"/>
        </w:rPr>
        <w:t xml:space="preserve">ntellectual </w:t>
      </w:r>
      <w:r w:rsidRPr="00CA4A13">
        <w:rPr>
          <w:rStyle w:val="Emphasis"/>
          <w:highlight w:val="cyan"/>
        </w:rPr>
        <w:t>p</w:t>
      </w:r>
      <w:r w:rsidRPr="00B10810">
        <w:rPr>
          <w:rStyle w:val="StyleUnderline"/>
        </w:rPr>
        <w:t>roperty]</w:t>
      </w:r>
      <w:r w:rsidRPr="00B10810">
        <w:t xml:space="preserve">” 255 </w:t>
      </w:r>
      <w:r w:rsidRPr="00CA4A13">
        <w:rPr>
          <w:rStyle w:val="StyleUnderline"/>
          <w:highlight w:val="cyan"/>
        </w:rPr>
        <w:t>and the power required to construct</w:t>
      </w:r>
      <w:r w:rsidRPr="00B10810">
        <w:rPr>
          <w:rStyle w:val="StyleUnderline"/>
        </w:rPr>
        <w:t xml:space="preserve"> </w:t>
      </w:r>
      <w:r w:rsidRPr="00CA4A13">
        <w:rPr>
          <w:rStyle w:val="Emphasis"/>
          <w:highlight w:val="cyan"/>
        </w:rPr>
        <w:t>i</w:t>
      </w:r>
      <w:r w:rsidRPr="00B10810">
        <w:rPr>
          <w:rStyle w:val="StyleUnderline"/>
        </w:rPr>
        <w:t xml:space="preserve">ntellectual </w:t>
      </w:r>
      <w:r w:rsidRPr="00CA4A13">
        <w:rPr>
          <w:rStyle w:val="Emphasis"/>
          <w:highlight w:val="cyan"/>
        </w:rPr>
        <w:t>p</w:t>
      </w:r>
      <w:r w:rsidRPr="00B10810">
        <w:rPr>
          <w:rStyle w:val="StyleUnderline"/>
        </w:rPr>
        <w:t xml:space="preserve">roperty </w:t>
      </w:r>
      <w:r w:rsidRPr="00CA4A13">
        <w:rPr>
          <w:rStyle w:val="StyleUnderline"/>
          <w:highlight w:val="cyan"/>
        </w:rPr>
        <w:t xml:space="preserve">as a </w:t>
      </w:r>
      <w:r w:rsidRPr="00CA4A13">
        <w:rPr>
          <w:rStyle w:val="Emphasis"/>
          <w:highlight w:val="cyan"/>
        </w:rPr>
        <w:t>commodity and system and impose it on the world</w:t>
      </w:r>
      <w:r w:rsidRPr="00B10810">
        <w:t>.</w:t>
      </w:r>
    </w:p>
    <w:p w14:paraId="7C532349" w14:textId="51E1B28C" w:rsidR="00531756" w:rsidRPr="00531756" w:rsidRDefault="00531756" w:rsidP="00531756">
      <w:pPr>
        <w:pStyle w:val="Heading3"/>
      </w:pPr>
      <w:r>
        <w:t>Cap K</w:t>
      </w:r>
      <w:r w:rsidR="005F65B6">
        <w:t>---State/Public Link</w:t>
      </w:r>
    </w:p>
    <w:p w14:paraId="26EA964E" w14:textId="4FD06F65" w:rsidR="003875E4" w:rsidRDefault="00531756" w:rsidP="003875E4">
      <w:pPr>
        <w:pStyle w:val="Heading4"/>
      </w:pPr>
      <w:r>
        <w:t xml:space="preserve">Don’t trust “the state” and “taxpayers” with ownership. They’re subservient to corporate oligarchies. Only </w:t>
      </w:r>
      <w:r w:rsidRPr="00531756">
        <w:rPr>
          <w:u w:val="single"/>
        </w:rPr>
        <w:t>absolute rejection</w:t>
      </w:r>
      <w:r>
        <w:t xml:space="preserve"> of capitalism solves.</w:t>
      </w:r>
    </w:p>
    <w:p w14:paraId="109506C1" w14:textId="77777777" w:rsidR="003875E4" w:rsidRDefault="003875E4" w:rsidP="003875E4">
      <w:proofErr w:type="spellStart"/>
      <w:r w:rsidRPr="00531756">
        <w:rPr>
          <w:rStyle w:val="Style13ptBold"/>
        </w:rPr>
        <w:t>Pettifor</w:t>
      </w:r>
      <w:proofErr w:type="spellEnd"/>
      <w:r w:rsidRPr="00531756">
        <w:rPr>
          <w:rStyle w:val="Style13ptBold"/>
        </w:rPr>
        <w:t xml:space="preserve"> 21</w:t>
      </w:r>
      <w:r>
        <w:t xml:space="preserve">, British economist who advises governments and </w:t>
      </w:r>
      <w:proofErr w:type="spellStart"/>
      <w:r>
        <w:t>organisations</w:t>
      </w:r>
      <w:proofErr w:type="spellEnd"/>
      <w:r>
        <w:t>. She has published several books. Her work focuses on the global financial system, sovereign debt restructuring, international finance and sustainable development (State of Emergency, in “PUBLIC PURPOSE INDUSTRIAL POLICY’S COMEBACK AND GOVERNMENT’S ROLE IN SHARED PROSPERITY,” Kindle Edition)//BB</w:t>
      </w:r>
    </w:p>
    <w:p w14:paraId="0FB5457F" w14:textId="77777777" w:rsidR="00531756" w:rsidRPr="00F609B7" w:rsidRDefault="00531756" w:rsidP="003875E4"/>
    <w:p w14:paraId="08ED5DC7" w14:textId="2FD87824" w:rsidR="003875E4" w:rsidRDefault="003875E4" w:rsidP="003875E4">
      <w:r w:rsidRPr="00531756">
        <w:rPr>
          <w:rStyle w:val="StyleUnderline"/>
        </w:rPr>
        <w:t>As Mazzucato</w:t>
      </w:r>
      <w:r>
        <w:t xml:space="preserve"> and colleagues </w:t>
      </w:r>
      <w:r w:rsidRPr="00531756">
        <w:rPr>
          <w:rStyle w:val="StyleUnderline"/>
        </w:rPr>
        <w:t>point out, governments have</w:t>
      </w:r>
      <w:r w:rsidR="00531756" w:rsidRPr="00531756">
        <w:rPr>
          <w:rStyle w:val="StyleUnderline"/>
          <w:sz w:val="12"/>
        </w:rPr>
        <w:t xml:space="preserve"> </w:t>
      </w:r>
      <w:r w:rsidRPr="00531756">
        <w:rPr>
          <w:rStyle w:val="StyleUnderline"/>
        </w:rPr>
        <w:t>“accepted externally imposed rules-based frameworks limiting</w:t>
      </w:r>
      <w:r w:rsidR="00531756" w:rsidRPr="00531756">
        <w:rPr>
          <w:rStyle w:val="StyleUnderline"/>
          <w:sz w:val="12"/>
        </w:rPr>
        <w:t xml:space="preserve"> </w:t>
      </w:r>
      <w:r w:rsidRPr="00531756">
        <w:rPr>
          <w:rStyle w:val="StyleUnderline"/>
        </w:rPr>
        <w:t>discretionary interventions</w:t>
      </w:r>
      <w:r>
        <w:t xml:space="preserve">.” </w:t>
      </w:r>
      <w:r w:rsidRPr="00531756">
        <w:rPr>
          <w:rStyle w:val="StyleUnderline"/>
        </w:rPr>
        <w:t>They have done so because</w:t>
      </w:r>
      <w:r w:rsidR="00531756" w:rsidRPr="00531756">
        <w:rPr>
          <w:sz w:val="12"/>
        </w:rPr>
        <w:t xml:space="preserve"> </w:t>
      </w:r>
      <w:r>
        <w:t xml:space="preserve">international </w:t>
      </w:r>
      <w:r w:rsidRPr="00531756">
        <w:rPr>
          <w:rStyle w:val="StyleUnderline"/>
        </w:rPr>
        <w:t>trade agreements</w:t>
      </w:r>
      <w:r>
        <w:t xml:space="preserve"> </w:t>
      </w:r>
      <w:r w:rsidRPr="00531756">
        <w:rPr>
          <w:rStyle w:val="StyleUnderline"/>
        </w:rPr>
        <w:t>are</w:t>
      </w:r>
      <w:r>
        <w:t xml:space="preserve"> not about trade at all—as even a</w:t>
      </w:r>
      <w:r w:rsidR="00531756" w:rsidRPr="00531756">
        <w:rPr>
          <w:sz w:val="12"/>
        </w:rPr>
        <w:t xml:space="preserve"> </w:t>
      </w:r>
      <w:r>
        <w:t xml:space="preserve">classical neoliberal might point out—but </w:t>
      </w:r>
      <w:r w:rsidRPr="00531756">
        <w:rPr>
          <w:rStyle w:val="StyleUnderline"/>
        </w:rPr>
        <w:t>about entrenching the</w:t>
      </w:r>
      <w:r w:rsidR="00531756" w:rsidRPr="00531756">
        <w:rPr>
          <w:rStyle w:val="StyleUnderline"/>
          <w:sz w:val="12"/>
        </w:rPr>
        <w:t xml:space="preserve"> </w:t>
      </w:r>
      <w:r w:rsidRPr="00531756">
        <w:rPr>
          <w:rStyle w:val="StyleUnderline"/>
        </w:rPr>
        <w:t>oligopolies of home-grown IP corporations and billionaires</w:t>
      </w:r>
      <w:r>
        <w:t>, owners</w:t>
      </w:r>
      <w:r w:rsidR="00531756" w:rsidRPr="00531756">
        <w:rPr>
          <w:sz w:val="12"/>
        </w:rPr>
        <w:t xml:space="preserve"> </w:t>
      </w:r>
      <w:r>
        <w:t>of intangibles, and controllers of global value chains. Governments</w:t>
      </w:r>
      <w:r w:rsidR="00531756" w:rsidRPr="00531756">
        <w:rPr>
          <w:sz w:val="12"/>
        </w:rPr>
        <w:t xml:space="preserve"> </w:t>
      </w:r>
      <w:r>
        <w:t>have neglected antitrust enforcement at home, Sell argues, because</w:t>
      </w:r>
      <w:r w:rsidR="00531756" w:rsidRPr="00531756">
        <w:rPr>
          <w:sz w:val="12"/>
        </w:rPr>
        <w:t xml:space="preserve"> </w:t>
      </w:r>
      <w:r>
        <w:t>they care less about concentration in domestic markets and more</w:t>
      </w:r>
      <w:r w:rsidR="00531756" w:rsidRPr="00531756">
        <w:rPr>
          <w:sz w:val="12"/>
        </w:rPr>
        <w:t xml:space="preserve"> </w:t>
      </w:r>
      <w:r>
        <w:t>about their corporations being globally competitive. Ever since the</w:t>
      </w:r>
      <w:r w:rsidR="00531756" w:rsidRPr="00531756">
        <w:rPr>
          <w:sz w:val="12"/>
        </w:rPr>
        <w:t xml:space="preserve"> </w:t>
      </w:r>
      <w:r>
        <w:t>Uruguay Round of multilateral trade negotiations that ended in</w:t>
      </w:r>
      <w:r w:rsidR="00531756" w:rsidRPr="00531756">
        <w:rPr>
          <w:sz w:val="12"/>
        </w:rPr>
        <w:t xml:space="preserve"> </w:t>
      </w:r>
      <w:r>
        <w:t>1993, the United States has worked tirelessly to increase property</w:t>
      </w:r>
      <w:r w:rsidR="00531756" w:rsidRPr="00531756">
        <w:rPr>
          <w:sz w:val="12"/>
        </w:rPr>
        <w:t xml:space="preserve"> </w:t>
      </w:r>
      <w:r>
        <w:t>protection, whether through the Trans-Pacific Partnership or</w:t>
      </w:r>
      <w:r w:rsidR="00531756" w:rsidRPr="00531756">
        <w:rPr>
          <w:sz w:val="12"/>
        </w:rPr>
        <w:t xml:space="preserve"> </w:t>
      </w:r>
      <w:r>
        <w:t>massive public investment in the military to ensure enforcement.</w:t>
      </w:r>
      <w:r w:rsidR="00531756" w:rsidRPr="00531756">
        <w:rPr>
          <w:sz w:val="12"/>
        </w:rPr>
        <w:t xml:space="preserve"> </w:t>
      </w:r>
      <w:r w:rsidRPr="00531756">
        <w:rPr>
          <w:rStyle w:val="StyleUnderline"/>
        </w:rPr>
        <w:t>This</w:t>
      </w:r>
      <w:r>
        <w:t xml:space="preserve"> protection </w:t>
      </w:r>
      <w:r w:rsidRPr="00531756">
        <w:rPr>
          <w:rStyle w:val="StyleUnderline"/>
        </w:rPr>
        <w:t>explains why, even in a global pandemic,</w:t>
      </w:r>
      <w:r w:rsidR="00531756" w:rsidRPr="00531756">
        <w:rPr>
          <w:rStyle w:val="StyleUnderline"/>
          <w:sz w:val="12"/>
        </w:rPr>
        <w:t xml:space="preserve"> </w:t>
      </w:r>
      <w:r w:rsidRPr="00531756">
        <w:rPr>
          <w:rStyle w:val="StyleUnderline"/>
        </w:rPr>
        <w:t>“</w:t>
      </w:r>
      <w:proofErr w:type="spellStart"/>
      <w:r w:rsidRPr="00531756">
        <w:rPr>
          <w:rStyle w:val="StyleUnderline"/>
        </w:rPr>
        <w:t>missionoriented</w:t>
      </w:r>
      <w:proofErr w:type="spellEnd"/>
      <w:r w:rsidRPr="00531756">
        <w:rPr>
          <w:rStyle w:val="StyleUnderline"/>
        </w:rPr>
        <w:t>” governments could not ensure the global distribution of a</w:t>
      </w:r>
      <w:r w:rsidR="00531756" w:rsidRPr="00531756">
        <w:rPr>
          <w:rStyle w:val="StyleUnderline"/>
          <w:sz w:val="12"/>
        </w:rPr>
        <w:t xml:space="preserve"> </w:t>
      </w:r>
      <w:r w:rsidRPr="00531756">
        <w:rPr>
          <w:rStyle w:val="StyleUnderline"/>
        </w:rPr>
        <w:t>vaccine</w:t>
      </w:r>
      <w:r>
        <w:t>. Patents had been written to exclude others from using</w:t>
      </w:r>
      <w:r w:rsidR="00531756" w:rsidRPr="00531756">
        <w:rPr>
          <w:sz w:val="12"/>
        </w:rPr>
        <w:t xml:space="preserve"> </w:t>
      </w:r>
      <w:r>
        <w:t>knowledge owned by the vaccine manufacturing corporations or Big</w:t>
      </w:r>
      <w:r w:rsidR="00531756" w:rsidRPr="00531756">
        <w:rPr>
          <w:sz w:val="12"/>
        </w:rPr>
        <w:t xml:space="preserve"> </w:t>
      </w:r>
      <w:r>
        <w:t>Pharma. And it's not just vaccines. A review of the range of masks</w:t>
      </w:r>
      <w:r w:rsidR="00531756" w:rsidRPr="00531756">
        <w:rPr>
          <w:sz w:val="12"/>
        </w:rPr>
        <w:t xml:space="preserve"> </w:t>
      </w:r>
      <w:r>
        <w:t>used during the COVID-19 pandemic revealed that 309 had</w:t>
      </w:r>
      <w:r w:rsidR="00531756" w:rsidRPr="00531756">
        <w:rPr>
          <w:sz w:val="12"/>
        </w:rPr>
        <w:t xml:space="preserve"> </w:t>
      </w:r>
      <w:proofErr w:type="spellStart"/>
      <w:r>
        <w:t>industrybacked</w:t>
      </w:r>
      <w:proofErr w:type="spellEnd"/>
      <w:r>
        <w:t xml:space="preserve"> patents behind them. As Sell argues, any government</w:t>
      </w:r>
      <w:r w:rsidR="00531756" w:rsidRPr="00531756">
        <w:rPr>
          <w:sz w:val="12"/>
        </w:rPr>
        <w:t xml:space="preserve"> </w:t>
      </w:r>
      <w:r>
        <w:t>wishing to protect the health and thereby the domestic economy of</w:t>
      </w:r>
      <w:r w:rsidR="00531756" w:rsidRPr="00531756">
        <w:rPr>
          <w:sz w:val="12"/>
        </w:rPr>
        <w:t xml:space="preserve"> </w:t>
      </w:r>
      <w:r>
        <w:t>its people—by compulsory licensing and parallel importation, say, to</w:t>
      </w:r>
      <w:r w:rsidR="00531756" w:rsidRPr="00531756">
        <w:rPr>
          <w:sz w:val="12"/>
        </w:rPr>
        <w:t xml:space="preserve"> </w:t>
      </w:r>
      <w:r>
        <w:t>make essential medicines affordable and accessible—would find its</w:t>
      </w:r>
      <w:r w:rsidR="00531756" w:rsidRPr="00531756">
        <w:rPr>
          <w:sz w:val="12"/>
        </w:rPr>
        <w:t xml:space="preserve"> </w:t>
      </w:r>
      <w:r>
        <w:t>pro-health initiatives blocked by Big Pharma, given the threat to</w:t>
      </w:r>
      <w:r w:rsidR="00531756" w:rsidRPr="00531756">
        <w:rPr>
          <w:sz w:val="12"/>
        </w:rPr>
        <w:t xml:space="preserve"> </w:t>
      </w:r>
      <w:r>
        <w:t>profits and to shareholder capital gains.</w:t>
      </w:r>
      <w:r w:rsidR="00531756" w:rsidRPr="00531756">
        <w:rPr>
          <w:sz w:val="12"/>
        </w:rPr>
        <w:t xml:space="preserve"> </w:t>
      </w:r>
      <w:r>
        <w:t>This state-backed enforcement of concentrated economic power,</w:t>
      </w:r>
      <w:r w:rsidR="00531756" w:rsidRPr="00531756">
        <w:rPr>
          <w:sz w:val="12"/>
        </w:rPr>
        <w:t xml:space="preserve"> </w:t>
      </w:r>
      <w:r>
        <w:t>together with a state-subsidized financial system buoyed by central</w:t>
      </w:r>
      <w:r w:rsidR="00531756" w:rsidRPr="00531756">
        <w:rPr>
          <w:sz w:val="12"/>
        </w:rPr>
        <w:t xml:space="preserve"> </w:t>
      </w:r>
      <w:r>
        <w:t>bankers, gives the lie to the suggestion that our dominant economic</w:t>
      </w:r>
      <w:r w:rsidR="00531756" w:rsidRPr="00531756">
        <w:rPr>
          <w:sz w:val="12"/>
        </w:rPr>
        <w:t xml:space="preserve"> </w:t>
      </w:r>
      <w:r>
        <w:t xml:space="preserve">model is neoliberal. In other words, </w:t>
      </w:r>
      <w:r w:rsidRPr="00531756">
        <w:rPr>
          <w:rStyle w:val="StyleUnderline"/>
        </w:rPr>
        <w:t>the problem is not that states</w:t>
      </w:r>
      <w:r w:rsidR="00531756" w:rsidRPr="00531756">
        <w:rPr>
          <w:rStyle w:val="StyleUnderline"/>
          <w:sz w:val="12"/>
        </w:rPr>
        <w:t xml:space="preserve"> </w:t>
      </w:r>
      <w:r w:rsidRPr="00531756">
        <w:rPr>
          <w:rStyle w:val="StyleUnderline"/>
        </w:rPr>
        <w:t xml:space="preserve">are not </w:t>
      </w:r>
      <w:proofErr w:type="gramStart"/>
      <w:r w:rsidRPr="00531756">
        <w:rPr>
          <w:rStyle w:val="StyleUnderline"/>
        </w:rPr>
        <w:t>action-oriented</w:t>
      </w:r>
      <w:proofErr w:type="gramEnd"/>
      <w:r>
        <w:t xml:space="preserve">. </w:t>
      </w:r>
      <w:proofErr w:type="gramStart"/>
      <w:r>
        <w:t>Instead</w:t>
      </w:r>
      <w:proofErr w:type="gramEnd"/>
      <w:r>
        <w:t xml:space="preserve"> i</w:t>
      </w:r>
      <w:r w:rsidRPr="00531756">
        <w:rPr>
          <w:rStyle w:val="StyleUnderline"/>
        </w:rPr>
        <w:t>t is that taxpayer resources are</w:t>
      </w:r>
      <w:r w:rsidR="00531756" w:rsidRPr="00531756">
        <w:rPr>
          <w:rStyle w:val="StyleUnderline"/>
          <w:sz w:val="12"/>
        </w:rPr>
        <w:t xml:space="preserve"> </w:t>
      </w:r>
      <w:r w:rsidRPr="00531756">
        <w:rPr>
          <w:rStyle w:val="StyleUnderline"/>
        </w:rPr>
        <w:t>deployed to sponsor an increasingly concentrated private sector that</w:t>
      </w:r>
      <w:r w:rsidR="00531756" w:rsidRPr="00531756">
        <w:rPr>
          <w:rStyle w:val="StyleUnderline"/>
          <w:sz w:val="12"/>
        </w:rPr>
        <w:t xml:space="preserve"> </w:t>
      </w:r>
      <w:r w:rsidRPr="00531756">
        <w:rPr>
          <w:rStyle w:val="StyleUnderline"/>
        </w:rPr>
        <w:t>has intensified inequality</w:t>
      </w:r>
      <w:r>
        <w:t>. It is thanks to political decisions—such as</w:t>
      </w:r>
      <w:r w:rsidR="00531756" w:rsidRPr="00531756">
        <w:rPr>
          <w:sz w:val="12"/>
        </w:rPr>
        <w:t xml:space="preserve"> </w:t>
      </w:r>
      <w:r>
        <w:t>the Nixon Shock to international financial architecture fifty years</w:t>
      </w:r>
      <w:r w:rsidR="00531756" w:rsidRPr="00531756">
        <w:rPr>
          <w:sz w:val="12"/>
        </w:rPr>
        <w:t xml:space="preserve"> </w:t>
      </w:r>
      <w:r>
        <w:t>ago—that capital is mobile, that public assets are privatized, and that</w:t>
      </w:r>
      <w:r w:rsidR="00531756" w:rsidRPr="00531756">
        <w:rPr>
          <w:sz w:val="12"/>
        </w:rPr>
        <w:t xml:space="preserve"> </w:t>
      </w:r>
      <w:r>
        <w:t>taxes are dodged. Meanwhile, taxpayers have repeatedly come to the</w:t>
      </w:r>
      <w:r w:rsidR="00531756" w:rsidRPr="00531756">
        <w:rPr>
          <w:sz w:val="12"/>
        </w:rPr>
        <w:t xml:space="preserve"> </w:t>
      </w:r>
      <w:r>
        <w:t>rescue of the private, globalized, and deregulated financial system,</w:t>
      </w:r>
      <w:r w:rsidR="00531756" w:rsidRPr="00531756">
        <w:rPr>
          <w:sz w:val="12"/>
        </w:rPr>
        <w:t xml:space="preserve"> </w:t>
      </w:r>
      <w:r>
        <w:t>bailing them out when they inevitably fall into crisis. In just the</w:t>
      </w:r>
      <w:r w:rsidR="00531756" w:rsidRPr="00531756">
        <w:rPr>
          <w:sz w:val="12"/>
        </w:rPr>
        <w:t xml:space="preserve"> </w:t>
      </w:r>
      <w:r>
        <w:t>same way, the power of today's Big Pharma oligopolies depends on</w:t>
      </w:r>
      <w:r w:rsidR="00531756" w:rsidRPr="00531756">
        <w:rPr>
          <w:sz w:val="12"/>
        </w:rPr>
        <w:t xml:space="preserve"> </w:t>
      </w:r>
      <w:r>
        <w:t>capital mobility, tax evasion, and a private, deregulated shadow</w:t>
      </w:r>
      <w:r w:rsidR="00531756" w:rsidRPr="00531756">
        <w:rPr>
          <w:sz w:val="12"/>
        </w:rPr>
        <w:t xml:space="preserve"> </w:t>
      </w:r>
      <w:r>
        <w:t>banking system, which in turn is backed and managed by public</w:t>
      </w:r>
      <w:r w:rsidR="00531756" w:rsidRPr="00531756">
        <w:rPr>
          <w:sz w:val="12"/>
        </w:rPr>
        <w:t xml:space="preserve"> </w:t>
      </w:r>
      <w:r>
        <w:t>servants at central banks.</w:t>
      </w:r>
      <w:r w:rsidR="00531756" w:rsidRPr="00531756">
        <w:rPr>
          <w:sz w:val="12"/>
        </w:rPr>
        <w:t xml:space="preserve"> </w:t>
      </w:r>
      <w:r w:rsidRPr="00531756">
        <w:rPr>
          <w:rStyle w:val="StyleUnderline"/>
        </w:rPr>
        <w:t>Putting all this together, the lesson is clear: if governments are to</w:t>
      </w:r>
      <w:r w:rsidR="00531756" w:rsidRPr="00531756">
        <w:rPr>
          <w:rStyle w:val="StyleUnderline"/>
          <w:sz w:val="12"/>
        </w:rPr>
        <w:t xml:space="preserve"> </w:t>
      </w:r>
      <w:r w:rsidRPr="00531756">
        <w:rPr>
          <w:rStyle w:val="StyleUnderline"/>
        </w:rPr>
        <w:t xml:space="preserve">use Earth's finite resources to </w:t>
      </w:r>
      <w:r w:rsidRPr="00531756">
        <w:rPr>
          <w:rStyle w:val="Emphasis"/>
        </w:rPr>
        <w:t>develop viable strategies</w:t>
      </w:r>
      <w:r w:rsidRPr="00531756">
        <w:rPr>
          <w:rStyle w:val="StyleUnderline"/>
        </w:rPr>
        <w:t xml:space="preserve"> for tackling</w:t>
      </w:r>
      <w:r w:rsidR="00531756" w:rsidRPr="00531756">
        <w:rPr>
          <w:rStyle w:val="StyleUnderline"/>
          <w:sz w:val="12"/>
        </w:rPr>
        <w:t xml:space="preserve"> </w:t>
      </w:r>
      <w:r w:rsidRPr="00531756">
        <w:rPr>
          <w:rStyle w:val="StyleUnderline"/>
        </w:rPr>
        <w:t>the grand challenges that threaten the very existence of human</w:t>
      </w:r>
      <w:r w:rsidR="00531756" w:rsidRPr="00531756">
        <w:rPr>
          <w:rStyle w:val="StyleUnderline"/>
          <w:sz w:val="12"/>
        </w:rPr>
        <w:t xml:space="preserve"> </w:t>
      </w:r>
      <w:r w:rsidRPr="00531756">
        <w:rPr>
          <w:rStyle w:val="StyleUnderline"/>
        </w:rPr>
        <w:t xml:space="preserve">civilization, </w:t>
      </w:r>
      <w:r w:rsidRPr="00531756">
        <w:rPr>
          <w:rStyle w:val="Emphasis"/>
        </w:rPr>
        <w:t>the answer cannot lie</w:t>
      </w:r>
      <w:r w:rsidRPr="00531756">
        <w:rPr>
          <w:rStyle w:val="StyleUnderline"/>
        </w:rPr>
        <w:t xml:space="preserve"> in the sound creation of an</w:t>
      </w:r>
      <w:r w:rsidR="00531756" w:rsidRPr="00531756">
        <w:rPr>
          <w:rStyle w:val="StyleUnderline"/>
          <w:sz w:val="12"/>
        </w:rPr>
        <w:t xml:space="preserve"> </w:t>
      </w:r>
      <w:r w:rsidRPr="00531756">
        <w:rPr>
          <w:rStyle w:val="StyleUnderline"/>
        </w:rPr>
        <w:t>“industrial policy,”</w:t>
      </w:r>
      <w:r>
        <w:t xml:space="preserve"> however ambitious. </w:t>
      </w:r>
      <w:r w:rsidRPr="00531756">
        <w:rPr>
          <w:rStyle w:val="StyleUnderline"/>
        </w:rPr>
        <w:t>The globalized, financialized,</w:t>
      </w:r>
      <w:r w:rsidR="00531756" w:rsidRPr="00531756">
        <w:rPr>
          <w:rStyle w:val="StyleUnderline"/>
          <w:sz w:val="12"/>
        </w:rPr>
        <w:t xml:space="preserve"> </w:t>
      </w:r>
      <w:r w:rsidRPr="00531756">
        <w:rPr>
          <w:rStyle w:val="StyleUnderline"/>
        </w:rPr>
        <w:t xml:space="preserve">monopoly capitalism of our day instead </w:t>
      </w:r>
      <w:r w:rsidRPr="00531756">
        <w:rPr>
          <w:rStyle w:val="Emphasis"/>
          <w:sz w:val="30"/>
          <w:szCs w:val="30"/>
        </w:rPr>
        <w:t>requires wholesale</w:t>
      </w:r>
      <w:r w:rsidR="00531756" w:rsidRPr="00531756">
        <w:rPr>
          <w:rStyle w:val="Emphasis"/>
          <w:sz w:val="30"/>
          <w:szCs w:val="30"/>
        </w:rPr>
        <w:t xml:space="preserve"> </w:t>
      </w:r>
      <w:r w:rsidRPr="00531756">
        <w:rPr>
          <w:rStyle w:val="Emphasis"/>
          <w:sz w:val="30"/>
          <w:szCs w:val="30"/>
        </w:rPr>
        <w:t>structural reform</w:t>
      </w:r>
      <w:r>
        <w:t xml:space="preserve">. </w:t>
      </w:r>
      <w:r w:rsidRPr="00531756">
        <w:rPr>
          <w:rStyle w:val="StyleUnderline"/>
        </w:rPr>
        <w:t xml:space="preserve">Recognition of the role played by </w:t>
      </w:r>
      <w:r w:rsidRPr="00531756">
        <w:rPr>
          <w:rStyle w:val="Emphasis"/>
        </w:rPr>
        <w:t>taxpayers and</w:t>
      </w:r>
      <w:r w:rsidR="00531756" w:rsidRPr="00531756">
        <w:rPr>
          <w:rStyle w:val="Emphasis"/>
          <w:sz w:val="12"/>
        </w:rPr>
        <w:t xml:space="preserve"> </w:t>
      </w:r>
      <w:r w:rsidRPr="00531756">
        <w:rPr>
          <w:rStyle w:val="Emphasis"/>
        </w:rPr>
        <w:t>states</w:t>
      </w:r>
      <w:r w:rsidRPr="00531756">
        <w:rPr>
          <w:rStyle w:val="StyleUnderline"/>
        </w:rPr>
        <w:t xml:space="preserve"> in upholding and extending the power of both Silicon Valley</w:t>
      </w:r>
      <w:r w:rsidR="00531756" w:rsidRPr="00531756">
        <w:rPr>
          <w:rStyle w:val="StyleUnderline"/>
          <w:sz w:val="12"/>
        </w:rPr>
        <w:t xml:space="preserve"> </w:t>
      </w:r>
      <w:r w:rsidRPr="00531756">
        <w:rPr>
          <w:rStyle w:val="StyleUnderline"/>
        </w:rPr>
        <w:t>oligopolies and Wall Street investment banks should provide the</w:t>
      </w:r>
      <w:r w:rsidR="00531756" w:rsidRPr="00531756">
        <w:rPr>
          <w:rStyle w:val="StyleUnderline"/>
          <w:sz w:val="12"/>
        </w:rPr>
        <w:t xml:space="preserve"> </w:t>
      </w:r>
      <w:r w:rsidRPr="00531756">
        <w:rPr>
          <w:rStyle w:val="StyleUnderline"/>
        </w:rPr>
        <w:t>rationale, the anger, the energy, and the momentum to bring today's</w:t>
      </w:r>
      <w:r w:rsidR="00531756" w:rsidRPr="00531756">
        <w:rPr>
          <w:rStyle w:val="StyleUnderline"/>
          <w:sz w:val="12"/>
        </w:rPr>
        <w:t xml:space="preserve"> </w:t>
      </w:r>
      <w:r w:rsidRPr="00531756">
        <w:rPr>
          <w:rStyle w:val="StyleUnderline"/>
        </w:rPr>
        <w:t>capitalism to heel in the interests of public institutions, public</w:t>
      </w:r>
      <w:r w:rsidR="00531756" w:rsidRPr="00531756">
        <w:rPr>
          <w:rStyle w:val="StyleUnderline"/>
          <w:sz w:val="12"/>
        </w:rPr>
        <w:t xml:space="preserve"> </w:t>
      </w:r>
      <w:r w:rsidRPr="00531756">
        <w:rPr>
          <w:rStyle w:val="StyleUnderline"/>
        </w:rPr>
        <w:t>resources, and the public good</w:t>
      </w:r>
      <w:r>
        <w:t>. Only then will it be possible for</w:t>
      </w:r>
      <w:r w:rsidR="00531756" w:rsidRPr="00531756">
        <w:rPr>
          <w:sz w:val="12"/>
        </w:rPr>
        <w:t xml:space="preserve"> </w:t>
      </w:r>
      <w:r>
        <w:t>governments to devise strategies that protect the security and</w:t>
      </w:r>
      <w:r w:rsidR="00531756" w:rsidRPr="00531756">
        <w:rPr>
          <w:sz w:val="12"/>
        </w:rPr>
        <w:t xml:space="preserve"> </w:t>
      </w:r>
      <w:r>
        <w:t>interests of their people.</w:t>
      </w:r>
    </w:p>
    <w:p w14:paraId="054E0517" w14:textId="3C2D021F" w:rsidR="005F65B6" w:rsidRDefault="005F65B6" w:rsidP="005F65B6">
      <w:pPr>
        <w:pStyle w:val="Heading4"/>
      </w:pPr>
      <w:r>
        <w:t xml:space="preserve">State capture is </w:t>
      </w:r>
      <w:r w:rsidRPr="005F65B6">
        <w:rPr>
          <w:u w:val="single"/>
        </w:rPr>
        <w:t>guaranteed</w:t>
      </w:r>
    </w:p>
    <w:p w14:paraId="12898656" w14:textId="77777777" w:rsidR="005F65B6" w:rsidRPr="00B10810" w:rsidRDefault="005F65B6" w:rsidP="005F65B6">
      <w:r w:rsidRPr="00B10810">
        <w:rPr>
          <w:rStyle w:val="Style13ptBold"/>
        </w:rPr>
        <w:t>Kapczynski 15</w:t>
      </w:r>
      <w:r w:rsidRPr="00B10810">
        <w:t xml:space="preserve">, Professor of Law @ Yale (Amy, “Intellectual Property’s Leviathan,” </w:t>
      </w:r>
      <w:r w:rsidRPr="00B10810">
        <w:rPr>
          <w:i/>
          <w:iCs/>
        </w:rPr>
        <w:t>Law and Contemporary Problems</w:t>
      </w:r>
      <w:r w:rsidRPr="00B10810">
        <w:t>, vol. 77, https://scholarship.law.duke.edu/lcp/vol77/iss4/6/)//BB</w:t>
      </w:r>
    </w:p>
    <w:p w14:paraId="40F34ADD" w14:textId="77777777" w:rsidR="005F65B6" w:rsidRPr="00B10810" w:rsidRDefault="005F65B6" w:rsidP="005F65B6"/>
    <w:p w14:paraId="15333DB0" w14:textId="6FFA6D4A" w:rsidR="003875E4" w:rsidRPr="00F00BAA" w:rsidRDefault="005F65B6" w:rsidP="003875E4">
      <w:r w:rsidRPr="00B10810">
        <w:t xml:space="preserve">It should perhaps not surprise us that leading critics of neoliberal information policy embrace a neoliberal conception of the state. After all, </w:t>
      </w:r>
      <w:r w:rsidRPr="00CA4A13">
        <w:rPr>
          <w:rStyle w:val="StyleUnderline"/>
          <w:highlight w:val="cyan"/>
        </w:rPr>
        <w:t>neoliberalism is not merely</w:t>
      </w:r>
      <w:r w:rsidRPr="00B10810">
        <w:rPr>
          <w:rStyle w:val="StyleUnderline"/>
        </w:rPr>
        <w:t xml:space="preserve"> an </w:t>
      </w:r>
      <w:r w:rsidRPr="00CA4A13">
        <w:rPr>
          <w:rStyle w:val="StyleUnderline"/>
          <w:highlight w:val="cyan"/>
        </w:rPr>
        <w:t>ideology</w:t>
      </w:r>
      <w:r w:rsidRPr="00B10810">
        <w:rPr>
          <w:rStyle w:val="StyleUnderline"/>
        </w:rPr>
        <w:t xml:space="preserve">, </w:t>
      </w:r>
      <w:r w:rsidRPr="00CA4A13">
        <w:rPr>
          <w:rStyle w:val="StyleUnderline"/>
          <w:highlight w:val="cyan"/>
        </w:rPr>
        <w:t>but also</w:t>
      </w:r>
      <w:r w:rsidRPr="00B10810">
        <w:rPr>
          <w:rStyle w:val="StyleUnderline"/>
        </w:rPr>
        <w:t xml:space="preserve"> a set of </w:t>
      </w:r>
      <w:r w:rsidRPr="00CA4A13">
        <w:rPr>
          <w:rStyle w:val="Emphasis"/>
          <w:highlight w:val="cyan"/>
        </w:rPr>
        <w:t>policy</w:t>
      </w:r>
      <w:r w:rsidRPr="00B10810">
        <w:rPr>
          <w:rStyle w:val="StyleUnderline"/>
        </w:rPr>
        <w:t xml:space="preserve"> prescriptions that may have helped to call forth the state that it has described</w:t>
      </w:r>
      <w:r w:rsidRPr="00B10810">
        <w:t>. As David Harvey puts it, "</w:t>
      </w:r>
      <w:r w:rsidRPr="00B10810">
        <w:rPr>
          <w:rStyle w:val="StyleUnderline"/>
        </w:rPr>
        <w:t xml:space="preserve">the neoliberal fear that special-interest groups would pervert and subvert the state is nowhere better realized than in Washington, where </w:t>
      </w:r>
      <w:r w:rsidRPr="00CA4A13">
        <w:rPr>
          <w:rStyle w:val="StyleUnderline"/>
          <w:highlight w:val="cyan"/>
        </w:rPr>
        <w:t>armies of corporate lobbyists</w:t>
      </w:r>
      <w:r w:rsidRPr="00B10810">
        <w:rPr>
          <w:rStyle w:val="StyleUnderline"/>
        </w:rPr>
        <w:t xml:space="preserve"> … </w:t>
      </w:r>
      <w:r w:rsidRPr="00CA4A13">
        <w:rPr>
          <w:rStyle w:val="StyleUnderline"/>
          <w:highlight w:val="cyan"/>
        </w:rPr>
        <w:t>effectively dictate legislation to match their</w:t>
      </w:r>
      <w:r w:rsidRPr="00B10810">
        <w:rPr>
          <w:rStyle w:val="StyleUnderline"/>
        </w:rPr>
        <w:t xml:space="preserve"> </w:t>
      </w:r>
      <w:r w:rsidRPr="00CA4A13">
        <w:rPr>
          <w:rStyle w:val="Emphasis"/>
          <w:highlight w:val="cyan"/>
        </w:rPr>
        <w:t>special interests</w:t>
      </w:r>
      <w:r w:rsidRPr="00B10810">
        <w:t xml:space="preserve">." 37 </w:t>
      </w:r>
      <w:r w:rsidRPr="00CA4A13">
        <w:rPr>
          <w:rStyle w:val="StyleUnderline"/>
          <w:highlight w:val="cyan"/>
        </w:rPr>
        <w:t>There are</w:t>
      </w:r>
      <w:r w:rsidRPr="00B10810">
        <w:t xml:space="preserve">, it must be said, </w:t>
      </w:r>
      <w:r w:rsidRPr="00CA4A13">
        <w:rPr>
          <w:rStyle w:val="StyleUnderline"/>
          <w:highlight w:val="cyan"/>
        </w:rPr>
        <w:t xml:space="preserve">few areas of law that better </w:t>
      </w:r>
      <w:r w:rsidRPr="00CA4A13">
        <w:rPr>
          <w:rStyle w:val="Emphasis"/>
          <w:highlight w:val="cyan"/>
        </w:rPr>
        <w:t>exemplify this problem than IP law</w:t>
      </w:r>
      <w:r w:rsidRPr="00B10810">
        <w:rPr>
          <w:rStyle w:val="StyleUnderline"/>
        </w:rPr>
        <w:t>.</w:t>
      </w:r>
      <w:r w:rsidRPr="00B10810">
        <w:t xml:space="preserve"> For example, Jessica </w:t>
      </w:r>
      <w:r w:rsidRPr="00B10810">
        <w:rPr>
          <w:rStyle w:val="StyleUnderline"/>
        </w:rPr>
        <w:t xml:space="preserve">Litman has documented the astonishing process through which </w:t>
      </w:r>
      <w:r w:rsidRPr="00CA4A13">
        <w:rPr>
          <w:rStyle w:val="StyleUnderline"/>
          <w:highlight w:val="cyan"/>
        </w:rPr>
        <w:t>the</w:t>
      </w:r>
      <w:r w:rsidRPr="00B10810">
        <w:rPr>
          <w:rStyle w:val="StyleUnderline"/>
        </w:rPr>
        <w:t xml:space="preserve"> 1976 </w:t>
      </w:r>
      <w:r w:rsidRPr="00CA4A13">
        <w:rPr>
          <w:rStyle w:val="StyleUnderline"/>
          <w:highlight w:val="cyan"/>
        </w:rPr>
        <w:t xml:space="preserve">Copyright Act </w:t>
      </w:r>
      <w:r w:rsidRPr="00B10810">
        <w:rPr>
          <w:rStyle w:val="StyleUnderline"/>
        </w:rPr>
        <w:t xml:space="preserve">was drafted, in which </w:t>
      </w:r>
      <w:r w:rsidRPr="00CA4A13">
        <w:rPr>
          <w:rStyle w:val="StyleUnderline"/>
          <w:highlight w:val="cyan"/>
        </w:rPr>
        <w:t>Congress delegated</w:t>
      </w:r>
      <w:r w:rsidRPr="00B10810">
        <w:rPr>
          <w:rStyle w:val="StyleUnderline"/>
        </w:rPr>
        <w:t xml:space="preserve"> most of the </w:t>
      </w:r>
      <w:r w:rsidRPr="00CA4A13">
        <w:rPr>
          <w:rStyle w:val="StyleUnderline"/>
          <w:highlight w:val="cyan"/>
        </w:rPr>
        <w:t>drafting to interest groups</w:t>
      </w:r>
      <w:r w:rsidRPr="00B10810">
        <w:rPr>
          <w:rStyle w:val="StyleUnderline"/>
        </w:rPr>
        <w:t xml:space="preserve"> that were forced to negotiate with one another</w:t>
      </w:r>
      <w:r w:rsidRPr="00B10810">
        <w:t xml:space="preserve">. 38 </w:t>
      </w:r>
      <w:r w:rsidRPr="00CA4A13">
        <w:rPr>
          <w:rStyle w:val="StyleUnderline"/>
          <w:highlight w:val="cyan"/>
        </w:rPr>
        <w:t>Other scholars have offered similarly startling accounts of</w:t>
      </w:r>
      <w:r w:rsidRPr="00B10810">
        <w:rPr>
          <w:rStyle w:val="StyleUnderline"/>
        </w:rPr>
        <w:t xml:space="preserve"> the genesis of the most important IP treaty today</w:t>
      </w:r>
      <w:r w:rsidRPr="00B10810">
        <w:t>, the Trade-Related Aspects of Intellectual Property Rights (</w:t>
      </w:r>
      <w:r w:rsidRPr="00CA4A13">
        <w:rPr>
          <w:rStyle w:val="Emphasis"/>
          <w:highlight w:val="cyan"/>
        </w:rPr>
        <w:t>TRIPS</w:t>
      </w:r>
      <w:r w:rsidRPr="00B10810">
        <w:t xml:space="preserve">) Agreement. TRIPS [*139] came into force in 1996, revolutionizing international IP law by both imposing new standards and by rendering them enforceable through the WTO's dispute-resolution system, which authorizes trade retaliation to enforce its judgments. </w:t>
      </w:r>
      <w:r w:rsidRPr="00B10810">
        <w:rPr>
          <w:rStyle w:val="StyleUnderline"/>
        </w:rPr>
        <w:t xml:space="preserve">Most countries in the world are members of TRIPS, and </w:t>
      </w:r>
      <w:r w:rsidRPr="00CA4A13">
        <w:rPr>
          <w:rStyle w:val="StyleUnderline"/>
          <w:highlight w:val="cyan"/>
        </w:rPr>
        <w:t>the</w:t>
      </w:r>
      <w:r w:rsidRPr="00B10810">
        <w:rPr>
          <w:rStyle w:val="StyleUnderline"/>
        </w:rPr>
        <w:t xml:space="preserve"> </w:t>
      </w:r>
      <w:r w:rsidRPr="00CA4A13">
        <w:rPr>
          <w:rStyle w:val="StyleUnderline"/>
          <w:highlight w:val="cyan"/>
        </w:rPr>
        <w:t xml:space="preserve">Agreement introduced, for developing </w:t>
      </w:r>
      <w:proofErr w:type="gramStart"/>
      <w:r w:rsidRPr="00CA4A13">
        <w:rPr>
          <w:rStyle w:val="StyleUnderline"/>
          <w:highlight w:val="cyan"/>
        </w:rPr>
        <w:t>countries</w:t>
      </w:r>
      <w:r w:rsidRPr="00B10810">
        <w:rPr>
          <w:rStyle w:val="StyleUnderline"/>
        </w:rPr>
        <w:t xml:space="preserve"> in particular, </w:t>
      </w:r>
      <w:r w:rsidRPr="00CA4A13">
        <w:rPr>
          <w:rStyle w:val="StyleUnderline"/>
          <w:highlight w:val="cyan"/>
        </w:rPr>
        <w:t>substantial</w:t>
      </w:r>
      <w:proofErr w:type="gramEnd"/>
      <w:r w:rsidRPr="00CA4A13">
        <w:rPr>
          <w:rStyle w:val="StyleUnderline"/>
          <w:highlight w:val="cyan"/>
        </w:rPr>
        <w:t xml:space="preserve"> new obligations, such as the obligation to grant patents on medicines and food-related inventions</w:t>
      </w:r>
      <w:r w:rsidRPr="00B10810">
        <w:t xml:space="preserve">. Several excellent histories of the treaty have been written, documenting its beginnings as a brash idea proposed by "twelve chief executive officers (representing pharmaceutical, entertainment, and software industries)." 39 As Susan Sell has described, the TRIPS Agreement was a triumph of industry organizing. Through TRIPS, </w:t>
      </w:r>
      <w:r w:rsidRPr="00CA4A13">
        <w:rPr>
          <w:rStyle w:val="StyleUnderline"/>
          <w:highlight w:val="cyan"/>
        </w:rPr>
        <w:t>Industry revealed its power to identify and define a trade problem, devise a solution, and reduce it to a concrete proposal that could be sold</w:t>
      </w:r>
      <w:r w:rsidRPr="00B10810">
        <w:rPr>
          <w:rStyle w:val="StyleUnderline"/>
        </w:rPr>
        <w:t xml:space="preserve"> to governments. </w:t>
      </w:r>
      <w:r w:rsidRPr="00CA4A13">
        <w:rPr>
          <w:rStyle w:val="StyleUnderline"/>
          <w:highlight w:val="cyan"/>
        </w:rPr>
        <w:t>These private sector actors succeeded in getting</w:t>
      </w:r>
      <w:r w:rsidRPr="00B10810">
        <w:rPr>
          <w:rStyle w:val="StyleUnderline"/>
        </w:rPr>
        <w:t xml:space="preserve"> most of </w:t>
      </w:r>
      <w:r w:rsidRPr="00CA4A13">
        <w:rPr>
          <w:rStyle w:val="StyleUnderline"/>
          <w:highlight w:val="cyan"/>
        </w:rPr>
        <w:t>what they wanted from a global IP agreement</w:t>
      </w:r>
      <w:r w:rsidRPr="00B10810">
        <w:t xml:space="preserve">, which now has the status of public international law. 40 </w:t>
      </w:r>
      <w:r w:rsidRPr="00CA4A13">
        <w:rPr>
          <w:rStyle w:val="StyleUnderline"/>
          <w:highlight w:val="cyan"/>
        </w:rPr>
        <w:t xml:space="preserve">These histories have made the neoliberal discourse of </w:t>
      </w:r>
      <w:r w:rsidRPr="00CA4A13">
        <w:rPr>
          <w:rStyle w:val="Emphasis"/>
          <w:highlight w:val="cyan"/>
        </w:rPr>
        <w:t>state "capture" irresistible</w:t>
      </w:r>
      <w:r w:rsidRPr="00CA4A13">
        <w:rPr>
          <w:rStyle w:val="StyleUnderline"/>
          <w:highlight w:val="cyan"/>
        </w:rPr>
        <w:t xml:space="preserve"> in this field of law</w:t>
      </w:r>
      <w:r w:rsidRPr="00B10810">
        <w:t xml:space="preserve">, perhaps </w:t>
      </w:r>
      <w:proofErr w:type="spellStart"/>
      <w:r w:rsidRPr="00CA4A13">
        <w:rPr>
          <w:rStyle w:val="StyleUnderline"/>
          <w:highlight w:val="cyan"/>
        </w:rPr>
        <w:t>moreso</w:t>
      </w:r>
      <w:proofErr w:type="spellEnd"/>
      <w:r w:rsidRPr="00CA4A13">
        <w:rPr>
          <w:rStyle w:val="StyleUnderline"/>
          <w:highlight w:val="cyan"/>
        </w:rPr>
        <w:t xml:space="preserve"> even than in other fields</w:t>
      </w:r>
      <w:r w:rsidRPr="00B10810">
        <w:t>. 41</w:t>
      </w:r>
    </w:p>
    <w:p w14:paraId="67309CB8" w14:textId="77777777" w:rsidR="00FE720C" w:rsidRDefault="00FE720C" w:rsidP="00FE720C">
      <w:pPr>
        <w:pStyle w:val="Heading3"/>
      </w:pPr>
      <w:r>
        <w:t>Politics Link</w:t>
      </w:r>
    </w:p>
    <w:p w14:paraId="4EF937B4" w14:textId="77777777" w:rsidR="00FE720C" w:rsidRDefault="00FE720C" w:rsidP="00FE720C">
      <w:pPr>
        <w:pStyle w:val="Heading4"/>
      </w:pPr>
      <w:r>
        <w:t xml:space="preserve">The plan’s a </w:t>
      </w:r>
      <w:r w:rsidRPr="00FE720C">
        <w:rPr>
          <w:u w:val="single"/>
        </w:rPr>
        <w:t>political lightning rod</w:t>
      </w:r>
      <w:r>
        <w:t xml:space="preserve"> and would be critiqued as </w:t>
      </w:r>
      <w:r w:rsidRPr="00FE720C">
        <w:rPr>
          <w:u w:val="single"/>
        </w:rPr>
        <w:t>socialist</w:t>
      </w:r>
    </w:p>
    <w:p w14:paraId="49DACDB4" w14:textId="77777777" w:rsidR="00FE720C" w:rsidRDefault="00FE720C" w:rsidP="00FE720C">
      <w:r w:rsidRPr="00693278">
        <w:rPr>
          <w:rStyle w:val="Style13ptBold"/>
        </w:rPr>
        <w:t>Westlake 14</w:t>
      </w:r>
      <w:r>
        <w:t xml:space="preserve">, Executive Director of Policy and Research @ NESTA (Stian, “Some thoughts on The Entrepreneurial State,” </w:t>
      </w:r>
      <w:r w:rsidRPr="00693278">
        <w:rPr>
          <w:i/>
          <w:iCs/>
        </w:rPr>
        <w:t>NESTA</w:t>
      </w:r>
      <w:r>
        <w:t>, https://www.nesta.org.uk/blog/some-thoughts-on-the-entrepreneurial-state/)//BB</w:t>
      </w:r>
    </w:p>
    <w:p w14:paraId="6A126002" w14:textId="77777777" w:rsidR="00FE720C" w:rsidRPr="00693278" w:rsidRDefault="00FE720C" w:rsidP="00FE720C"/>
    <w:p w14:paraId="5DFA22F6" w14:textId="77777777" w:rsidR="00FE720C" w:rsidRDefault="00FE720C" w:rsidP="00FE720C">
      <w:r>
        <w:t xml:space="preserve">What’s more, </w:t>
      </w:r>
      <w:r w:rsidRPr="00693278">
        <w:rPr>
          <w:rStyle w:val="StyleUnderline"/>
        </w:rPr>
        <w:t xml:space="preserve">recouping innovation spending from companies that make direct use of publicly funded research would be a </w:t>
      </w:r>
      <w:r w:rsidRPr="00693278">
        <w:rPr>
          <w:rStyle w:val="Emphasis"/>
        </w:rPr>
        <w:t>tough political sell</w:t>
      </w:r>
      <w:r>
        <w:t xml:space="preserve">. It helps to think through how this would look: </w:t>
      </w:r>
      <w:r w:rsidRPr="00693278">
        <w:rPr>
          <w:rStyle w:val="StyleUnderline"/>
        </w:rPr>
        <w:t>the government would be charging a special levy on businesses</w:t>
      </w:r>
      <w:r>
        <w:t xml:space="preserve"> like ARM, Rolls-Royce or GSK, while exempting Tesco, Provident Financial and Betfair, all </w:t>
      </w:r>
      <w:r w:rsidRPr="00693278">
        <w:rPr>
          <w:rStyle w:val="StyleUnderline"/>
        </w:rPr>
        <w:t>in the name of promoting innovation</w:t>
      </w:r>
      <w:r>
        <w:t xml:space="preserve">. </w:t>
      </w:r>
      <w:r w:rsidRPr="00693278">
        <w:rPr>
          <w:rStyle w:val="StyleUnderline"/>
        </w:rPr>
        <w:t>Whether or not the money went to fund further research, it would be</w:t>
      </w:r>
      <w:r>
        <w:t xml:space="preserve">, as civil servants like to say, </w:t>
      </w:r>
      <w:r w:rsidRPr="00693278">
        <w:rPr>
          <w:rStyle w:val="Emphasis"/>
        </w:rPr>
        <w:t>a presentational nightmare</w:t>
      </w:r>
      <w:r>
        <w:t xml:space="preserve">, </w:t>
      </w:r>
      <w:r w:rsidRPr="00693278">
        <w:rPr>
          <w:rStyle w:val="StyleUnderline"/>
        </w:rPr>
        <w:t xml:space="preserve">and the government would be accused of privileging low-R&amp;D companies over high-R&amp;D ones, </w:t>
      </w:r>
      <w:r w:rsidRPr="00693278">
        <w:rPr>
          <w:rStyle w:val="Emphasis"/>
        </w:rPr>
        <w:t xml:space="preserve">exacerbated many of the </w:t>
      </w:r>
      <w:proofErr w:type="gramStart"/>
      <w:r w:rsidRPr="00693278">
        <w:rPr>
          <w:rStyle w:val="Emphasis"/>
        </w:rPr>
        <w:t>widely-voiced</w:t>
      </w:r>
      <w:proofErr w:type="gramEnd"/>
      <w:r w:rsidRPr="00693278">
        <w:rPr>
          <w:rStyle w:val="Emphasis"/>
        </w:rPr>
        <w:t xml:space="preserve"> critiques of the</w:t>
      </w:r>
      <w:r>
        <w:t xml:space="preserve"> UK’s </w:t>
      </w:r>
      <w:r w:rsidRPr="00693278">
        <w:rPr>
          <w:rStyle w:val="Emphasis"/>
        </w:rPr>
        <w:t>economy</w:t>
      </w:r>
      <w:r>
        <w:t>.</w:t>
      </w:r>
    </w:p>
    <w:p w14:paraId="79C1BE5A" w14:textId="71065B4C" w:rsidR="00B750D3" w:rsidRDefault="00B750D3" w:rsidP="00B750D3">
      <w:pPr>
        <w:pStyle w:val="Heading3"/>
      </w:pPr>
      <w:r>
        <w:t>Conditional IP CP</w:t>
      </w:r>
    </w:p>
    <w:p w14:paraId="2BB7082A" w14:textId="2C99375C" w:rsidR="00A32FEA" w:rsidRDefault="00A32FEA" w:rsidP="00A32FEA">
      <w:pPr>
        <w:pStyle w:val="Heading4"/>
      </w:pPr>
      <w:r>
        <w:t xml:space="preserve">The United States federal government should impose the following conditions on intellectual property </w:t>
      </w:r>
      <w:r w:rsidR="002B2AB1">
        <w:t xml:space="preserve">developed using </w:t>
      </w:r>
      <w:r>
        <w:t>federal funding:</w:t>
      </w:r>
    </w:p>
    <w:p w14:paraId="61D7A749" w14:textId="2939865F" w:rsidR="00A32FEA" w:rsidRPr="002B2AB1" w:rsidRDefault="00A32FEA" w:rsidP="002B2AB1">
      <w:r w:rsidRPr="002B2AB1">
        <w:t xml:space="preserve">--require companies receiving public money to conduct R&amp;D to reinvest a portion of profits or require local infrastructure or manufacturing </w:t>
      </w:r>
    </w:p>
    <w:p w14:paraId="3E0FF83C" w14:textId="351849D2" w:rsidR="00A32FEA" w:rsidRPr="002B2AB1" w:rsidRDefault="00A32FEA" w:rsidP="002B2AB1">
      <w:r w:rsidRPr="002B2AB1">
        <w:t xml:space="preserve"> --set price controls for public goods and services</w:t>
      </w:r>
    </w:p>
    <w:p w14:paraId="4DCC2C0B" w14:textId="130CD467" w:rsidR="00A32FEA" w:rsidRPr="002B2AB1" w:rsidRDefault="00A32FEA" w:rsidP="002B2AB1">
      <w:r w:rsidRPr="002B2AB1">
        <w:t>--require fair and reasonable licensing</w:t>
      </w:r>
    </w:p>
    <w:p w14:paraId="54FD061F" w14:textId="57BE160B" w:rsidR="00B750D3" w:rsidRDefault="00A32FEA" w:rsidP="00B750D3">
      <w:pPr>
        <w:pStyle w:val="Heading4"/>
      </w:pPr>
      <w:r>
        <w:t xml:space="preserve">It solves </w:t>
      </w:r>
      <w:r w:rsidRPr="008660A4">
        <w:rPr>
          <w:u w:val="single"/>
        </w:rPr>
        <w:t>without</w:t>
      </w:r>
      <w:r>
        <w:t xml:space="preserve"> undermining private ownership</w:t>
      </w:r>
    </w:p>
    <w:p w14:paraId="14757292" w14:textId="77777777" w:rsidR="00431792" w:rsidRDefault="00431792" w:rsidP="00431792">
      <w:r w:rsidRPr="00F80D0A">
        <w:rPr>
          <w:rStyle w:val="Style13ptBold"/>
        </w:rPr>
        <w:t>McCann 20</w:t>
      </w:r>
      <w:r>
        <w:t xml:space="preserve">, researcher at the New Economics Foundation interested in systemic and radical reform of the economy and the creation of a twenty-first century commons. He is co- author (with Stewart Lansley and Steve </w:t>
      </w:r>
      <w:proofErr w:type="spellStart"/>
      <w:r>
        <w:t>Schifferes</w:t>
      </w:r>
      <w:proofErr w:type="spellEnd"/>
      <w:r>
        <w:t xml:space="preserve">) of </w:t>
      </w:r>
      <w:proofErr w:type="spellStart"/>
      <w:r>
        <w:t>Remodelling</w:t>
      </w:r>
      <w:proofErr w:type="spellEnd"/>
      <w:r>
        <w:t xml:space="preserve"> Capitalism: How social wealth funds can transform Britain. He is also part of the movements to reform money, author of </w:t>
      </w:r>
      <w:proofErr w:type="spellStart"/>
      <w:r>
        <w:t>Scotpound</w:t>
      </w:r>
      <w:proofErr w:type="spellEnd"/>
      <w:r>
        <w:t>: A digital currency for the common good and co- author of the book People Powered Money; to reform land, writing about Common Ground Trusts and a founder of the Land Justice Network; and the digital economy, with recent publications including Blocking the Data Stalkers and Digital Self Control. (Duncan, “</w:t>
      </w:r>
      <w:proofErr w:type="spellStart"/>
      <w:r>
        <w:t>Commoning</w:t>
      </w:r>
      <w:proofErr w:type="spellEnd"/>
      <w:r>
        <w:t xml:space="preserve"> Intellectual Property: Public funding and the creation of a knowledge commons,” </w:t>
      </w:r>
      <w:proofErr w:type="gramStart"/>
      <w:r w:rsidRPr="00577B21">
        <w:rPr>
          <w:i/>
          <w:iCs/>
        </w:rPr>
        <w:t>Common Wealth</w:t>
      </w:r>
      <w:proofErr w:type="gramEnd"/>
      <w:r>
        <w:t>, https://assets-global.website-files.com/62306a0b42f386df612fe5b9/637dfe77345b29128b30d9e0_Commoning%20Intellectual%20Property.pdf)//BB</w:t>
      </w:r>
    </w:p>
    <w:p w14:paraId="0B075400" w14:textId="77777777" w:rsidR="00B750D3" w:rsidRPr="00900C8C" w:rsidRDefault="00B750D3" w:rsidP="00B750D3"/>
    <w:p w14:paraId="332E3F92" w14:textId="77777777" w:rsidR="00B750D3" w:rsidRDefault="00B750D3" w:rsidP="00B750D3">
      <w:r>
        <w:t xml:space="preserve">Specific </w:t>
      </w:r>
      <w:r w:rsidRPr="00A32FEA">
        <w:rPr>
          <w:rStyle w:val="Emphasis"/>
        </w:rPr>
        <w:t>Conditionalities on use of publicly generated IP</w:t>
      </w:r>
    </w:p>
    <w:p w14:paraId="7B5E8CF1" w14:textId="27AD7982" w:rsidR="00B750D3" w:rsidRPr="00720FC5" w:rsidRDefault="00B750D3" w:rsidP="00B750D3">
      <w:r w:rsidRPr="00A32FEA">
        <w:rPr>
          <w:rStyle w:val="StyleUnderline"/>
        </w:rPr>
        <w:t>Another way to align the risks and rewards for the public sector</w:t>
      </w:r>
      <w:r w:rsidR="00A32FEA" w:rsidRPr="00A32FEA">
        <w:rPr>
          <w:rStyle w:val="StyleUnderline"/>
          <w:sz w:val="12"/>
        </w:rPr>
        <w:t xml:space="preserve"> </w:t>
      </w:r>
      <w:r w:rsidRPr="00A32FEA">
        <w:rPr>
          <w:rStyle w:val="StyleUnderline"/>
        </w:rPr>
        <w:t>that avoids taking ownership stakes in companies and IP directly</w:t>
      </w:r>
      <w:r w:rsidR="00A32FEA" w:rsidRPr="00A32FEA">
        <w:rPr>
          <w:rStyle w:val="StyleUnderline"/>
          <w:sz w:val="12"/>
        </w:rPr>
        <w:t xml:space="preserve"> </w:t>
      </w:r>
      <w:r w:rsidRPr="00A32FEA">
        <w:rPr>
          <w:rStyle w:val="StyleUnderline"/>
        </w:rPr>
        <w:t>would be to impose specific conditionalities such as pricing controls</w:t>
      </w:r>
      <w:r w:rsidR="00A32FEA" w:rsidRPr="00A32FEA">
        <w:rPr>
          <w:rStyle w:val="StyleUnderline"/>
          <w:sz w:val="12"/>
        </w:rPr>
        <w:t xml:space="preserve"> </w:t>
      </w:r>
      <w:r w:rsidRPr="00A32FEA">
        <w:rPr>
          <w:rStyle w:val="StyleUnderline"/>
        </w:rPr>
        <w:t>for public goods and services</w:t>
      </w:r>
      <w:r>
        <w:t xml:space="preserve"> or a requirement to manufacture</w:t>
      </w:r>
      <w:r w:rsidR="00A32FEA" w:rsidRPr="00A32FEA">
        <w:rPr>
          <w:sz w:val="12"/>
        </w:rPr>
        <w:t xml:space="preserve"> </w:t>
      </w:r>
      <w:r>
        <w:t>locally, to stimulate productive entrepreneurship and job creation.</w:t>
      </w:r>
      <w:r w:rsidR="00A32FEA" w:rsidRPr="00A32FEA">
        <w:rPr>
          <w:sz w:val="12"/>
        </w:rPr>
        <w:t xml:space="preserve"> </w:t>
      </w:r>
      <w:r w:rsidRPr="00A32FEA">
        <w:rPr>
          <w:rStyle w:val="StyleUnderline"/>
        </w:rPr>
        <w:t>The purpose of setting these conditions would be to ensure that the</w:t>
      </w:r>
      <w:r w:rsidR="00A32FEA" w:rsidRPr="00A32FEA">
        <w:rPr>
          <w:rStyle w:val="StyleUnderline"/>
          <w:sz w:val="12"/>
        </w:rPr>
        <w:t xml:space="preserve"> </w:t>
      </w:r>
      <w:r w:rsidRPr="00A32FEA">
        <w:rPr>
          <w:rStyle w:val="StyleUnderline"/>
        </w:rPr>
        <w:t>public sector has a greater ability to direct the benefits of investing</w:t>
      </w:r>
      <w:r w:rsidR="00A32FEA" w:rsidRPr="00A32FEA">
        <w:rPr>
          <w:rStyle w:val="StyleUnderline"/>
          <w:sz w:val="12"/>
        </w:rPr>
        <w:t xml:space="preserve"> </w:t>
      </w:r>
      <w:r w:rsidRPr="00A32FEA">
        <w:rPr>
          <w:rStyle w:val="StyleUnderline"/>
        </w:rPr>
        <w:t>in R&amp;D are spread more evenly throughout the economy</w:t>
      </w:r>
      <w:r>
        <w:t>.</w:t>
      </w:r>
      <w:r w:rsidR="00A32FEA" w:rsidRPr="00A32FEA">
        <w:rPr>
          <w:sz w:val="12"/>
        </w:rPr>
        <w:t xml:space="preserve"> </w:t>
      </w:r>
      <w:r>
        <w:t xml:space="preserve">The excellent paper by Andrea </w:t>
      </w:r>
      <w:proofErr w:type="spellStart"/>
      <w:r>
        <w:t>Laplane</w:t>
      </w:r>
      <w:proofErr w:type="spellEnd"/>
      <w:r>
        <w:t xml:space="preserve"> and Marianna</w:t>
      </w:r>
      <w:r w:rsidR="00A32FEA" w:rsidRPr="00A32FEA">
        <w:rPr>
          <w:sz w:val="12"/>
        </w:rPr>
        <w:t xml:space="preserve"> </w:t>
      </w:r>
      <w:r>
        <w:t xml:space="preserve">Mazzucato outlines four different areas in which </w:t>
      </w:r>
      <w:r w:rsidRPr="00A32FEA">
        <w:rPr>
          <w:rStyle w:val="StyleUnderline"/>
        </w:rPr>
        <w:t>conditions could</w:t>
      </w:r>
      <w:r w:rsidR="00A32FEA" w:rsidRPr="00A32FEA">
        <w:rPr>
          <w:rStyle w:val="StyleUnderline"/>
          <w:sz w:val="12"/>
        </w:rPr>
        <w:t xml:space="preserve"> </w:t>
      </w:r>
      <w:r w:rsidRPr="00A32FEA">
        <w:rPr>
          <w:rStyle w:val="StyleUnderline"/>
        </w:rPr>
        <w:t>have a positive impact on</w:t>
      </w:r>
      <w:r>
        <w:t xml:space="preserve"> the local economy and society; pricing,</w:t>
      </w:r>
      <w:r w:rsidR="00A32FEA" w:rsidRPr="00A32FEA">
        <w:rPr>
          <w:sz w:val="12"/>
        </w:rPr>
        <w:t xml:space="preserve"> </w:t>
      </w:r>
      <w:r w:rsidRPr="00A32FEA">
        <w:rPr>
          <w:rStyle w:val="Emphasis"/>
        </w:rPr>
        <w:t>knowledge governance</w:t>
      </w:r>
      <w:r>
        <w:t xml:space="preserve">, </w:t>
      </w:r>
      <w:r w:rsidRPr="00A32FEA">
        <w:rPr>
          <w:rStyle w:val="Emphasis"/>
        </w:rPr>
        <w:t>reinvestment</w:t>
      </w:r>
      <w:r>
        <w:t xml:space="preserve"> </w:t>
      </w:r>
      <w:r w:rsidRPr="00A32FEA">
        <w:rPr>
          <w:rStyle w:val="Emphasis"/>
        </w:rPr>
        <w:t>and ‘other conditions</w:t>
      </w:r>
      <w:r>
        <w:t xml:space="preserve">.’46 </w:t>
      </w:r>
      <w:r w:rsidRPr="00A32FEA">
        <w:rPr>
          <w:rStyle w:val="StyleUnderline"/>
        </w:rPr>
        <w:t>The</w:t>
      </w:r>
      <w:r w:rsidR="00A32FEA" w:rsidRPr="00A32FEA">
        <w:rPr>
          <w:rStyle w:val="StyleUnderline"/>
          <w:sz w:val="12"/>
        </w:rPr>
        <w:t xml:space="preserve"> </w:t>
      </w:r>
      <w:r w:rsidRPr="00A32FEA">
        <w:rPr>
          <w:rStyle w:val="StyleUnderline"/>
        </w:rPr>
        <w:t>logic around setting price controls is that it prevents the public</w:t>
      </w:r>
      <w:r w:rsidR="00A32FEA" w:rsidRPr="00A32FEA">
        <w:rPr>
          <w:rStyle w:val="StyleUnderline"/>
          <w:sz w:val="12"/>
        </w:rPr>
        <w:t xml:space="preserve"> </w:t>
      </w:r>
      <w:r w:rsidRPr="00A32FEA">
        <w:rPr>
          <w:rStyle w:val="StyleUnderline"/>
        </w:rPr>
        <w:t>sector pay twice for the same thing</w:t>
      </w:r>
      <w:r>
        <w:t xml:space="preserve">. </w:t>
      </w:r>
      <w:r w:rsidRPr="00A32FEA">
        <w:rPr>
          <w:rStyle w:val="StyleUnderline"/>
        </w:rPr>
        <w:t>This can occur when the public</w:t>
      </w:r>
      <w:r w:rsidR="00A32FEA" w:rsidRPr="00A32FEA">
        <w:rPr>
          <w:rStyle w:val="StyleUnderline"/>
          <w:sz w:val="12"/>
        </w:rPr>
        <w:t xml:space="preserve"> </w:t>
      </w:r>
      <w:r w:rsidRPr="00A32FEA">
        <w:rPr>
          <w:rStyle w:val="StyleUnderline"/>
        </w:rPr>
        <w:t>sector first funds the research, with the resulting IP enclosed by a</w:t>
      </w:r>
      <w:r w:rsidR="00A32FEA" w:rsidRPr="00A32FEA">
        <w:rPr>
          <w:rStyle w:val="StyleUnderline"/>
          <w:sz w:val="12"/>
        </w:rPr>
        <w:t xml:space="preserve"> </w:t>
      </w:r>
      <w:r w:rsidRPr="00A32FEA">
        <w:rPr>
          <w:rStyle w:val="StyleUnderline"/>
        </w:rPr>
        <w:t>private entity, who then uses that IP within a product or service that</w:t>
      </w:r>
      <w:r w:rsidR="00A32FEA" w:rsidRPr="00A32FEA">
        <w:rPr>
          <w:rStyle w:val="StyleUnderline"/>
          <w:sz w:val="12"/>
        </w:rPr>
        <w:t xml:space="preserve"> </w:t>
      </w:r>
      <w:r w:rsidRPr="00A32FEA">
        <w:rPr>
          <w:rStyle w:val="StyleUnderline"/>
        </w:rPr>
        <w:t>the public sector purchases</w:t>
      </w:r>
      <w:r>
        <w:t xml:space="preserve">. Therefore, </w:t>
      </w:r>
      <w:r w:rsidRPr="00A32FEA">
        <w:rPr>
          <w:rStyle w:val="StyleUnderline"/>
        </w:rPr>
        <w:t>setting conditions can be</w:t>
      </w:r>
      <w:r w:rsidR="00A32FEA" w:rsidRPr="00A32FEA">
        <w:rPr>
          <w:rStyle w:val="StyleUnderline"/>
          <w:sz w:val="12"/>
        </w:rPr>
        <w:t xml:space="preserve"> </w:t>
      </w:r>
      <w:r w:rsidRPr="00A32FEA">
        <w:rPr>
          <w:rStyle w:val="StyleUnderline"/>
        </w:rPr>
        <w:t xml:space="preserve">designed to </w:t>
      </w:r>
      <w:proofErr w:type="spellStart"/>
      <w:r w:rsidRPr="00A32FEA">
        <w:rPr>
          <w:rStyle w:val="StyleUnderline"/>
        </w:rPr>
        <w:t>minimise</w:t>
      </w:r>
      <w:proofErr w:type="spellEnd"/>
      <w:r w:rsidRPr="00A32FEA">
        <w:rPr>
          <w:rStyle w:val="StyleUnderline"/>
        </w:rPr>
        <w:t xml:space="preserve"> the burden of double payment by the public</w:t>
      </w:r>
      <w:r w:rsidR="00A32FEA" w:rsidRPr="00A32FEA">
        <w:rPr>
          <w:rStyle w:val="StyleUnderline"/>
          <w:sz w:val="12"/>
        </w:rPr>
        <w:t xml:space="preserve"> </w:t>
      </w:r>
      <w:r w:rsidRPr="00A32FEA">
        <w:rPr>
          <w:rStyle w:val="StyleUnderline"/>
        </w:rPr>
        <w:t>sector</w:t>
      </w:r>
      <w:r>
        <w:t>.</w:t>
      </w:r>
      <w:r w:rsidR="00A32FEA" w:rsidRPr="00A32FEA">
        <w:rPr>
          <w:sz w:val="12"/>
        </w:rPr>
        <w:t xml:space="preserve"> </w:t>
      </w:r>
      <w:r>
        <w:t>35</w:t>
      </w:r>
      <w:r w:rsidR="00A32FEA" w:rsidRPr="00A32FEA">
        <w:rPr>
          <w:sz w:val="12"/>
        </w:rPr>
        <w:t xml:space="preserve"> </w:t>
      </w:r>
      <w:r>
        <w:t xml:space="preserve">Andrea </w:t>
      </w:r>
      <w:proofErr w:type="spellStart"/>
      <w:r w:rsidRPr="00A32FEA">
        <w:rPr>
          <w:rStyle w:val="StyleUnderline"/>
        </w:rPr>
        <w:t>Laplane</w:t>
      </w:r>
      <w:proofErr w:type="spellEnd"/>
      <w:r>
        <w:t xml:space="preserve"> also </w:t>
      </w:r>
      <w:r w:rsidRPr="00A32FEA">
        <w:rPr>
          <w:rStyle w:val="StyleUnderline"/>
        </w:rPr>
        <w:t>highlights the potential of knowledge</w:t>
      </w:r>
      <w:r w:rsidR="00A32FEA" w:rsidRPr="00A32FEA">
        <w:rPr>
          <w:rStyle w:val="StyleUnderline"/>
          <w:sz w:val="12"/>
        </w:rPr>
        <w:t xml:space="preserve"> </w:t>
      </w:r>
      <w:r w:rsidRPr="00A32FEA">
        <w:rPr>
          <w:rStyle w:val="StyleUnderline"/>
        </w:rPr>
        <w:t xml:space="preserve">sharing as a </w:t>
      </w:r>
      <w:r w:rsidRPr="00A32FEA">
        <w:rPr>
          <w:rStyle w:val="Emphasis"/>
        </w:rPr>
        <w:t>key potential conditionality</w:t>
      </w:r>
      <w:r>
        <w:t>, noting that ‘the history of</w:t>
      </w:r>
      <w:r w:rsidR="00A32FEA" w:rsidRPr="00A32FEA">
        <w:rPr>
          <w:sz w:val="12"/>
        </w:rPr>
        <w:t xml:space="preserve"> </w:t>
      </w:r>
      <w:r>
        <w:t>mission driven public finance shows that the creation and diffusion</w:t>
      </w:r>
      <w:r w:rsidR="00A32FEA" w:rsidRPr="00A32FEA">
        <w:rPr>
          <w:sz w:val="12"/>
        </w:rPr>
        <w:t xml:space="preserve"> </w:t>
      </w:r>
      <w:r>
        <w:t>of knowledge were not spontaneous, but heavily reliant on the</w:t>
      </w:r>
      <w:r w:rsidR="00A32FEA" w:rsidRPr="00A32FEA">
        <w:rPr>
          <w:sz w:val="12"/>
        </w:rPr>
        <w:t xml:space="preserve"> </w:t>
      </w:r>
      <w:r>
        <w:t xml:space="preserve">decisions of public funding agencies.’47 </w:t>
      </w:r>
      <w:r w:rsidRPr="00A32FEA">
        <w:rPr>
          <w:rStyle w:val="StyleUnderline"/>
        </w:rPr>
        <w:t>The benefits of sharing</w:t>
      </w:r>
      <w:r w:rsidR="00A32FEA" w:rsidRPr="00A32FEA">
        <w:rPr>
          <w:rStyle w:val="StyleUnderline"/>
          <w:sz w:val="12"/>
        </w:rPr>
        <w:t xml:space="preserve"> </w:t>
      </w:r>
      <w:r w:rsidRPr="00A32FEA">
        <w:rPr>
          <w:rStyle w:val="StyleUnderline"/>
        </w:rPr>
        <w:t>knowledge are greatest at the earlier stages of development, exactly</w:t>
      </w:r>
      <w:r w:rsidR="00A32FEA" w:rsidRPr="00A32FEA">
        <w:rPr>
          <w:rStyle w:val="StyleUnderline"/>
          <w:sz w:val="12"/>
        </w:rPr>
        <w:t xml:space="preserve"> </w:t>
      </w:r>
      <w:r w:rsidRPr="00A32FEA">
        <w:rPr>
          <w:rStyle w:val="StyleUnderline"/>
        </w:rPr>
        <w:t>when much private R&amp;D is kept highly confidential</w:t>
      </w:r>
      <w:r>
        <w:t xml:space="preserve">. Thus, </w:t>
      </w:r>
      <w:r w:rsidRPr="00A32FEA">
        <w:rPr>
          <w:rStyle w:val="StyleUnderline"/>
        </w:rPr>
        <w:t>conditions</w:t>
      </w:r>
      <w:r w:rsidR="00A32FEA" w:rsidRPr="00A32FEA">
        <w:rPr>
          <w:rStyle w:val="StyleUnderline"/>
          <w:sz w:val="12"/>
        </w:rPr>
        <w:t xml:space="preserve"> </w:t>
      </w:r>
      <w:r w:rsidRPr="00A32FEA">
        <w:rPr>
          <w:rStyle w:val="StyleUnderline"/>
        </w:rPr>
        <w:t>that mandate knowledge sharing, especially in new technologies</w:t>
      </w:r>
      <w:r w:rsidR="00A32FEA" w:rsidRPr="00A32FEA">
        <w:rPr>
          <w:rStyle w:val="StyleUnderline"/>
          <w:sz w:val="12"/>
        </w:rPr>
        <w:t xml:space="preserve"> </w:t>
      </w:r>
      <w:r w:rsidRPr="00A32FEA">
        <w:rPr>
          <w:rStyle w:val="StyleUnderline"/>
        </w:rPr>
        <w:t xml:space="preserve">and innovations, </w:t>
      </w:r>
      <w:r w:rsidRPr="00A32FEA">
        <w:rPr>
          <w:rStyle w:val="Emphasis"/>
        </w:rPr>
        <w:t>can be hugely beneficial to society</w:t>
      </w:r>
      <w:r>
        <w:t>.</w:t>
      </w:r>
      <w:r w:rsidR="00A32FEA" w:rsidRPr="00A32FEA">
        <w:rPr>
          <w:sz w:val="12"/>
        </w:rPr>
        <w:t xml:space="preserve"> </w:t>
      </w:r>
      <w:r w:rsidRPr="00A32FEA">
        <w:rPr>
          <w:rStyle w:val="StyleUnderline"/>
        </w:rPr>
        <w:t>Conditions which require companies receiving public money</w:t>
      </w:r>
      <w:r w:rsidR="00A32FEA" w:rsidRPr="00A32FEA">
        <w:rPr>
          <w:rStyle w:val="StyleUnderline"/>
        </w:rPr>
        <w:t xml:space="preserve"> </w:t>
      </w:r>
      <w:r w:rsidRPr="00A32FEA">
        <w:rPr>
          <w:rStyle w:val="StyleUnderline"/>
        </w:rPr>
        <w:t>to conduct R&amp;D to reinvest a portion of profits or require local</w:t>
      </w:r>
      <w:r w:rsidR="00A32FEA" w:rsidRPr="00A32FEA">
        <w:rPr>
          <w:rStyle w:val="StyleUnderline"/>
        </w:rPr>
        <w:t xml:space="preserve"> </w:t>
      </w:r>
      <w:r w:rsidRPr="00A32FEA">
        <w:rPr>
          <w:rStyle w:val="StyleUnderline"/>
        </w:rPr>
        <w:t>infrastructure or manufacturing can be a much more direct way of</w:t>
      </w:r>
      <w:r w:rsidR="00A32FEA" w:rsidRPr="00A32FEA">
        <w:rPr>
          <w:rStyle w:val="StyleUnderline"/>
        </w:rPr>
        <w:t xml:space="preserve"> </w:t>
      </w:r>
      <w:r w:rsidRPr="00A32FEA">
        <w:rPr>
          <w:rStyle w:val="StyleUnderline"/>
        </w:rPr>
        <w:t>recovering some benefit for society beyond the indirect reliance</w:t>
      </w:r>
      <w:r w:rsidR="00A32FEA" w:rsidRPr="00A32FEA">
        <w:rPr>
          <w:rStyle w:val="StyleUnderline"/>
        </w:rPr>
        <w:t xml:space="preserve"> </w:t>
      </w:r>
      <w:r w:rsidRPr="00A32FEA">
        <w:rPr>
          <w:rStyle w:val="StyleUnderline"/>
        </w:rPr>
        <w:t>on economic growth, job creation and their increased tax receipts</w:t>
      </w:r>
      <w:r>
        <w:t>.</w:t>
      </w:r>
      <w:r w:rsidR="00A32FEA" w:rsidRPr="00A32FEA">
        <w:rPr>
          <w:sz w:val="12"/>
        </w:rPr>
        <w:t xml:space="preserve"> </w:t>
      </w:r>
      <w:r>
        <w:t xml:space="preserve">While </w:t>
      </w:r>
      <w:r w:rsidRPr="00A32FEA">
        <w:rPr>
          <w:rStyle w:val="StyleUnderline"/>
        </w:rPr>
        <w:t>this reform</w:t>
      </w:r>
      <w:r>
        <w:t xml:space="preserve"> should also be commended it is clear</w:t>
      </w:r>
      <w:r w:rsidR="00A32FEA" w:rsidRPr="00A32FEA">
        <w:rPr>
          <w:sz w:val="12"/>
        </w:rPr>
        <w:t xml:space="preserve"> </w:t>
      </w:r>
      <w:r>
        <w:t xml:space="preserve">that this </w:t>
      </w:r>
      <w:r w:rsidRPr="008660A4">
        <w:rPr>
          <w:rStyle w:val="Emphasis"/>
          <w:sz w:val="40"/>
          <w:szCs w:val="40"/>
        </w:rPr>
        <w:t xml:space="preserve">does not </w:t>
      </w:r>
      <w:proofErr w:type="spellStart"/>
      <w:r w:rsidRPr="008660A4">
        <w:rPr>
          <w:rStyle w:val="Emphasis"/>
          <w:sz w:val="40"/>
          <w:szCs w:val="40"/>
        </w:rPr>
        <w:t>recognise</w:t>
      </w:r>
      <w:proofErr w:type="spellEnd"/>
      <w:r w:rsidRPr="008660A4">
        <w:rPr>
          <w:rStyle w:val="Emphasis"/>
          <w:sz w:val="40"/>
          <w:szCs w:val="40"/>
        </w:rPr>
        <w:t xml:space="preserve"> the ownership of the state of the IP</w:t>
      </w:r>
      <w:r w:rsidR="00A32FEA" w:rsidRPr="00A32FEA">
        <w:rPr>
          <w:rStyle w:val="Emphasis"/>
          <w:sz w:val="12"/>
        </w:rPr>
        <w:t xml:space="preserve"> </w:t>
      </w:r>
      <w:r>
        <w:t xml:space="preserve">nor does it explicitly </w:t>
      </w:r>
      <w:proofErr w:type="spellStart"/>
      <w:r>
        <w:t>maximise</w:t>
      </w:r>
      <w:proofErr w:type="spellEnd"/>
      <w:r>
        <w:t xml:space="preserve"> </w:t>
      </w:r>
      <w:proofErr w:type="gramStart"/>
      <w:r>
        <w:t>innovation</w:t>
      </w:r>
      <w:proofErr w:type="gramEnd"/>
      <w:r>
        <w:t xml:space="preserve"> </w:t>
      </w:r>
      <w:r w:rsidRPr="00A32FEA">
        <w:rPr>
          <w:rStyle w:val="StyleUnderline"/>
        </w:rPr>
        <w:t xml:space="preserve">but it </w:t>
      </w:r>
      <w:r w:rsidRPr="00A32FEA">
        <w:rPr>
          <w:rStyle w:val="Emphasis"/>
        </w:rPr>
        <w:t>does</w:t>
      </w:r>
      <w:r w:rsidRPr="00A32FEA">
        <w:rPr>
          <w:rStyle w:val="StyleUnderline"/>
        </w:rPr>
        <w:t xml:space="preserve"> allow the</w:t>
      </w:r>
      <w:r w:rsidR="00A32FEA" w:rsidRPr="00A32FEA">
        <w:rPr>
          <w:rStyle w:val="StyleUnderline"/>
          <w:sz w:val="12"/>
        </w:rPr>
        <w:t xml:space="preserve"> </w:t>
      </w:r>
      <w:r w:rsidRPr="00A32FEA">
        <w:rPr>
          <w:rStyle w:val="StyleUnderline"/>
        </w:rPr>
        <w:t>non-monetary value of the IP to come through as well as pursuing</w:t>
      </w:r>
      <w:r w:rsidR="00A32FEA" w:rsidRPr="00A32FEA">
        <w:rPr>
          <w:rStyle w:val="StyleUnderline"/>
          <w:sz w:val="12"/>
        </w:rPr>
        <w:t xml:space="preserve"> </w:t>
      </w:r>
      <w:r w:rsidRPr="00A32FEA">
        <w:rPr>
          <w:rStyle w:val="StyleUnderline"/>
        </w:rPr>
        <w:t>specific purposes with publicly generate IP</w:t>
      </w:r>
      <w:r>
        <w:t>.</w:t>
      </w:r>
    </w:p>
    <w:p w14:paraId="04D7B7D3" w14:textId="2600288C" w:rsidR="00FE720C" w:rsidRDefault="00FE720C" w:rsidP="00FE720C">
      <w:pPr>
        <w:pStyle w:val="Heading3"/>
      </w:pPr>
      <w:r>
        <w:t>AT Solvency</w:t>
      </w:r>
    </w:p>
    <w:p w14:paraId="3A7C3FF0" w14:textId="7D7E6EFB" w:rsidR="00693278" w:rsidRDefault="00FE720C" w:rsidP="00693278">
      <w:pPr>
        <w:pStyle w:val="Heading4"/>
      </w:pPr>
      <w:r>
        <w:t xml:space="preserve">The </w:t>
      </w:r>
      <w:proofErr w:type="spellStart"/>
      <w:r>
        <w:t>aff’s</w:t>
      </w:r>
      <w:proofErr w:type="spellEnd"/>
      <w:r>
        <w:t xml:space="preserve"> a bureaucratic nightmare, and every metric for measuring “social goods” would be endlessly litigated and error-prone</w:t>
      </w:r>
    </w:p>
    <w:p w14:paraId="1C0562AB" w14:textId="77777777" w:rsidR="00693278" w:rsidRDefault="00693278" w:rsidP="00693278">
      <w:r w:rsidRPr="00693278">
        <w:rPr>
          <w:rStyle w:val="Style13ptBold"/>
        </w:rPr>
        <w:t>Westlake 14</w:t>
      </w:r>
      <w:r>
        <w:t xml:space="preserve">, Executive Director of Policy and Research @ NESTA (Stian, “Some thoughts on The Entrepreneurial State,” </w:t>
      </w:r>
      <w:r w:rsidRPr="00693278">
        <w:rPr>
          <w:i/>
          <w:iCs/>
        </w:rPr>
        <w:t>NESTA</w:t>
      </w:r>
      <w:r>
        <w:t>, https://www.nesta.org.uk/blog/some-thoughts-on-the-entrepreneurial-state/)//BB</w:t>
      </w:r>
    </w:p>
    <w:p w14:paraId="043FBB69" w14:textId="77777777" w:rsidR="00693278" w:rsidRPr="00693278" w:rsidRDefault="00693278" w:rsidP="00693278"/>
    <w:p w14:paraId="730FC7A6" w14:textId="08E7A8A0" w:rsidR="00693278" w:rsidRPr="00693278" w:rsidRDefault="00693278" w:rsidP="00693278">
      <w:r>
        <w:t xml:space="preserve">One of the most distinctive and thematic recommendations – </w:t>
      </w:r>
      <w:r w:rsidRPr="00FE720C">
        <w:rPr>
          <w:rStyle w:val="StyleUnderline"/>
        </w:rPr>
        <w:t>the idea that innovation systems should be set up so that the state shares in the gains from innovation</w:t>
      </w:r>
      <w:r>
        <w:t xml:space="preserve"> – </w:t>
      </w:r>
      <w:r w:rsidRPr="00FE720C">
        <w:rPr>
          <w:rStyle w:val="Emphasis"/>
        </w:rPr>
        <w:t>is</w:t>
      </w:r>
      <w:r>
        <w:t xml:space="preserve"> one that I find particularly </w:t>
      </w:r>
      <w:proofErr w:type="gramStart"/>
      <w:r w:rsidRPr="00FE720C">
        <w:rPr>
          <w:rStyle w:val="Emphasis"/>
        </w:rPr>
        <w:t>problematic</w:t>
      </w:r>
      <w:r>
        <w:t>.</w:t>
      </w:r>
      <w:r w:rsidR="00FE720C" w:rsidRPr="00FE720C">
        <w:rPr>
          <w:sz w:val="12"/>
        </w:rPr>
        <w:t>¶</w:t>
      </w:r>
      <w:proofErr w:type="gramEnd"/>
      <w:r w:rsidR="00FE720C" w:rsidRPr="00FE720C">
        <w:rPr>
          <w:sz w:val="12"/>
        </w:rPr>
        <w:t xml:space="preserve"> </w:t>
      </w:r>
      <w:r>
        <w:t>(NOTE: Before I go on, I should explain why I’m focusing on this recommendation. Several of the recommendations in The Entrepreneurial State’s Appendix make good sense. The argument that governments should not underinvest in R&amp;D and human capital formation (p 196) is wise, especially (as Professor Mazzucato points out) in the context of ongoing Eurozone austerity. The idea of expanding and reforming the Technology Strategy Board (now Innovate UK), scrapping the Patent Box and taking a hard look both at small business subsidies and the short-termism of British capital markets are sensible ideas that have been advocated by a range of economists and innovation experts.</w:t>
      </w:r>
      <w:r w:rsidR="00FE720C" w:rsidRPr="00FE720C">
        <w:rPr>
          <w:sz w:val="12"/>
        </w:rPr>
        <w:t xml:space="preserve">¶ </w:t>
      </w:r>
      <w:r>
        <w:t>But the recommendation that the state should be entrepreneurial by participating in the upside of its innovation funding deserves special attention partly because of its originality, partly because of the attention that it has attracted in the sector, and partly because of its prominence both in the book’s conclusion and in other summaries of The Entrepreneurial State’s argument, such as this one from Professor Mazzucato’s own department.)</w:t>
      </w:r>
      <w:r w:rsidR="00FE720C" w:rsidRPr="00FE720C">
        <w:rPr>
          <w:sz w:val="12"/>
        </w:rPr>
        <w:t xml:space="preserve">¶ </w:t>
      </w:r>
      <w:r>
        <w:t xml:space="preserve">The point of The Entrepreneurial State’s gain-sharing recommendation is to change the balance of risks and rewards the state faces when it comes to innovation: “reward the wins when they happen so that the returns can cover the losses from the inevitable failures” (p187). </w:t>
      </w:r>
      <w:r w:rsidRPr="00FE720C">
        <w:rPr>
          <w:rStyle w:val="StyleUnderline"/>
        </w:rPr>
        <w:t>Mazzucato suggests</w:t>
      </w:r>
      <w:r>
        <w:t xml:space="preserve"> three ways of doing this: “golden </w:t>
      </w:r>
      <w:r w:rsidRPr="00FE720C">
        <w:rPr>
          <w:rStyle w:val="Emphasis"/>
        </w:rPr>
        <w:t>shares of IPR</w:t>
      </w:r>
      <w:r>
        <w:t xml:space="preserve"> and a national innovation fund”, “income-contingent loans and equity” and “development banks</w:t>
      </w:r>
      <w:proofErr w:type="gramStart"/>
      <w:r>
        <w:t>”.</w:t>
      </w:r>
      <w:r w:rsidR="00FE720C" w:rsidRPr="00FE720C">
        <w:rPr>
          <w:sz w:val="12"/>
        </w:rPr>
        <w:t>¶</w:t>
      </w:r>
      <w:proofErr w:type="gramEnd"/>
      <w:r w:rsidR="00FE720C" w:rsidRPr="00FE720C">
        <w:rPr>
          <w:sz w:val="12"/>
        </w:rPr>
        <w:t xml:space="preserve"> </w:t>
      </w:r>
      <w:r>
        <w:t xml:space="preserve">In practice they all involve the government retaining a financial interest in companies developing innovations based on public funding. But </w:t>
      </w:r>
      <w:r w:rsidRPr="00FE720C">
        <w:rPr>
          <w:rStyle w:val="StyleUnderline"/>
        </w:rPr>
        <w:t xml:space="preserve">this proposal looks deeply problematic, both from the point of view of public administration and </w:t>
      </w:r>
      <w:proofErr w:type="gramStart"/>
      <w:r w:rsidRPr="00FE720C">
        <w:rPr>
          <w:rStyle w:val="StyleUnderline"/>
        </w:rPr>
        <w:t>politics</w:t>
      </w:r>
      <w:r>
        <w:t>.</w:t>
      </w:r>
      <w:r w:rsidR="00FE720C" w:rsidRPr="00FE720C">
        <w:rPr>
          <w:sz w:val="12"/>
        </w:rPr>
        <w:t>¶</w:t>
      </w:r>
      <w:proofErr w:type="gramEnd"/>
      <w:r w:rsidR="00FE720C" w:rsidRPr="00FE720C">
        <w:rPr>
          <w:sz w:val="12"/>
        </w:rPr>
        <w:t xml:space="preserve"> </w:t>
      </w:r>
      <w:r>
        <w:t xml:space="preserve">First of all, </w:t>
      </w:r>
      <w:r w:rsidRPr="00FE720C">
        <w:rPr>
          <w:rStyle w:val="StyleUnderline"/>
        </w:rPr>
        <w:t>it presumes a clear link between specific IP and business performance</w:t>
      </w:r>
      <w:r>
        <w:t xml:space="preserve">. This may be straightforward for, say, a biotech company developing a single drug based on a molecule discovered with an NIH grant: the research is a significant cause of most or all of the firm’s </w:t>
      </w:r>
      <w:proofErr w:type="gramStart"/>
      <w:r>
        <w:t>business.</w:t>
      </w:r>
      <w:r w:rsidR="00FE720C" w:rsidRPr="00FE720C">
        <w:rPr>
          <w:sz w:val="12"/>
        </w:rPr>
        <w:t>¶</w:t>
      </w:r>
      <w:proofErr w:type="gramEnd"/>
      <w:r w:rsidR="00FE720C" w:rsidRPr="00FE720C">
        <w:rPr>
          <w:sz w:val="12"/>
        </w:rPr>
        <w:t xml:space="preserve"> </w:t>
      </w:r>
      <w:r>
        <w:t xml:space="preserve">But </w:t>
      </w:r>
      <w:r w:rsidRPr="00FE720C">
        <w:rPr>
          <w:rStyle w:val="Emphasis"/>
        </w:rPr>
        <w:t>it rapidly becomes hard to measure</w:t>
      </w:r>
      <w:r>
        <w:t xml:space="preserve">. Rolls-Royce plc relies on hundreds of pieces of research, many of which have been funded by public funds. Some may be vital to Rolls-Royce’s </w:t>
      </w:r>
      <w:proofErr w:type="gramStart"/>
      <w:r>
        <w:t>profitability,</w:t>
      </w:r>
      <w:proofErr w:type="gramEnd"/>
      <w:r>
        <w:t xml:space="preserve"> some may be marginal. What will Rolls-Royce owe the taxpayer? Will it be agreed when the IP is handed over, or ex post? Will we employ civil servants to work it out? How will they know? </w:t>
      </w:r>
      <w:r w:rsidRPr="00FE720C">
        <w:rPr>
          <w:rStyle w:val="StyleUnderline"/>
        </w:rPr>
        <w:t xml:space="preserve">It’s hard to see how this would not cause huge </w:t>
      </w:r>
      <w:r w:rsidRPr="00FE720C">
        <w:rPr>
          <w:rStyle w:val="Emphasis"/>
        </w:rPr>
        <w:t>uncertainty</w:t>
      </w:r>
      <w:r w:rsidRPr="00FE720C">
        <w:rPr>
          <w:rStyle w:val="StyleUnderline"/>
        </w:rPr>
        <w:t xml:space="preserve"> to companies considering </w:t>
      </w:r>
      <w:proofErr w:type="spellStart"/>
      <w:r w:rsidRPr="00FE720C">
        <w:rPr>
          <w:rStyle w:val="StyleUnderline"/>
        </w:rPr>
        <w:t>commercialising</w:t>
      </w:r>
      <w:proofErr w:type="spellEnd"/>
      <w:r w:rsidRPr="00FE720C">
        <w:rPr>
          <w:rStyle w:val="StyleUnderline"/>
        </w:rPr>
        <w:t xml:space="preserve"> public research while at the same time </w:t>
      </w:r>
      <w:proofErr w:type="gramStart"/>
      <w:r w:rsidRPr="00FE720C">
        <w:rPr>
          <w:rStyle w:val="StyleUnderline"/>
        </w:rPr>
        <w:t>entail</w:t>
      </w:r>
      <w:proofErr w:type="gramEnd"/>
      <w:r w:rsidRPr="00FE720C">
        <w:rPr>
          <w:rStyle w:val="StyleUnderline"/>
        </w:rPr>
        <w:t xml:space="preserve"> a prodigious, </w:t>
      </w:r>
      <w:r w:rsidRPr="00FE720C">
        <w:rPr>
          <w:rStyle w:val="Emphasis"/>
        </w:rPr>
        <w:t xml:space="preserve">possibly </w:t>
      </w:r>
      <w:r w:rsidRPr="00FE720C">
        <w:t>impossible</w:t>
      </w:r>
      <w:r w:rsidRPr="00FE720C">
        <w:rPr>
          <w:rStyle w:val="Emphasis"/>
        </w:rPr>
        <w:t xml:space="preserve"> bureaucratic challenge</w:t>
      </w:r>
      <w:r>
        <w:t>.</w:t>
      </w:r>
    </w:p>
    <w:p w14:paraId="6916032C" w14:textId="34214B0F" w:rsidR="00693278" w:rsidRDefault="00693278" w:rsidP="00693278">
      <w:pPr>
        <w:pStyle w:val="Heading4"/>
      </w:pPr>
      <w:r>
        <w:t>Mazzucato’s wrong about the state “reaping no reward”</w:t>
      </w:r>
      <w:r w:rsidR="00BA3334">
        <w:t xml:space="preserve"> from innovations. That obviates the need for </w:t>
      </w:r>
      <w:r w:rsidR="00BA3334" w:rsidRPr="00BA3334">
        <w:rPr>
          <w:u w:val="single"/>
        </w:rPr>
        <w:t>massive</w:t>
      </w:r>
      <w:r w:rsidR="00BA3334">
        <w:t xml:space="preserve"> policy reversal.</w:t>
      </w:r>
    </w:p>
    <w:p w14:paraId="59FAD417" w14:textId="5E4042DE" w:rsidR="002774ED" w:rsidRDefault="002774ED" w:rsidP="002774ED">
      <w:r w:rsidRPr="00693278">
        <w:rPr>
          <w:rStyle w:val="Style13ptBold"/>
        </w:rPr>
        <w:t>Westlake 14</w:t>
      </w:r>
      <w:r>
        <w:t xml:space="preserve">, Executive Director of Policy and Research @ NESTA (Stian, “Some thoughts on The Entrepreneurial State,” </w:t>
      </w:r>
      <w:r w:rsidRPr="00693278">
        <w:rPr>
          <w:i/>
          <w:iCs/>
        </w:rPr>
        <w:t>NESTA</w:t>
      </w:r>
      <w:r>
        <w:t>, https://www.nesta.org.uk/blog/some-thoughts-on-the-entrepreneurial-state/)//BB</w:t>
      </w:r>
    </w:p>
    <w:p w14:paraId="152510E0" w14:textId="77777777" w:rsidR="002774ED" w:rsidRPr="002774ED" w:rsidRDefault="002774ED" w:rsidP="002774ED"/>
    <w:p w14:paraId="438CCCF1" w14:textId="625215A3" w:rsidR="00693278" w:rsidRDefault="00693278" w:rsidP="00693278">
      <w:r>
        <w:t xml:space="preserve">2. </w:t>
      </w:r>
      <w:r w:rsidRPr="002774ED">
        <w:rPr>
          <w:rStyle w:val="Emphasis"/>
        </w:rPr>
        <w:t>Misrepresenting the returns of innovation</w:t>
      </w:r>
    </w:p>
    <w:p w14:paraId="30B29BC6" w14:textId="02150A00" w:rsidR="00693278" w:rsidRDefault="00693278" w:rsidP="00693278">
      <w:r w:rsidRPr="002774ED">
        <w:rPr>
          <w:rStyle w:val="StyleUnderline"/>
        </w:rPr>
        <w:t>The Entrepreneurial State argues that the returns of innovation are grossly out of line with the risks taken by the different players in the innovation game. It’s unfair</w:t>
      </w:r>
      <w:r>
        <w:t xml:space="preserve">, the book suggests, </w:t>
      </w:r>
      <w:r w:rsidRPr="002774ED">
        <w:rPr>
          <w:rStyle w:val="StyleUnderline"/>
        </w:rPr>
        <w:t>that the government and the public who bankrolled the development of the underlying technologies</w:t>
      </w:r>
      <w:r>
        <w:t xml:space="preserve"> that make the iPhone work </w:t>
      </w:r>
      <w:r w:rsidRPr="002774ED">
        <w:rPr>
          <w:rStyle w:val="StyleUnderline"/>
        </w:rPr>
        <w:t xml:space="preserve">gets no upside </w:t>
      </w:r>
      <w:r>
        <w:t>from Apple’s success, while shareholders walk off with $453 billion worth of market cap.</w:t>
      </w:r>
    </w:p>
    <w:p w14:paraId="792719BC" w14:textId="7C2D582B" w:rsidR="00693278" w:rsidRDefault="00693278" w:rsidP="00693278">
      <w:r w:rsidRPr="002774ED">
        <w:rPr>
          <w:rStyle w:val="StyleUnderline"/>
        </w:rPr>
        <w:t xml:space="preserve">There are two objections to this. </w:t>
      </w:r>
      <w:proofErr w:type="gramStart"/>
      <w:r w:rsidRPr="002774ED">
        <w:rPr>
          <w:rStyle w:val="Emphasis"/>
        </w:rPr>
        <w:t>First</w:t>
      </w:r>
      <w:r>
        <w:t xml:space="preserve"> of all</w:t>
      </w:r>
      <w:proofErr w:type="gramEnd"/>
      <w:r>
        <w:t xml:space="preserve">, </w:t>
      </w:r>
      <w:r w:rsidRPr="002774ED">
        <w:rPr>
          <w:rStyle w:val="StyleUnderline"/>
        </w:rPr>
        <w:t>focusing on the division of the profits from Apple’s business overlooks some of the rewards that arise from innovation</w:t>
      </w:r>
      <w:r>
        <w:t>.</w:t>
      </w:r>
    </w:p>
    <w:p w14:paraId="4093DE58" w14:textId="729C7656" w:rsidR="00693278" w:rsidRDefault="00693278" w:rsidP="00693278">
      <w:proofErr w:type="gramStart"/>
      <w:r>
        <w:t xml:space="preserve">In particular, </w:t>
      </w:r>
      <w:r w:rsidRPr="002774ED">
        <w:rPr>
          <w:rStyle w:val="StyleUnderline"/>
        </w:rPr>
        <w:t>it</w:t>
      </w:r>
      <w:proofErr w:type="gramEnd"/>
      <w:r w:rsidRPr="002774ED">
        <w:rPr>
          <w:rStyle w:val="StyleUnderline"/>
        </w:rPr>
        <w:t xml:space="preserve"> overlooks the benefit </w:t>
      </w:r>
      <w:proofErr w:type="gramStart"/>
      <w:r w:rsidRPr="002774ED">
        <w:rPr>
          <w:rStyle w:val="StyleUnderline"/>
        </w:rPr>
        <w:t>than</w:t>
      </w:r>
      <w:proofErr w:type="gramEnd"/>
      <w:r w:rsidRPr="002774ED">
        <w:rPr>
          <w:rStyle w:val="StyleUnderline"/>
        </w:rPr>
        <w:t xml:space="preserve"> consumers get from better technology, what economists call </w:t>
      </w:r>
      <w:r w:rsidRPr="002774ED">
        <w:rPr>
          <w:rStyle w:val="Emphasis"/>
        </w:rPr>
        <w:t>consumer surplus</w:t>
      </w:r>
      <w:r>
        <w:t xml:space="preserve">. Intuitive, </w:t>
      </w:r>
      <w:r w:rsidRPr="002774ED">
        <w:rPr>
          <w:rStyle w:val="StyleUnderline"/>
        </w:rPr>
        <w:t>powerful smartphones make life better for people who buy them</w:t>
      </w:r>
      <w:r>
        <w:t xml:space="preserve">. (This isn’t just the elite: 56 per cent of Americans and 72 per cent of British people now own smartphones.) Consumer benefits are not, as I understand it, included in the “risk-reward nexus” framework that The Entrepreneurial State uses to trace the benefits of innovation, drawing on research Professor Mazzucato conducted with William </w:t>
      </w:r>
      <w:proofErr w:type="spellStart"/>
      <w:r>
        <w:t>Lazonick</w:t>
      </w:r>
      <w:proofErr w:type="spellEnd"/>
      <w:r>
        <w:t xml:space="preserve"> (p 186). The risk-reward nexus focuses on the “the distribution of financial rewards from the innovation process”.</w:t>
      </w:r>
    </w:p>
    <w:p w14:paraId="4C9775E3" w14:textId="5395D686" w:rsidR="00693278" w:rsidRDefault="00693278" w:rsidP="00693278">
      <w:r>
        <w:t xml:space="preserve">This seems like a misleading way to describe the innovation process. After all, </w:t>
      </w:r>
      <w:r w:rsidRPr="002774ED">
        <w:rPr>
          <w:rStyle w:val="StyleUnderline"/>
        </w:rPr>
        <w:t>financial benefits are not the only benefits that arise from innovation</w:t>
      </w:r>
      <w:r>
        <w:t xml:space="preserve">. </w:t>
      </w:r>
      <w:r w:rsidRPr="002774ED">
        <w:rPr>
          <w:rStyle w:val="StyleUnderline"/>
        </w:rPr>
        <w:t>Consumers receive sizeable non-financial benefits</w:t>
      </w:r>
      <w:r>
        <w:t xml:space="preserve">. Erik Brynjolfsson and </w:t>
      </w:r>
      <w:proofErr w:type="spellStart"/>
      <w:r>
        <w:t>JooHee</w:t>
      </w:r>
      <w:proofErr w:type="spellEnd"/>
      <w:r>
        <w:t xml:space="preserve"> </w:t>
      </w:r>
      <w:r w:rsidRPr="002774ED">
        <w:rPr>
          <w:rStyle w:val="Emphasis"/>
        </w:rPr>
        <w:t>Oh</w:t>
      </w:r>
      <w:r>
        <w:t xml:space="preserve"> </w:t>
      </w:r>
      <w:r w:rsidRPr="002774ED">
        <w:rPr>
          <w:rStyle w:val="StyleUnderline"/>
        </w:rPr>
        <w:t>estimated the value of free Google searches at $500 per person per year, which is a big deal</w:t>
      </w:r>
      <w:r>
        <w:t xml:space="preserve">. William Nordhaus argued that innovative business captured only two per cent of the values of their innovations, with most of the rest of the benefits going to consumers. Even if this estimate is an order of magnitude too low, it still suggests that </w:t>
      </w:r>
      <w:r w:rsidRPr="002774ED">
        <w:rPr>
          <w:rStyle w:val="StyleUnderline"/>
        </w:rPr>
        <w:t>the non-financial rewards of innovation are too big to ignore</w:t>
      </w:r>
      <w:r>
        <w:t>.</w:t>
      </w:r>
    </w:p>
    <w:p w14:paraId="5F451527" w14:textId="7774B6CD" w:rsidR="00693278" w:rsidRDefault="00693278" w:rsidP="00693278">
      <w:r w:rsidRPr="002774ED">
        <w:rPr>
          <w:rStyle w:val="StyleUnderline"/>
        </w:rPr>
        <w:t xml:space="preserve">The risk-reward nexus also seems to overlook the other important source of rewards from innovation: </w:t>
      </w:r>
      <w:r w:rsidRPr="002774ED">
        <w:rPr>
          <w:rStyle w:val="Emphasis"/>
        </w:rPr>
        <w:t>tax</w:t>
      </w:r>
      <w:r>
        <w:t xml:space="preserve">. In a 2012 paper setting out the idea of the risk-reward nexus, Profs Mazzucato and </w:t>
      </w:r>
      <w:proofErr w:type="spellStart"/>
      <w:r>
        <w:t>Lazonick</w:t>
      </w:r>
      <w:proofErr w:type="spellEnd"/>
      <w:r>
        <w:t xml:space="preserve"> state “when the State makes early high-risk investments that enable the business sector to enter a new industry, the State does not have a guaranteed return on that investment.”</w:t>
      </w:r>
    </w:p>
    <w:p w14:paraId="31EE9E36" w14:textId="7C165E76" w:rsidR="00693278" w:rsidRDefault="00693278" w:rsidP="00693278">
      <w:r>
        <w:t xml:space="preserve">It’s true that </w:t>
      </w:r>
      <w:r w:rsidRPr="002774ED">
        <w:rPr>
          <w:rStyle w:val="StyleUnderline"/>
        </w:rPr>
        <w:t>governments</w:t>
      </w:r>
      <w:r>
        <w:t xml:space="preserve"> rarely own a slice of an innovative firm’s market capitalization. But they certainly </w:t>
      </w:r>
      <w:r w:rsidRPr="002774ED">
        <w:rPr>
          <w:rStyle w:val="StyleUnderline"/>
        </w:rPr>
        <w:t>have a right to a slice of a company’s profits, and of the capital gains made by shareholders, and in some cases to either a share of either value-added or sales</w:t>
      </w:r>
      <w:r>
        <w:t>.</w:t>
      </w:r>
    </w:p>
    <w:p w14:paraId="00C65E49" w14:textId="4580DFCC" w:rsidR="00693278" w:rsidRDefault="00693278" w:rsidP="00693278">
      <w:r w:rsidRPr="002774ED">
        <w:rPr>
          <w:rStyle w:val="StyleUnderline"/>
        </w:rPr>
        <w:t>It’s fashionable to scoff at corporate tax and to point out that there is a lot of avoidance</w:t>
      </w:r>
      <w:r>
        <w:t xml:space="preserve"> (and indeed, later in the book, this is rightly highlighted as a problem). </w:t>
      </w:r>
      <w:r w:rsidRPr="002774ED">
        <w:rPr>
          <w:rStyle w:val="Emphasis"/>
        </w:rPr>
        <w:t>But</w:t>
      </w:r>
      <w:r>
        <w:t xml:space="preserve"> nevertheless, over 20 per cent of </w:t>
      </w:r>
      <w:r w:rsidRPr="002774ED">
        <w:rPr>
          <w:rStyle w:val="Emphasis"/>
        </w:rPr>
        <w:t>corporate</w:t>
      </w:r>
      <w:r>
        <w:t xml:space="preserve"> </w:t>
      </w:r>
      <w:r w:rsidRPr="002774ED">
        <w:rPr>
          <w:rStyle w:val="Emphasis"/>
        </w:rPr>
        <w:t>profits</w:t>
      </w:r>
      <w:r>
        <w:t xml:space="preserve"> in the UK </w:t>
      </w:r>
      <w:r w:rsidRPr="002774ED">
        <w:rPr>
          <w:rStyle w:val="Emphasis"/>
        </w:rPr>
        <w:t>go back to the public purse</w:t>
      </w:r>
      <w:r>
        <w:t xml:space="preserve"> in the form of corporation tax, to say nothing of VAT and other taxes. </w:t>
      </w:r>
      <w:r w:rsidRPr="002774ED">
        <w:rPr>
          <w:rStyle w:val="StyleUnderline"/>
        </w:rPr>
        <w:t>To say that the state gets nothing from innovative businesses simply isn’t true: in fact, it receives many billions of dollars a year</w:t>
      </w:r>
      <w:r>
        <w:t>.</w:t>
      </w:r>
    </w:p>
    <w:p w14:paraId="54BD7B5F" w14:textId="3653BCDB" w:rsidR="00693278" w:rsidRDefault="00693278" w:rsidP="00693278">
      <w:r>
        <w:t xml:space="preserve">So </w:t>
      </w:r>
      <w:r w:rsidRPr="002774ED">
        <w:rPr>
          <w:rStyle w:val="StyleUnderline"/>
        </w:rPr>
        <w:t>just as it’s wrong to suggest that the state takes all the risks of innovation, it’s also wrong to say that shareholders get all the rewards: the public (as consumers) and the state (as tax-collector) do very well too</w:t>
      </w:r>
      <w:r>
        <w:t>.</w:t>
      </w:r>
    </w:p>
    <w:p w14:paraId="22DBDF61" w14:textId="2AF21D8F" w:rsidR="00693278" w:rsidRPr="00693278" w:rsidRDefault="00693278" w:rsidP="00693278">
      <w:r w:rsidRPr="002774ED">
        <w:rPr>
          <w:rStyle w:val="Emphasis"/>
        </w:rPr>
        <w:t>This matters</w:t>
      </w:r>
      <w:r>
        <w:t xml:space="preserve"> </w:t>
      </w:r>
      <w:r w:rsidRPr="002774ED">
        <w:rPr>
          <w:rStyle w:val="StyleUnderline"/>
        </w:rPr>
        <w:t>because the idea of an unbalanced risk-reward nexus underlies</w:t>
      </w:r>
      <w:r>
        <w:t xml:space="preserve"> some of </w:t>
      </w:r>
      <w:r w:rsidRPr="002774ED">
        <w:rPr>
          <w:rStyle w:val="StyleUnderline"/>
        </w:rPr>
        <w:t>the</w:t>
      </w:r>
      <w:r>
        <w:t xml:space="preserve"> book’s most interesting </w:t>
      </w:r>
      <w:r w:rsidRPr="002774ED">
        <w:rPr>
          <w:rStyle w:val="StyleUnderline"/>
        </w:rPr>
        <w:t>policy recommendations</w:t>
      </w:r>
      <w:r>
        <w:t>.</w:t>
      </w:r>
    </w:p>
    <w:p w14:paraId="664DE2A7" w14:textId="34F308EF" w:rsidR="00B750D3" w:rsidRPr="00B750D3" w:rsidRDefault="00BA3334" w:rsidP="00B750D3">
      <w:pPr>
        <w:pStyle w:val="Heading3"/>
      </w:pPr>
      <w:r>
        <w:t>AT Advantage</w:t>
      </w:r>
      <w:r w:rsidR="00C75D8E">
        <w:t>---Privatization Good</w:t>
      </w:r>
      <w:r w:rsidR="008E42B4">
        <w:t xml:space="preserve"> DA</w:t>
      </w:r>
    </w:p>
    <w:p w14:paraId="677F8674" w14:textId="467CA4D0" w:rsidR="00A50335" w:rsidRDefault="00A726DF" w:rsidP="004E326F">
      <w:pPr>
        <w:pStyle w:val="Heading4"/>
      </w:pPr>
      <w:r>
        <w:t xml:space="preserve">Transferring ownership of IP to the state </w:t>
      </w:r>
      <w:r w:rsidRPr="00A726DF">
        <w:rPr>
          <w:u w:val="single"/>
        </w:rPr>
        <w:t>eliminates</w:t>
      </w:r>
      <w:r w:rsidR="004E326F">
        <w:t xml:space="preserve"> Bayh-Dole---that wrecks US competitiveness</w:t>
      </w:r>
      <w:r w:rsidR="00BA3334">
        <w:t xml:space="preserve"> and innovation</w:t>
      </w:r>
    </w:p>
    <w:p w14:paraId="0644AFA9" w14:textId="2F540C9C" w:rsidR="004E326F" w:rsidRDefault="004E326F" w:rsidP="004E326F">
      <w:r w:rsidRPr="004E326F">
        <w:rPr>
          <w:rStyle w:val="Style13ptBold"/>
        </w:rPr>
        <w:t>Athanasia 22</w:t>
      </w:r>
      <w:r>
        <w:t>, Former Program Coordinator and Research Assistant, Renewing American Innovation Project</w:t>
      </w:r>
      <w:r w:rsidRPr="004E326F">
        <w:rPr>
          <w:sz w:val="12"/>
        </w:rPr>
        <w:t xml:space="preserve"> </w:t>
      </w:r>
      <w:r>
        <w:t>(“The Legacy of Bayh-Dole's Success on U.S. Global Competitiveness Today,” https://www.csis.org/blogs/perspectives-innovation/legacy-bayh-doles-success-us-global-competitiveness-today)//BB</w:t>
      </w:r>
    </w:p>
    <w:p w14:paraId="023ADB9E" w14:textId="77777777" w:rsidR="009A2B85" w:rsidRPr="004E326F" w:rsidRDefault="009A2B85" w:rsidP="004E326F"/>
    <w:p w14:paraId="72130229" w14:textId="77777777" w:rsidR="004E326F" w:rsidRDefault="004E326F" w:rsidP="004E326F">
      <w:r>
        <w:t>The Implications of the Bayh-Dole Act</w:t>
      </w:r>
    </w:p>
    <w:p w14:paraId="6BB59EE9" w14:textId="2617702B" w:rsidR="004E326F" w:rsidRDefault="004E326F" w:rsidP="004E326F">
      <w:r>
        <w:t xml:space="preserve">The </w:t>
      </w:r>
      <w:r w:rsidRPr="008E42B4">
        <w:rPr>
          <w:rStyle w:val="Emphasis"/>
        </w:rPr>
        <w:t>Bayh-Dole</w:t>
      </w:r>
      <w:r>
        <w:t xml:space="preserve"> Act </w:t>
      </w:r>
      <w:r w:rsidRPr="008E42B4">
        <w:rPr>
          <w:rStyle w:val="StyleUnderline"/>
        </w:rPr>
        <w:t>deals with intellectual property arising from federal government-funded research</w:t>
      </w:r>
      <w:r>
        <w:t xml:space="preserve">. </w:t>
      </w:r>
      <w:r w:rsidRPr="008E42B4">
        <w:rPr>
          <w:rStyle w:val="StyleUnderline"/>
        </w:rPr>
        <w:t>The Act permits universities, businesses, and non-profit organizations that receive federal funding to pursue ownership of an idea or product they created, rather than forfeiting the</w:t>
      </w:r>
      <w:r>
        <w:t xml:space="preserve"> </w:t>
      </w:r>
      <w:r w:rsidRPr="008E42B4">
        <w:rPr>
          <w:rStyle w:val="StyleUnderline"/>
        </w:rPr>
        <w:t>rights</w:t>
      </w:r>
      <w:r>
        <w:t xml:space="preserve"> to that technology or invention </w:t>
      </w:r>
      <w:r w:rsidRPr="008E42B4">
        <w:rPr>
          <w:rStyle w:val="StyleUnderline"/>
        </w:rPr>
        <w:t>to the federal government</w:t>
      </w:r>
      <w:r>
        <w:t xml:space="preserve">. In essence, it allows institutions and other grant recipients to hold patents on inventions that stem from government-funded research, enabling them to license the rights to those inventions to private sector partners who can then commercialize them. In this way, </w:t>
      </w:r>
      <w:r w:rsidRPr="008E42B4">
        <w:rPr>
          <w:rStyle w:val="StyleUnderline"/>
        </w:rPr>
        <w:t>Bayh-Dole created an incentive for private sector development and commercialization of federally funded research and development</w:t>
      </w:r>
      <w:r>
        <w:t xml:space="preserve"> (R&amp;D). It decentralized technology management to universities and businesses that invented the product with government support.</w:t>
      </w:r>
    </w:p>
    <w:p w14:paraId="1D7735DC" w14:textId="77777777" w:rsidR="004E326F" w:rsidRDefault="004E326F" w:rsidP="004E326F">
      <w:r>
        <w:t>The Bayh-Dole Act in the Context of International Competition</w:t>
      </w:r>
    </w:p>
    <w:p w14:paraId="6ED7A9C2" w14:textId="36400E9E" w:rsidR="004E326F" w:rsidRDefault="004E326F" w:rsidP="004E326F">
      <w:r>
        <w:t xml:space="preserve">Beginning around 1950, shortly following World War II, the U.S. began to establish a new national security enterprise to address the imperatives of the Cold War. The Soviet Union’s launch of the Sputnik satellite in 1957 further accelerated this mission, leading to the creation (among others) of the National Aeronautics and Space Administration (NASA) and the Defense Advanced Research Projects Agency (DARPA) in 1958. To </w:t>
      </w:r>
      <w:proofErr w:type="gramStart"/>
      <w:r>
        <w:t>fast track</w:t>
      </w:r>
      <w:proofErr w:type="gramEnd"/>
      <w:r>
        <w:t xml:space="preserve"> research ideas to deployment, the Department of Defense revived a system that enhanced the development of government funded research through prototype testing and demonstration to aid in national security missions. But this system was not designed to exploit the broader commercial possibilities of government funded research.</w:t>
      </w:r>
    </w:p>
    <w:p w14:paraId="5596DAD6" w14:textId="527D93B9" w:rsidR="004E326F" w:rsidRDefault="004E326F" w:rsidP="004E326F">
      <w:r>
        <w:t xml:space="preserve">This limitation became more apparent when, leading into </w:t>
      </w:r>
      <w:r w:rsidRPr="009A2B85">
        <w:rPr>
          <w:rStyle w:val="Emphasis"/>
        </w:rPr>
        <w:t>the 1970s</w:t>
      </w:r>
      <w:r>
        <w:t xml:space="preserve">, </w:t>
      </w:r>
      <w:r w:rsidRPr="009A2B85">
        <w:rPr>
          <w:rStyle w:val="StyleUnderline"/>
        </w:rPr>
        <w:t>the U.S. started to face notable commercial competition from Japan</w:t>
      </w:r>
      <w:r>
        <w:t xml:space="preserve">. </w:t>
      </w:r>
      <w:r w:rsidRPr="009A2B85">
        <w:rPr>
          <w:rStyle w:val="StyleUnderline"/>
        </w:rPr>
        <w:t>At the time, the U.S. government had taken the position that any inventions created from federally funded research would belong strictly to the government and would be solely non-exclusively licensed</w:t>
      </w:r>
      <w:r>
        <w:t xml:space="preserve">. </w:t>
      </w:r>
      <w:r w:rsidRPr="009A2B85">
        <w:rPr>
          <w:rStyle w:val="StyleUnderline"/>
        </w:rPr>
        <w:t>This not only lessened economic incentives for commercial development but inhibited would-be inventors from pursuing invention since the government would own the rights to whatever they created</w:t>
      </w:r>
      <w:r>
        <w:t>. During this period, there was no comprehensive government policy regarding the ownership of inventions created by institutions under federal funding. The inconsistencies that arose among funding agencies further limited transfer of government-funded inventions to the private sector.</w:t>
      </w:r>
    </w:p>
    <w:p w14:paraId="4D8BA5AB" w14:textId="3698EF42" w:rsidR="004E326F" w:rsidRDefault="004E326F" w:rsidP="004E326F">
      <w:r>
        <w:t>Meanwhile, Japan’s modernization of its industrial production process began to yield tangible gains. Advances in precision machining technologies gave Japanese cars and electronics an edge over the American products in the global market.</w:t>
      </w:r>
    </w:p>
    <w:p w14:paraId="39BEE523" w14:textId="67E42C0A" w:rsidR="004E326F" w:rsidRDefault="004E326F" w:rsidP="004E326F">
      <w:r w:rsidRPr="009A2B85">
        <w:rPr>
          <w:rStyle w:val="StyleUnderline"/>
        </w:rPr>
        <w:t>To rise to the challenge posed by Japan’s industry, the U.S. launched a range of policy experiments that sought to encourage innovative small firms and start-ups grow and compete in global markets</w:t>
      </w:r>
      <w:r>
        <w:t>.</w:t>
      </w:r>
    </w:p>
    <w:p w14:paraId="3F77326F" w14:textId="77777777" w:rsidR="004E326F" w:rsidRDefault="004E326F" w:rsidP="004E326F">
      <w:r>
        <w:t>A Bipartisan Effort</w:t>
      </w:r>
    </w:p>
    <w:p w14:paraId="589D2636" w14:textId="377A60A3" w:rsidR="004E326F" w:rsidRDefault="004E326F" w:rsidP="004E326F">
      <w:r>
        <w:t xml:space="preserve">Adopted in 1980, the Bayh-Dole Act was sponsored by two senators, Sen. Birch Bayh of Indiana, and Sen. Bob Dole of Kansas. The momentum for an overhaul of the federal patent system began in Bayh’s home state of Indiana when Norman </w:t>
      </w:r>
      <w:proofErr w:type="spellStart"/>
      <w:r>
        <w:t>Latker</w:t>
      </w:r>
      <w:proofErr w:type="spellEnd"/>
      <w:r>
        <w:t>, Deputy General Counsel of the Department of Health Education and Welfare, realized that billions of dollars of federally funded research were wasted because the government had a monopoly on the patent rights associated with universities’ inventions. While on opposite sides of the political spectrum, Senators Bayh and Dole agreed to collaborate and develop the Dole-Bayh Bill in the 95th Congress (later to become the Bayh-Dole Act in the 96th Congress). In his introduction of the Bill to the Senate floor in September 1978, Senator Bayh explained the necessity of a policy addressing technology transfer:</w:t>
      </w:r>
    </w:p>
    <w:p w14:paraId="52BB0F42" w14:textId="6CDA215B" w:rsidR="004E326F" w:rsidRDefault="004E326F" w:rsidP="004E326F">
      <w:r>
        <w:t xml:space="preserve">“A wealth of scientific talent at American colleges and universities—talent responsible for the development of numerous innovative scientific breakthroughs each year—is going to waste </w:t>
      </w:r>
      <w:proofErr w:type="gramStart"/>
      <w:r>
        <w:t>as a result of</w:t>
      </w:r>
      <w:proofErr w:type="gramEnd"/>
      <w:r>
        <w:t xml:space="preserve"> bureaucratic red tape and illogical government regulations. The problem, very simply, is the present policy followed by most government agencies of retaining patent rights to inventions…Unless private industry has the protection of some exclusive use under patent or license agreements, they cannot afford the risk of commercialization expenditures. As a result, many new developments resulting from government research are left idle.”</w:t>
      </w:r>
    </w:p>
    <w:p w14:paraId="7AFB0FCE" w14:textId="073E9F97" w:rsidR="004E326F" w:rsidRDefault="004E326F" w:rsidP="004E326F">
      <w:r>
        <w:t xml:space="preserve">Over a year </w:t>
      </w:r>
      <w:proofErr w:type="gramStart"/>
      <w:r>
        <w:t>later on</w:t>
      </w:r>
      <w:proofErr w:type="gramEnd"/>
      <w:r>
        <w:t xml:space="preserve"> December 12, 1979, the Senate Judiciary Committee unanimously approved and reported S. 414, which was the Bayh-Dole Bill, titled “The University and Small Business Patent Procedures Act”. Amidst the competitive crisis facing U.S. industry, Congress was eager to build partnerships between the public and private sectors. On April 23, 1980, Bayh-Dole once again came to the Senate floor for debate and was approved on a 91-4 vote.</w:t>
      </w:r>
    </w:p>
    <w:p w14:paraId="125414B0" w14:textId="087D1D54" w:rsidR="004E326F" w:rsidRDefault="004E326F" w:rsidP="004E326F">
      <w:r>
        <w:t>Progress for Bayh-Dole looked promising until the election of 1980, which produced what is now regarded as a major change in history to the American political ecosystem, in the partisan makeup of Congress. In that year, Ronald Reagan defeated Jimmy Carter for the presidency, and the Republicans gained control of the Senate for the first time since 1953. Senator Birch Bayh was defeated in his own race for office.</w:t>
      </w:r>
    </w:p>
    <w:p w14:paraId="44872805" w14:textId="42DADF34" w:rsidR="004E326F" w:rsidRDefault="004E326F" w:rsidP="004E326F">
      <w:r>
        <w:t>However, before the election, Congress had adjourned without passing a budget and had to return for a lame duck session, providing one final opportunity for Senator Bayh to pass the Bayh-Dole Bill. At this time, the Bill had no corresponding House counterpart that could lead to the President signing the Bill into law. Once the House passed H.R. 6933 (with Bayh-Dole inserted), the Bill came to the Senate once again in November of 1980. As is mandated by a lame duck session, the Bill would have to pass the Senate through unanimous consent. After a series of sideline discussions and stipulations amongst senators, Bayh-Dole finally passed through the Senate on November 21st. On December 12, 1980, President Jimmy Carter signed the Bayh-Dole Act into law.</w:t>
      </w:r>
    </w:p>
    <w:p w14:paraId="6447869F" w14:textId="77777777" w:rsidR="004E326F" w:rsidRDefault="004E326F" w:rsidP="004E326F">
      <w:r>
        <w:t>A Lasting Impact on U.S. Innovation</w:t>
      </w:r>
    </w:p>
    <w:p w14:paraId="32C0B66F" w14:textId="61B1B6DD" w:rsidR="004E326F" w:rsidRDefault="004E326F" w:rsidP="004E326F">
      <w:r>
        <w:t xml:space="preserve">Years later, the </w:t>
      </w:r>
      <w:r w:rsidRPr="009A2B85">
        <w:rPr>
          <w:rStyle w:val="Emphasis"/>
        </w:rPr>
        <w:t>Bayh-Dole</w:t>
      </w:r>
      <w:r>
        <w:t xml:space="preserve"> Act </w:t>
      </w:r>
      <w:r w:rsidRPr="009A2B85">
        <w:rPr>
          <w:rStyle w:val="StyleUnderline"/>
        </w:rPr>
        <w:t xml:space="preserve">continues to have a </w:t>
      </w:r>
      <w:r w:rsidRPr="009A2B85">
        <w:rPr>
          <w:rStyle w:val="Emphasis"/>
        </w:rPr>
        <w:t>significant and lasting impact</w:t>
      </w:r>
      <w:r w:rsidRPr="009A2B85">
        <w:rPr>
          <w:rStyle w:val="StyleUnderline"/>
        </w:rPr>
        <w:t xml:space="preserve"> on U.S. innovation and industry</w:t>
      </w:r>
      <w:r>
        <w:t xml:space="preserve">. Since it was enacted in 1980, </w:t>
      </w:r>
      <w:r w:rsidRPr="009A2B85">
        <w:rPr>
          <w:rStyle w:val="StyleUnderline"/>
        </w:rPr>
        <w:t>the Act has led to over $1.3 trillion in U.S. economic growth, created more than 4.2 million jobs across the country, and contributed to the success of over 11,000 new startup companies from universities throughout America</w:t>
      </w:r>
      <w:r>
        <w:t xml:space="preserve">. </w:t>
      </w:r>
      <w:r w:rsidRPr="009A2B85">
        <w:rPr>
          <w:rStyle w:val="StyleUnderline"/>
        </w:rPr>
        <w:t xml:space="preserve">Bayh-Dole </w:t>
      </w:r>
      <w:r w:rsidRPr="009A2B85">
        <w:rPr>
          <w:rStyle w:val="Emphasis"/>
        </w:rPr>
        <w:t>continues to encourage</w:t>
      </w:r>
      <w:r w:rsidRPr="009A2B85">
        <w:rPr>
          <w:rStyle w:val="StyleUnderline"/>
        </w:rPr>
        <w:t xml:space="preserve"> American entrepreneurship today, helping to </w:t>
      </w:r>
      <w:r w:rsidRPr="009A2B85">
        <w:rPr>
          <w:rStyle w:val="Emphasis"/>
        </w:rPr>
        <w:t>strengthen the nation’s innovative capacity</w:t>
      </w:r>
      <w:r>
        <w:t>.</w:t>
      </w:r>
    </w:p>
    <w:p w14:paraId="6AF2ACFB" w14:textId="3FD263F0" w:rsidR="004E326F" w:rsidRDefault="004E326F" w:rsidP="004E326F">
      <w:r w:rsidRPr="009A2B85">
        <w:rPr>
          <w:rStyle w:val="StyleUnderline"/>
        </w:rPr>
        <w:t>As the U.S. faces new challenges to its role as a leading innovator</w:t>
      </w:r>
      <w:r>
        <w:t xml:space="preserve">, the bipartisan legacy of </w:t>
      </w:r>
      <w:r w:rsidRPr="009A2B85">
        <w:rPr>
          <w:rStyle w:val="Emphasis"/>
        </w:rPr>
        <w:t>Bayh-Dole</w:t>
      </w:r>
      <w:r>
        <w:t xml:space="preserve"> and its remarkable role in </w:t>
      </w:r>
      <w:r w:rsidRPr="009A2B85">
        <w:rPr>
          <w:rStyle w:val="Emphasis"/>
        </w:rPr>
        <w:t>creat</w:t>
      </w:r>
      <w:r>
        <w:t xml:space="preserve">ing new </w:t>
      </w:r>
      <w:r w:rsidRPr="009A2B85">
        <w:rPr>
          <w:rStyle w:val="StyleUnderline"/>
        </w:rPr>
        <w:t>incentives to spur innovation and entrepreneurship stand out as important lessons for the project of renewing America's innovation system</w:t>
      </w:r>
      <w:r>
        <w:t>.</w:t>
      </w:r>
    </w:p>
    <w:p w14:paraId="16861917" w14:textId="4C9A14C0" w:rsidR="008E42B4" w:rsidRDefault="008E42B4" w:rsidP="008E42B4">
      <w:pPr>
        <w:pStyle w:val="Heading4"/>
      </w:pPr>
      <w:r>
        <w:t xml:space="preserve">The </w:t>
      </w:r>
      <w:proofErr w:type="spellStart"/>
      <w:r>
        <w:t>aff</w:t>
      </w:r>
      <w:proofErr w:type="spellEnd"/>
      <w:r>
        <w:t xml:space="preserve"> stagnates US-led innovation</w:t>
      </w:r>
    </w:p>
    <w:p w14:paraId="317D43F9" w14:textId="77777777" w:rsidR="008E42B4" w:rsidRDefault="008E42B4" w:rsidP="008E42B4">
      <w:r>
        <w:t xml:space="preserve">Stephen </w:t>
      </w:r>
      <w:r w:rsidRPr="004E326F">
        <w:rPr>
          <w:rStyle w:val="Style13ptBold"/>
        </w:rPr>
        <w:t>Ezell 19</w:t>
      </w:r>
      <w:r>
        <w:t>, vice president for global innovation policy at the Information Technology and Innovation Foundation (ITIF) and director of ITIF’s Center for Life Sciences Innovation. He also leads the Global Trade and Innovation Policy Alliance. His areas of expertise include science and technology policy, international competitiveness, trade, and manufacturing. (“The Bayh-Dole Act’s Vital Importance to the U.S. Life-Sciences Innovation System,” ITIF, https://itif.org/publications/2019/03/04/bayh-dole-acts-vital-importance-us-life-sciences-innovation-system/)//BB</w:t>
      </w:r>
    </w:p>
    <w:p w14:paraId="2DA57F46" w14:textId="77777777" w:rsidR="008E42B4" w:rsidRPr="004E326F" w:rsidRDefault="008E42B4" w:rsidP="008E42B4"/>
    <w:p w14:paraId="2F830280" w14:textId="33A97704" w:rsidR="008E42B4" w:rsidRDefault="008E42B4" w:rsidP="008E42B4">
      <w:r w:rsidRPr="00BF570F">
        <w:rPr>
          <w:rStyle w:val="StyleUnderline"/>
        </w:rPr>
        <w:t xml:space="preserve">Obtaining the </w:t>
      </w:r>
      <w:r w:rsidRPr="00BF570F">
        <w:rPr>
          <w:rStyle w:val="Emphasis"/>
        </w:rPr>
        <w:t>full benefits</w:t>
      </w:r>
      <w:r w:rsidRPr="00BF570F">
        <w:rPr>
          <w:rStyle w:val="StyleUnderline"/>
        </w:rPr>
        <w:t xml:space="preserve"> from federally funded research relies on the effective transfer of knowledge from universities</w:t>
      </w:r>
      <w:r>
        <w:t xml:space="preserve"> (and national and other federally funded laboratories) </w:t>
      </w:r>
      <w:r w:rsidRPr="00BF570F">
        <w:rPr>
          <w:rStyle w:val="StyleUnderline"/>
        </w:rPr>
        <w:t xml:space="preserve">to the private sector so that it can be </w:t>
      </w:r>
      <w:r w:rsidRPr="00BF570F">
        <w:rPr>
          <w:rStyle w:val="Emphasis"/>
        </w:rPr>
        <w:t>developed into marketable innovations</w:t>
      </w:r>
      <w:r>
        <w:t xml:space="preserve">.167 Here, the 1980 </w:t>
      </w:r>
      <w:r w:rsidRPr="00BF570F">
        <w:rPr>
          <w:rStyle w:val="Emphasis"/>
        </w:rPr>
        <w:t>Bayh-Dole</w:t>
      </w:r>
      <w:r>
        <w:t xml:space="preserve"> Act, which gave universities rights to the intellectual property generated from federal funding, </w:t>
      </w:r>
      <w:r w:rsidRPr="00BF570F">
        <w:rPr>
          <w:rStyle w:val="StyleUnderline"/>
        </w:rPr>
        <w:t xml:space="preserve">spurred vastly more universities to work more closely with industry, and so </w:t>
      </w:r>
      <w:r w:rsidRPr="00BF570F">
        <w:rPr>
          <w:rStyle w:val="Emphasis"/>
        </w:rPr>
        <w:t>created a powerful vehicle</w:t>
      </w:r>
      <w:r w:rsidRPr="00BF570F">
        <w:rPr>
          <w:rStyle w:val="StyleUnderline"/>
        </w:rPr>
        <w:t xml:space="preserve"> for leveraging U.S. investment in basic research into a far stronger engine for commercialization and job creation</w:t>
      </w:r>
      <w:r>
        <w:t>.168</w:t>
      </w:r>
    </w:p>
    <w:p w14:paraId="5003AC9C" w14:textId="77777777" w:rsidR="008E42B4" w:rsidRDefault="008E42B4" w:rsidP="008E42B4">
      <w:r>
        <w:t>The Bayh-Dole Act spurred many more universities to work more closely with industry, and so created a powerful vehicle for leveraging U.S. investment in basic research into a far stronger engine for commercialization.</w:t>
      </w:r>
    </w:p>
    <w:p w14:paraId="5B56247F" w14:textId="0747AC0C" w:rsidR="008E42B4" w:rsidRDefault="008E42B4" w:rsidP="008E42B4">
      <w:r w:rsidRPr="00BF570F">
        <w:rPr>
          <w:rStyle w:val="StyleUnderline"/>
        </w:rPr>
        <w:t>Before Bayh-Dole</w:t>
      </w:r>
      <w:r>
        <w:t xml:space="preserve"> (i.e., pre-1980), </w:t>
      </w:r>
      <w:r w:rsidRPr="00BF570F">
        <w:rPr>
          <w:rStyle w:val="StyleUnderline"/>
        </w:rPr>
        <w:t xml:space="preserve">the federal government had a </w:t>
      </w:r>
      <w:r w:rsidRPr="00BF570F">
        <w:rPr>
          <w:rStyle w:val="Emphasis"/>
        </w:rPr>
        <w:t>very weak track record</w:t>
      </w:r>
      <w:r w:rsidRPr="00BF570F">
        <w:rPr>
          <w:rStyle w:val="StyleUnderline"/>
        </w:rPr>
        <w:t xml:space="preserve"> in commercializing the intellectual property it owned </w:t>
      </w:r>
      <w:proofErr w:type="gramStart"/>
      <w:r w:rsidRPr="00BF570F">
        <w:rPr>
          <w:rStyle w:val="StyleUnderline"/>
        </w:rPr>
        <w:t>as a result of</w:t>
      </w:r>
      <w:proofErr w:type="gramEnd"/>
      <w:r w:rsidRPr="00BF570F">
        <w:rPr>
          <w:rStyle w:val="StyleUnderline"/>
        </w:rPr>
        <w:t xml:space="preserve"> publicly funded research conducted at universities</w:t>
      </w:r>
      <w:r>
        <w:t xml:space="preserve"> (or federal laboratories). As late as 1978, the federal government had licensed less than 5 percent of the as many as 30,000 patents it owned.169 Likewise, throughout the 1960s and 1970s, many American universities shied away from direct involvement in the commercialization of research.170 Indeed, before the passage of Bayh-Dole, only a handful of U.S. universities even had technology transfer or patent offices.171 Aware as early as the mid-1960s that the billions of dollars the federal government was investing in R&amp;D was not paying the expected dividends, President Johnson in 1968 asked Elmer Staats, then the comptroller general of the United States, to analyze how many drugs had been developed from NIH-funded research. Johnson was stunned when Staats’s investigation revealed that “not a single drug had been developed when patents were taken from universities [by the federal government].”172 As his report to Congress elaborated:</w:t>
      </w:r>
    </w:p>
    <w:p w14:paraId="5DD8F8AE" w14:textId="63A008CC" w:rsidR="008E42B4" w:rsidRDefault="008E42B4" w:rsidP="008E42B4">
      <w:r>
        <w:t xml:space="preserve">At that </w:t>
      </w:r>
      <w:proofErr w:type="gramStart"/>
      <w:r>
        <w:t>time</w:t>
      </w:r>
      <w:proofErr w:type="gramEnd"/>
      <w:r>
        <w:t xml:space="preserve"> we reported that HEW [the Department of Health, Education, and Welfare, predecessor of the Department of Health and Human Services] was taking title for the Government to inventions resulting from research in medicinal chemistry. This was blocking development of these inventions and impeding cooperative efforts between universities and the commercial sector. We found that hundreds of new compounds developed at university laboratories had not been tested and screened by [the] pharmaceutical industry because the manufacturers were unwilling to undertake the expense without some possibility of obtaining exclusive rights to further development of a promising product.173</w:t>
      </w:r>
    </w:p>
    <w:p w14:paraId="25F613D8" w14:textId="0D7E5C0B" w:rsidR="008E42B4" w:rsidRDefault="008E42B4" w:rsidP="008E42B4">
      <w:r>
        <w:t xml:space="preserve">That same year, on Comptroller General Staats’s recommendation, NIH responded by creating the Institutional Patent Agreement (IPA), a program allowing universities with approved technology transfer capabilities to own patents made under agency grants.174 The effect was immediate. As the Wisconsin Alumni Research Foundation’s Howard Bremer testified before Congress, prior to the IPA program, not one of the University of Wisconsin’s NIH-funded discoveries had ever been licensed. As Bremer stated, “When the government took title, nothing was happening. They went into </w:t>
      </w:r>
      <w:proofErr w:type="gramStart"/>
      <w:r>
        <w:t>publications</w:t>
      </w:r>
      <w:proofErr w:type="gramEnd"/>
      <w:r>
        <w:t xml:space="preserve"> and they went into the literature, and that was the end of it.”175 After the IPA went into effect, patent applications by universities increased by 300 percent, and of the 329 inventions managed by universities in the first five years, 122 were licensed, including 78 exclusively.176</w:t>
      </w:r>
    </w:p>
    <w:p w14:paraId="56573F49" w14:textId="439DD4FB" w:rsidR="008E42B4" w:rsidRDefault="008E42B4" w:rsidP="008E42B4">
      <w:r>
        <w:t xml:space="preserve">On average, </w:t>
      </w:r>
      <w:r w:rsidRPr="00BF570F">
        <w:rPr>
          <w:rStyle w:val="StyleUnderline"/>
        </w:rPr>
        <w:t xml:space="preserve">the United States launches approximately </w:t>
      </w:r>
      <w:r w:rsidRPr="00BF570F">
        <w:rPr>
          <w:rStyle w:val="Emphasis"/>
        </w:rPr>
        <w:t>three new start-up companies</w:t>
      </w:r>
      <w:r w:rsidRPr="00BF570F">
        <w:rPr>
          <w:rStyle w:val="StyleUnderline"/>
        </w:rPr>
        <w:t xml:space="preserve"> and </w:t>
      </w:r>
      <w:r w:rsidRPr="00BF570F">
        <w:rPr>
          <w:rStyle w:val="Emphasis"/>
        </w:rPr>
        <w:t>two new products per day</w:t>
      </w:r>
      <w:r w:rsidRPr="00BF570F">
        <w:rPr>
          <w:rStyle w:val="StyleUnderline"/>
        </w:rPr>
        <w:t xml:space="preserve"> </w:t>
      </w:r>
      <w:proofErr w:type="gramStart"/>
      <w:r w:rsidRPr="00BF570F">
        <w:rPr>
          <w:rStyle w:val="StyleUnderline"/>
        </w:rPr>
        <w:t>as a result of</w:t>
      </w:r>
      <w:proofErr w:type="gramEnd"/>
      <w:r w:rsidRPr="00BF570F">
        <w:rPr>
          <w:rStyle w:val="StyleUnderline"/>
        </w:rPr>
        <w:t xml:space="preserve"> </w:t>
      </w:r>
      <w:r w:rsidRPr="00BF570F">
        <w:rPr>
          <w:rStyle w:val="Emphasis"/>
        </w:rPr>
        <w:t>university inventions brought to market</w:t>
      </w:r>
      <w:r>
        <w:t xml:space="preserve">—in part </w:t>
      </w:r>
      <w:r w:rsidRPr="00BF570F">
        <w:rPr>
          <w:rStyle w:val="StyleUnderline"/>
        </w:rPr>
        <w:t>thanks to Bayh-Dole</w:t>
      </w:r>
      <w:r>
        <w:t>.</w:t>
      </w:r>
    </w:p>
    <w:p w14:paraId="344C1AF1" w14:textId="41F489DC" w:rsidR="008E42B4" w:rsidRDefault="008E42B4" w:rsidP="008E42B4">
      <w:pPr>
        <w:pStyle w:val="Heading4"/>
      </w:pPr>
      <w:r>
        <w:t>Undermining priva</w:t>
      </w:r>
      <w:r w:rsidR="00F11DD0">
        <w:t>te IP causes private sector opt-out of research</w:t>
      </w:r>
    </w:p>
    <w:p w14:paraId="66B26677" w14:textId="77777777" w:rsidR="008E42B4" w:rsidRDefault="008E42B4" w:rsidP="008E42B4">
      <w:r>
        <w:t xml:space="preserve">Stephen </w:t>
      </w:r>
      <w:r w:rsidRPr="004E326F">
        <w:rPr>
          <w:rStyle w:val="Style13ptBold"/>
        </w:rPr>
        <w:t>Ezell 19</w:t>
      </w:r>
      <w:r>
        <w:t xml:space="preserve">, vice president for global innovation policy at the Information Technology and Innovation Foundation (ITIF) and director of ITIF’s Center for Life Sciences Innovation. He also leads the Global Trade and Innovation Policy Alliance. His areas of expertise include science and technology policy, international competitiveness, trade, and manufacturing. (“The Bayh-Dole Act’s Vital Importance to the U.S. Life-Sciences Innovation System,” </w:t>
      </w:r>
      <w:r w:rsidRPr="006A783A">
        <w:rPr>
          <w:i/>
          <w:iCs/>
        </w:rPr>
        <w:t>ITIF</w:t>
      </w:r>
      <w:r>
        <w:t>, https://itif.org/publications/2019/03/04/bayh-dole-acts-vital-importance-us-life-sciences-innovation-system/)//BB</w:t>
      </w:r>
    </w:p>
    <w:p w14:paraId="6511D80B" w14:textId="77777777" w:rsidR="008E42B4" w:rsidRPr="004E326F" w:rsidRDefault="008E42B4" w:rsidP="008E42B4"/>
    <w:p w14:paraId="46CB32A5" w14:textId="51F5CBAA" w:rsidR="008E42B4" w:rsidRDefault="008E42B4" w:rsidP="008E42B4">
      <w:r w:rsidRPr="00F11DD0">
        <w:rPr>
          <w:rStyle w:val="StyleUnderline"/>
        </w:rPr>
        <w:t>Weakening the certainty of access to IP rights provided under Bayh-Dole</w:t>
      </w:r>
      <w:r>
        <w:t xml:space="preserve"> by employing march-in to address drug pricing issues—especially if it meant a government entity could walk in and retroactively commandeer innovations private-sector enterprises invested hundreds of millions, if not billions, to create—</w:t>
      </w:r>
      <w:r w:rsidRPr="00F11DD0">
        <w:rPr>
          <w:rStyle w:val="StyleUnderline"/>
        </w:rPr>
        <w:t xml:space="preserve">would </w:t>
      </w:r>
      <w:r w:rsidRPr="00F11DD0">
        <w:rPr>
          <w:rStyle w:val="Emphasis"/>
        </w:rPr>
        <w:t>significantly diminish private businesses’ incentives</w:t>
      </w:r>
      <w:r w:rsidRPr="00F11DD0">
        <w:rPr>
          <w:rStyle w:val="StyleUnderline"/>
        </w:rPr>
        <w:t xml:space="preserve"> to commercialize products supported by federally funded research</w:t>
      </w:r>
      <w:r>
        <w:t xml:space="preserve">.245 As David Bloch notes, “The </w:t>
      </w:r>
      <w:r w:rsidRPr="000D690C">
        <w:rPr>
          <w:rStyle w:val="StyleUnderline"/>
        </w:rPr>
        <w:t>reluctance</w:t>
      </w:r>
      <w:r>
        <w:t xml:space="preserve"> of such [biopharmaceutical] companies </w:t>
      </w:r>
      <w:r w:rsidRPr="000D690C">
        <w:rPr>
          <w:rStyle w:val="StyleUnderline"/>
        </w:rPr>
        <w:t>to do business with the government is</w:t>
      </w:r>
      <w:r>
        <w:t xml:space="preserve"> almost </w:t>
      </w:r>
      <w:r w:rsidRPr="000D690C">
        <w:rPr>
          <w:rStyle w:val="StyleUnderline"/>
        </w:rPr>
        <w:t>invariably tied up in concerns over the government’s right to appropriate private sector intellectual property</w:t>
      </w:r>
      <w:r>
        <w:t>.”246 As he continues, “Each march-in petition potentially puts at risk the staggeringly massive investment that branded pharmaceutical companies make in developing new drug therapies.”247 Put simply, using march-in rights to control drug prices could seriously compromise medical discovery and innovation.</w:t>
      </w:r>
    </w:p>
    <w:p w14:paraId="00322249" w14:textId="34193EB2" w:rsidR="006F7BEA" w:rsidRDefault="006F7BEA" w:rsidP="006F7BEA">
      <w:pPr>
        <w:pStyle w:val="Heading4"/>
      </w:pPr>
      <w:r>
        <w:t>That turns the whole case</w:t>
      </w:r>
    </w:p>
    <w:p w14:paraId="673BC517" w14:textId="77777777" w:rsidR="006F7BEA" w:rsidRDefault="006F7BEA" w:rsidP="006F7BEA">
      <w:r>
        <w:t xml:space="preserve">Stephen </w:t>
      </w:r>
      <w:r w:rsidRPr="004E326F">
        <w:rPr>
          <w:rStyle w:val="Style13ptBold"/>
        </w:rPr>
        <w:t>Ezell 19</w:t>
      </w:r>
      <w:r>
        <w:t>, vice president for global innovation policy at the Information Technology and Innovation Foundation (ITIF) and director of ITIF’s Center for Life Sciences Innovation. He also leads the Global Trade and Innovation Policy Alliance. His areas of expertise include science and technology policy, international competitiveness, trade, and manufacturing. (“The Bayh-Dole Act’s Vital Importance to the U.S. Life-Sciences Innovation System,” ITIF, https://itif.org/publications/2019/03/04/bayh-dole-acts-vital-importance-us-life-sciences-innovation-system/)//BB</w:t>
      </w:r>
    </w:p>
    <w:p w14:paraId="7B04E0DD" w14:textId="77777777" w:rsidR="006F7BEA" w:rsidRPr="004E326F" w:rsidRDefault="006F7BEA" w:rsidP="006F7BEA"/>
    <w:p w14:paraId="05337281" w14:textId="77777777" w:rsidR="006F7BEA" w:rsidRDefault="006F7BEA" w:rsidP="006F7BEA">
      <w:r>
        <w:t xml:space="preserve">Again, the impact was immediate. </w:t>
      </w:r>
      <w:r w:rsidRPr="006F7BEA">
        <w:rPr>
          <w:rStyle w:val="StyleUnderline"/>
        </w:rPr>
        <w:t>The Bayh-Dole Act has been widely praised as a significant factor contributing to the United States’ “competitive revival” in the 1990s</w:t>
      </w:r>
      <w:r>
        <w:t xml:space="preserve">.184 In 2002, The Economist called </w:t>
      </w:r>
      <w:r w:rsidRPr="006F7BEA">
        <w:rPr>
          <w:rStyle w:val="Emphasis"/>
        </w:rPr>
        <w:t>Bayh-Dole</w:t>
      </w:r>
      <w:r>
        <w:t>:</w:t>
      </w:r>
    </w:p>
    <w:p w14:paraId="21BC67DA" w14:textId="77777777" w:rsidR="006F7BEA" w:rsidRDefault="006F7BEA" w:rsidP="006F7BEA">
      <w:r>
        <w:t xml:space="preserve">Possibly the most inspired piece of legislation to be enacted in America over the past half-century. Together with amendments in 1984 and augmentation in 1986, this </w:t>
      </w:r>
      <w:r w:rsidRPr="006F7BEA">
        <w:rPr>
          <w:rStyle w:val="Emphasis"/>
        </w:rPr>
        <w:t>unlocked</w:t>
      </w:r>
      <w:r w:rsidRPr="006F7BEA">
        <w:rPr>
          <w:rStyle w:val="StyleUnderline"/>
        </w:rPr>
        <w:t xml:space="preserve"> all the inventions and discoveries that had been made in laboratories throughout the United States with the help of taxpayers’ money</w:t>
      </w:r>
      <w:r>
        <w:t xml:space="preserve">. </w:t>
      </w:r>
      <w:r w:rsidRPr="006F7BEA">
        <w:rPr>
          <w:rStyle w:val="StyleUnderline"/>
        </w:rPr>
        <w:t xml:space="preserve">More than anything, </w:t>
      </w:r>
      <w:r w:rsidRPr="006F7BEA">
        <w:rPr>
          <w:rStyle w:val="Emphasis"/>
        </w:rPr>
        <w:t>this single policy</w:t>
      </w:r>
      <w:r w:rsidRPr="006F7BEA">
        <w:rPr>
          <w:rStyle w:val="StyleUnderline"/>
        </w:rPr>
        <w:t xml:space="preserve"> measure helped to reverse America's precipitous slide into industrial irrelevance</w:t>
      </w:r>
      <w:r>
        <w:t>.185</w:t>
      </w:r>
    </w:p>
    <w:p w14:paraId="53E8D762" w14:textId="77777777" w:rsidR="006F7BEA" w:rsidRDefault="006F7BEA" w:rsidP="006F7BEA">
      <w:r w:rsidRPr="006F7BEA">
        <w:rPr>
          <w:rStyle w:val="StyleUnderline"/>
        </w:rPr>
        <w:t>Allowing U.S. institutions to earn royalties through the licensing of their research provided a powerful incentive for universities and other institutions to pursue commercialization opportunities</w:t>
      </w:r>
      <w:r>
        <w:t>.186 The Bayh-Dole Act almost immediately led to an increase in academic patenting activity. For instance, while only 55 U.S. universities had been granted a patent in 1976, 240 universities had been issued at least one patent by 2006.187 Similarly, while only 390 patents were awarded to universities in 1980, by 2009, that number had increased to 3,088—and by 2015, to 6,680. Another analysis found that in the first two decades of Bayh-Dole (i.e., 1980 to 2002) American universities experienced a tenfold increase in their patents, and created more than 2,200 companies to exploit their technology.188 In total, over 80,000 U.S. patents have been issued to academic research institutions over the past 25 years.189 Moreover, academic technology transfer has supported the launch of over 12,000 start-ups since 1995.190 According to a report prepared for AUTM and the Biotechnology Industry Organization (BIO), from 1996 to 2015, academic patents and their subsequent licensing to industry—substantially stimulated by the Bayh-Dole Act—bolstered U.S. GDP by up to $591 billion, contributed to $1.3 trillion in gross U.S. industrial output, and supported 4,272,000 person years of employment.191 More than 200 drugs and vaccines have been developed through public-private partnerships since the Bayh-Dole Act entered force in 1980.192</w:t>
      </w:r>
    </w:p>
    <w:p w14:paraId="3C2892EA" w14:textId="7796D298" w:rsidR="006F7BEA" w:rsidRDefault="006F7BEA" w:rsidP="006F7BEA">
      <w:r w:rsidRPr="006F7BEA">
        <w:rPr>
          <w:rStyle w:val="StyleUnderline"/>
        </w:rPr>
        <w:t>AUTM’s 2016 Annual Survey again reiterated what a significant force academic technology transfer is in driving economic development</w:t>
      </w:r>
      <w:r>
        <w:t>. It found that the number of invention disclosures increased to 25,825 over the previous five years. From these discoveries, 16,487 new U.S. patent applications were filed, leading to 7,021 U.S. patents issued. It also identified 1,024 new start-ups formed on the basis of technology transfer.193 In fact, on average, three new start-up companies and two new products are launched in the United States every day as a result of university inventions brought to market, in part thanks to the Bayh-Dole Act.194 As Harvard University’s Naomi Hausman wrote, “</w:t>
      </w:r>
      <w:r w:rsidRPr="006F7BEA">
        <w:rPr>
          <w:rStyle w:val="StyleUnderline"/>
        </w:rPr>
        <w:t xml:space="preserve">The sort of </w:t>
      </w:r>
      <w:r w:rsidRPr="006F7BEA">
        <w:rPr>
          <w:rStyle w:val="Emphasis"/>
        </w:rPr>
        <w:t>large scale technology transfer</w:t>
      </w:r>
      <w:r w:rsidRPr="006F7BEA">
        <w:rPr>
          <w:rStyle w:val="StyleUnderline"/>
        </w:rPr>
        <w:t xml:space="preserve"> from universities that exists today would have been very difficult and likely </w:t>
      </w:r>
      <w:r w:rsidRPr="006F7BEA">
        <w:rPr>
          <w:rStyle w:val="Emphasis"/>
        </w:rPr>
        <w:t>impossible</w:t>
      </w:r>
      <w:r w:rsidRPr="006F7BEA">
        <w:rPr>
          <w:rStyle w:val="StyleUnderline"/>
        </w:rPr>
        <w:t xml:space="preserve"> to achieve without the strengthened property rights</w:t>
      </w:r>
      <w:r>
        <w:t xml:space="preserve">, </w:t>
      </w:r>
      <w:r w:rsidRPr="006F7BEA">
        <w:rPr>
          <w:rStyle w:val="StyleUnderline"/>
        </w:rPr>
        <w:t>standardized across granting agencies, that were set into law in 1980</w:t>
      </w:r>
      <w:r>
        <w:t>.”195</w:t>
      </w:r>
    </w:p>
    <w:p w14:paraId="7B98E110" w14:textId="77777777" w:rsidR="006F7BEA" w:rsidRDefault="006F7BEA" w:rsidP="006F7BEA">
      <w:r w:rsidRPr="006F7BEA">
        <w:rPr>
          <w:rStyle w:val="StyleUnderline"/>
        </w:rPr>
        <w:t xml:space="preserve">The Bayh-Dole Act has produced </w:t>
      </w:r>
      <w:proofErr w:type="gramStart"/>
      <w:r w:rsidRPr="006F7BEA">
        <w:rPr>
          <w:rStyle w:val="StyleUnderline"/>
        </w:rPr>
        <w:t>a number of</w:t>
      </w:r>
      <w:proofErr w:type="gramEnd"/>
      <w:r w:rsidRPr="006F7BEA">
        <w:rPr>
          <w:rStyle w:val="StyleUnderline"/>
        </w:rPr>
        <w:t xml:space="preserve"> additional benefits</w:t>
      </w:r>
      <w:r>
        <w:t xml:space="preserve">. For example, Hausman analyzed the impact of Bayh-Dole in shaping </w:t>
      </w:r>
      <w:r w:rsidRPr="006F7BEA">
        <w:rPr>
          <w:rStyle w:val="Emphasis"/>
        </w:rPr>
        <w:t xml:space="preserve">university relations with local </w:t>
      </w:r>
      <w:proofErr w:type="gramStart"/>
      <w:r w:rsidRPr="006F7BEA">
        <w:rPr>
          <w:rStyle w:val="Emphasis"/>
        </w:rPr>
        <w:t>economies</w:t>
      </w:r>
      <w:r>
        <w:t>, and</w:t>
      </w:r>
      <w:proofErr w:type="gramEnd"/>
      <w:r>
        <w:t xml:space="preserve"> found that the increase in university connectedness to industry under the intellectual property regime created by Bayh-Dole produced important </w:t>
      </w:r>
      <w:r w:rsidRPr="006F7BEA">
        <w:rPr>
          <w:rStyle w:val="Emphasis"/>
        </w:rPr>
        <w:t>local economic benefits</w:t>
      </w:r>
      <w:r>
        <w:t xml:space="preserve">. In particular, Hausman found that </w:t>
      </w:r>
      <w:r w:rsidRPr="006F7BEA">
        <w:rPr>
          <w:rStyle w:val="StyleUnderline"/>
        </w:rPr>
        <w:t xml:space="preserve">long-run employment, payroll, payroll per worker, and average establishment size grew differentially more after </w:t>
      </w:r>
      <w:r>
        <w:t xml:space="preserve">the 1980 </w:t>
      </w:r>
      <w:r w:rsidRPr="006F7BEA">
        <w:rPr>
          <w:rStyle w:val="StyleUnderline"/>
        </w:rPr>
        <w:t>Bayh</w:t>
      </w:r>
      <w:r>
        <w:t>-</w:t>
      </w:r>
      <w:r w:rsidRPr="006F7BEA">
        <w:rPr>
          <w:rStyle w:val="StyleUnderline"/>
        </w:rPr>
        <w:t>Dole</w:t>
      </w:r>
      <w:r>
        <w:t xml:space="preserve"> Act </w:t>
      </w:r>
      <w:r w:rsidRPr="006F7BEA">
        <w:rPr>
          <w:rStyle w:val="StyleUnderline"/>
        </w:rPr>
        <w:t>in industries more closely related to innovations produced by a local university or hospital</w:t>
      </w:r>
      <w:r>
        <w:t xml:space="preserve">.196 There is also evidence that the </w:t>
      </w:r>
      <w:r w:rsidRPr="006F7BEA">
        <w:rPr>
          <w:rStyle w:val="StyleUnderline"/>
        </w:rPr>
        <w:t>Bayh-Dole Act contributed to university faculty responding to royalty incentives by producing higher-quality innovations</w:t>
      </w:r>
      <w:r>
        <w:t>.197 Evidence further suggests that patenting increased most after Bayh-Dole in lines of business that most value technology transfer via patenting and licensing.198</w:t>
      </w:r>
    </w:p>
    <w:p w14:paraId="32FF1CA6" w14:textId="77777777" w:rsidR="006F7BEA" w:rsidRDefault="006F7BEA" w:rsidP="006F7BEA">
      <w:r w:rsidRPr="006F7BEA">
        <w:rPr>
          <w:rStyle w:val="StyleUnderline"/>
        </w:rPr>
        <w:t>Many countries have enacted Bayh-Dole-like legislation because they recognize its power in turning their universities into engines of innovation</w:t>
      </w:r>
      <w:r>
        <w:t>.</w:t>
      </w:r>
    </w:p>
    <w:p w14:paraId="212017BF" w14:textId="4DC110E1" w:rsidR="006F7BEA" w:rsidRPr="006F7BEA" w:rsidRDefault="006F7BEA" w:rsidP="006F7BEA">
      <w:r>
        <w:t xml:space="preserve">Finally, </w:t>
      </w:r>
      <w:r w:rsidRPr="006F7BEA">
        <w:rPr>
          <w:rStyle w:val="StyleUnderline"/>
        </w:rPr>
        <w:t>countries throughout the world</w:t>
      </w:r>
      <w:r>
        <w:t>—</w:t>
      </w:r>
      <w:r w:rsidRPr="006F7BEA">
        <w:rPr>
          <w:rStyle w:val="Emphasis"/>
        </w:rPr>
        <w:t>including</w:t>
      </w:r>
      <w:r>
        <w:t xml:space="preserve"> Brazil, </w:t>
      </w:r>
      <w:r w:rsidRPr="006F7BEA">
        <w:rPr>
          <w:rStyle w:val="Emphasis"/>
        </w:rPr>
        <w:t>China</w:t>
      </w:r>
      <w:r>
        <w:t>, Indonesia, Japan, Korea, Malaysia, the Philippines, Singapore, South Africa, and Taiwan—</w:t>
      </w:r>
      <w:r w:rsidRPr="006F7BEA">
        <w:rPr>
          <w:rStyle w:val="StyleUnderline"/>
        </w:rPr>
        <w:t>have since followed the United States’ lead in establishing policies that grant their universities IP ownership rights</w:t>
      </w:r>
      <w:r>
        <w:t xml:space="preserve">.199 Even Kazakhstan and Zimbabwe are currently looking at implementing Bayh-Dole-like legislation, recognizing its power to help turn their universities into engines of innovation and commercialization. Likewise, the California Senate Office of Research conducted a comprehensive analysis of the Bayh-Dole Act and concluded: “After reviewing the literature and interviewing key experts, we recommend the Legislature consider adopting a statewide IP policy replicating the principles of the Bayh–Dole Act for research granting programs.”200 </w:t>
      </w:r>
      <w:r w:rsidRPr="006F7BEA">
        <w:rPr>
          <w:rStyle w:val="StyleUnderline"/>
        </w:rPr>
        <w:t>U.S. states and foreign countries have supported adoption of Bayh-Dole-like policies because they recognize that Bayh-Dole works</w:t>
      </w:r>
      <w:r>
        <w:t xml:space="preserve">. Simply put, </w:t>
      </w:r>
      <w:r w:rsidRPr="006F7BEA">
        <w:rPr>
          <w:rStyle w:val="StyleUnderline"/>
        </w:rPr>
        <w:t xml:space="preserve">the Bayh-Dole Act has </w:t>
      </w:r>
      <w:r w:rsidRPr="006F7BEA">
        <w:rPr>
          <w:rStyle w:val="Emphasis"/>
        </w:rPr>
        <w:t>created a powerful engine of practical innovation</w:t>
      </w:r>
      <w:r w:rsidRPr="006F7BEA">
        <w:rPr>
          <w:rStyle w:val="StyleUnderline"/>
        </w:rPr>
        <w:t xml:space="preserve">, producing </w:t>
      </w:r>
      <w:r w:rsidRPr="006F7BEA">
        <w:rPr>
          <w:rStyle w:val="Emphasis"/>
        </w:rPr>
        <w:t>many scientific advances</w:t>
      </w:r>
      <w:r w:rsidRPr="006F7BEA">
        <w:rPr>
          <w:rStyle w:val="StyleUnderline"/>
        </w:rPr>
        <w:t xml:space="preserve"> that have extended human life, </w:t>
      </w:r>
      <w:r w:rsidRPr="006F7BEA">
        <w:rPr>
          <w:rStyle w:val="Emphasis"/>
        </w:rPr>
        <w:t>improved its quality</w:t>
      </w:r>
      <w:r w:rsidRPr="006F7BEA">
        <w:rPr>
          <w:rStyle w:val="StyleUnderline"/>
        </w:rPr>
        <w:t xml:space="preserve">, and </w:t>
      </w:r>
      <w:r w:rsidRPr="006F7BEA">
        <w:rPr>
          <w:rStyle w:val="Emphasis"/>
        </w:rPr>
        <w:t>reduced suffering for millions of people</w:t>
      </w:r>
      <w:r>
        <w:t>.201</w:t>
      </w:r>
    </w:p>
    <w:p w14:paraId="6B1DDFF2" w14:textId="6C602B1B" w:rsidR="008E42B4" w:rsidRDefault="008E42B4" w:rsidP="008E42B4">
      <w:pPr>
        <w:pStyle w:val="Heading3"/>
      </w:pPr>
      <w:r>
        <w:t>--</w:t>
      </w:r>
      <w:proofErr w:type="spellStart"/>
      <w:r>
        <w:t>xt</w:t>
      </w:r>
      <w:proofErr w:type="spellEnd"/>
      <w:r>
        <w:t xml:space="preserve">: </w:t>
      </w:r>
      <w:r w:rsidR="00EE4084">
        <w:t>Uniqueness</w:t>
      </w:r>
    </w:p>
    <w:p w14:paraId="4EEDC110" w14:textId="2444D70A" w:rsidR="00EE4084" w:rsidRDefault="00EE4084" w:rsidP="00EE4084">
      <w:pPr>
        <w:pStyle w:val="Heading4"/>
      </w:pPr>
      <w:r>
        <w:t>US is the life-sciences leader now</w:t>
      </w:r>
    </w:p>
    <w:p w14:paraId="63F55676" w14:textId="77777777" w:rsidR="00EE4084" w:rsidRDefault="00EE4084" w:rsidP="00EE4084">
      <w:r>
        <w:t xml:space="preserve">Stephen </w:t>
      </w:r>
      <w:r w:rsidRPr="004E326F">
        <w:rPr>
          <w:rStyle w:val="Style13ptBold"/>
        </w:rPr>
        <w:t>Ezell 19</w:t>
      </w:r>
      <w:r>
        <w:t>, vice president for global innovation policy at the Information Technology and Innovation Foundation (ITIF) and director of ITIF’s Center for Life Sciences Innovation. He also leads the Global Trade and Innovation Policy Alliance. His areas of expertise include science and technology policy, international competitiveness, trade, and manufacturing. (“The Bayh-Dole Act’s Vital Importance to the U.S. Life-Sciences Innovation System,” ITIF, https://itif.org/publications/2019/03/04/bayh-dole-acts-vital-importance-us-life-sciences-innovation-system/)//BB</w:t>
      </w:r>
    </w:p>
    <w:p w14:paraId="3FD18558" w14:textId="77777777" w:rsidR="00EE4084" w:rsidRPr="00EE4084" w:rsidRDefault="00EE4084" w:rsidP="00EE4084"/>
    <w:p w14:paraId="7B020ABB" w14:textId="75AC34C4" w:rsidR="004E326F" w:rsidRDefault="004E326F" w:rsidP="004E326F">
      <w:r w:rsidRPr="00EE4084">
        <w:rPr>
          <w:rStyle w:val="StyleUnderline"/>
        </w:rPr>
        <w:t>The United States leads the world in life-sciences innovation. In the 2000s, more new chemical entities were developed in the United States than in the next five nations</w:t>
      </w:r>
      <w:r>
        <w:t>—Switzerland, Japan, the United Kingdom, Germany, and France—</w:t>
      </w:r>
      <w:r w:rsidRPr="00EE4084">
        <w:rPr>
          <w:rStyle w:val="StyleUnderline"/>
        </w:rPr>
        <w:t>combined</w:t>
      </w:r>
      <w:r>
        <w:t xml:space="preserve">.1 </w:t>
      </w:r>
      <w:r w:rsidRPr="00EE4084">
        <w:rPr>
          <w:rStyle w:val="StyleUnderline"/>
        </w:rPr>
        <w:t>Broadening the lens to the years 1997 to 2016, U.S</w:t>
      </w:r>
      <w:r w:rsidRPr="00EE4084">
        <w:t>.-headquartered</w:t>
      </w:r>
      <w:r w:rsidRPr="00EE4084">
        <w:rPr>
          <w:rStyle w:val="StyleUnderline"/>
        </w:rPr>
        <w:t xml:space="preserve"> enterprises accounted for 42 percent of new chemical and biological entities </w:t>
      </w:r>
      <w:r w:rsidRPr="00EE4084">
        <w:t>introduced across the world,</w:t>
      </w:r>
      <w:r w:rsidRPr="00EE4084">
        <w:rPr>
          <w:rStyle w:val="StyleUnderline"/>
        </w:rPr>
        <w:t xml:space="preserve"> far outpacing contributions from </w:t>
      </w:r>
      <w:r w:rsidRPr="00EE4084">
        <w:rPr>
          <w:rStyle w:val="Emphasis"/>
        </w:rPr>
        <w:t>E</w:t>
      </w:r>
      <w:r w:rsidRPr="00EE4084">
        <w:t>uropean</w:t>
      </w:r>
      <w:r w:rsidRPr="00EE4084">
        <w:rPr>
          <w:rStyle w:val="StyleUnderline"/>
        </w:rPr>
        <w:t xml:space="preserve"> </w:t>
      </w:r>
      <w:r w:rsidRPr="00EE4084">
        <w:rPr>
          <w:rStyle w:val="Emphasis"/>
        </w:rPr>
        <w:t>U</w:t>
      </w:r>
      <w:r w:rsidRPr="00EE4084">
        <w:t>nion</w:t>
      </w:r>
      <w:r w:rsidRPr="00EE4084">
        <w:rPr>
          <w:rStyle w:val="StyleUnderline"/>
        </w:rPr>
        <w:t xml:space="preserve"> member countries, Japan, China, and other nations</w:t>
      </w:r>
      <w:r>
        <w:t>.2</w:t>
      </w:r>
    </w:p>
    <w:p w14:paraId="16FA1588" w14:textId="423ED6CE" w:rsidR="004E326F" w:rsidRPr="0051761D" w:rsidRDefault="0051761D" w:rsidP="004E326F">
      <w:pPr>
        <w:pStyle w:val="Heading4"/>
        <w:rPr>
          <w:u w:val="single"/>
        </w:rPr>
      </w:pPr>
      <w:r>
        <w:t>US innovation is</w:t>
      </w:r>
      <w:r w:rsidR="004E326F">
        <w:t xml:space="preserve"> high---</w:t>
      </w:r>
      <w:r w:rsidR="00AA6302">
        <w:t>contingent</w:t>
      </w:r>
      <w:r w:rsidR="004E326F">
        <w:t xml:space="preserve"> on </w:t>
      </w:r>
      <w:r w:rsidR="004E326F" w:rsidRPr="0051761D">
        <w:rPr>
          <w:u w:val="single"/>
        </w:rPr>
        <w:t xml:space="preserve">private </w:t>
      </w:r>
      <w:r w:rsidR="00A140F8" w:rsidRPr="0051761D">
        <w:rPr>
          <w:u w:val="single"/>
        </w:rPr>
        <w:t>licensing</w:t>
      </w:r>
      <w:r w:rsidR="004E326F" w:rsidRPr="0051761D">
        <w:rPr>
          <w:u w:val="single"/>
        </w:rPr>
        <w:t xml:space="preserve"> </w:t>
      </w:r>
    </w:p>
    <w:p w14:paraId="6B67ADBE" w14:textId="77777777" w:rsidR="004E326F" w:rsidRDefault="004E326F" w:rsidP="004E326F">
      <w:r>
        <w:t xml:space="preserve">Stephen </w:t>
      </w:r>
      <w:r w:rsidRPr="004E326F">
        <w:rPr>
          <w:rStyle w:val="Style13ptBold"/>
        </w:rPr>
        <w:t>Ezell 19</w:t>
      </w:r>
      <w:r>
        <w:t>, vice president for global innovation policy at the Information Technology and Innovation Foundation (ITIF) and director of ITIF’s Center for Life Sciences Innovation. He also leads the Global Trade and Innovation Policy Alliance. His areas of expertise include science and technology policy, international competitiveness, trade, and manufacturing. (“The Bayh-Dole Act’s Vital Importance to the U.S. Life-Sciences Innovation System,” ITIF, https://itif.org/publications/2019/03/04/bayh-dole-acts-vital-importance-us-life-sciences-innovation-system/)//BB</w:t>
      </w:r>
    </w:p>
    <w:p w14:paraId="56969F3C" w14:textId="77777777" w:rsidR="004E326F" w:rsidRPr="004E326F" w:rsidRDefault="004E326F" w:rsidP="004E326F"/>
    <w:p w14:paraId="1ADCF694" w14:textId="0CE64132" w:rsidR="004E326F" w:rsidRDefault="004E326F" w:rsidP="004E326F">
      <w:r w:rsidRPr="0051761D">
        <w:rPr>
          <w:rStyle w:val="StyleUnderline"/>
        </w:rPr>
        <w:t>America’s wresting of global life-sciences leadership has been no accident, but rather the result of a series of intentional policy decisions designed to make America the world’s preeminent location for life-sciences research, innovation, and product commercialization</w:t>
      </w:r>
      <w:r>
        <w:t>. For instance, the United States’ introduction of the world’s first R&amp;D tax credit in 1981 played a catalytic role in spurring greater levels of private-sector R&amp;D. In the life-sciences sector, this was complemented by the 1986 introduction of the orphan drug tax credit, which allows drug manufacturers to claim a tax credit on research costs for orphan drugs (i.e., drugs for rare diseases affecting 200,000 or fewer U.S. patients). The 1992 introduction of the bipartisan Prescription Drug User Fee Act (PDUFA), which authorized the FDA to collect user fees associated with applications from the biopharmaceutical industry for regulatory approval of new human-drug submissions, has played a pivotal role in reducing the time it takes the FDA to make safety and efficacy determinations for new drugs—from the over 30 months it took on average in the mid-1980s to less than 10 months today.11 The United States has also benefitted greatly from having a drug-pricing system that permits companies to earn sufficient revenues from one generation of biomedical innovation to reinvest in the next.12 That matters greatly because, as the Organization for Economic Cooperation and Development (OECD) has clearly stated, “There exists a high degree of correlation between pharmaceutical sales revenues and R&amp;D expenditures.”13</w:t>
      </w:r>
    </w:p>
    <w:p w14:paraId="75F96E02" w14:textId="70CC434C" w:rsidR="004E326F" w:rsidRDefault="004E326F" w:rsidP="004E326F">
      <w:r>
        <w:t xml:space="preserve">Increases in federal funding for health research also played a key role. National Institutes of Health (NIH) funding increased from around 0.12 percent of GDP in 1979 to around 0.21 percent in 2009—much of which went to research universities. The combination of increased funding for health research coupled with better policies to help transfer those discoveries to the marketplace played an important role in spurring the growth of the United States’ U.S. biopharmaceutical competitive advantage. In particular, the </w:t>
      </w:r>
      <w:r w:rsidRPr="0051761D">
        <w:rPr>
          <w:rStyle w:val="StyleUnderline"/>
        </w:rPr>
        <w:t xml:space="preserve">Bayh-Dole Act, which affords universities rights to the intellectual property generated from federal funding, has played a </w:t>
      </w:r>
      <w:r w:rsidRPr="0051761D">
        <w:rPr>
          <w:rStyle w:val="Emphasis"/>
        </w:rPr>
        <w:t>key</w:t>
      </w:r>
      <w:r w:rsidRPr="0051761D">
        <w:rPr>
          <w:rStyle w:val="StyleUnderline"/>
        </w:rPr>
        <w:t xml:space="preserve"> enabling role</w:t>
      </w:r>
      <w:r>
        <w:t xml:space="preserve">. </w:t>
      </w:r>
      <w:r w:rsidRPr="0051761D">
        <w:rPr>
          <w:rStyle w:val="StyleUnderline"/>
        </w:rPr>
        <w:t>The act, passed in 1980, permitted contractors, such as universities, small businesses, and nonprofit research institutions, to secure intellectual property rights, often in the form of patents for molecular compounds or biotechnological processes, which in turn may be licensed to private-sector entities, including start-ups and existing biopharmaceutical companies</w:t>
      </w:r>
      <w:r>
        <w:t xml:space="preserve">, </w:t>
      </w:r>
      <w:r w:rsidRPr="0051761D">
        <w:rPr>
          <w:rStyle w:val="StyleUnderline"/>
        </w:rPr>
        <w:t xml:space="preserve">which then </w:t>
      </w:r>
      <w:r w:rsidRPr="0051761D">
        <w:rPr>
          <w:rStyle w:val="Emphasis"/>
        </w:rPr>
        <w:t>invest the hundreds of millions</w:t>
      </w:r>
      <w:r w:rsidRPr="0051761D">
        <w:rPr>
          <w:rStyle w:val="StyleUnderline"/>
        </w:rPr>
        <w:t xml:space="preserve">—often </w:t>
      </w:r>
      <w:r w:rsidRPr="0051761D">
        <w:rPr>
          <w:rStyle w:val="Emphasis"/>
        </w:rPr>
        <w:t>billions</w:t>
      </w:r>
      <w:r w:rsidRPr="0051761D">
        <w:rPr>
          <w:rStyle w:val="StyleUnderline"/>
        </w:rPr>
        <w:t xml:space="preserve">—of dollars </w:t>
      </w:r>
      <w:r w:rsidRPr="0051761D">
        <w:rPr>
          <w:rStyle w:val="Emphasis"/>
        </w:rPr>
        <w:t>required to bring safe and effective drugs to market</w:t>
      </w:r>
      <w:r>
        <w:t>.</w:t>
      </w:r>
    </w:p>
    <w:p w14:paraId="417B3950" w14:textId="52AD02E8" w:rsidR="00EE4084" w:rsidRDefault="00EE4084" w:rsidP="00EE4084">
      <w:pPr>
        <w:pStyle w:val="Heading3"/>
      </w:pPr>
      <w:r>
        <w:t>--</w:t>
      </w:r>
      <w:proofErr w:type="spellStart"/>
      <w:r>
        <w:t>xt</w:t>
      </w:r>
      <w:proofErr w:type="spellEnd"/>
      <w:r>
        <w:t>: Link Turn</w:t>
      </w:r>
    </w:p>
    <w:p w14:paraId="102047C8" w14:textId="77777777" w:rsidR="00EE4084" w:rsidRDefault="00EE4084" w:rsidP="00EE4084">
      <w:pPr>
        <w:pStyle w:val="Heading4"/>
      </w:pPr>
      <w:r>
        <w:t>The US is the life-science innovation leader. Ending Bayh-Dole collapses that.</w:t>
      </w:r>
    </w:p>
    <w:p w14:paraId="416E6D04" w14:textId="77777777" w:rsidR="00EE4084" w:rsidRDefault="00EE4084" w:rsidP="00EE4084">
      <w:r>
        <w:t xml:space="preserve">Stephen </w:t>
      </w:r>
      <w:r w:rsidRPr="004E326F">
        <w:rPr>
          <w:rStyle w:val="Style13ptBold"/>
        </w:rPr>
        <w:t>Ezell 19</w:t>
      </w:r>
      <w:r>
        <w:t>, vice president for global innovation policy at the Information Technology and Innovation Foundation (ITIF) and director of ITIF’s Center for Life Sciences Innovation. He also leads the Global Trade and Innovation Policy Alliance. His areas of expertise include science and technology policy, international competitiveness, trade, and manufacturing. (“The Bayh-Dole Act’s Vital Importance to the U.S. Life-Sciences Innovation System,” ITIF, https://itif.org/publications/2019/03/04/bayh-dole-acts-vital-importance-us-life-sciences-innovation-system/)//BB</w:t>
      </w:r>
    </w:p>
    <w:p w14:paraId="4459167C" w14:textId="77777777" w:rsidR="00EE4084" w:rsidRPr="004E326F" w:rsidRDefault="00EE4084" w:rsidP="00EE4084"/>
    <w:p w14:paraId="2F2DEE6B" w14:textId="21E0B3CE" w:rsidR="00EE4084" w:rsidRPr="00EE4084" w:rsidRDefault="00EE4084" w:rsidP="00EE4084">
      <w:r w:rsidRPr="00EE4084">
        <w:rPr>
          <w:rStyle w:val="StyleUnderline"/>
        </w:rPr>
        <w:t xml:space="preserve">The United States </w:t>
      </w:r>
      <w:r w:rsidRPr="00EE4084">
        <w:rPr>
          <w:rStyle w:val="Emphasis"/>
        </w:rPr>
        <w:t>leads the world in novel biomedical innovation</w:t>
      </w:r>
      <w:r w:rsidRPr="00EE4084">
        <w:rPr>
          <w:rStyle w:val="StyleUnderline"/>
        </w:rPr>
        <w:t>, thanks in large part to its strong research universities, talented researchers, efficient drug approval processes, and a pricing system that enables companies to earn sufficient revenues to reinvest in future generations of innovation</w:t>
      </w:r>
      <w:r>
        <w:t xml:space="preserve">. Yet </w:t>
      </w:r>
      <w:r w:rsidRPr="00EE4084">
        <w:rPr>
          <w:rStyle w:val="Emphasis"/>
        </w:rPr>
        <w:t>two</w:t>
      </w:r>
      <w:r>
        <w:t xml:space="preserve"> other </w:t>
      </w:r>
      <w:r w:rsidRPr="00EE4084">
        <w:rPr>
          <w:rStyle w:val="Emphasis"/>
        </w:rPr>
        <w:t>factors are indispensable</w:t>
      </w:r>
      <w:r>
        <w:t xml:space="preserve">: </w:t>
      </w:r>
      <w:r w:rsidRPr="00EE4084">
        <w:rPr>
          <w:rStyle w:val="Emphasis"/>
        </w:rPr>
        <w:t>First</w:t>
      </w:r>
      <w:r>
        <w:t xml:space="preserve">, </w:t>
      </w:r>
      <w:r w:rsidRPr="00EE4084">
        <w:rPr>
          <w:rStyle w:val="StyleUnderline"/>
        </w:rPr>
        <w:t>world-leading public and private investment in life-sciences research and development</w:t>
      </w:r>
      <w:r>
        <w:t xml:space="preserve"> (R&amp;D) </w:t>
      </w:r>
      <w:r w:rsidRPr="00EE4084">
        <w:rPr>
          <w:rStyle w:val="StyleUnderline"/>
        </w:rPr>
        <w:t>activity, with these public and private investments playing unique yet complementary roles in America’s life-sciences innovation system</w:t>
      </w:r>
      <w:r>
        <w:t xml:space="preserve">. </w:t>
      </w:r>
      <w:r w:rsidRPr="00EE4084">
        <w:rPr>
          <w:rStyle w:val="Emphasis"/>
        </w:rPr>
        <w:t>Second</w:t>
      </w:r>
      <w:r>
        <w:t xml:space="preserve">, </w:t>
      </w:r>
      <w:r w:rsidRPr="00EE4084">
        <w:rPr>
          <w:rStyle w:val="StyleUnderline"/>
        </w:rPr>
        <w:t>effective technology transfer and commercialization policies that enable federally funded basic life-sciences research, often taking place at U.S. universities, to lead to research discoveries and inventions that can be patented and licensed to private-sector entities, which then undertake the risky, complex, and expensive process of bringing innovative new medicines and therapies to market</w:t>
      </w:r>
      <w:r>
        <w:t xml:space="preserve">. </w:t>
      </w:r>
      <w:r w:rsidRPr="00EE4084">
        <w:rPr>
          <w:rStyle w:val="Emphasis"/>
        </w:rPr>
        <w:t>Underpinning this successful ecosystem is</w:t>
      </w:r>
      <w:r>
        <w:t xml:space="preserve"> bipartisan </w:t>
      </w:r>
      <w:r w:rsidRPr="00EE4084">
        <w:rPr>
          <w:rStyle w:val="StyleUnderline"/>
        </w:rPr>
        <w:t xml:space="preserve">legislation that gives universities rights to </w:t>
      </w:r>
      <w:r>
        <w:t>intellectual property (</w:t>
      </w:r>
      <w:r w:rsidRPr="00EE4084">
        <w:rPr>
          <w:rStyle w:val="Emphasis"/>
        </w:rPr>
        <w:t>IP</w:t>
      </w:r>
      <w:r>
        <w:t xml:space="preserve">) </w:t>
      </w:r>
      <w:r w:rsidRPr="00EE4084">
        <w:rPr>
          <w:rStyle w:val="StyleUnderline"/>
        </w:rPr>
        <w:t>generated from federal funding: the Bayh-Dole Act</w:t>
      </w:r>
      <w:r>
        <w:t>. Since its introduction in 1980, the act has played a catalytic role in stimulating innovation across many sectors, and especially in the life-sciences. However, calls made by some to use Bayh-Dole “march-in right” provisions to control drug prices threaten to undermine this successful ecosystem and reduce the pace of American biopharmaceutical innovation.</w:t>
      </w:r>
    </w:p>
    <w:p w14:paraId="59FF37AB" w14:textId="327909D0" w:rsidR="004E326F" w:rsidRDefault="00804504" w:rsidP="004E326F">
      <w:pPr>
        <w:pStyle w:val="Heading4"/>
      </w:pPr>
      <w:r>
        <w:t xml:space="preserve">US innovation leadership is </w:t>
      </w:r>
      <w:proofErr w:type="gramStart"/>
      <w:r>
        <w:t>absolutely contingent</w:t>
      </w:r>
      <w:proofErr w:type="gramEnd"/>
      <w:r>
        <w:t xml:space="preserve"> on full implementation of Bayh-Dole. The </w:t>
      </w:r>
      <w:proofErr w:type="spellStart"/>
      <w:r>
        <w:t>aff</w:t>
      </w:r>
      <w:proofErr w:type="spellEnd"/>
      <w:r>
        <w:t xml:space="preserve"> cedes innovation leadership to China.</w:t>
      </w:r>
    </w:p>
    <w:p w14:paraId="4197A107" w14:textId="77777777" w:rsidR="004E326F" w:rsidRDefault="004E326F" w:rsidP="004E326F">
      <w:r>
        <w:t xml:space="preserve">Stephen </w:t>
      </w:r>
      <w:r w:rsidRPr="004E326F">
        <w:rPr>
          <w:rStyle w:val="Style13ptBold"/>
        </w:rPr>
        <w:t>Ezell 19</w:t>
      </w:r>
      <w:r>
        <w:t>, vice president for global innovation policy at the Information Technology and Innovation Foundation (ITIF) and director of ITIF’s Center for Life Sciences Innovation. He also leads the Global Trade and Innovation Policy Alliance. His areas of expertise include science and technology policy, international competitiveness, trade, and manufacturing. (“The Bayh-Dole Act’s Vital Importance to the U.S. Life-Sciences Innovation System,” ITIF, https://itif.org/publications/2019/03/04/bayh-dole-acts-vital-importance-us-life-sciences-innovation-system/)//BB</w:t>
      </w:r>
    </w:p>
    <w:p w14:paraId="23384ABB" w14:textId="77777777" w:rsidR="004E326F" w:rsidRPr="004E326F" w:rsidRDefault="004E326F" w:rsidP="004E326F"/>
    <w:p w14:paraId="3DB924FA" w14:textId="77777777" w:rsidR="004E326F" w:rsidRPr="00DC5F34" w:rsidRDefault="004E326F" w:rsidP="004E326F">
      <w:pPr>
        <w:rPr>
          <w:rStyle w:val="StyleUnderline"/>
        </w:rPr>
      </w:pPr>
      <w:r w:rsidRPr="00DC5F34">
        <w:rPr>
          <w:rStyle w:val="StyleUnderline"/>
        </w:rPr>
        <w:t>The Bayh-Dole Act and U.S. International Life-Sciences Competitiveness</w:t>
      </w:r>
    </w:p>
    <w:p w14:paraId="63AD4F8D" w14:textId="445EA4DA" w:rsidR="004E326F" w:rsidRDefault="004E326F" w:rsidP="004E326F">
      <w:r>
        <w:t xml:space="preserve">As this report noted in addressing the history and impact of the Bayh-Dole Act, it’s important to reemphasize that the </w:t>
      </w:r>
      <w:r w:rsidRPr="00DC5F34">
        <w:rPr>
          <w:rStyle w:val="StyleUnderline"/>
        </w:rPr>
        <w:t>Bayh-Dole Act was introduced</w:t>
      </w:r>
      <w:r>
        <w:t xml:space="preserve">, in part, </w:t>
      </w:r>
      <w:r w:rsidRPr="00DC5F34">
        <w:rPr>
          <w:rStyle w:val="StyleUnderline"/>
        </w:rPr>
        <w:t xml:space="preserve">as a response to </w:t>
      </w:r>
      <w:r w:rsidRPr="00DC5F34">
        <w:rPr>
          <w:rStyle w:val="Emphasis"/>
        </w:rPr>
        <w:t>deteriorating U.S. economic competitiveness</w:t>
      </w:r>
      <w:r>
        <w:t xml:space="preserve"> in the late 1970s and early 1980s in the face of heightened foreign competition. And while this report has placed the Bayh-Dole Act as one of a suite of policies that have turned the United States into the world’s leader in life-sciences innovation, it’s important to recognize that fo</w:t>
      </w:r>
      <w:r w:rsidRPr="00DC5F34">
        <w:rPr>
          <w:rStyle w:val="StyleUnderline"/>
        </w:rPr>
        <w:t>reign competition remains intense and that U.S. leadership is not assured</w:t>
      </w:r>
      <w:r>
        <w:t xml:space="preserve">, </w:t>
      </w:r>
      <w:r w:rsidRPr="00DC5F34">
        <w:rPr>
          <w:rStyle w:val="StyleUnderline"/>
        </w:rPr>
        <w:t>especially if it were to start implementing policies that could undermine America’s leadership position</w:t>
      </w:r>
      <w:r>
        <w:t xml:space="preserve"> (such as applying Bayh-Dole march-in rights for the purposes of controlling drug prices).</w:t>
      </w:r>
    </w:p>
    <w:p w14:paraId="215DC731" w14:textId="21B14D8D" w:rsidR="004E326F" w:rsidRDefault="004E326F" w:rsidP="004E326F">
      <w:r>
        <w:t xml:space="preserve">Indeed, </w:t>
      </w:r>
      <w:proofErr w:type="gramStart"/>
      <w:r>
        <w:t>a number of</w:t>
      </w:r>
      <w:proofErr w:type="gramEnd"/>
      <w:r>
        <w:t xml:space="preserve"> economic competitors, including Australia, China, Japan, Singapore, and the United Kingdom, have recently introduced concerted national strategies to enhance their life-sciences competitiveness. In a recent review of efforts by several countries, </w:t>
      </w:r>
      <w:proofErr w:type="spellStart"/>
      <w:r>
        <w:t>TEConomy</w:t>
      </w:r>
      <w:proofErr w:type="spellEnd"/>
      <w:r>
        <w:t xml:space="preserve"> Partners found that, “Although the United States continues to rank first in nearly all measures of innovation, the countries profiled continue to make significant efforts to try to close the gap with the United States.”253 That report continued, “The trends over the past five years continue to suggest that, in all but a few areas, the United States is not keeping pace and is actually losing ground.”254 For instance, according to the OECD, of 25 nations, the United States ranked second from last in inflation-adjusted growth in health research expenditures from 2006 to 2015. Only Italy (-27 percent) was below the United States (-1 percent). In contrast, over that </w:t>
      </w:r>
      <w:proofErr w:type="gramStart"/>
      <w:r>
        <w:t>time period</w:t>
      </w:r>
      <w:proofErr w:type="gramEnd"/>
      <w:r>
        <w:t>, Denmark increased its health research funding by 185 percent, South Korea by 177 percent, Germany by 65 percent, the United Kingdom by 55 percent, and Spain by 32 percent.255</w:t>
      </w:r>
    </w:p>
    <w:p w14:paraId="195195B7" w14:textId="29F8E90D" w:rsidR="004E326F" w:rsidRDefault="004E326F" w:rsidP="004E326F">
      <w:r w:rsidRPr="00DC5F34">
        <w:rPr>
          <w:rStyle w:val="Emphasis"/>
        </w:rPr>
        <w:t>Life-sciences competition from China</w:t>
      </w:r>
      <w:proofErr w:type="gramStart"/>
      <w:r w:rsidRPr="00DC5F34">
        <w:rPr>
          <w:rStyle w:val="Emphasis"/>
        </w:rPr>
        <w:t>, in particular, is</w:t>
      </w:r>
      <w:proofErr w:type="gramEnd"/>
      <w:r w:rsidRPr="00DC5F34">
        <w:rPr>
          <w:rStyle w:val="Emphasis"/>
        </w:rPr>
        <w:t xml:space="preserve"> increasingly fierce</w:t>
      </w:r>
      <w:r>
        <w:t xml:space="preserve">. In its “Made in China 2025” plan, the Chinese government identified the life-sciences industry as one of 10 key strategic industries it wants to advance, and the country is investing billions toward that cause. One </w:t>
      </w:r>
      <w:proofErr w:type="gramStart"/>
      <w:r>
        <w:t>key way</w:t>
      </w:r>
      <w:proofErr w:type="gramEnd"/>
      <w:r>
        <w:t xml:space="preserve"> Chinese governments are supporting the industry is by subsidizing research parks and providing venture capital. Indeed, </w:t>
      </w:r>
      <w:proofErr w:type="gramStart"/>
      <w:r>
        <w:t>a large number of</w:t>
      </w:r>
      <w:proofErr w:type="gramEnd"/>
      <w:r>
        <w:t xml:space="preserve"> biomedical industry research parks have recently sprung up, and there were already 111 biological science research parks in China as of 2018. For example, Shanghai’s “Pharma Valley”—a 10-square-kilometer life-sciences hub—is now home to more than 500 biotech companies. Further, China’s Ministry of Science and Technology has committed to building 10 to 20 biomedicine science parks by 2020 with a total output value surpassing 10 billion yuan ($1.45 billion).256 The Chinese government is also investing significant amounts of money in key research areas. For instance, in 2010, the China Development Bank provided a $1.58 billion line of credit to the Beijing Genomics Institute (BGI), a private genome sequencing center, to buy 128 advanced DNA sequencing machines. The investment made BGI the world’s largest genetic sequencer, accounting for roughly one-quarter of all DNA data sequenced in the world in 2014.257 Further, in 2017, China devoted $9.2 billion to a 15-year Precision Medicine Initiative that seeks to map 100 million human genomes.</w:t>
      </w:r>
    </w:p>
    <w:p w14:paraId="36929934" w14:textId="76671941" w:rsidR="004E326F" w:rsidRDefault="004E326F" w:rsidP="004E326F">
      <w:r w:rsidRPr="00DC5F34">
        <w:rPr>
          <w:rStyle w:val="StyleUnderline"/>
        </w:rPr>
        <w:t>The point here is that global life-sciences competition only continues to intensify, and U.S. leadership going forward is no sure thing, especially if it fails to continue supporting the types of policies that have contributed immensely to that leadership. The Bayh-Dole Act represents one of these core policies, and its effectiveness today is</w:t>
      </w:r>
      <w:r>
        <w:t xml:space="preserve"> as important as it ever has been in </w:t>
      </w:r>
      <w:r w:rsidRPr="00DC5F34">
        <w:rPr>
          <w:rStyle w:val="StyleUnderline"/>
        </w:rPr>
        <w:t xml:space="preserve">underpinning </w:t>
      </w:r>
      <w:r w:rsidRPr="00DC5F34">
        <w:rPr>
          <w:rStyle w:val="Emphasis"/>
        </w:rPr>
        <w:t>U.S</w:t>
      </w:r>
      <w:r w:rsidRPr="00DC5F34">
        <w:rPr>
          <w:rStyle w:val="StyleUnderline"/>
        </w:rPr>
        <w:t>. life-sciences leadership</w:t>
      </w:r>
      <w:r>
        <w:t>.</w:t>
      </w:r>
    </w:p>
    <w:p w14:paraId="591C6E90" w14:textId="10696F2B" w:rsidR="00804504" w:rsidRDefault="00804504" w:rsidP="00804504">
      <w:pPr>
        <w:pStyle w:val="Heading3"/>
      </w:pPr>
      <w:r>
        <w:t>--</w:t>
      </w:r>
      <w:proofErr w:type="spellStart"/>
      <w:r>
        <w:t>xt</w:t>
      </w:r>
      <w:proofErr w:type="spellEnd"/>
      <w:r>
        <w:t xml:space="preserve">: External Impact [Waivers </w:t>
      </w:r>
      <w:proofErr w:type="spellStart"/>
      <w:r>
        <w:t>Aff</w:t>
      </w:r>
      <w:proofErr w:type="spellEnd"/>
      <w:r>
        <w:t>]</w:t>
      </w:r>
    </w:p>
    <w:p w14:paraId="2A5ACA05" w14:textId="77777777" w:rsidR="00804504" w:rsidRPr="000D0092" w:rsidRDefault="00804504" w:rsidP="00804504">
      <w:pPr>
        <w:pStyle w:val="Heading4"/>
      </w:pPr>
      <w:r>
        <w:t xml:space="preserve">Foregoing </w:t>
      </w:r>
      <w:r>
        <w:rPr>
          <w:u w:val="single"/>
        </w:rPr>
        <w:t>biotech</w:t>
      </w:r>
      <w:r>
        <w:t xml:space="preserve"> innovation </w:t>
      </w:r>
      <w:r>
        <w:rPr>
          <w:u w:val="single"/>
        </w:rPr>
        <w:t>collapses</w:t>
      </w:r>
      <w:r>
        <w:t xml:space="preserve"> U.S. primacy, ceding </w:t>
      </w:r>
      <w:r>
        <w:rPr>
          <w:u w:val="single"/>
        </w:rPr>
        <w:t>spheres of influence</w:t>
      </w:r>
      <w:r>
        <w:t xml:space="preserve"> to </w:t>
      </w:r>
      <w:r>
        <w:rPr>
          <w:u w:val="single"/>
        </w:rPr>
        <w:t>China</w:t>
      </w:r>
      <w:r>
        <w:t>.</w:t>
      </w:r>
    </w:p>
    <w:p w14:paraId="7804E76C" w14:textId="77777777" w:rsidR="00804504" w:rsidRPr="00ED5EFF" w:rsidRDefault="00804504" w:rsidP="00804504">
      <w:r w:rsidRPr="00AD0F69">
        <w:rPr>
          <w:rStyle w:val="Style13ptBold"/>
        </w:rPr>
        <w:t>Kelley ’24</w:t>
      </w:r>
      <w:r w:rsidRPr="00ED5EFF">
        <w:t xml:space="preserve"> [Hannah; January 20; former Research Associate with the Technology and National Security Program at the Center for a New American Security, previously interned with the Permanent Observer Mission of the Holy See to the United Nations, M.A. in International Policy and B.A. in International Affairs from the University of Georgia; Center for a New American Security, “Biotech Matters: A U.S. National Security Imperative,” https://www.cnas.org/publications/reports/biotech-matters]</w:t>
      </w:r>
    </w:p>
    <w:p w14:paraId="7B9D7D4C" w14:textId="77777777" w:rsidR="00804504" w:rsidRPr="00AD0F69" w:rsidRDefault="00804504" w:rsidP="00AD0F69">
      <w:r w:rsidRPr="00AD0F69">
        <w:t xml:space="preserve">Now more than ever, </w:t>
      </w:r>
      <w:r w:rsidRPr="005B0CAF">
        <w:rPr>
          <w:rStyle w:val="StyleUnderline"/>
          <w:highlight w:val="cyan"/>
        </w:rPr>
        <w:t>the international community needs</w:t>
      </w:r>
      <w:r w:rsidRPr="005B0CAF">
        <w:rPr>
          <w:rStyle w:val="StyleUnderline"/>
        </w:rPr>
        <w:t xml:space="preserve"> what emerging </w:t>
      </w:r>
      <w:r w:rsidRPr="005B0CAF">
        <w:rPr>
          <w:rStyle w:val="StyleUnderline"/>
          <w:highlight w:val="cyan"/>
        </w:rPr>
        <w:t>biotech</w:t>
      </w:r>
      <w:r w:rsidRPr="005B0CAF">
        <w:rPr>
          <w:rStyle w:val="StyleUnderline"/>
        </w:rPr>
        <w:t>nologies promise to do—</w:t>
      </w:r>
      <w:r w:rsidRPr="005B0CAF">
        <w:rPr>
          <w:rStyle w:val="StyleUnderline"/>
          <w:highlight w:val="cyan"/>
        </w:rPr>
        <w:t>for health, climate, energy</w:t>
      </w:r>
      <w:r w:rsidRPr="005B0CAF">
        <w:rPr>
          <w:rStyle w:val="StyleUnderline"/>
        </w:rPr>
        <w:t xml:space="preserve"> security, </w:t>
      </w:r>
      <w:r w:rsidRPr="005B0CAF">
        <w:rPr>
          <w:rStyle w:val="StyleUnderline"/>
          <w:highlight w:val="cyan"/>
        </w:rPr>
        <w:t>ag</w:t>
      </w:r>
      <w:r w:rsidRPr="005B0CAF">
        <w:rPr>
          <w:rStyle w:val="StyleUnderline"/>
        </w:rPr>
        <w:t xml:space="preserve">riculture, </w:t>
      </w:r>
      <w:r w:rsidRPr="005B0CAF">
        <w:rPr>
          <w:rStyle w:val="StyleUnderline"/>
          <w:highlight w:val="cyan"/>
        </w:rPr>
        <w:t>supply chain</w:t>
      </w:r>
      <w:r w:rsidRPr="005B0CAF">
        <w:rPr>
          <w:rStyle w:val="StyleUnderline"/>
        </w:rPr>
        <w:t xml:space="preserve"> resilience, and more. And to meet the moment, </w:t>
      </w:r>
      <w:r w:rsidRPr="005B0CAF">
        <w:rPr>
          <w:rStyle w:val="StyleUnderline"/>
          <w:highlight w:val="cyan"/>
        </w:rPr>
        <w:t>the U</w:t>
      </w:r>
      <w:r w:rsidRPr="005B0CAF">
        <w:rPr>
          <w:rStyle w:val="StyleUnderline"/>
        </w:rPr>
        <w:t xml:space="preserve">nited </w:t>
      </w:r>
      <w:r w:rsidRPr="005B0CAF">
        <w:rPr>
          <w:rStyle w:val="StyleUnderline"/>
          <w:highlight w:val="cyan"/>
        </w:rPr>
        <w:t>S</w:t>
      </w:r>
      <w:r w:rsidRPr="005B0CAF">
        <w:rPr>
          <w:rStyle w:val="StyleUnderline"/>
        </w:rPr>
        <w:t xml:space="preserve">tates </w:t>
      </w:r>
      <w:r w:rsidRPr="005B0CAF">
        <w:rPr>
          <w:rStyle w:val="StyleUnderline"/>
          <w:highlight w:val="cyan"/>
        </w:rPr>
        <w:t>must reassert</w:t>
      </w:r>
      <w:r w:rsidRPr="005B0CAF">
        <w:rPr>
          <w:rStyle w:val="StyleUnderline"/>
        </w:rPr>
        <w:t xml:space="preserve"> its biotech </w:t>
      </w:r>
      <w:r w:rsidRPr="005B0CAF">
        <w:rPr>
          <w:rStyle w:val="StyleUnderline"/>
          <w:highlight w:val="cyan"/>
        </w:rPr>
        <w:t>leadership</w:t>
      </w:r>
      <w:r w:rsidRPr="005B0CAF">
        <w:rPr>
          <w:rStyle w:val="StyleUnderline"/>
        </w:rPr>
        <w:t xml:space="preserve">, not only </w:t>
      </w:r>
      <w:r w:rsidRPr="005B0CAF">
        <w:rPr>
          <w:rStyle w:val="StyleUnderline"/>
          <w:highlight w:val="cyan"/>
        </w:rPr>
        <w:t>for</w:t>
      </w:r>
      <w:r w:rsidRPr="005B0CAF">
        <w:rPr>
          <w:rStyle w:val="StyleUnderline"/>
        </w:rPr>
        <w:t xml:space="preserve"> its own </w:t>
      </w:r>
      <w:r w:rsidRPr="005B0CAF">
        <w:rPr>
          <w:rStyle w:val="StyleUnderline"/>
          <w:highlight w:val="cyan"/>
        </w:rPr>
        <w:t>economic and national security</w:t>
      </w:r>
      <w:r w:rsidRPr="005B0CAF">
        <w:rPr>
          <w:rStyle w:val="StyleUnderline"/>
        </w:rPr>
        <w:t xml:space="preserve">, but to ensure that </w:t>
      </w:r>
      <w:r w:rsidRPr="005B0CAF">
        <w:rPr>
          <w:rStyle w:val="StyleUnderline"/>
          <w:highlight w:val="cyan"/>
        </w:rPr>
        <w:t>democratic principles</w:t>
      </w:r>
      <w:r w:rsidRPr="00AD0F69">
        <w:t xml:space="preserve"> underpin the global </w:t>
      </w:r>
      <w:proofErr w:type="spellStart"/>
      <w:r w:rsidRPr="00AD0F69">
        <w:t>biorevolution</w:t>
      </w:r>
      <w:proofErr w:type="spellEnd"/>
      <w:r w:rsidRPr="00AD0F69">
        <w:t>.</w:t>
      </w:r>
    </w:p>
    <w:p w14:paraId="63DCCF35" w14:textId="77777777" w:rsidR="00804504" w:rsidRPr="00AD0F69" w:rsidRDefault="00804504" w:rsidP="00AD0F69">
      <w:r w:rsidRPr="00AD0F69">
        <w:t>Biotech Matters</w:t>
      </w:r>
    </w:p>
    <w:p w14:paraId="2906152C" w14:textId="77777777" w:rsidR="00804504" w:rsidRPr="00AD0F69" w:rsidRDefault="00804504" w:rsidP="00AD0F69">
      <w:r w:rsidRPr="00AD0F69">
        <w:t>Biotechnology broadly refers to harnessing biological processes to develop novel goods and services, while the bioeconomy refers to the share of the economy derived from those bio-based goods and services.3 Biotech applications range from defensive capabilities such as enzyme sensors to detect landmines to cutting-edge sustainable manufacturing techniques and energy solutions such as biofuels.4 These applications can help combat climate change through bioremediation, support food and agricultural industries with crop fortification, and create life-changing and lifesaving health solutions such as the new CRISPR–enabled sickle-cell disease treatment.5 Emerging biotechnologies also amplify advancements in other critical tech sectors such as artificial intelligence (AI)-enabled drug discovery, DNA data storage, and molecular communication.6 But while they hold impressive potential, biotechnologies can also be gravely misused—from the development of next generation bioweapons to ethically fraught genetic experimentation to bio-enhanced panopticon-style surveillance.7</w:t>
      </w:r>
    </w:p>
    <w:p w14:paraId="6967088E" w14:textId="77777777" w:rsidR="00804504" w:rsidRPr="00AD0F69" w:rsidRDefault="00804504" w:rsidP="00AD0F69">
      <w:r w:rsidRPr="00AD0F69">
        <w:t xml:space="preserve">With an estimated economic impact of roughly $4 trillion over the next two decades, </w:t>
      </w:r>
      <w:r w:rsidRPr="005B0CAF">
        <w:rPr>
          <w:rStyle w:val="StyleUnderline"/>
          <w:highlight w:val="cyan"/>
        </w:rPr>
        <w:t>leadership in</w:t>
      </w:r>
      <w:r w:rsidRPr="005B0CAF">
        <w:rPr>
          <w:rStyle w:val="StyleUnderline"/>
        </w:rPr>
        <w:t xml:space="preserve"> the global </w:t>
      </w:r>
      <w:r w:rsidRPr="005B0CAF">
        <w:rPr>
          <w:rStyle w:val="StyleUnderline"/>
          <w:highlight w:val="cyan"/>
        </w:rPr>
        <w:t>biotech</w:t>
      </w:r>
      <w:r w:rsidRPr="00AD0F69">
        <w:t xml:space="preserve"> sector—whether to realize its promise or weaponize its potential—</w:t>
      </w:r>
      <w:r w:rsidRPr="005B0CAF">
        <w:rPr>
          <w:rStyle w:val="StyleUnderline"/>
        </w:rPr>
        <w:t xml:space="preserve">could </w:t>
      </w:r>
      <w:r w:rsidRPr="005B0CAF">
        <w:rPr>
          <w:rStyle w:val="StyleUnderline"/>
          <w:highlight w:val="cyan"/>
        </w:rPr>
        <w:t>reshape</w:t>
      </w:r>
      <w:r w:rsidRPr="00AD0F69">
        <w:t xml:space="preserve"> economies and underwrite </w:t>
      </w:r>
      <w:r w:rsidRPr="005B0CAF">
        <w:rPr>
          <w:rStyle w:val="StyleUnderline"/>
        </w:rPr>
        <w:t>future national securities</w:t>
      </w:r>
      <w:r w:rsidRPr="00AD0F69">
        <w:t xml:space="preserve">.8 Many hoped the Biden administration’s September 2022 </w:t>
      </w:r>
      <w:r w:rsidRPr="005B0CAF">
        <w:rPr>
          <w:rStyle w:val="StyleUnderline"/>
          <w:highlight w:val="cyan"/>
        </w:rPr>
        <w:t>biotech</w:t>
      </w:r>
      <w:r w:rsidRPr="00AD0F69">
        <w:t xml:space="preserve"> executive order </w:t>
      </w:r>
      <w:r w:rsidRPr="005B0CAF">
        <w:rPr>
          <w:rStyle w:val="StyleUnderline"/>
          <w:highlight w:val="cyan"/>
        </w:rPr>
        <w:t>would catalyze</w:t>
      </w:r>
      <w:r w:rsidRPr="00AD0F69">
        <w:t xml:space="preserve"> the U.S. sector toward stronger, more affirmative </w:t>
      </w:r>
      <w:r w:rsidRPr="005B0CAF">
        <w:rPr>
          <w:rStyle w:val="Emphasis"/>
          <w:highlight w:val="cyan"/>
        </w:rPr>
        <w:t>global leadership</w:t>
      </w:r>
      <w:r w:rsidRPr="00AD0F69">
        <w:t>, especially when followed up with the White House’s March 2023 Bold Goals for U.S. Biotechnology and Biomanufacturing.9 And while the U.S. interagency has made progress in their implementation, federal momentum in biotechnology is largely eclipsed by AI.</w:t>
      </w:r>
    </w:p>
    <w:p w14:paraId="30C02C0B" w14:textId="77777777" w:rsidR="00804504" w:rsidRPr="00AD0F69" w:rsidRDefault="00804504" w:rsidP="00AD0F69">
      <w:r w:rsidRPr="00AD0F69">
        <w:t xml:space="preserve">As expert pleas to bolster U.S. bioeconomic competitiveness struggle for airtime, the People’s Republic of </w:t>
      </w:r>
      <w:r w:rsidRPr="005B0CAF">
        <w:rPr>
          <w:rStyle w:val="StyleUnderline"/>
          <w:highlight w:val="cyan"/>
        </w:rPr>
        <w:t>China</w:t>
      </w:r>
      <w:r w:rsidRPr="00AD0F69">
        <w:t xml:space="preserve"> (PRC) </w:t>
      </w:r>
      <w:r w:rsidRPr="005B0CAF">
        <w:rPr>
          <w:rStyle w:val="StyleUnderline"/>
          <w:highlight w:val="cyan"/>
        </w:rPr>
        <w:t>is in a</w:t>
      </w:r>
      <w:r w:rsidRPr="005B0CAF">
        <w:rPr>
          <w:rStyle w:val="StyleUnderline"/>
        </w:rPr>
        <w:t xml:space="preserve">n all-out </w:t>
      </w:r>
      <w:r w:rsidRPr="005B0CAF">
        <w:rPr>
          <w:rStyle w:val="StyleUnderline"/>
          <w:highlight w:val="cyan"/>
        </w:rPr>
        <w:t>sprint to surpass</w:t>
      </w:r>
      <w:r w:rsidRPr="005B0CAF">
        <w:rPr>
          <w:rStyle w:val="StyleUnderline"/>
        </w:rPr>
        <w:t xml:space="preserve"> </w:t>
      </w:r>
      <w:r w:rsidRPr="005B0CAF">
        <w:rPr>
          <w:rStyle w:val="StyleUnderline"/>
          <w:highlight w:val="cyan"/>
        </w:rPr>
        <w:t>the</w:t>
      </w:r>
      <w:r w:rsidRPr="005B0CAF">
        <w:rPr>
          <w:rStyle w:val="StyleUnderline"/>
        </w:rPr>
        <w:t xml:space="preserve"> </w:t>
      </w:r>
      <w:r w:rsidRPr="005B0CAF">
        <w:rPr>
          <w:rStyle w:val="StyleUnderline"/>
          <w:highlight w:val="cyan"/>
        </w:rPr>
        <w:t>U</w:t>
      </w:r>
      <w:r w:rsidRPr="005B0CAF">
        <w:rPr>
          <w:rStyle w:val="StyleUnderline"/>
        </w:rPr>
        <w:t xml:space="preserve">nited </w:t>
      </w:r>
      <w:r w:rsidRPr="005B0CAF">
        <w:rPr>
          <w:rStyle w:val="StyleUnderline"/>
          <w:highlight w:val="cyan"/>
        </w:rPr>
        <w:t>S</w:t>
      </w:r>
      <w:r w:rsidRPr="005B0CAF">
        <w:rPr>
          <w:rStyle w:val="StyleUnderline"/>
        </w:rPr>
        <w:t xml:space="preserve">tates </w:t>
      </w:r>
      <w:r w:rsidRPr="005B0CAF">
        <w:rPr>
          <w:rStyle w:val="StyleUnderline"/>
          <w:highlight w:val="cyan"/>
        </w:rPr>
        <w:t>in biotech</w:t>
      </w:r>
      <w:r w:rsidRPr="00AD0F69">
        <w:t xml:space="preserve"> leadership and put its own techno-authoritarian stamp on the critical emerging technology. Beijing made biotech a priority area in its “</w:t>
      </w:r>
      <w:r w:rsidRPr="005B0CAF">
        <w:rPr>
          <w:rStyle w:val="StyleUnderline"/>
          <w:highlight w:val="cyan"/>
        </w:rPr>
        <w:t>Made in China 2025</w:t>
      </w:r>
      <w:r w:rsidRPr="00AD0F69">
        <w:t xml:space="preserve">” strategic plan, and has set ambitious 2035 target goals for its domestic sector.10 The PRC’s efforts are </w:t>
      </w:r>
      <w:r w:rsidRPr="005B0CAF">
        <w:rPr>
          <w:rStyle w:val="StyleUnderline"/>
          <w:highlight w:val="cyan"/>
        </w:rPr>
        <w:t>focused on bioengineering</w:t>
      </w:r>
      <w:r w:rsidRPr="005B0CAF">
        <w:rPr>
          <w:rStyle w:val="StyleUnderline"/>
        </w:rPr>
        <w:t xml:space="preserve">, </w:t>
      </w:r>
      <w:r w:rsidRPr="005B0CAF">
        <w:t>and according to the Australian Strategic Policy Institute,</w:t>
      </w:r>
      <w:r w:rsidRPr="005B0CAF">
        <w:rPr>
          <w:rStyle w:val="StyleUnderline"/>
        </w:rPr>
        <w:t xml:space="preserve"> </w:t>
      </w:r>
      <w:r w:rsidRPr="005B0CAF">
        <w:rPr>
          <w:rStyle w:val="StyleUnderline"/>
          <w:highlight w:val="cyan"/>
        </w:rPr>
        <w:t>China now leads</w:t>
      </w:r>
      <w:r w:rsidRPr="005B0CAF">
        <w:rPr>
          <w:rStyle w:val="StyleUnderline"/>
        </w:rPr>
        <w:t xml:space="preserve"> the United States </w:t>
      </w:r>
      <w:r w:rsidRPr="005B0CAF">
        <w:rPr>
          <w:rStyle w:val="StyleUnderline"/>
          <w:highlight w:val="cyan"/>
        </w:rPr>
        <w:t>in bio</w:t>
      </w:r>
      <w:r w:rsidRPr="005B0CAF">
        <w:rPr>
          <w:rStyle w:val="StyleUnderline"/>
        </w:rPr>
        <w:t xml:space="preserve">logical </w:t>
      </w:r>
      <w:r w:rsidRPr="005B0CAF">
        <w:rPr>
          <w:rStyle w:val="StyleUnderline"/>
          <w:highlight w:val="cyan"/>
        </w:rPr>
        <w:t>manufacturing</w:t>
      </w:r>
      <w:r w:rsidRPr="005B0CAF">
        <w:rPr>
          <w:rStyle w:val="StyleUnderline"/>
        </w:rPr>
        <w:t xml:space="preserve">, genome and </w:t>
      </w:r>
      <w:r w:rsidRPr="005B0CAF">
        <w:rPr>
          <w:rStyle w:val="StyleUnderline"/>
          <w:highlight w:val="cyan"/>
        </w:rPr>
        <w:t>genetic sequencing</w:t>
      </w:r>
      <w:r w:rsidRPr="005B0CAF">
        <w:rPr>
          <w:rStyle w:val="StyleUnderline"/>
        </w:rPr>
        <w:t xml:space="preserve"> analysis, novel </w:t>
      </w:r>
      <w:r w:rsidRPr="005B0CAF">
        <w:rPr>
          <w:rStyle w:val="StyleUnderline"/>
          <w:highlight w:val="cyan"/>
        </w:rPr>
        <w:t>antibiotics</w:t>
      </w:r>
      <w:r w:rsidRPr="005B0CAF">
        <w:rPr>
          <w:rStyle w:val="StyleUnderline"/>
        </w:rPr>
        <w:t xml:space="preserve"> and antivirals, </w:t>
      </w:r>
      <w:r w:rsidRPr="005B0CAF">
        <w:rPr>
          <w:rStyle w:val="StyleUnderline"/>
          <w:highlight w:val="cyan"/>
        </w:rPr>
        <w:t>and syn</w:t>
      </w:r>
      <w:r w:rsidRPr="005B0CAF">
        <w:rPr>
          <w:rStyle w:val="StyleUnderline"/>
        </w:rPr>
        <w:t xml:space="preserve">thetic </w:t>
      </w:r>
      <w:r w:rsidRPr="005B0CAF">
        <w:rPr>
          <w:rStyle w:val="StyleUnderline"/>
          <w:highlight w:val="cyan"/>
        </w:rPr>
        <w:t>bio</w:t>
      </w:r>
      <w:r w:rsidRPr="005B0CAF">
        <w:rPr>
          <w:rStyle w:val="StyleUnderline"/>
        </w:rPr>
        <w:t>logy</w:t>
      </w:r>
      <w:r w:rsidRPr="00AD0F69">
        <w:t xml:space="preserve">, where it currently contributes one-third of all high-impact research papers.11 The U.S. innovation ecosystem still leads in biotech overall, maintaining approximately 59 percent of global biotech value to China’s 11 percent in 2021.12 But </w:t>
      </w:r>
      <w:r w:rsidRPr="005B0CAF">
        <w:rPr>
          <w:rStyle w:val="StyleUnderline"/>
          <w:highlight w:val="cyan"/>
        </w:rPr>
        <w:t>China’s</w:t>
      </w:r>
      <w:r w:rsidRPr="00AD0F69">
        <w:t xml:space="preserve"> national strategy of state investment, combined with massive private investment, is </w:t>
      </w:r>
      <w:r w:rsidRPr="005B0CAF">
        <w:rPr>
          <w:rStyle w:val="StyleUnderline"/>
          <w:highlight w:val="cyan"/>
        </w:rPr>
        <w:t>chipping away</w:t>
      </w:r>
      <w:r w:rsidRPr="00AD0F69">
        <w:t xml:space="preserve"> at the difference—and the United States is failing to decisively respond.13</w:t>
      </w:r>
    </w:p>
    <w:p w14:paraId="57667085" w14:textId="77777777" w:rsidR="00804504" w:rsidRPr="00AD0F69" w:rsidRDefault="00804504" w:rsidP="00AD0F69">
      <w:r w:rsidRPr="00AD0F69">
        <w:t>Assessing the U.S. Biotech Landscape</w:t>
      </w:r>
    </w:p>
    <w:p w14:paraId="0FF785F2" w14:textId="77777777" w:rsidR="00804504" w:rsidRPr="00AD0F69" w:rsidRDefault="00804504" w:rsidP="00AD0F69">
      <w:r w:rsidRPr="00AD0F69">
        <w:t>After the biotech executive order was released, CNAS launched a Task Force on Biotechnology and American Competitiveness in November 2022.14 Over the past year, the CNAS Biotech Task Force has convened experts from government, industry, and academia to explore critical issues at the intersection of biotech and national security. A review of the focus and high-level conclusions of those discussions follows.</w:t>
      </w:r>
    </w:p>
    <w:p w14:paraId="25DA5069" w14:textId="77777777" w:rsidR="00804504" w:rsidRPr="00AD0F69" w:rsidRDefault="00804504" w:rsidP="00AD0F69">
      <w:r w:rsidRPr="00AD0F69">
        <w:t>Session I: Opportunities for Biotech Leadership</w:t>
      </w:r>
    </w:p>
    <w:p w14:paraId="434B882A" w14:textId="77777777" w:rsidR="00804504" w:rsidRPr="00AD0F69" w:rsidRDefault="00804504" w:rsidP="00AD0F69">
      <w:r w:rsidRPr="00AD0F69">
        <w:t xml:space="preserve">Today’s biotech applications focus principally on health, agriculture, and biodefense, but the field has much greater potential. </w:t>
      </w:r>
      <w:r w:rsidRPr="005B0CAF">
        <w:rPr>
          <w:rStyle w:val="StyleUnderline"/>
          <w:highlight w:val="cyan"/>
        </w:rPr>
        <w:t>Biotech</w:t>
      </w:r>
      <w:r w:rsidRPr="005B0CAF">
        <w:rPr>
          <w:rStyle w:val="StyleUnderline"/>
        </w:rPr>
        <w:t xml:space="preserve"> is poised to </w:t>
      </w:r>
      <w:r w:rsidRPr="005B0CAF">
        <w:rPr>
          <w:rStyle w:val="StyleUnderline"/>
          <w:highlight w:val="cyan"/>
        </w:rPr>
        <w:t>underpin</w:t>
      </w:r>
      <w:r w:rsidRPr="005B0CAF">
        <w:rPr>
          <w:rStyle w:val="StyleUnderline"/>
        </w:rPr>
        <w:t xml:space="preserve"> the future of </w:t>
      </w:r>
      <w:r w:rsidRPr="005B0CAF">
        <w:rPr>
          <w:rStyle w:val="StyleUnderline"/>
          <w:highlight w:val="cyan"/>
        </w:rPr>
        <w:t>manufacturing</w:t>
      </w:r>
      <w:r w:rsidRPr="005B0CAF">
        <w:rPr>
          <w:rStyle w:val="StyleUnderline"/>
        </w:rPr>
        <w:t xml:space="preserve"> (e.g., for textiles, </w:t>
      </w:r>
      <w:r w:rsidRPr="005B0CAF">
        <w:rPr>
          <w:rStyle w:val="StyleUnderline"/>
          <w:highlight w:val="cyan"/>
        </w:rPr>
        <w:t>energy</w:t>
      </w:r>
      <w:r w:rsidRPr="005B0CAF">
        <w:rPr>
          <w:rStyle w:val="StyleUnderline"/>
        </w:rPr>
        <w:t xml:space="preserve"> alternatives, </w:t>
      </w:r>
      <w:r w:rsidRPr="005B0CAF">
        <w:rPr>
          <w:rStyle w:val="StyleUnderline"/>
          <w:highlight w:val="cyan"/>
        </w:rPr>
        <w:t>and</w:t>
      </w:r>
      <w:r w:rsidRPr="005B0CAF">
        <w:rPr>
          <w:rStyle w:val="StyleUnderline"/>
        </w:rPr>
        <w:t xml:space="preserve"> critical </w:t>
      </w:r>
      <w:r w:rsidRPr="005B0CAF">
        <w:rPr>
          <w:rStyle w:val="StyleUnderline"/>
          <w:highlight w:val="cyan"/>
        </w:rPr>
        <w:t>defense</w:t>
      </w:r>
      <w:r w:rsidRPr="005B0CAF">
        <w:rPr>
          <w:rStyle w:val="StyleUnderline"/>
        </w:rPr>
        <w:t xml:space="preserve"> materials), </w:t>
      </w:r>
      <w:r w:rsidRPr="005B0CAF">
        <w:t>enable the restoration of polluted environments, and revolutionize information science—all</w:t>
      </w:r>
      <w:r w:rsidRPr="005B0CAF">
        <w:rPr>
          <w:rStyle w:val="StyleUnderline"/>
        </w:rPr>
        <w:t xml:space="preserve"> </w:t>
      </w:r>
      <w:r w:rsidRPr="005B0CAF">
        <w:rPr>
          <w:rStyle w:val="StyleUnderline"/>
          <w:highlight w:val="cyan"/>
        </w:rPr>
        <w:t>with major</w:t>
      </w:r>
      <w:r w:rsidRPr="005B0CAF">
        <w:rPr>
          <w:rStyle w:val="StyleUnderline"/>
        </w:rPr>
        <w:t xml:space="preserve"> economic and geopolitical </w:t>
      </w:r>
      <w:r w:rsidRPr="005B0CAF">
        <w:rPr>
          <w:rStyle w:val="StyleUnderline"/>
          <w:highlight w:val="cyan"/>
        </w:rPr>
        <w:t>benefits for the leading power</w:t>
      </w:r>
      <w:r w:rsidRPr="00AD0F69">
        <w:t>. This is especially true for advancements in synthetic biology, genomics, and biological manufacturing—areas where China currently leads.</w:t>
      </w:r>
    </w:p>
    <w:p w14:paraId="43B379B1" w14:textId="77777777" w:rsidR="00804504" w:rsidRPr="00AD0F69" w:rsidRDefault="00804504" w:rsidP="00AD0F69">
      <w:r w:rsidRPr="00AD0F69">
        <w:t>&lt;&lt;TEXT CONDENSED, NONE OMITTED&gt;&gt;</w:t>
      </w:r>
    </w:p>
    <w:p w14:paraId="57504B40" w14:textId="77777777" w:rsidR="00804504" w:rsidRPr="00AD0F69" w:rsidRDefault="00804504" w:rsidP="00AD0F69">
      <w:r w:rsidRPr="00AD0F69">
        <w:t xml:space="preserve">Session II: Obstacles to Biotech Competitiveness </w:t>
      </w:r>
      <w:proofErr w:type="gramStart"/>
      <w:r w:rsidRPr="00AD0F69">
        <w:t>The</w:t>
      </w:r>
      <w:proofErr w:type="gramEnd"/>
      <w:r w:rsidRPr="00AD0F69">
        <w:t xml:space="preserve"> United States faces several obstacles to reasserting its biotech leadership. First, the bioeconomy’s cross-sector nature renders it difficult to measure, leading to a lack of consensus on how to define and evaluate it at the national and international levels. Without clear metrics, it is difficult to assess where the United States stands relative to its allies, partners, and adversaries in biotechnologies, as well as to evaluate the efficacy of existing policies, prioritize advancements, and measure progress. The United States also lacks a national, affirmative strategy for biotech, as well as clear government leadership to drive the nation’s biotech interests forward. Relatedly, public distrust in the scientific community is on the rise (e.g., regarding genetically modified organisms, the COVID-19 vaccine, etc.). This distrust, coupled with critical U.S. talent gaps in science, technology, engineering, and mathematics (STEM), must be addressed to secure sustained, whole-of-nation support. Session III: Answering the Weaponization of Emerging Biotechnologies Biotechnology’s great promise for societal good and economic competitiveness must be balanced with its potential for misuse by bad actors. Without a strong and healthy U.S. commercial biotech sector, the United States will not have what it needs to rapidly respond to new and emerging bio-enabled threats. The U.S. government—and specifically the Department of Defense—has historically struggled to quickly incorporate critical and emerging technologies into its workstreams. The United States must therefore reevaluate its approach to public-private partnerships in biotech, or risk failing to secure critical defensive technologies at pace with the offensive capabilities of its adversaries. In addition to ensuring that the nation can respond to such threats, the United States should also consider expanding export controls for high-risk biotechnologies, which could help mitigate the misuse of U.S.-origin biotech inputs and technologies abroad. Session IV: A National Strategy for U.S. Biotechnology To catalyze whole-of-nation support for the priorities in the executive order and Bold Goals, the White House must develop a strong, affirmative national strategy for U.S. biotechnological competitiveness. While the recent Bold Goals lists important priorities for the sector, U.S. policymakers and the public need a clear call to action that not only demystifies how biotechnologies already feature in their everyday lives, but what potential they hold, and what it would mean for the United States to fall behind. Along with this strategy, the United States needs to establish clear metrics to assess bioeconomic strength, as well as more accessible, scalable innovation infrastructure for the life sciences, and stronger STEM talent pipelines that both foster domestic expertise and better leverage critical foreign talent. The United States also needs to collaborate more robustly with bio-leading allies and partners to combine relative strengths and mitigate sectoral weaknesses. Meeting the Bio Moment U.S. policymakers must grapple with several lingering and immediate questions if the United States is to fully realize its biotech leadership. This commentary opens a series in which CNAS Biotech Task Force experts tackle these critical issues. What are the impacts of existing domestic regulations on the U.S. biotech sector? Do they effectively ensure safety and security while still enabling innovation? If not, what would an ideal regulatory framework look like? How does the U.S. biological data ecosystem compare with those of its allies, partners, and adversaries? What changes, if any, should the United States make to better leverage the data it has and secure the data it needs to innovate at the leading edge? What is the current state of U.S. public-private partnerships in biotech? How might they be improved to better catalyze the domestic sector and meet the needs of the nation? Important as it is to mitigate the risks, there are also opportunities at the intersection of biotech and AI. What are these? How can the United States better capitalize on this potential? How should the United States approach biotech cooperation with allies and partners going forward? (e.g., information sharing on emerging biotech capabilities and supply chains, talent cooperation, joint research and development projects, co-developing democratic norms and standards for emerging biotechnologies, etc.)</w:t>
      </w:r>
    </w:p>
    <w:p w14:paraId="3E63A8D2" w14:textId="77777777" w:rsidR="00804504" w:rsidRPr="00AD0F69" w:rsidRDefault="00804504" w:rsidP="00AD0F69">
      <w:r w:rsidRPr="00AD0F69">
        <w:t>&lt;&lt;PARAGRAPH BREAKS RESUME&gt;&gt;</w:t>
      </w:r>
    </w:p>
    <w:p w14:paraId="10506093" w14:textId="77777777" w:rsidR="00804504" w:rsidRPr="00AD0F69" w:rsidRDefault="00804504" w:rsidP="00AD0F69">
      <w:r w:rsidRPr="005B0CAF">
        <w:rPr>
          <w:rStyle w:val="StyleUnderline"/>
          <w:highlight w:val="cyan"/>
        </w:rPr>
        <w:t>Failing to secure U.S. leadership in biotech</w:t>
      </w:r>
      <w:r w:rsidRPr="005B0CAF">
        <w:rPr>
          <w:rStyle w:val="StyleUnderline"/>
        </w:rPr>
        <w:t xml:space="preserve">nology </w:t>
      </w:r>
      <w:r w:rsidRPr="005B0CAF">
        <w:rPr>
          <w:rStyle w:val="StyleUnderline"/>
          <w:highlight w:val="cyan"/>
        </w:rPr>
        <w:t>risks ceding not only</w:t>
      </w:r>
      <w:r w:rsidRPr="005B0CAF">
        <w:rPr>
          <w:rStyle w:val="StyleUnderline"/>
        </w:rPr>
        <w:t xml:space="preserve"> a </w:t>
      </w:r>
      <w:r w:rsidRPr="005B0CAF">
        <w:rPr>
          <w:rStyle w:val="StyleUnderline"/>
          <w:highlight w:val="cyan"/>
        </w:rPr>
        <w:t>technological and economic edge</w:t>
      </w:r>
      <w:r w:rsidRPr="005B0CAF">
        <w:rPr>
          <w:rStyle w:val="StyleUnderline"/>
        </w:rPr>
        <w:t xml:space="preserve"> to China, </w:t>
      </w:r>
      <w:r w:rsidRPr="005B0CAF">
        <w:rPr>
          <w:rStyle w:val="StyleUnderline"/>
          <w:highlight w:val="cyan"/>
        </w:rPr>
        <w:t>but</w:t>
      </w:r>
      <w:r w:rsidRPr="005B0CAF">
        <w:rPr>
          <w:rStyle w:val="StyleUnderline"/>
        </w:rPr>
        <w:t xml:space="preserve"> also the power to set and enforce </w:t>
      </w:r>
      <w:r w:rsidRPr="005B0CAF">
        <w:rPr>
          <w:rStyle w:val="StyleUnderline"/>
          <w:highlight w:val="cyan"/>
        </w:rPr>
        <w:t>rules of the road</w:t>
      </w:r>
      <w:r w:rsidRPr="005B0CAF">
        <w:rPr>
          <w:rStyle w:val="StyleUnderline"/>
        </w:rPr>
        <w:t xml:space="preserve"> as these technologies become further embedded into everyday life</w:t>
      </w:r>
      <w:r w:rsidRPr="00AD0F69">
        <w:t xml:space="preserve">. While strengthening and expanding U.S. bioeconomic leadership will take time, political will, and dedicated resources, </w:t>
      </w:r>
      <w:r w:rsidRPr="005B0CAF">
        <w:rPr>
          <w:rStyle w:val="StyleUnderline"/>
          <w:highlight w:val="cyan"/>
        </w:rPr>
        <w:t>the U</w:t>
      </w:r>
      <w:r w:rsidRPr="005B0CAF">
        <w:rPr>
          <w:rStyle w:val="StyleUnderline"/>
        </w:rPr>
        <w:t xml:space="preserve">nited </w:t>
      </w:r>
      <w:r w:rsidRPr="005B0CAF">
        <w:rPr>
          <w:rStyle w:val="StyleUnderline"/>
          <w:highlight w:val="cyan"/>
        </w:rPr>
        <w:t>S</w:t>
      </w:r>
      <w:r w:rsidRPr="005B0CAF">
        <w:rPr>
          <w:rStyle w:val="StyleUnderline"/>
        </w:rPr>
        <w:t xml:space="preserve">tates </w:t>
      </w:r>
      <w:r w:rsidRPr="005B0CAF">
        <w:rPr>
          <w:rStyle w:val="StyleUnderline"/>
          <w:highlight w:val="cyan"/>
        </w:rPr>
        <w:t>cannot</w:t>
      </w:r>
      <w:r w:rsidRPr="005B0CAF">
        <w:rPr>
          <w:rStyle w:val="StyleUnderline"/>
        </w:rPr>
        <w:t xml:space="preserve"> afford to </w:t>
      </w:r>
      <w:r w:rsidRPr="005B0CAF">
        <w:rPr>
          <w:rStyle w:val="StyleUnderline"/>
          <w:highlight w:val="cyan"/>
        </w:rPr>
        <w:t>wait</w:t>
      </w:r>
      <w:r w:rsidRPr="00AD0F69">
        <w:t>. China surely is not.</w:t>
      </w:r>
    </w:p>
    <w:p w14:paraId="7695AA89" w14:textId="77777777" w:rsidR="00804504" w:rsidRPr="00F733F0" w:rsidRDefault="00804504" w:rsidP="00804504">
      <w:pPr>
        <w:pStyle w:val="Heading4"/>
      </w:pPr>
      <w:r>
        <w:t xml:space="preserve">China will </w:t>
      </w:r>
      <w:r>
        <w:rPr>
          <w:u w:val="single"/>
        </w:rPr>
        <w:t>seize</w:t>
      </w:r>
      <w:r>
        <w:t xml:space="preserve"> the opportunity---that </w:t>
      </w:r>
      <w:r>
        <w:rPr>
          <w:u w:val="single"/>
        </w:rPr>
        <w:t>immediately</w:t>
      </w:r>
      <w:r>
        <w:t xml:space="preserve"> causes </w:t>
      </w:r>
      <w:r>
        <w:rPr>
          <w:u w:val="single"/>
        </w:rPr>
        <w:t>extinction</w:t>
      </w:r>
      <w:r>
        <w:t xml:space="preserve"> AND upends </w:t>
      </w:r>
      <w:r>
        <w:rPr>
          <w:u w:val="single"/>
        </w:rPr>
        <w:t>liberalism</w:t>
      </w:r>
      <w:r>
        <w:t>.</w:t>
      </w:r>
    </w:p>
    <w:p w14:paraId="66BC4061" w14:textId="77777777" w:rsidR="00804504" w:rsidRDefault="00804504" w:rsidP="00804504">
      <w:r>
        <w:rPr>
          <w:rStyle w:val="Style13ptBold"/>
        </w:rPr>
        <w:t xml:space="preserve">Wang ’19 </w:t>
      </w:r>
      <w:r w:rsidRPr="00050F58">
        <w:t xml:space="preserve">[Fei-Ling; October 24; Professor at the Sam Nunn School of International Affairs, Ph.D. from the University of Pennsylvania; The Cipher Brief, “The China Order: A Challenge for the U.S. and the World,” </w:t>
      </w:r>
      <w:hyperlink r:id="rId5" w:history="1">
        <w:r w:rsidRPr="001D2BE5">
          <w:rPr>
            <w:rStyle w:val="Hyperlink"/>
          </w:rPr>
          <w:t>https://www.thecipherbrief.com/column_article/the-china-order-a-challenge-for-the-u-s-and-the-world</w:t>
        </w:r>
      </w:hyperlink>
      <w:r w:rsidRPr="00050F58">
        <w:t>]</w:t>
      </w:r>
    </w:p>
    <w:p w14:paraId="5EFEB7C2" w14:textId="77777777" w:rsidR="00804504" w:rsidRPr="005270CC" w:rsidRDefault="00804504" w:rsidP="00804504">
      <w:r w:rsidRPr="005270CC">
        <w:t xml:space="preserve">It is no longer hard to see that </w:t>
      </w:r>
      <w:r w:rsidRPr="00437240">
        <w:rPr>
          <w:rStyle w:val="StyleUnderline"/>
        </w:rPr>
        <w:t xml:space="preserve">the </w:t>
      </w:r>
      <w:r w:rsidRPr="00437240">
        <w:rPr>
          <w:rStyle w:val="Emphasis"/>
        </w:rPr>
        <w:t>rising power</w:t>
      </w:r>
      <w:r w:rsidRPr="005270CC">
        <w:t xml:space="preserve"> and the mounting pugnaciousness </w:t>
      </w:r>
      <w:r w:rsidRPr="00437240">
        <w:rPr>
          <w:rStyle w:val="StyleUnderline"/>
        </w:rPr>
        <w:t xml:space="preserve">of </w:t>
      </w:r>
      <w:r w:rsidRPr="00CA4A13">
        <w:rPr>
          <w:rStyle w:val="StyleUnderline"/>
          <w:highlight w:val="cyan"/>
        </w:rPr>
        <w:t xml:space="preserve">the </w:t>
      </w:r>
      <w:r w:rsidRPr="00CA4A13">
        <w:rPr>
          <w:rStyle w:val="Emphasis"/>
          <w:highlight w:val="cyan"/>
        </w:rPr>
        <w:t>P</w:t>
      </w:r>
      <w:r w:rsidRPr="005270CC">
        <w:t xml:space="preserve">eople’s </w:t>
      </w:r>
      <w:r w:rsidRPr="00CA4A13">
        <w:rPr>
          <w:rStyle w:val="Emphasis"/>
          <w:highlight w:val="cyan"/>
        </w:rPr>
        <w:t>R</w:t>
      </w:r>
      <w:r w:rsidRPr="005270CC">
        <w:t xml:space="preserve">epublic of </w:t>
      </w:r>
      <w:r w:rsidRPr="00CA4A13">
        <w:rPr>
          <w:rStyle w:val="Emphasis"/>
          <w:highlight w:val="cyan"/>
        </w:rPr>
        <w:t>C</w:t>
      </w:r>
      <w:r w:rsidRPr="005270CC">
        <w:t xml:space="preserve">hina (PRC) </w:t>
      </w:r>
      <w:r w:rsidRPr="00437240">
        <w:rPr>
          <w:rStyle w:val="StyleUnderline"/>
        </w:rPr>
        <w:t>have become a</w:t>
      </w:r>
      <w:r w:rsidRPr="005270CC">
        <w:t xml:space="preserve"> comprehensive </w:t>
      </w:r>
      <w:r w:rsidRPr="00CA4A13">
        <w:rPr>
          <w:rStyle w:val="Emphasis"/>
          <w:highlight w:val="cyan"/>
        </w:rPr>
        <w:t>challenge</w:t>
      </w:r>
      <w:r w:rsidRPr="00437240">
        <w:rPr>
          <w:rStyle w:val="StyleUnderline"/>
        </w:rPr>
        <w:t xml:space="preserve"> for </w:t>
      </w:r>
      <w:r w:rsidRPr="001B3879">
        <w:rPr>
          <w:rStyle w:val="StyleUnderline"/>
        </w:rPr>
        <w:t xml:space="preserve">the </w:t>
      </w:r>
      <w:r w:rsidRPr="00CA4A13">
        <w:rPr>
          <w:rStyle w:val="Emphasis"/>
          <w:highlight w:val="cyan"/>
        </w:rPr>
        <w:t>U</w:t>
      </w:r>
      <w:r w:rsidRPr="005270CC">
        <w:t xml:space="preserve">nited </w:t>
      </w:r>
      <w:r w:rsidRPr="00CA4A13">
        <w:rPr>
          <w:rStyle w:val="Emphasis"/>
          <w:highlight w:val="cyan"/>
        </w:rPr>
        <w:t>S</w:t>
      </w:r>
      <w:r w:rsidRPr="005270CC">
        <w:t xml:space="preserve">tates. </w:t>
      </w:r>
      <w:r w:rsidRPr="00437240">
        <w:rPr>
          <w:rStyle w:val="StyleUnderline"/>
        </w:rPr>
        <w:t xml:space="preserve">China’s </w:t>
      </w:r>
      <w:r w:rsidRPr="00437240">
        <w:rPr>
          <w:rStyle w:val="Emphasis"/>
        </w:rPr>
        <w:t>Machiavellian policies</w:t>
      </w:r>
      <w:r w:rsidRPr="005270CC">
        <w:t xml:space="preserve"> and actions </w:t>
      </w:r>
      <w:r w:rsidRPr="00437240">
        <w:rPr>
          <w:rStyle w:val="StyleUnderline"/>
        </w:rPr>
        <w:t>at home and abroad have turned a</w:t>
      </w:r>
      <w:r w:rsidRPr="005270CC">
        <w:t xml:space="preserve">n otherwise naturally complementary </w:t>
      </w:r>
      <w:r w:rsidRPr="00437240">
        <w:rPr>
          <w:rStyle w:val="StyleUnderline"/>
        </w:rPr>
        <w:t>Sino-American</w:t>
      </w:r>
      <w:r w:rsidRPr="005270CC">
        <w:t xml:space="preserve"> economic </w:t>
      </w:r>
      <w:r w:rsidRPr="00437240">
        <w:rPr>
          <w:rStyle w:val="StyleUnderline"/>
        </w:rPr>
        <w:t>relationship into a</w:t>
      </w:r>
      <w:r w:rsidRPr="005270CC">
        <w:t xml:space="preserve"> near </w:t>
      </w:r>
      <w:r w:rsidRPr="00437240">
        <w:rPr>
          <w:rStyle w:val="Emphasis"/>
        </w:rPr>
        <w:t>zero-sum</w:t>
      </w:r>
      <w:r w:rsidRPr="005270CC">
        <w:t xml:space="preserve">, if not already a zero-sum, </w:t>
      </w:r>
      <w:r w:rsidRPr="00437240">
        <w:rPr>
          <w:rStyle w:val="StyleUnderline"/>
        </w:rPr>
        <w:t>competition for</w:t>
      </w:r>
      <w:r w:rsidRPr="005270CC">
        <w:t xml:space="preserve"> market, jobs, technology, and financial </w:t>
      </w:r>
      <w:r w:rsidRPr="00CA4A13">
        <w:rPr>
          <w:rStyle w:val="Emphasis"/>
          <w:highlight w:val="cyan"/>
        </w:rPr>
        <w:t>primacy</w:t>
      </w:r>
      <w:r w:rsidRPr="00437240">
        <w:rPr>
          <w:rStyle w:val="StyleUnderline"/>
        </w:rPr>
        <w:t>. Beijing</w:t>
      </w:r>
      <w:r w:rsidRPr="005270CC">
        <w:t xml:space="preserve"> now </w:t>
      </w:r>
      <w:r w:rsidRPr="00437240">
        <w:rPr>
          <w:rStyle w:val="StyleUnderline"/>
        </w:rPr>
        <w:t xml:space="preserve">openly </w:t>
      </w:r>
      <w:r w:rsidRPr="00437240">
        <w:rPr>
          <w:rStyle w:val="Emphasis"/>
        </w:rPr>
        <w:t>flexes its</w:t>
      </w:r>
      <w:r w:rsidRPr="005270CC">
        <w:t xml:space="preserve"> new </w:t>
      </w:r>
      <w:r w:rsidRPr="00437240">
        <w:rPr>
          <w:rStyle w:val="Emphasis"/>
        </w:rPr>
        <w:t>muscles</w:t>
      </w:r>
      <w:r w:rsidRPr="00437240">
        <w:rPr>
          <w:rStyle w:val="StyleUnderline"/>
        </w:rPr>
        <w:t xml:space="preserve"> in its neighborhood</w:t>
      </w:r>
      <w:r w:rsidRPr="005270CC">
        <w:t xml:space="preserve"> and beyond </w:t>
      </w:r>
      <w:r w:rsidRPr="00CA4A13">
        <w:rPr>
          <w:rStyle w:val="StyleUnderline"/>
          <w:highlight w:val="cyan"/>
        </w:rPr>
        <w:t>to</w:t>
      </w:r>
      <w:r w:rsidRPr="00437240">
        <w:rPr>
          <w:rStyle w:val="StyleUnderline"/>
        </w:rPr>
        <w:t xml:space="preserve"> resist</w:t>
      </w:r>
      <w:r w:rsidRPr="005270CC">
        <w:t xml:space="preserve">, reduce, </w:t>
      </w:r>
      <w:r w:rsidRPr="00437240">
        <w:rPr>
          <w:rStyle w:val="StyleUnderline"/>
        </w:rPr>
        <w:t xml:space="preserve">and </w:t>
      </w:r>
      <w:r w:rsidRPr="00CA4A13">
        <w:rPr>
          <w:rStyle w:val="Emphasis"/>
          <w:highlight w:val="cyan"/>
        </w:rPr>
        <w:t>replace</w:t>
      </w:r>
      <w:r w:rsidRPr="00437240">
        <w:rPr>
          <w:rStyle w:val="StyleUnderline"/>
        </w:rPr>
        <w:t xml:space="preserve"> American </w:t>
      </w:r>
      <w:r w:rsidRPr="00437240">
        <w:rPr>
          <w:rStyle w:val="Emphasis"/>
        </w:rPr>
        <w:t>leadership</w:t>
      </w:r>
      <w:r w:rsidRPr="005270CC">
        <w:t xml:space="preserve"> and presence </w:t>
      </w:r>
      <w:r w:rsidRPr="00437240">
        <w:rPr>
          <w:rStyle w:val="StyleUnderline"/>
        </w:rPr>
        <w:t xml:space="preserve">everywhere possible, seeking to </w:t>
      </w:r>
      <w:r w:rsidRPr="00437240">
        <w:rPr>
          <w:rStyle w:val="Emphasis"/>
        </w:rPr>
        <w:t>undermine</w:t>
      </w:r>
      <w:r w:rsidRPr="00437240">
        <w:rPr>
          <w:rStyle w:val="StyleUnderline"/>
        </w:rPr>
        <w:t xml:space="preserve"> </w:t>
      </w:r>
      <w:r w:rsidRPr="00CA4A13">
        <w:rPr>
          <w:rStyle w:val="StyleUnderline"/>
          <w:highlight w:val="cyan"/>
        </w:rPr>
        <w:t>the</w:t>
      </w:r>
      <w:r w:rsidRPr="00437240">
        <w:rPr>
          <w:rStyle w:val="StyleUnderline"/>
        </w:rPr>
        <w:t xml:space="preserve"> U.S.-led </w:t>
      </w:r>
      <w:r w:rsidRPr="00CA4A13">
        <w:rPr>
          <w:rStyle w:val="Emphasis"/>
          <w:highlight w:val="cyan"/>
        </w:rPr>
        <w:t>international</w:t>
      </w:r>
      <w:r w:rsidRPr="005270CC">
        <w:t xml:space="preserve"> economic </w:t>
      </w:r>
      <w:r w:rsidRPr="00CA4A13">
        <w:rPr>
          <w:rStyle w:val="Emphasis"/>
          <w:highlight w:val="cyan"/>
        </w:rPr>
        <w:t>order</w:t>
      </w:r>
      <w:r w:rsidRPr="00CA4A13">
        <w:rPr>
          <w:rStyle w:val="StyleUnderline"/>
          <w:highlight w:val="cyan"/>
        </w:rPr>
        <w:t xml:space="preserve"> and</w:t>
      </w:r>
      <w:r w:rsidRPr="00437240">
        <w:rPr>
          <w:rStyle w:val="StyleUnderline"/>
        </w:rPr>
        <w:t xml:space="preserve"> American-anchored </w:t>
      </w:r>
      <w:r w:rsidRPr="00437240">
        <w:rPr>
          <w:rStyle w:val="Emphasis"/>
        </w:rPr>
        <w:t xml:space="preserve">collective </w:t>
      </w:r>
      <w:r w:rsidRPr="00CA4A13">
        <w:rPr>
          <w:rStyle w:val="Emphasis"/>
          <w:highlight w:val="cyan"/>
        </w:rPr>
        <w:t>security</w:t>
      </w:r>
      <w:r w:rsidRPr="00437240">
        <w:rPr>
          <w:rStyle w:val="StyleUnderline"/>
        </w:rPr>
        <w:t xml:space="preserve"> arrangements</w:t>
      </w:r>
      <w:r w:rsidRPr="005270CC">
        <w:t>. The PRC has been burning billions, for example, hoping to replace the U.S. dollar with the over-printed Chinese Renminbi (RMB). Extraordinarily heavy extraction of its own economy, the world’s second largest, and its enormous foreign currency reserve resulting from the gross imbalance in U.S.-China trade have enabled the PRC to massively expand its military. That military is already the world’s second largest; its navy, for example, is projected to soon surpass the U.S. Navy in fleet tonnage. At the same time, massive but opaque spending sprees has allowed the PRC to actively procure power and proxies even inside the United States, positioning Beijing to reshape international opinions and norms more easily than ever.</w:t>
      </w:r>
    </w:p>
    <w:p w14:paraId="6CDC643E" w14:textId="77777777" w:rsidR="00804504" w:rsidRPr="005270CC" w:rsidRDefault="00804504" w:rsidP="00804504">
      <w:r w:rsidRPr="005270CC">
        <w:t xml:space="preserve">What is less known, perhaps, is that </w:t>
      </w:r>
      <w:r w:rsidRPr="00A37776">
        <w:rPr>
          <w:rStyle w:val="StyleUnderline"/>
        </w:rPr>
        <w:t xml:space="preserve">the </w:t>
      </w:r>
      <w:r w:rsidRPr="00A37776">
        <w:rPr>
          <w:rStyle w:val="Emphasis"/>
        </w:rPr>
        <w:t xml:space="preserve">rising </w:t>
      </w:r>
      <w:r w:rsidRPr="00CA4A13">
        <w:rPr>
          <w:rStyle w:val="Emphasis"/>
          <w:highlight w:val="cyan"/>
        </w:rPr>
        <w:t>PRC</w:t>
      </w:r>
      <w:r w:rsidRPr="005270CC">
        <w:t xml:space="preserve"> state also </w:t>
      </w:r>
      <w:r w:rsidRPr="00CA4A13">
        <w:rPr>
          <w:rStyle w:val="StyleUnderline"/>
          <w:highlight w:val="cyan"/>
        </w:rPr>
        <w:t xml:space="preserve">seeks an </w:t>
      </w:r>
      <w:r w:rsidRPr="00CA4A13">
        <w:rPr>
          <w:rStyle w:val="Emphasis"/>
          <w:highlight w:val="cyan"/>
        </w:rPr>
        <w:t>overhaul</w:t>
      </w:r>
      <w:r w:rsidRPr="00CA4A13">
        <w:rPr>
          <w:rStyle w:val="StyleUnderline"/>
          <w:highlight w:val="cyan"/>
        </w:rPr>
        <w:t xml:space="preserve"> of</w:t>
      </w:r>
      <w:r w:rsidRPr="00A37776">
        <w:rPr>
          <w:rStyle w:val="StyleUnderline"/>
        </w:rPr>
        <w:t xml:space="preserve"> the </w:t>
      </w:r>
      <w:r w:rsidRPr="00A37776">
        <w:rPr>
          <w:rStyle w:val="Emphasis"/>
        </w:rPr>
        <w:t>very world order</w:t>
      </w:r>
      <w:r w:rsidRPr="00A37776">
        <w:rPr>
          <w:rStyle w:val="StyleUnderline"/>
        </w:rPr>
        <w:t xml:space="preserve"> that</w:t>
      </w:r>
      <w:r w:rsidRPr="005270CC">
        <w:t xml:space="preserve"> has </w:t>
      </w:r>
      <w:r w:rsidRPr="00A37776">
        <w:rPr>
          <w:rStyle w:val="StyleUnderline"/>
        </w:rPr>
        <w:t xml:space="preserve">enabled the </w:t>
      </w:r>
      <w:r w:rsidRPr="00A37776">
        <w:rPr>
          <w:rStyle w:val="Emphasis"/>
        </w:rPr>
        <w:t>greatest advances</w:t>
      </w:r>
      <w:r w:rsidRPr="00A37776">
        <w:rPr>
          <w:rStyle w:val="StyleUnderline"/>
        </w:rPr>
        <w:t xml:space="preserve"> of human civilization</w:t>
      </w:r>
      <w:r w:rsidRPr="005270CC">
        <w:t xml:space="preserve"> over the past few centuries – </w:t>
      </w:r>
      <w:r w:rsidRPr="00A37776">
        <w:rPr>
          <w:rStyle w:val="StyleUnderline"/>
        </w:rPr>
        <w:t xml:space="preserve">the Westphalian system of </w:t>
      </w:r>
      <w:r w:rsidRPr="00CA4A13">
        <w:rPr>
          <w:rStyle w:val="Emphasis"/>
          <w:highlight w:val="cyan"/>
        </w:rPr>
        <w:t>nation-states</w:t>
      </w:r>
      <w:r w:rsidRPr="005270CC">
        <w:t xml:space="preserve">. This world order was codified in the 17th century, expanded to a global scale in the 20th century, and now is in its post-World War II and post-Cold War iteration — </w:t>
      </w:r>
      <w:r w:rsidRPr="00A37776">
        <w:rPr>
          <w:rStyle w:val="StyleUnderline"/>
        </w:rPr>
        <w:t xml:space="preserve">the so-called </w:t>
      </w:r>
      <w:r w:rsidRPr="00A37776">
        <w:rPr>
          <w:rStyle w:val="Emphasis"/>
        </w:rPr>
        <w:t>America-led L</w:t>
      </w:r>
      <w:r w:rsidRPr="005270CC">
        <w:t xml:space="preserve">iberal </w:t>
      </w:r>
      <w:r w:rsidRPr="00A37776">
        <w:rPr>
          <w:rStyle w:val="Emphasis"/>
        </w:rPr>
        <w:t>I</w:t>
      </w:r>
      <w:r w:rsidRPr="005270CC">
        <w:t xml:space="preserve">nternational </w:t>
      </w:r>
      <w:r w:rsidRPr="00A37776">
        <w:rPr>
          <w:rStyle w:val="Emphasis"/>
        </w:rPr>
        <w:t>O</w:t>
      </w:r>
      <w:r w:rsidRPr="005270CC">
        <w:t xml:space="preserve">rder (LIO). </w:t>
      </w:r>
      <w:r w:rsidRPr="00A37776">
        <w:rPr>
          <w:rStyle w:val="StyleUnderline"/>
        </w:rPr>
        <w:t xml:space="preserve">The rise of Chinese power, under the </w:t>
      </w:r>
      <w:r w:rsidRPr="00A37776">
        <w:rPr>
          <w:rStyle w:val="Emphasis"/>
        </w:rPr>
        <w:t>autocracy</w:t>
      </w:r>
      <w:r w:rsidRPr="00A37776">
        <w:rPr>
          <w:rStyle w:val="StyleUnderline"/>
        </w:rPr>
        <w:t xml:space="preserve"> of the </w:t>
      </w:r>
      <w:r w:rsidRPr="00A37776">
        <w:rPr>
          <w:rStyle w:val="Emphasis"/>
        </w:rPr>
        <w:t>C</w:t>
      </w:r>
      <w:r w:rsidRPr="005270CC">
        <w:t xml:space="preserve">hinese </w:t>
      </w:r>
      <w:r w:rsidRPr="00A37776">
        <w:rPr>
          <w:rStyle w:val="Emphasis"/>
        </w:rPr>
        <w:t>C</w:t>
      </w:r>
      <w:r w:rsidRPr="005270CC">
        <w:t xml:space="preserve">ommunist </w:t>
      </w:r>
      <w:r w:rsidRPr="00A37776">
        <w:rPr>
          <w:rStyle w:val="Emphasis"/>
        </w:rPr>
        <w:t>P</w:t>
      </w:r>
      <w:r w:rsidRPr="005270CC">
        <w:t xml:space="preserve">arty (CCP), </w:t>
      </w:r>
      <w:r w:rsidRPr="00A37776">
        <w:rPr>
          <w:rStyle w:val="StyleUnderline"/>
        </w:rPr>
        <w:t xml:space="preserve">is not just </w:t>
      </w:r>
      <w:r w:rsidRPr="001B3879">
        <w:rPr>
          <w:rStyle w:val="StyleUnderline"/>
        </w:rPr>
        <w:t>contesting</w:t>
      </w:r>
      <w:r w:rsidRPr="005270CC">
        <w:t xml:space="preserve"> U.S. national security and </w:t>
      </w:r>
      <w:r w:rsidRPr="00A37776">
        <w:rPr>
          <w:rStyle w:val="StyleUnderline"/>
        </w:rPr>
        <w:t>American global leadership but</w:t>
      </w:r>
      <w:r w:rsidRPr="005270CC">
        <w:t xml:space="preserve"> also </w:t>
      </w:r>
      <w:r w:rsidRPr="00A37776">
        <w:rPr>
          <w:rStyle w:val="StyleUnderline"/>
        </w:rPr>
        <w:t xml:space="preserve">the </w:t>
      </w:r>
      <w:r w:rsidRPr="00A37776">
        <w:rPr>
          <w:rStyle w:val="Emphasis"/>
        </w:rPr>
        <w:t>existing world order</w:t>
      </w:r>
      <w:r w:rsidRPr="00A37776">
        <w:rPr>
          <w:rStyle w:val="StyleUnderline"/>
        </w:rPr>
        <w:t xml:space="preserve">. Never since the heyday of the Cold War has the world seen such a </w:t>
      </w:r>
      <w:r w:rsidRPr="00A37776">
        <w:rPr>
          <w:rStyle w:val="Emphasis"/>
        </w:rPr>
        <w:t>full challenge</w:t>
      </w:r>
      <w:r w:rsidRPr="00A37776">
        <w:rPr>
          <w:rStyle w:val="StyleUnderline"/>
        </w:rPr>
        <w:t xml:space="preserve"> to the </w:t>
      </w:r>
      <w:r w:rsidRPr="00A37776">
        <w:rPr>
          <w:rStyle w:val="Emphasis"/>
        </w:rPr>
        <w:t>U</w:t>
      </w:r>
      <w:r w:rsidRPr="005270CC">
        <w:t xml:space="preserve">nited </w:t>
      </w:r>
      <w:r w:rsidRPr="00A37776">
        <w:rPr>
          <w:rStyle w:val="Emphasis"/>
        </w:rPr>
        <w:t>S</w:t>
      </w:r>
      <w:r w:rsidRPr="005270CC">
        <w:t xml:space="preserve">tates </w:t>
      </w:r>
      <w:r w:rsidRPr="00A37776">
        <w:rPr>
          <w:rStyle w:val="StyleUnderline"/>
        </w:rPr>
        <w:t>and</w:t>
      </w:r>
      <w:r w:rsidRPr="005270CC">
        <w:t xml:space="preserve"> to </w:t>
      </w:r>
      <w:r w:rsidRPr="00A37776">
        <w:rPr>
          <w:rStyle w:val="StyleUnderline"/>
        </w:rPr>
        <w:t>the Westphalian system</w:t>
      </w:r>
      <w:r w:rsidRPr="005270CC">
        <w:t>.</w:t>
      </w:r>
    </w:p>
    <w:p w14:paraId="5DFE8566" w14:textId="77777777" w:rsidR="00804504" w:rsidRPr="005270CC" w:rsidRDefault="00804504" w:rsidP="00804504">
      <w:r w:rsidRPr="00A37776">
        <w:rPr>
          <w:rStyle w:val="StyleUnderline"/>
        </w:rPr>
        <w:t>The CCP is leading</w:t>
      </w:r>
      <w:r w:rsidRPr="005270CC">
        <w:t xml:space="preserve"> the PRC </w:t>
      </w:r>
      <w:r w:rsidRPr="00A37776">
        <w:rPr>
          <w:rStyle w:val="StyleUnderline"/>
        </w:rPr>
        <w:t>toward</w:t>
      </w:r>
      <w:r w:rsidRPr="005270CC">
        <w:t xml:space="preserve"> a Chinese Dream of a world order in its own image, which I call </w:t>
      </w:r>
      <w:r w:rsidRPr="001B3879">
        <w:rPr>
          <w:rStyle w:val="StyleUnderline"/>
        </w:rPr>
        <w:t xml:space="preserve">the </w:t>
      </w:r>
      <w:r w:rsidRPr="001B3879">
        <w:rPr>
          <w:rStyle w:val="Emphasis"/>
        </w:rPr>
        <w:t>China Order</w:t>
      </w:r>
      <w:r w:rsidRPr="005270CC">
        <w:t xml:space="preserve">. The China Order is a millennia-old political tradition and ideology that mandates </w:t>
      </w:r>
      <w:r w:rsidRPr="00A37776">
        <w:rPr>
          <w:rStyle w:val="StyleUnderline"/>
        </w:rPr>
        <w:t>a unitary, authoritarian</w:t>
      </w:r>
      <w:r w:rsidRPr="005270CC">
        <w:t xml:space="preserve"> (often totalitarian), </w:t>
      </w:r>
      <w:r w:rsidRPr="00A37776">
        <w:rPr>
          <w:rStyle w:val="StyleUnderline"/>
        </w:rPr>
        <w:t xml:space="preserve">omnipotent and omnipresent government for the </w:t>
      </w:r>
      <w:r w:rsidRPr="00A37776">
        <w:rPr>
          <w:rStyle w:val="Emphasis"/>
        </w:rPr>
        <w:t>whole</w:t>
      </w:r>
      <w:r w:rsidRPr="005270CC">
        <w:t xml:space="preserve"> known </w:t>
      </w:r>
      <w:r w:rsidRPr="00A37776">
        <w:rPr>
          <w:rStyle w:val="Emphasis"/>
        </w:rPr>
        <w:t>world</w:t>
      </w:r>
      <w:r w:rsidRPr="005270CC">
        <w:t xml:space="preserve">. This alternative world order has had a variety of euphemisms in the long history of China: from </w:t>
      </w:r>
      <w:proofErr w:type="spellStart"/>
      <w:r w:rsidRPr="005270CC">
        <w:t>tinaxia</w:t>
      </w:r>
      <w:proofErr w:type="spellEnd"/>
      <w:r w:rsidRPr="005270CC">
        <w:t xml:space="preserve"> </w:t>
      </w:r>
      <w:proofErr w:type="spellStart"/>
      <w:r w:rsidRPr="005270CC">
        <w:t>yitong</w:t>
      </w:r>
      <w:proofErr w:type="spellEnd"/>
      <w:r w:rsidRPr="005270CC">
        <w:t xml:space="preserve"> (unification of all under heaven) and </w:t>
      </w:r>
      <w:proofErr w:type="spellStart"/>
      <w:r w:rsidRPr="005270CC">
        <w:t>shijie</w:t>
      </w:r>
      <w:proofErr w:type="spellEnd"/>
      <w:r w:rsidRPr="005270CC">
        <w:t xml:space="preserve"> </w:t>
      </w:r>
      <w:proofErr w:type="spellStart"/>
      <w:r w:rsidRPr="005270CC">
        <w:t>datong</w:t>
      </w:r>
      <w:proofErr w:type="spellEnd"/>
      <w:r w:rsidRPr="005270CC">
        <w:t xml:space="preserve"> (world’s grand harmony) in the imperial past, to Mao Zedong’s world solidarity for Communist revolution only forty years ago, to now Xi Jinping’s community of common human destiny. The China Order has powerfully revived to guide rising PRC power, under the banner of a Chinese version of globalization, ingeniously taking advantage of the various calls in our time for </w:t>
      </w:r>
      <w:r w:rsidRPr="00A37776">
        <w:rPr>
          <w:rStyle w:val="StyleUnderline"/>
        </w:rPr>
        <w:t xml:space="preserve">global </w:t>
      </w:r>
      <w:r w:rsidRPr="00CA4A13">
        <w:rPr>
          <w:rStyle w:val="StyleUnderline"/>
          <w:highlight w:val="cyan"/>
        </w:rPr>
        <w:t>governance</w:t>
      </w:r>
      <w:r w:rsidRPr="005270CC">
        <w:t xml:space="preserve"> to </w:t>
      </w:r>
      <w:r w:rsidRPr="00CA4A13">
        <w:rPr>
          <w:rStyle w:val="StyleUnderline"/>
          <w:highlight w:val="cyan"/>
        </w:rPr>
        <w:t>address</w:t>
      </w:r>
      <w:r w:rsidRPr="00A37776">
        <w:rPr>
          <w:rStyle w:val="StyleUnderline"/>
        </w:rPr>
        <w:t xml:space="preserve"> </w:t>
      </w:r>
      <w:r w:rsidRPr="00A37776">
        <w:rPr>
          <w:rStyle w:val="Emphasis"/>
        </w:rPr>
        <w:t xml:space="preserve">transnational </w:t>
      </w:r>
      <w:r w:rsidRPr="00AE50AA">
        <w:rPr>
          <w:rStyle w:val="Emphasis"/>
        </w:rPr>
        <w:t>issues</w:t>
      </w:r>
      <w:r w:rsidRPr="00AE50AA">
        <w:rPr>
          <w:rStyle w:val="StyleUnderline"/>
        </w:rPr>
        <w:t xml:space="preserve"> such as </w:t>
      </w:r>
      <w:r w:rsidRPr="00CA4A13">
        <w:rPr>
          <w:rStyle w:val="Emphasis"/>
          <w:highlight w:val="cyan"/>
        </w:rPr>
        <w:t>climate</w:t>
      </w:r>
      <w:r w:rsidRPr="00A37776">
        <w:rPr>
          <w:rStyle w:val="Emphasis"/>
        </w:rPr>
        <w:t xml:space="preserve"> change</w:t>
      </w:r>
      <w:r w:rsidRPr="00A37776">
        <w:rPr>
          <w:rStyle w:val="StyleUnderline"/>
        </w:rPr>
        <w:t xml:space="preserve">, </w:t>
      </w:r>
      <w:r w:rsidRPr="00CA4A13">
        <w:rPr>
          <w:rStyle w:val="Emphasis"/>
          <w:highlight w:val="cyan"/>
        </w:rPr>
        <w:t>inequality</w:t>
      </w:r>
      <w:r w:rsidRPr="00CA4A13">
        <w:rPr>
          <w:rStyle w:val="StyleUnderline"/>
          <w:highlight w:val="cyan"/>
        </w:rPr>
        <w:t xml:space="preserve">, </w:t>
      </w:r>
      <w:r w:rsidRPr="00CA4A13">
        <w:rPr>
          <w:rStyle w:val="Emphasis"/>
          <w:highlight w:val="cyan"/>
        </w:rPr>
        <w:t>epidemics</w:t>
      </w:r>
      <w:r w:rsidRPr="00CA4A13">
        <w:rPr>
          <w:rStyle w:val="StyleUnderline"/>
          <w:highlight w:val="cyan"/>
        </w:rPr>
        <w:t xml:space="preserve">, and </w:t>
      </w:r>
      <w:r w:rsidRPr="00CA4A13">
        <w:rPr>
          <w:rStyle w:val="Emphasis"/>
          <w:highlight w:val="cyan"/>
        </w:rPr>
        <w:t>terrorism</w:t>
      </w:r>
      <w:r w:rsidRPr="005270CC">
        <w:t>.</w:t>
      </w:r>
    </w:p>
    <w:p w14:paraId="08508308" w14:textId="77777777" w:rsidR="00804504" w:rsidRPr="005270CC" w:rsidRDefault="00804504" w:rsidP="00804504">
      <w:r w:rsidRPr="00A37776">
        <w:rPr>
          <w:rStyle w:val="StyleUnderline"/>
        </w:rPr>
        <w:t xml:space="preserve">This </w:t>
      </w:r>
      <w:r w:rsidRPr="00CA4A13">
        <w:rPr>
          <w:rStyle w:val="StyleUnderline"/>
          <w:highlight w:val="cyan"/>
        </w:rPr>
        <w:t>China</w:t>
      </w:r>
      <w:r w:rsidRPr="00A37776">
        <w:rPr>
          <w:rStyle w:val="StyleUnderline"/>
        </w:rPr>
        <w:t xml:space="preserve"> </w:t>
      </w:r>
      <w:r w:rsidRPr="00AE50AA">
        <w:rPr>
          <w:rStyle w:val="StyleUnderline"/>
        </w:rPr>
        <w:t>Order is</w:t>
      </w:r>
      <w:r w:rsidRPr="00AE50AA">
        <w:t xml:space="preserve"> no</w:t>
      </w:r>
      <w:r w:rsidRPr="005270CC">
        <w:t xml:space="preserve">rmatively and practically </w:t>
      </w:r>
      <w:r w:rsidRPr="00CA4A13">
        <w:rPr>
          <w:rStyle w:val="StyleUnderline"/>
          <w:highlight w:val="cyan"/>
        </w:rPr>
        <w:t>at</w:t>
      </w:r>
      <w:r w:rsidRPr="00A37776">
        <w:rPr>
          <w:rStyle w:val="StyleUnderline"/>
        </w:rPr>
        <w:t xml:space="preserve"> </w:t>
      </w:r>
      <w:r w:rsidRPr="00A37776">
        <w:rPr>
          <w:rStyle w:val="Emphasis"/>
        </w:rPr>
        <w:t xml:space="preserve">fundamental </w:t>
      </w:r>
      <w:r w:rsidRPr="00CA4A13">
        <w:rPr>
          <w:rStyle w:val="Emphasis"/>
          <w:highlight w:val="cyan"/>
        </w:rPr>
        <w:t>odds</w:t>
      </w:r>
      <w:r w:rsidRPr="00CA4A13">
        <w:rPr>
          <w:rStyle w:val="StyleUnderline"/>
          <w:highlight w:val="cyan"/>
        </w:rPr>
        <w:t xml:space="preserve"> with the </w:t>
      </w:r>
      <w:r w:rsidRPr="00CA4A13">
        <w:rPr>
          <w:rStyle w:val="Emphasis"/>
          <w:highlight w:val="cyan"/>
        </w:rPr>
        <w:t>LIO</w:t>
      </w:r>
      <w:r w:rsidRPr="005270CC">
        <w:t xml:space="preserve"> version of the Westphalia system </w:t>
      </w:r>
      <w:r w:rsidRPr="00A37776">
        <w:rPr>
          <w:rStyle w:val="StyleUnderline"/>
        </w:rPr>
        <w:t>that enshrines</w:t>
      </w:r>
      <w:r w:rsidRPr="005270CC">
        <w:t xml:space="preserve"> comparison and competition among </w:t>
      </w:r>
      <w:r w:rsidRPr="00A37776">
        <w:rPr>
          <w:rStyle w:val="StyleUnderline"/>
        </w:rPr>
        <w:t xml:space="preserve">nations </w:t>
      </w:r>
      <w:r w:rsidRPr="00A37776">
        <w:rPr>
          <w:rStyle w:val="Emphasis"/>
        </w:rPr>
        <w:t>coexisting</w:t>
      </w:r>
      <w:r w:rsidRPr="00A37776">
        <w:rPr>
          <w:rStyle w:val="StyleUnderline"/>
        </w:rPr>
        <w:t xml:space="preserve"> with equal sovereignty</w:t>
      </w:r>
      <w:r w:rsidRPr="005270CC">
        <w:t xml:space="preserve">. The China Order has been widely addictive to the powerful and ambitious in history, whether they have been ethnically Han or not. It has been highly effective in practice, in great part because it became deeply legitimized and internalized in elite Chinese culture over many centuries. The China Order is now the sole acceptable model of the world under the authoritarianism known as the Qin-Han polity that the PRC now practices. But under this world order, as documented </w:t>
      </w:r>
      <w:r w:rsidRPr="00AE50AA">
        <w:t xml:space="preserve">by </w:t>
      </w:r>
      <w:r w:rsidRPr="00AE50AA">
        <w:rPr>
          <w:rStyle w:val="StyleUnderline"/>
        </w:rPr>
        <w:t>The China Order</w:t>
      </w:r>
      <w:r w:rsidRPr="00AE50AA">
        <w:t xml:space="preserve"> (#ad), human civilization </w:t>
      </w:r>
      <w:r w:rsidRPr="00AE50AA">
        <w:rPr>
          <w:rStyle w:val="StyleUnderline"/>
        </w:rPr>
        <w:t xml:space="preserve">is socio-economically very </w:t>
      </w:r>
      <w:r w:rsidRPr="00AE50AA">
        <w:rPr>
          <w:rStyle w:val="Emphasis"/>
        </w:rPr>
        <w:t>suboptimal</w:t>
      </w:r>
      <w:r w:rsidRPr="00AE50AA">
        <w:rPr>
          <w:rStyle w:val="StyleUnderline"/>
        </w:rPr>
        <w:t xml:space="preserve"> and </w:t>
      </w:r>
      <w:r w:rsidRPr="00AE50AA">
        <w:rPr>
          <w:rStyle w:val="Emphasis"/>
        </w:rPr>
        <w:t>hopelessly stagnant</w:t>
      </w:r>
      <w:r w:rsidRPr="00AE50AA">
        <w:t>, inevitably shortchanging the lives of just about everyone, especially nonelites, as the tragic and often catastrophic history of Eastern Eurasia under the China Order before the nineteenth century amply demonstrates.</w:t>
      </w:r>
    </w:p>
    <w:p w14:paraId="13BF8FBE" w14:textId="77777777" w:rsidR="00804504" w:rsidRPr="005270CC" w:rsidRDefault="00804504" w:rsidP="00804504">
      <w:r w:rsidRPr="005270CC">
        <w:t xml:space="preserve">Since 1949, when the PRC restored traditional Chinese autocracy under the guise of imported Marxism-Leninism, </w:t>
      </w:r>
      <w:r w:rsidRPr="00A37776">
        <w:rPr>
          <w:rStyle w:val="StyleUnderline"/>
        </w:rPr>
        <w:t xml:space="preserve">the CCP has been </w:t>
      </w:r>
      <w:r w:rsidRPr="00A37776">
        <w:rPr>
          <w:rStyle w:val="Emphasis"/>
        </w:rPr>
        <w:t>ceaselessly</w:t>
      </w:r>
      <w:r w:rsidRPr="005270CC">
        <w:t xml:space="preserve"> and callously </w:t>
      </w:r>
      <w:r w:rsidRPr="00A37776">
        <w:rPr>
          <w:rStyle w:val="StyleUnderline"/>
        </w:rPr>
        <w:t xml:space="preserve">fighting its </w:t>
      </w:r>
      <w:r w:rsidRPr="00A37776">
        <w:rPr>
          <w:rStyle w:val="Emphasis"/>
        </w:rPr>
        <w:t>own people</w:t>
      </w:r>
      <w:r w:rsidRPr="00A37776">
        <w:rPr>
          <w:rStyle w:val="StyleUnderline"/>
        </w:rPr>
        <w:t xml:space="preserve"> internally and the </w:t>
      </w:r>
      <w:r w:rsidRPr="00A37776">
        <w:rPr>
          <w:rStyle w:val="Emphasis"/>
        </w:rPr>
        <w:t>U</w:t>
      </w:r>
      <w:r w:rsidRPr="005270CC">
        <w:t xml:space="preserve">nited </w:t>
      </w:r>
      <w:r w:rsidRPr="00A37776">
        <w:rPr>
          <w:rStyle w:val="Emphasis"/>
        </w:rPr>
        <w:t>S</w:t>
      </w:r>
      <w:r w:rsidRPr="005270CC">
        <w:t xml:space="preserve">tates </w:t>
      </w:r>
      <w:r w:rsidRPr="00A37776">
        <w:rPr>
          <w:rStyle w:val="StyleUnderline"/>
        </w:rPr>
        <w:t xml:space="preserve">and </w:t>
      </w:r>
      <w:r w:rsidRPr="00A37776">
        <w:rPr>
          <w:rStyle w:val="Emphasis"/>
        </w:rPr>
        <w:t>American allies</w:t>
      </w:r>
      <w:r w:rsidRPr="005270CC">
        <w:t xml:space="preserve"> externally </w:t>
      </w:r>
      <w:r w:rsidRPr="00A37776">
        <w:rPr>
          <w:rStyle w:val="StyleUnderline"/>
        </w:rPr>
        <w:t xml:space="preserve">to preserve its monopoly </w:t>
      </w:r>
      <w:r w:rsidRPr="00A37776">
        <w:rPr>
          <w:rStyle w:val="Emphasis"/>
        </w:rPr>
        <w:t>over power</w:t>
      </w:r>
      <w:r w:rsidRPr="00A37776">
        <w:rPr>
          <w:rStyle w:val="StyleUnderline"/>
        </w:rPr>
        <w:t xml:space="preserve">. Only </w:t>
      </w:r>
      <w:r w:rsidRPr="00A37776">
        <w:rPr>
          <w:rStyle w:val="Emphasis"/>
        </w:rPr>
        <w:t>sheer exhaustion</w:t>
      </w:r>
      <w:r w:rsidRPr="005270CC">
        <w:t xml:space="preserve"> and near collapse </w:t>
      </w:r>
      <w:r w:rsidRPr="00A37776">
        <w:rPr>
          <w:rStyle w:val="StyleUnderline"/>
        </w:rPr>
        <w:t xml:space="preserve">could force the CCP to </w:t>
      </w:r>
      <w:r w:rsidRPr="00A37776">
        <w:rPr>
          <w:rStyle w:val="Emphasis"/>
        </w:rPr>
        <w:t>slow down</w:t>
      </w:r>
      <w:r w:rsidRPr="00A37776">
        <w:rPr>
          <w:rStyle w:val="StyleUnderline"/>
        </w:rPr>
        <w:t xml:space="preserve"> and </w:t>
      </w:r>
      <w:r w:rsidRPr="00A37776">
        <w:rPr>
          <w:rStyle w:val="Emphasis"/>
        </w:rPr>
        <w:t>retreat</w:t>
      </w:r>
      <w:r w:rsidRPr="005270CC">
        <w:t xml:space="preserve">, at home and abroad. External powers have influenced and facilitated the rise of PRC </w:t>
      </w:r>
      <w:proofErr w:type="gramStart"/>
      <w:r w:rsidRPr="005270CC">
        <w:t>power, but</w:t>
      </w:r>
      <w:proofErr w:type="gramEnd"/>
      <w:r w:rsidRPr="005270CC">
        <w:t xml:space="preserve"> have so far failed to transform the Qin-Han autocracy and its China Order ideal, thus remaining unable to change Beijing’s world views and global pursuits. Various, often false, </w:t>
      </w:r>
      <w:r w:rsidRPr="00A37776">
        <w:rPr>
          <w:rStyle w:val="StyleUnderline"/>
        </w:rPr>
        <w:t>rationalizations have justified</w:t>
      </w:r>
      <w:r w:rsidRPr="005270CC">
        <w:t xml:space="preserve"> the continuation of </w:t>
      </w:r>
      <w:r w:rsidRPr="00A37776">
        <w:rPr>
          <w:rStyle w:val="StyleUnderline"/>
        </w:rPr>
        <w:t>American</w:t>
      </w:r>
      <w:r w:rsidRPr="005270CC">
        <w:t xml:space="preserve">/Western </w:t>
      </w:r>
      <w:r w:rsidRPr="00A37776">
        <w:rPr>
          <w:rStyle w:val="StyleUnderline"/>
        </w:rPr>
        <w:t>engagement with the PRC, which</w:t>
      </w:r>
      <w:r w:rsidRPr="005270CC">
        <w:t xml:space="preserve"> has greatly enriched and </w:t>
      </w:r>
      <w:r w:rsidRPr="00A37776">
        <w:rPr>
          <w:rStyle w:val="Emphasis"/>
        </w:rPr>
        <w:t>enabled</w:t>
      </w:r>
      <w:r w:rsidRPr="00A37776">
        <w:rPr>
          <w:rStyle w:val="StyleUnderline"/>
        </w:rPr>
        <w:t xml:space="preserve"> the CCP to persist in its </w:t>
      </w:r>
      <w:r w:rsidRPr="00CA4A13">
        <w:rPr>
          <w:rStyle w:val="Emphasis"/>
          <w:highlight w:val="cyan"/>
        </w:rPr>
        <w:t>consolidation</w:t>
      </w:r>
      <w:r w:rsidRPr="00A37776">
        <w:rPr>
          <w:rStyle w:val="Emphasis"/>
        </w:rPr>
        <w:t xml:space="preserve"> of power</w:t>
      </w:r>
      <w:r w:rsidRPr="00A37776">
        <w:rPr>
          <w:rStyle w:val="StyleUnderline"/>
        </w:rPr>
        <w:t xml:space="preserve">. Beijing’s push for power </w:t>
      </w:r>
      <w:r w:rsidRPr="00CA4A13">
        <w:rPr>
          <w:rStyle w:val="StyleUnderline"/>
          <w:highlight w:val="cyan"/>
        </w:rPr>
        <w:t>is</w:t>
      </w:r>
      <w:r w:rsidRPr="005270CC">
        <w:t xml:space="preserve"> nothing personal; it is </w:t>
      </w:r>
      <w:r w:rsidRPr="00A37776">
        <w:rPr>
          <w:rStyle w:val="StyleUnderline"/>
        </w:rPr>
        <w:t>a brand of authoritarianism</w:t>
      </w:r>
      <w:r w:rsidRPr="005270CC">
        <w:t xml:space="preserve"> just happens to be </w:t>
      </w:r>
      <w:r w:rsidRPr="00CA4A13">
        <w:rPr>
          <w:rStyle w:val="Emphasis"/>
          <w:highlight w:val="cyan"/>
        </w:rPr>
        <w:t>anchored</w:t>
      </w:r>
      <w:r w:rsidRPr="00CA4A13">
        <w:rPr>
          <w:rStyle w:val="StyleUnderline"/>
          <w:highlight w:val="cyan"/>
        </w:rPr>
        <w:t xml:space="preserve"> in</w:t>
      </w:r>
      <w:r w:rsidRPr="00A37776">
        <w:rPr>
          <w:rStyle w:val="StyleUnderline"/>
        </w:rPr>
        <w:t xml:space="preserve"> the</w:t>
      </w:r>
      <w:r w:rsidRPr="005270CC">
        <w:t xml:space="preserve"> remarkably persistent </w:t>
      </w:r>
      <w:r w:rsidRPr="00CA4A13">
        <w:rPr>
          <w:rStyle w:val="StyleUnderline"/>
          <w:highlight w:val="cyan"/>
        </w:rPr>
        <w:t xml:space="preserve">belief that </w:t>
      </w:r>
      <w:r w:rsidRPr="00CA4A13">
        <w:rPr>
          <w:rStyle w:val="Emphasis"/>
          <w:highlight w:val="cyan"/>
        </w:rPr>
        <w:t>failing</w:t>
      </w:r>
      <w:r w:rsidRPr="00A37776">
        <w:rPr>
          <w:rStyle w:val="Emphasis"/>
        </w:rPr>
        <w:t xml:space="preserve"> to achieve control</w:t>
      </w:r>
      <w:r w:rsidRPr="00A37776">
        <w:rPr>
          <w:rStyle w:val="StyleUnderline"/>
        </w:rPr>
        <w:t xml:space="preserve"> over the whole </w:t>
      </w:r>
      <w:r w:rsidRPr="005270CC">
        <w:t xml:space="preserve">known </w:t>
      </w:r>
      <w:r w:rsidRPr="00A37776">
        <w:rPr>
          <w:rStyle w:val="StyleUnderline"/>
        </w:rPr>
        <w:t xml:space="preserve">world </w:t>
      </w:r>
      <w:r w:rsidRPr="00CA4A13">
        <w:rPr>
          <w:rStyle w:val="StyleUnderline"/>
          <w:highlight w:val="cyan"/>
        </w:rPr>
        <w:t>would spell</w:t>
      </w:r>
      <w:r w:rsidRPr="00A37776">
        <w:rPr>
          <w:rStyle w:val="StyleUnderline"/>
        </w:rPr>
        <w:t xml:space="preserve"> the loss of the “mandate of heaven” and </w:t>
      </w:r>
      <w:r w:rsidRPr="00AE50AA">
        <w:rPr>
          <w:rStyle w:val="Emphasis"/>
        </w:rPr>
        <w:t xml:space="preserve">political </w:t>
      </w:r>
      <w:r w:rsidRPr="00CA4A13">
        <w:rPr>
          <w:rStyle w:val="Emphasis"/>
          <w:highlight w:val="cyan"/>
        </w:rPr>
        <w:t>extinction</w:t>
      </w:r>
      <w:r w:rsidRPr="005270CC">
        <w:t>. Thus, the CCP is driven (or doomed) to methodically and opportunistically seek ever greater influence.</w:t>
      </w:r>
    </w:p>
    <w:p w14:paraId="36FA2A97" w14:textId="77777777" w:rsidR="00804504" w:rsidRPr="005270CC" w:rsidRDefault="00804504" w:rsidP="00804504">
      <w:r w:rsidRPr="00AE50AA">
        <w:rPr>
          <w:rStyle w:val="StyleUnderline"/>
        </w:rPr>
        <w:t xml:space="preserve">The </w:t>
      </w:r>
      <w:r w:rsidRPr="00CA4A13">
        <w:rPr>
          <w:rStyle w:val="Emphasis"/>
          <w:highlight w:val="cyan"/>
        </w:rPr>
        <w:t>rise</w:t>
      </w:r>
      <w:r w:rsidRPr="00AE50AA">
        <w:rPr>
          <w:rStyle w:val="Emphasis"/>
        </w:rPr>
        <w:t xml:space="preserve"> of China</w:t>
      </w:r>
      <w:r w:rsidRPr="005270CC">
        <w:t xml:space="preserve">, or more precisely the ever-greater power of the PRC state, </w:t>
      </w:r>
      <w:r w:rsidRPr="00AE50AA">
        <w:rPr>
          <w:rStyle w:val="StyleUnderline"/>
        </w:rPr>
        <w:t>represents a shift of the distribution</w:t>
      </w:r>
      <w:r w:rsidRPr="00AE50AA">
        <w:t xml:space="preserve"> and concentration </w:t>
      </w:r>
      <w:r w:rsidRPr="00AE50AA">
        <w:rPr>
          <w:rStyle w:val="StyleUnderline"/>
        </w:rPr>
        <w:t>of power in the international system</w:t>
      </w:r>
      <w:r w:rsidRPr="005270CC">
        <w:t xml:space="preserve"> (conceptually known as power transition) </w:t>
      </w:r>
      <w:r w:rsidRPr="00A37776">
        <w:rPr>
          <w:rStyle w:val="StyleUnderline"/>
        </w:rPr>
        <w:t xml:space="preserve">and an effort to </w:t>
      </w:r>
      <w:r w:rsidRPr="00A37776">
        <w:rPr>
          <w:rStyle w:val="Emphasis"/>
        </w:rPr>
        <w:t>reorder the units</w:t>
      </w:r>
      <w:r w:rsidRPr="005270CC">
        <w:t xml:space="preserve"> in the system </w:t>
      </w:r>
      <w:r w:rsidRPr="00A37776">
        <w:rPr>
          <w:rStyle w:val="StyleUnderline"/>
        </w:rPr>
        <w:t xml:space="preserve">and change the system’s </w:t>
      </w:r>
      <w:r w:rsidRPr="00A37776">
        <w:rPr>
          <w:rStyle w:val="Emphasis"/>
        </w:rPr>
        <w:t>governing norms</w:t>
      </w:r>
      <w:r w:rsidRPr="00A37776">
        <w:rPr>
          <w:rStyle w:val="StyleUnderline"/>
        </w:rPr>
        <w:t>. Chinese leaders</w:t>
      </w:r>
      <w:r w:rsidRPr="005270CC">
        <w:t xml:space="preserve"> have already </w:t>
      </w:r>
      <w:r w:rsidRPr="00A37776">
        <w:rPr>
          <w:rStyle w:val="Emphasis"/>
        </w:rPr>
        <w:t>openly claimed</w:t>
      </w:r>
      <w:r w:rsidRPr="005270CC">
        <w:t xml:space="preserve"> that </w:t>
      </w:r>
      <w:r w:rsidRPr="00A37776">
        <w:rPr>
          <w:rStyle w:val="StyleUnderline"/>
        </w:rPr>
        <w:t>they are</w:t>
      </w:r>
      <w:r w:rsidRPr="005270CC">
        <w:t xml:space="preserve"> now moving to </w:t>
      </w:r>
      <w:r w:rsidRPr="00A37776">
        <w:rPr>
          <w:rStyle w:val="StyleUnderline"/>
        </w:rPr>
        <w:t>the center of the world stage, leading a revolutionary change in</w:t>
      </w:r>
      <w:r w:rsidRPr="005270CC">
        <w:t xml:space="preserve"> the </w:t>
      </w:r>
      <w:r w:rsidRPr="00A37776">
        <w:rPr>
          <w:rStyle w:val="StyleUnderline"/>
        </w:rPr>
        <w:t xml:space="preserve">world order, </w:t>
      </w:r>
      <w:r w:rsidRPr="00CA4A13">
        <w:rPr>
          <w:rStyle w:val="Emphasis"/>
          <w:highlight w:val="cyan"/>
        </w:rPr>
        <w:t>upending</w:t>
      </w:r>
      <w:r w:rsidRPr="00AE50AA">
        <w:rPr>
          <w:rStyle w:val="StyleUnderline"/>
        </w:rPr>
        <w:t xml:space="preserve"> the </w:t>
      </w:r>
      <w:r w:rsidRPr="00AE50AA">
        <w:rPr>
          <w:rStyle w:val="Emphasis"/>
        </w:rPr>
        <w:t xml:space="preserve">Peace of </w:t>
      </w:r>
      <w:r w:rsidRPr="00CA4A13">
        <w:rPr>
          <w:rStyle w:val="Emphasis"/>
          <w:highlight w:val="cyan"/>
        </w:rPr>
        <w:t>Westphalia</w:t>
      </w:r>
      <w:r w:rsidRPr="005270CC">
        <w:t xml:space="preserve"> established “four hundred years ago,” in the words of PRC leaders </w:t>
      </w:r>
      <w:r w:rsidRPr="00A37776">
        <w:rPr>
          <w:rStyle w:val="StyleUnderline"/>
        </w:rPr>
        <w:t>This points to a systemic change of world politics</w:t>
      </w:r>
      <w:r w:rsidRPr="005270CC">
        <w:t xml:space="preserve"> and a choice for all of us at the grandest possible scale: a scale </w:t>
      </w:r>
      <w:r w:rsidRPr="00A37776">
        <w:rPr>
          <w:rStyle w:val="StyleUnderline"/>
        </w:rPr>
        <w:t xml:space="preserve">that could reshape nations </w:t>
      </w:r>
      <w:r w:rsidRPr="00CA4A13">
        <w:rPr>
          <w:rStyle w:val="StyleUnderline"/>
          <w:highlight w:val="cyan"/>
        </w:rPr>
        <w:t xml:space="preserve">and </w:t>
      </w:r>
      <w:r w:rsidRPr="00CA4A13">
        <w:rPr>
          <w:rStyle w:val="Emphasis"/>
          <w:highlight w:val="cyan"/>
        </w:rPr>
        <w:t>redirect</w:t>
      </w:r>
      <w:r w:rsidRPr="00A37776">
        <w:rPr>
          <w:rStyle w:val="Emphasis"/>
        </w:rPr>
        <w:t xml:space="preserve"> the path</w:t>
      </w:r>
      <w:r w:rsidRPr="00A37776">
        <w:rPr>
          <w:rStyle w:val="StyleUnderline"/>
        </w:rPr>
        <w:t xml:space="preserve"> of </w:t>
      </w:r>
      <w:r w:rsidRPr="00A37776">
        <w:rPr>
          <w:rStyle w:val="Emphasis"/>
        </w:rPr>
        <w:t xml:space="preserve">human </w:t>
      </w:r>
      <w:r w:rsidRPr="00CA4A13">
        <w:rPr>
          <w:rStyle w:val="Emphasis"/>
          <w:highlight w:val="cyan"/>
        </w:rPr>
        <w:t>civilization</w:t>
      </w:r>
      <w:r w:rsidRPr="005270CC">
        <w:t xml:space="preserve">. The PRC’s challenge is therefore greater than the struggle between the two European ideologies of Capitalism and Communism. </w:t>
      </w:r>
      <w:r w:rsidRPr="00A37776">
        <w:rPr>
          <w:rStyle w:val="StyleUnderline"/>
        </w:rPr>
        <w:t xml:space="preserve">The confrontation between the </w:t>
      </w:r>
      <w:r w:rsidRPr="00A37776">
        <w:rPr>
          <w:rStyle w:val="Emphasis"/>
        </w:rPr>
        <w:t>U.S.-led LIO</w:t>
      </w:r>
      <w:r w:rsidRPr="00A37776">
        <w:rPr>
          <w:rStyle w:val="StyleUnderline"/>
        </w:rPr>
        <w:t xml:space="preserve"> and the PRC-dreamed </w:t>
      </w:r>
      <w:r w:rsidRPr="00A37776">
        <w:rPr>
          <w:rStyle w:val="Emphasis"/>
        </w:rPr>
        <w:t>China Order</w:t>
      </w:r>
      <w:r w:rsidRPr="00A37776">
        <w:rPr>
          <w:rStyle w:val="StyleUnderline"/>
        </w:rPr>
        <w:t xml:space="preserve"> transcends</w:t>
      </w:r>
      <w:r w:rsidRPr="005270CC">
        <w:t xml:space="preserve"> these often vaguely defined </w:t>
      </w:r>
      <w:r w:rsidRPr="00A37776">
        <w:rPr>
          <w:rStyle w:val="StyleUnderline"/>
        </w:rPr>
        <w:t>civilizational clashes</w:t>
      </w:r>
      <w:r w:rsidRPr="005270CC">
        <w:t>.</w:t>
      </w:r>
    </w:p>
    <w:p w14:paraId="3640B008" w14:textId="77777777" w:rsidR="00804504" w:rsidRPr="005270CC" w:rsidRDefault="00804504" w:rsidP="00804504">
      <w:r w:rsidRPr="005270CC">
        <w:t xml:space="preserve">If the PRC challenge, the rise of an unscrupulous, ever more resourceful and determined PRC state, is not managed well and promptly, </w:t>
      </w:r>
      <w:r w:rsidRPr="00CA4A13">
        <w:rPr>
          <w:rStyle w:val="StyleUnderline"/>
          <w:highlight w:val="cyan"/>
        </w:rPr>
        <w:t xml:space="preserve">the </w:t>
      </w:r>
      <w:r w:rsidRPr="00CA4A13">
        <w:rPr>
          <w:rStyle w:val="Emphasis"/>
          <w:highlight w:val="cyan"/>
        </w:rPr>
        <w:t>U</w:t>
      </w:r>
      <w:r w:rsidRPr="005270CC">
        <w:t xml:space="preserve">nited </w:t>
      </w:r>
      <w:r w:rsidRPr="00CA4A13">
        <w:rPr>
          <w:rStyle w:val="Emphasis"/>
          <w:highlight w:val="cyan"/>
        </w:rPr>
        <w:t>S</w:t>
      </w:r>
      <w:r w:rsidRPr="005270CC">
        <w:t xml:space="preserve">tates </w:t>
      </w:r>
      <w:r w:rsidRPr="00CA4A13">
        <w:rPr>
          <w:rStyle w:val="StyleUnderline"/>
          <w:highlight w:val="cyan"/>
        </w:rPr>
        <w:t>will</w:t>
      </w:r>
      <w:r w:rsidRPr="00A37776">
        <w:rPr>
          <w:rStyle w:val="StyleUnderline"/>
        </w:rPr>
        <w:t xml:space="preserve"> have to </w:t>
      </w:r>
      <w:r w:rsidRPr="00CA4A13">
        <w:rPr>
          <w:rStyle w:val="StyleUnderline"/>
          <w:highlight w:val="cyan"/>
        </w:rPr>
        <w:t>face</w:t>
      </w:r>
      <w:r w:rsidRPr="005270CC">
        <w:t xml:space="preserve"> a much worse choice in the </w:t>
      </w:r>
      <w:proofErr w:type="gramStart"/>
      <w:r w:rsidRPr="005270CC">
        <w:t>not too distant</w:t>
      </w:r>
      <w:proofErr w:type="gramEnd"/>
      <w:r w:rsidRPr="005270CC">
        <w:t xml:space="preserve"> future between tragic capitulation and a </w:t>
      </w:r>
      <w:r w:rsidRPr="00A37776">
        <w:rPr>
          <w:rStyle w:val="Emphasis"/>
        </w:rPr>
        <w:t xml:space="preserve">desperate </w:t>
      </w:r>
      <w:r w:rsidRPr="00CA4A13">
        <w:rPr>
          <w:rStyle w:val="Emphasis"/>
          <w:highlight w:val="cyan"/>
        </w:rPr>
        <w:t>war</w:t>
      </w:r>
      <w:r w:rsidRPr="00A37776">
        <w:rPr>
          <w:rStyle w:val="StyleUnderline"/>
        </w:rPr>
        <w:t xml:space="preserve"> for its national security </w:t>
      </w:r>
      <w:r w:rsidRPr="00CA4A13">
        <w:rPr>
          <w:rStyle w:val="StyleUnderline"/>
          <w:highlight w:val="cyan"/>
        </w:rPr>
        <w:t>and</w:t>
      </w:r>
      <w:r w:rsidRPr="00A37776">
        <w:rPr>
          <w:rStyle w:val="StyleUnderline"/>
        </w:rPr>
        <w:t xml:space="preserve"> </w:t>
      </w:r>
      <w:r w:rsidRPr="00A37776">
        <w:rPr>
          <w:rStyle w:val="Emphasis"/>
        </w:rPr>
        <w:t>world leadership</w:t>
      </w:r>
      <w:r w:rsidRPr="005270CC">
        <w:t xml:space="preserve"> and for the way in which humankind is organized worldwide. </w:t>
      </w:r>
      <w:r w:rsidRPr="00A37776">
        <w:rPr>
          <w:rStyle w:val="StyleUnderline"/>
        </w:rPr>
        <w:t>In the age of</w:t>
      </w:r>
      <w:r w:rsidRPr="005270CC">
        <w:t xml:space="preserve"> many kinds of </w:t>
      </w:r>
      <w:r w:rsidRPr="00CA4A13">
        <w:rPr>
          <w:rStyle w:val="Emphasis"/>
          <w:highlight w:val="cyan"/>
        </w:rPr>
        <w:t>w</w:t>
      </w:r>
      <w:r w:rsidRPr="005270CC">
        <w:t xml:space="preserve">eapons of </w:t>
      </w:r>
      <w:r w:rsidRPr="00CA4A13">
        <w:rPr>
          <w:rStyle w:val="Emphasis"/>
          <w:highlight w:val="cyan"/>
        </w:rPr>
        <w:t>m</w:t>
      </w:r>
      <w:r w:rsidRPr="005270CC">
        <w:t xml:space="preserve">ass </w:t>
      </w:r>
      <w:r w:rsidRPr="00CA4A13">
        <w:rPr>
          <w:rStyle w:val="Emphasis"/>
          <w:highlight w:val="cyan"/>
        </w:rPr>
        <w:t>d</w:t>
      </w:r>
      <w:r w:rsidRPr="005270CC">
        <w:t>estruction, this will be a harrowing decision.</w:t>
      </w:r>
    </w:p>
    <w:p w14:paraId="6AAE0031" w14:textId="77777777" w:rsidR="00804504" w:rsidRPr="005270CC" w:rsidRDefault="00804504" w:rsidP="00804504">
      <w:r w:rsidRPr="005270CC">
        <w:t xml:space="preserve">Of course, one may argue that the grandiose China Dream of a China Order may be just another pretentious way for the CCP to invoke traditional, nationalist, and populist ideals to justify its autocratic governance of the Chinese people forever, </w:t>
      </w:r>
      <w:proofErr w:type="gramStart"/>
      <w:r w:rsidRPr="005270CC">
        <w:t>similar to</w:t>
      </w:r>
      <w:proofErr w:type="gramEnd"/>
      <w:r w:rsidRPr="005270CC">
        <w:t xml:space="preserve"> the splendid slogans and missions fabricated by many other dictators. Perhaps the highly insecure CCP leadership is fighting for its survival, not world domination. However, words have consequences. Propaganda and dilution often greatly mesmerize and mislead the pretenders themselves. More importantly, </w:t>
      </w:r>
      <w:r w:rsidRPr="00A37776">
        <w:rPr>
          <w:rStyle w:val="StyleUnderline"/>
        </w:rPr>
        <w:t xml:space="preserve">the CCP has been </w:t>
      </w:r>
      <w:r w:rsidRPr="00A37776">
        <w:rPr>
          <w:rStyle w:val="Emphasis"/>
        </w:rPr>
        <w:t>steadily following</w:t>
      </w:r>
      <w:r w:rsidRPr="005270CC">
        <w:t xml:space="preserve"> up </w:t>
      </w:r>
      <w:r w:rsidRPr="00A37776">
        <w:rPr>
          <w:rStyle w:val="StyleUnderline"/>
        </w:rPr>
        <w:t>its words with action</w:t>
      </w:r>
      <w:r w:rsidRPr="005270CC">
        <w:t xml:space="preserve"> and money for years (basically nonstop since 1949); it has just pledged over 10 times the total sum of the Marshall Plan (in today’s dollars) for its Belt and Road Initiative alone, for instance.</w:t>
      </w:r>
    </w:p>
    <w:p w14:paraId="304A371C" w14:textId="77777777" w:rsidR="00804504" w:rsidRDefault="00804504" w:rsidP="00804504">
      <w:r w:rsidRPr="005270CC">
        <w:t xml:space="preserve">As the logic of the China Order dictates, </w:t>
      </w:r>
      <w:r w:rsidRPr="00CA4A13">
        <w:rPr>
          <w:rStyle w:val="StyleUnderline"/>
          <w:highlight w:val="cyan"/>
        </w:rPr>
        <w:t>the</w:t>
      </w:r>
      <w:r w:rsidRPr="00A37776">
        <w:rPr>
          <w:rStyle w:val="StyleUnderline"/>
        </w:rPr>
        <w:t xml:space="preserve"> rising Chinese </w:t>
      </w:r>
      <w:r w:rsidRPr="00CA4A13">
        <w:rPr>
          <w:rStyle w:val="StyleUnderline"/>
          <w:highlight w:val="cyan"/>
        </w:rPr>
        <w:t xml:space="preserve">power will </w:t>
      </w:r>
      <w:r w:rsidRPr="00CA4A13">
        <w:rPr>
          <w:rStyle w:val="Emphasis"/>
          <w:highlight w:val="cyan"/>
        </w:rPr>
        <w:t>not stop</w:t>
      </w:r>
      <w:r w:rsidRPr="00A37776">
        <w:rPr>
          <w:rStyle w:val="Emphasis"/>
        </w:rPr>
        <w:t xml:space="preserve"> short</w:t>
      </w:r>
      <w:r w:rsidRPr="00A37776">
        <w:rPr>
          <w:rStyle w:val="StyleUnderline"/>
        </w:rPr>
        <w:t xml:space="preserve"> </w:t>
      </w:r>
      <w:r w:rsidRPr="00F46DF0">
        <w:rPr>
          <w:rStyle w:val="StyleUnderline"/>
        </w:rPr>
        <w:t xml:space="preserve">of </w:t>
      </w:r>
      <w:r w:rsidRPr="00CA4A13">
        <w:rPr>
          <w:rStyle w:val="Emphasis"/>
          <w:highlight w:val="cyan"/>
        </w:rPr>
        <w:t>unseating</w:t>
      </w:r>
      <w:r w:rsidRPr="00CA4A13">
        <w:rPr>
          <w:rStyle w:val="StyleUnderline"/>
          <w:highlight w:val="cyan"/>
        </w:rPr>
        <w:t xml:space="preserve"> the</w:t>
      </w:r>
      <w:r w:rsidRPr="00A37776">
        <w:rPr>
          <w:rStyle w:val="StyleUnderline"/>
        </w:rPr>
        <w:t xml:space="preserve"> </w:t>
      </w:r>
      <w:r w:rsidRPr="00A37776">
        <w:rPr>
          <w:rStyle w:val="Emphasis"/>
        </w:rPr>
        <w:t>U</w:t>
      </w:r>
      <w:r w:rsidRPr="005270CC">
        <w:t xml:space="preserve">nited </w:t>
      </w:r>
      <w:r w:rsidRPr="00A37776">
        <w:rPr>
          <w:rStyle w:val="Emphasis"/>
        </w:rPr>
        <w:t>S</w:t>
      </w:r>
      <w:r w:rsidRPr="005270CC">
        <w:t xml:space="preserve">tates </w:t>
      </w:r>
      <w:r w:rsidRPr="00A37776">
        <w:rPr>
          <w:rStyle w:val="StyleUnderline"/>
        </w:rPr>
        <w:t xml:space="preserve">and </w:t>
      </w:r>
      <w:r w:rsidRPr="00A37776">
        <w:rPr>
          <w:rStyle w:val="Emphasis"/>
        </w:rPr>
        <w:t xml:space="preserve">reordering the </w:t>
      </w:r>
      <w:r w:rsidRPr="00CA4A13">
        <w:rPr>
          <w:rStyle w:val="Emphasis"/>
          <w:highlight w:val="cyan"/>
        </w:rPr>
        <w:t>world</w:t>
      </w:r>
      <w:r w:rsidRPr="00CA4A13">
        <w:rPr>
          <w:rStyle w:val="StyleUnderline"/>
          <w:highlight w:val="cyan"/>
        </w:rPr>
        <w:t>, unless</w:t>
      </w:r>
      <w:r w:rsidRPr="005270CC">
        <w:t xml:space="preserve"> Beijing’s Qin-Han polity is transformed and/or </w:t>
      </w:r>
      <w:r w:rsidRPr="00A37776">
        <w:rPr>
          <w:rStyle w:val="StyleUnderline"/>
        </w:rPr>
        <w:t>the</w:t>
      </w:r>
      <w:r w:rsidRPr="005270CC">
        <w:t xml:space="preserve"> ever richer and more </w:t>
      </w:r>
      <w:r w:rsidRPr="00A37776">
        <w:rPr>
          <w:rStyle w:val="StyleUnderline"/>
        </w:rPr>
        <w:t xml:space="preserve">powerful PRC is </w:t>
      </w:r>
      <w:r w:rsidRPr="00CA4A13">
        <w:rPr>
          <w:rStyle w:val="StyleUnderline"/>
          <w:highlight w:val="cyan"/>
        </w:rPr>
        <w:t>checked</w:t>
      </w:r>
      <w:r w:rsidRPr="005270CC">
        <w:t xml:space="preserve">. The alternatives, </w:t>
      </w:r>
      <w:r w:rsidRPr="00A37776">
        <w:rPr>
          <w:rStyle w:val="StyleUnderline"/>
        </w:rPr>
        <w:t xml:space="preserve">American </w:t>
      </w:r>
      <w:r w:rsidRPr="00A37776">
        <w:rPr>
          <w:rStyle w:val="Emphasis"/>
        </w:rPr>
        <w:t>capitulation</w:t>
      </w:r>
      <w:r w:rsidRPr="00A37776">
        <w:rPr>
          <w:rStyle w:val="StyleUnderline"/>
        </w:rPr>
        <w:t xml:space="preserve"> or </w:t>
      </w:r>
      <w:r w:rsidRPr="00A37776">
        <w:rPr>
          <w:rStyle w:val="Emphasis"/>
        </w:rPr>
        <w:t>world war</w:t>
      </w:r>
      <w:r w:rsidRPr="00A37776">
        <w:rPr>
          <w:rStyle w:val="StyleUnderline"/>
        </w:rPr>
        <w:t>, are</w:t>
      </w:r>
      <w:r w:rsidRPr="005270CC">
        <w:t xml:space="preserve"> horrific to contemplate, but </w:t>
      </w:r>
      <w:r w:rsidRPr="00A37776">
        <w:rPr>
          <w:rStyle w:val="StyleUnderline"/>
        </w:rPr>
        <w:t>not</w:t>
      </w:r>
      <w:r w:rsidRPr="005270CC">
        <w:t xml:space="preserve"> necessarily </w:t>
      </w:r>
      <w:r w:rsidRPr="00A37776">
        <w:rPr>
          <w:rStyle w:val="StyleUnderline"/>
        </w:rPr>
        <w:t>impossible</w:t>
      </w:r>
      <w:r w:rsidRPr="005270CC">
        <w:t xml:space="preserve">. Unlike in Hollywood, the “good” guys do not always win necessarily in the real world. A mighty autocracy that tightly controls one-fifth of humankind, willfully spends a disproportionately larger portion of the fruits of the world’s second largest economy, and vows (even if only hypocritically) to reform and reorder the world under its leadership, is and will always be a mortal challenge to the national security of the United States. </w:t>
      </w:r>
      <w:r w:rsidRPr="00CA4A13">
        <w:rPr>
          <w:rStyle w:val="StyleUnderline"/>
          <w:highlight w:val="cyan"/>
        </w:rPr>
        <w:t xml:space="preserve">America’s </w:t>
      </w:r>
      <w:r w:rsidRPr="00F46DF0">
        <w:rPr>
          <w:rStyle w:val="Emphasis"/>
        </w:rPr>
        <w:t xml:space="preserve">global </w:t>
      </w:r>
      <w:r w:rsidRPr="00CA4A13">
        <w:rPr>
          <w:rStyle w:val="Emphasis"/>
          <w:highlight w:val="cyan"/>
        </w:rPr>
        <w:t>position</w:t>
      </w:r>
      <w:r w:rsidRPr="00CA4A13">
        <w:rPr>
          <w:rStyle w:val="StyleUnderline"/>
          <w:highlight w:val="cyan"/>
        </w:rPr>
        <w:t xml:space="preserve"> and</w:t>
      </w:r>
      <w:r w:rsidRPr="005270CC">
        <w:t xml:space="preserve"> way of life, </w:t>
      </w:r>
      <w:r w:rsidRPr="00F46DF0">
        <w:rPr>
          <w:rStyle w:val="Emphasis"/>
        </w:rPr>
        <w:t xml:space="preserve">world </w:t>
      </w:r>
      <w:r w:rsidRPr="00CA4A13">
        <w:rPr>
          <w:rStyle w:val="Emphasis"/>
          <w:highlight w:val="cyan"/>
        </w:rPr>
        <w:t>peace</w:t>
      </w:r>
      <w:r w:rsidRPr="005270CC">
        <w:t xml:space="preserve">, and the overall world order </w:t>
      </w:r>
      <w:r w:rsidRPr="001B3879">
        <w:rPr>
          <w:rStyle w:val="StyleUnderline"/>
        </w:rPr>
        <w:t xml:space="preserve">all </w:t>
      </w:r>
      <w:r w:rsidRPr="00CA4A13">
        <w:rPr>
          <w:rStyle w:val="StyleUnderline"/>
          <w:highlight w:val="cyan"/>
        </w:rPr>
        <w:t>rest on</w:t>
      </w:r>
      <w:r w:rsidRPr="001B3879">
        <w:rPr>
          <w:rStyle w:val="StyleUnderline"/>
        </w:rPr>
        <w:t xml:space="preserve"> how </w:t>
      </w:r>
      <w:r w:rsidRPr="00F46DF0">
        <w:rPr>
          <w:rStyle w:val="StyleUnderline"/>
        </w:rPr>
        <w:t xml:space="preserve">the </w:t>
      </w:r>
      <w:r w:rsidRPr="00CA4A13">
        <w:rPr>
          <w:rStyle w:val="Emphasis"/>
          <w:highlight w:val="cyan"/>
        </w:rPr>
        <w:t>PRC</w:t>
      </w:r>
      <w:r w:rsidRPr="00F46DF0">
        <w:rPr>
          <w:rStyle w:val="Emphasis"/>
        </w:rPr>
        <w:t xml:space="preserve"> challenge</w:t>
      </w:r>
      <w:r w:rsidRPr="001B3879">
        <w:rPr>
          <w:rStyle w:val="StyleUnderline"/>
        </w:rPr>
        <w:t xml:space="preserve"> is managed</w:t>
      </w:r>
      <w:r w:rsidRPr="005270CC">
        <w:t>—soon.</w:t>
      </w:r>
    </w:p>
    <w:p w14:paraId="2A3108D0" w14:textId="77777777" w:rsidR="00804504" w:rsidRPr="000E5E7C" w:rsidRDefault="00804504" w:rsidP="00804504">
      <w:pPr>
        <w:pStyle w:val="Heading4"/>
      </w:pPr>
      <w:r>
        <w:t xml:space="preserve">A </w:t>
      </w:r>
      <w:r>
        <w:rPr>
          <w:u w:val="single"/>
        </w:rPr>
        <w:t>Chinese-</w:t>
      </w:r>
      <w:r w:rsidRPr="00853387">
        <w:rPr>
          <w:u w:val="single"/>
        </w:rPr>
        <w:t>led order</w:t>
      </w:r>
      <w:r>
        <w:t xml:space="preserve"> causes global </w:t>
      </w:r>
      <w:r>
        <w:rPr>
          <w:u w:val="single"/>
        </w:rPr>
        <w:t>democratic backsliding</w:t>
      </w:r>
      <w:r>
        <w:t xml:space="preserve"> and </w:t>
      </w:r>
      <w:r>
        <w:rPr>
          <w:u w:val="single"/>
        </w:rPr>
        <w:t>digital authoritarianism</w:t>
      </w:r>
      <w:r>
        <w:t>.</w:t>
      </w:r>
    </w:p>
    <w:p w14:paraId="362BCCA9" w14:textId="77777777" w:rsidR="00804504" w:rsidRPr="00DD78A1" w:rsidRDefault="00804504" w:rsidP="00804504">
      <w:pPr>
        <w:rPr>
          <w:rStyle w:val="Style13ptBold"/>
        </w:rPr>
      </w:pPr>
      <w:r>
        <w:rPr>
          <w:rStyle w:val="Style13ptBold"/>
        </w:rPr>
        <w:t>Brands ’23</w:t>
      </w:r>
      <w:r w:rsidRPr="00DD78A1">
        <w:rPr>
          <w:rStyle w:val="Style13ptBold"/>
        </w:rPr>
        <w:t xml:space="preserve"> [Hal; January 23; </w:t>
      </w:r>
      <w:r w:rsidRPr="00DD78A1">
        <w:t>American international relations scholar of U.S. foreign policy, Henry A. Kissinger Distinguished Professor of Global Affairs at the Johns Hopkins University School of Advanced International Studies and a resident scholar at the American Enterprise Institute; Michael Beckley; an associate professor of political science at Tufts University and a Jeane Kirkpatrick Visiting Scholar at the American Enterprise Institute with Ph.D. in political science from Columbia University,</w:t>
      </w:r>
      <w:r w:rsidRPr="00DD78A1">
        <w:rPr>
          <w:i/>
          <w:iCs/>
        </w:rPr>
        <w:t xml:space="preserve"> </w:t>
      </w:r>
      <w:r w:rsidRPr="00DD78A1">
        <w:t>Journal of Democracy, Vol. 34, No. 1 "China's Threat to Global Democracy,” https://muse-jhu-edu.proxy.lib.umich.edu/pub/1/article/875799/pdf]</w:t>
      </w:r>
    </w:p>
    <w:p w14:paraId="4957329B" w14:textId="77777777" w:rsidR="00804504" w:rsidRPr="001B28A0" w:rsidRDefault="00804504" w:rsidP="00804504">
      <w:r w:rsidRPr="001B28A0">
        <w:t xml:space="preserve">Democracy Prevention </w:t>
      </w:r>
    </w:p>
    <w:p w14:paraId="313D3B87" w14:textId="77777777" w:rsidR="00804504" w:rsidRPr="004F10A4" w:rsidRDefault="00804504" w:rsidP="00804504">
      <w:pPr>
        <w:rPr>
          <w:rStyle w:val="StyleUnderline"/>
        </w:rPr>
      </w:pPr>
      <w:r w:rsidRPr="004F10A4">
        <w:rPr>
          <w:rStyle w:val="StyleUnderline"/>
        </w:rPr>
        <w:t xml:space="preserve">The </w:t>
      </w:r>
      <w:r w:rsidRPr="003E10F6">
        <w:rPr>
          <w:rStyle w:val="StyleUnderline"/>
        </w:rPr>
        <w:t>PRC wrote</w:t>
      </w:r>
      <w:r w:rsidRPr="004F10A4">
        <w:rPr>
          <w:rStyle w:val="StyleUnderline"/>
        </w:rPr>
        <w:t xml:space="preserve"> its first formal national-security strategy under Xi</w:t>
      </w:r>
      <w:r w:rsidRPr="001B28A0">
        <w:t xml:space="preserve">, in 2014.14 Whereas </w:t>
      </w:r>
      <w:r w:rsidRPr="00CA4A13">
        <w:rPr>
          <w:rStyle w:val="StyleUnderline"/>
          <w:highlight w:val="cyan"/>
        </w:rPr>
        <w:t>regime security</w:t>
      </w:r>
      <w:r w:rsidRPr="001B28A0">
        <w:t xml:space="preserve"> used to be one of many government priorities (albeit the most important), it </w:t>
      </w:r>
      <w:r w:rsidRPr="00CA4A13">
        <w:rPr>
          <w:rStyle w:val="StyleUnderline"/>
          <w:highlight w:val="cyan"/>
        </w:rPr>
        <w:t>is</w:t>
      </w:r>
      <w:r w:rsidRPr="004F10A4">
        <w:rPr>
          <w:rStyle w:val="StyleUnderline"/>
        </w:rPr>
        <w:t xml:space="preserve"> now </w:t>
      </w:r>
      <w:r w:rsidRPr="00CA4A13">
        <w:rPr>
          <w:rStyle w:val="StyleUnderline"/>
          <w:highlight w:val="cyan"/>
        </w:rPr>
        <w:t>the priority</w:t>
      </w:r>
      <w:r w:rsidRPr="001B28A0">
        <w:t xml:space="preserve">.15 All </w:t>
      </w:r>
      <w:r w:rsidRPr="004F10A4">
        <w:rPr>
          <w:rStyle w:val="StyleUnderline"/>
        </w:rPr>
        <w:t>other issues—</w:t>
      </w:r>
      <w:r w:rsidRPr="004F10A4">
        <w:rPr>
          <w:rStyle w:val="Emphasis"/>
        </w:rPr>
        <w:t>trade</w:t>
      </w:r>
      <w:r w:rsidRPr="004F10A4">
        <w:rPr>
          <w:rStyle w:val="StyleUnderline"/>
        </w:rPr>
        <w:t xml:space="preserve">, </w:t>
      </w:r>
      <w:r w:rsidRPr="004F10A4">
        <w:rPr>
          <w:rStyle w:val="Emphasis"/>
        </w:rPr>
        <w:t>diplomacy</w:t>
      </w:r>
      <w:r w:rsidRPr="004F10A4">
        <w:rPr>
          <w:rStyle w:val="StyleUnderline"/>
        </w:rPr>
        <w:t xml:space="preserve">, </w:t>
      </w:r>
      <w:r w:rsidRPr="004F10A4">
        <w:rPr>
          <w:rStyle w:val="Emphasis"/>
        </w:rPr>
        <w:t>military modernization</w:t>
      </w:r>
      <w:r w:rsidRPr="004F10A4">
        <w:rPr>
          <w:rStyle w:val="StyleUnderline"/>
        </w:rPr>
        <w:t xml:space="preserve">—are </w:t>
      </w:r>
      <w:r w:rsidRPr="004F10A4">
        <w:rPr>
          <w:rStyle w:val="Emphasis"/>
        </w:rPr>
        <w:t>adjuncts</w:t>
      </w:r>
      <w:r w:rsidRPr="004F10A4">
        <w:rPr>
          <w:rStyle w:val="StyleUnderline"/>
        </w:rPr>
        <w:t xml:space="preserve"> to keeping the CCP in power</w:t>
      </w:r>
      <w:r w:rsidRPr="001B28A0">
        <w:t xml:space="preserve">. As a result, every issue is a matter of regime security. </w:t>
      </w:r>
      <w:r w:rsidRPr="004F10A4">
        <w:rPr>
          <w:rStyle w:val="StyleUnderline"/>
        </w:rPr>
        <w:t xml:space="preserve">A </w:t>
      </w:r>
      <w:r w:rsidRPr="00CA4A13">
        <w:rPr>
          <w:rStyle w:val="StyleUnderline"/>
          <w:highlight w:val="cyan"/>
        </w:rPr>
        <w:t>trade war with rich democracies</w:t>
      </w:r>
      <w:r w:rsidRPr="004F10A4">
        <w:rPr>
          <w:rStyle w:val="StyleUnderline"/>
        </w:rPr>
        <w:t xml:space="preserve"> is no longer just an economic disagreement; it </w:t>
      </w:r>
      <w:r w:rsidRPr="00CA4A13">
        <w:rPr>
          <w:rStyle w:val="StyleUnderline"/>
          <w:highlight w:val="cyan"/>
        </w:rPr>
        <w:t>is</w:t>
      </w:r>
      <w:r w:rsidRPr="004F10A4">
        <w:rPr>
          <w:rStyle w:val="StyleUnderline"/>
        </w:rPr>
        <w:t xml:space="preserve"> an </w:t>
      </w:r>
      <w:r w:rsidRPr="004F10A4">
        <w:rPr>
          <w:rStyle w:val="Emphasis"/>
        </w:rPr>
        <w:t>assault</w:t>
      </w:r>
      <w:r w:rsidRPr="004F10A4">
        <w:rPr>
          <w:rStyle w:val="StyleUnderline"/>
        </w:rPr>
        <w:t xml:space="preserve"> on the </w:t>
      </w:r>
      <w:r w:rsidRPr="004F10A4">
        <w:rPr>
          <w:rStyle w:val="Emphasis"/>
        </w:rPr>
        <w:t>Chinese state</w:t>
      </w:r>
      <w:r w:rsidRPr="004F10A4">
        <w:rPr>
          <w:rStyle w:val="StyleUnderline"/>
        </w:rPr>
        <w:t xml:space="preserve"> and </w:t>
      </w:r>
      <w:r w:rsidRPr="00CA4A13">
        <w:rPr>
          <w:rStyle w:val="StyleUnderline"/>
          <w:highlight w:val="cyan"/>
        </w:rPr>
        <w:t>a</w:t>
      </w:r>
      <w:r w:rsidRPr="004F10A4">
        <w:rPr>
          <w:rStyle w:val="StyleUnderline"/>
        </w:rPr>
        <w:t xml:space="preserve"> possible </w:t>
      </w:r>
      <w:r w:rsidRPr="00CA4A13">
        <w:rPr>
          <w:rStyle w:val="Emphasis"/>
          <w:highlight w:val="cyan"/>
        </w:rPr>
        <w:t>prelude</w:t>
      </w:r>
      <w:r w:rsidRPr="00CA4A13">
        <w:rPr>
          <w:rStyle w:val="StyleUnderline"/>
          <w:highlight w:val="cyan"/>
        </w:rPr>
        <w:t xml:space="preserve"> to a</w:t>
      </w:r>
      <w:r w:rsidRPr="004F10A4">
        <w:rPr>
          <w:rStyle w:val="StyleUnderline"/>
        </w:rPr>
        <w:t xml:space="preserve"> </w:t>
      </w:r>
      <w:r w:rsidRPr="004F10A4">
        <w:rPr>
          <w:rStyle w:val="Emphasis"/>
        </w:rPr>
        <w:t xml:space="preserve">shooting </w:t>
      </w:r>
      <w:r w:rsidRPr="00CA4A13">
        <w:rPr>
          <w:rStyle w:val="Emphasis"/>
          <w:highlight w:val="cyan"/>
        </w:rPr>
        <w:t>war</w:t>
      </w:r>
      <w:r w:rsidRPr="004F10A4">
        <w:rPr>
          <w:rStyle w:val="StyleUnderline"/>
        </w:rPr>
        <w:t xml:space="preserve">. </w:t>
      </w:r>
    </w:p>
    <w:p w14:paraId="15216E02" w14:textId="77777777" w:rsidR="00804504" w:rsidRPr="001B28A0" w:rsidRDefault="00804504" w:rsidP="00804504">
      <w:r w:rsidRPr="001B28A0">
        <w:t xml:space="preserve">Whereas previous Chinese administrations espoused “stability maintenance,” </w:t>
      </w:r>
      <w:r w:rsidRPr="004F10A4">
        <w:rPr>
          <w:rStyle w:val="StyleUnderline"/>
        </w:rPr>
        <w:t xml:space="preserve">the focus under </w:t>
      </w:r>
      <w:r w:rsidRPr="004F10A4">
        <w:rPr>
          <w:rStyle w:val="Emphasis"/>
        </w:rPr>
        <w:t>Xi</w:t>
      </w:r>
      <w:r w:rsidRPr="004F10A4">
        <w:rPr>
          <w:rStyle w:val="StyleUnderline"/>
        </w:rPr>
        <w:t xml:space="preserve"> is on </w:t>
      </w:r>
      <w:r w:rsidRPr="004F10A4">
        <w:rPr>
          <w:rStyle w:val="Emphasis"/>
        </w:rPr>
        <w:t>threat prevention</w:t>
      </w:r>
      <w:r w:rsidRPr="001B28A0">
        <w:t xml:space="preserve">. </w:t>
      </w:r>
      <w:r w:rsidRPr="00CA4A13">
        <w:rPr>
          <w:rStyle w:val="StyleUnderline"/>
          <w:highlight w:val="cyan"/>
        </w:rPr>
        <w:t>Chinese documents</w:t>
      </w:r>
      <w:r w:rsidRPr="004F10A4">
        <w:rPr>
          <w:rStyle w:val="StyleUnderline"/>
        </w:rPr>
        <w:t xml:space="preserve"> </w:t>
      </w:r>
      <w:r w:rsidRPr="00CA4A13">
        <w:rPr>
          <w:rStyle w:val="StyleUnderline"/>
          <w:highlight w:val="cyan"/>
        </w:rPr>
        <w:t>compare</w:t>
      </w:r>
      <w:r w:rsidRPr="004F10A4">
        <w:rPr>
          <w:rStyle w:val="StyleUnderline"/>
        </w:rPr>
        <w:t xml:space="preserve"> </w:t>
      </w:r>
      <w:r w:rsidRPr="004F10A4">
        <w:rPr>
          <w:rStyle w:val="Emphasis"/>
        </w:rPr>
        <w:t xml:space="preserve">popular </w:t>
      </w:r>
      <w:r w:rsidRPr="00CA4A13">
        <w:rPr>
          <w:rStyle w:val="Emphasis"/>
          <w:highlight w:val="cyan"/>
        </w:rPr>
        <w:t>outbursts</w:t>
      </w:r>
      <w:r w:rsidRPr="00CA4A13">
        <w:rPr>
          <w:rStyle w:val="StyleUnderline"/>
          <w:highlight w:val="cyan"/>
        </w:rPr>
        <w:t xml:space="preserve"> to</w:t>
      </w:r>
      <w:r w:rsidRPr="004F10A4">
        <w:rPr>
          <w:rStyle w:val="StyleUnderline"/>
        </w:rPr>
        <w:t xml:space="preserve"> </w:t>
      </w:r>
      <w:r w:rsidRPr="004F10A4">
        <w:rPr>
          <w:rStyle w:val="Emphasis"/>
        </w:rPr>
        <w:t xml:space="preserve">cancerous </w:t>
      </w:r>
      <w:r w:rsidRPr="00CA4A13">
        <w:rPr>
          <w:rStyle w:val="Emphasis"/>
          <w:highlight w:val="cyan"/>
        </w:rPr>
        <w:t>tumors</w:t>
      </w:r>
      <w:r w:rsidRPr="004F10A4">
        <w:rPr>
          <w:rStyle w:val="StyleUnderline"/>
        </w:rPr>
        <w:t xml:space="preserve"> that need to be </w:t>
      </w:r>
      <w:r w:rsidRPr="004F10A4">
        <w:rPr>
          <w:rStyle w:val="Emphasis"/>
        </w:rPr>
        <w:t>cut</w:t>
      </w:r>
      <w:r w:rsidRPr="001B28A0">
        <w:t xml:space="preserve"> out </w:t>
      </w:r>
      <w:r w:rsidRPr="004F10A4">
        <w:rPr>
          <w:rStyle w:val="Emphasis"/>
        </w:rPr>
        <w:t>quickly</w:t>
      </w:r>
      <w:r w:rsidRPr="004F10A4">
        <w:rPr>
          <w:rStyle w:val="StyleUnderline"/>
        </w:rPr>
        <w:t xml:space="preserve"> before they spread to vital organs of the state. </w:t>
      </w:r>
      <w:r w:rsidRPr="003E10F6">
        <w:rPr>
          <w:rStyle w:val="StyleUnderline"/>
        </w:rPr>
        <w:t>Ideologies</w:t>
      </w:r>
      <w:r w:rsidRPr="004F10A4">
        <w:rPr>
          <w:rStyle w:val="StyleUnderline"/>
        </w:rPr>
        <w:t xml:space="preserve"> that</w:t>
      </w:r>
      <w:r w:rsidRPr="001B28A0">
        <w:t xml:space="preserve"> could </w:t>
      </w:r>
      <w:r w:rsidRPr="004F10A4">
        <w:rPr>
          <w:rStyle w:val="StyleUnderline"/>
        </w:rPr>
        <w:t>rival communism</w:t>
      </w:r>
      <w:r w:rsidRPr="001B28A0">
        <w:t xml:space="preserve">, including liberalism and Islamism, </w:t>
      </w:r>
      <w:r w:rsidRPr="004F10A4">
        <w:rPr>
          <w:rStyle w:val="StyleUnderline"/>
        </w:rPr>
        <w:t xml:space="preserve">are seen as </w:t>
      </w:r>
      <w:r w:rsidRPr="004F10A4">
        <w:rPr>
          <w:rStyle w:val="Emphasis"/>
        </w:rPr>
        <w:t>infectious</w:t>
      </w:r>
      <w:r w:rsidRPr="004F10A4">
        <w:rPr>
          <w:rStyle w:val="StyleUnderline"/>
        </w:rPr>
        <w:t xml:space="preserve"> </w:t>
      </w:r>
      <w:r w:rsidRPr="004F10A4">
        <w:rPr>
          <w:rStyle w:val="Emphasis"/>
        </w:rPr>
        <w:t>diseases</w:t>
      </w:r>
      <w:r w:rsidRPr="004F10A4">
        <w:rPr>
          <w:rStyle w:val="StyleUnderline"/>
        </w:rPr>
        <w:t xml:space="preserve"> against which China’s population must be </w:t>
      </w:r>
      <w:r w:rsidRPr="004F10A4">
        <w:rPr>
          <w:rStyle w:val="Emphasis"/>
        </w:rPr>
        <w:t>immunized</w:t>
      </w:r>
      <w:r w:rsidRPr="001B28A0">
        <w:t xml:space="preserve">. As Sheena Chestnut Greitens has shown, these medical metaphors justify targeting and “treating” people long before they display threatening symptoms.16 The clearest illustration is in Xinjiang, where </w:t>
      </w:r>
      <w:r w:rsidRPr="00CA4A13">
        <w:rPr>
          <w:rStyle w:val="StyleUnderline"/>
          <w:highlight w:val="cyan"/>
        </w:rPr>
        <w:t>China</w:t>
      </w:r>
      <w:r w:rsidRPr="004F10A4">
        <w:rPr>
          <w:rStyle w:val="StyleUnderline"/>
        </w:rPr>
        <w:t xml:space="preserve"> has extrajudicially </w:t>
      </w:r>
      <w:r w:rsidRPr="00CA4A13">
        <w:rPr>
          <w:rStyle w:val="StyleUnderline"/>
          <w:highlight w:val="cyan"/>
        </w:rPr>
        <w:t>locked up</w:t>
      </w:r>
      <w:r w:rsidRPr="004F10A4">
        <w:rPr>
          <w:rStyle w:val="StyleUnderline"/>
        </w:rPr>
        <w:t xml:space="preserve"> more than a million </w:t>
      </w:r>
      <w:r w:rsidRPr="00CA4A13">
        <w:rPr>
          <w:rStyle w:val="StyleUnderline"/>
          <w:highlight w:val="cyan"/>
        </w:rPr>
        <w:t>Uyghurs</w:t>
      </w:r>
      <w:r w:rsidRPr="001B28A0">
        <w:t xml:space="preserve">.17 But </w:t>
      </w:r>
      <w:r w:rsidRPr="004F10A4">
        <w:rPr>
          <w:rStyle w:val="StyleUnderline"/>
        </w:rPr>
        <w:t xml:space="preserve">China is applying this </w:t>
      </w:r>
      <w:r w:rsidRPr="004F10A4">
        <w:rPr>
          <w:rStyle w:val="Emphasis"/>
        </w:rPr>
        <w:t>preventive logic</w:t>
      </w:r>
      <w:r w:rsidRPr="004F10A4">
        <w:rPr>
          <w:rStyle w:val="StyleUnderline"/>
        </w:rPr>
        <w:t xml:space="preserve"> beyond its borders too</w:t>
      </w:r>
      <w:r w:rsidRPr="001B28A0">
        <w:t xml:space="preserve">. </w:t>
      </w:r>
    </w:p>
    <w:p w14:paraId="3E85EC89" w14:textId="77777777" w:rsidR="00804504" w:rsidRPr="001B28A0" w:rsidRDefault="00804504" w:rsidP="00804504">
      <w:r w:rsidRPr="00CA4A13">
        <w:rPr>
          <w:rStyle w:val="StyleUnderline"/>
          <w:highlight w:val="cyan"/>
        </w:rPr>
        <w:t xml:space="preserve">Beijing spends </w:t>
      </w:r>
      <w:r w:rsidRPr="00CA4A13">
        <w:rPr>
          <w:rStyle w:val="Emphasis"/>
          <w:highlight w:val="cyan"/>
        </w:rPr>
        <w:t>billions</w:t>
      </w:r>
      <w:r w:rsidRPr="004F10A4">
        <w:rPr>
          <w:rStyle w:val="Emphasis"/>
        </w:rPr>
        <w:t xml:space="preserve"> of dollars annually</w:t>
      </w:r>
      <w:r w:rsidRPr="004F10A4">
        <w:rPr>
          <w:rStyle w:val="StyleUnderline"/>
        </w:rPr>
        <w:t xml:space="preserve"> </w:t>
      </w:r>
      <w:r w:rsidRPr="00CA4A13">
        <w:rPr>
          <w:rStyle w:val="StyleUnderline"/>
          <w:highlight w:val="cyan"/>
        </w:rPr>
        <w:t>on an “</w:t>
      </w:r>
      <w:r w:rsidRPr="00CA4A13">
        <w:rPr>
          <w:rStyle w:val="Emphasis"/>
          <w:highlight w:val="cyan"/>
        </w:rPr>
        <w:t>antidemocratic toolkit</w:t>
      </w:r>
      <w:r w:rsidRPr="00CA4A13">
        <w:rPr>
          <w:rStyle w:val="StyleUnderline"/>
          <w:highlight w:val="cyan"/>
        </w:rPr>
        <w:t>”</w:t>
      </w:r>
      <w:r w:rsidRPr="004F10A4">
        <w:rPr>
          <w:rStyle w:val="StyleUnderline"/>
        </w:rPr>
        <w:t xml:space="preserve"> of nongovernmental organizations, media outlets, diplomats, advisors, hackers, and bribes</w:t>
      </w:r>
      <w:r w:rsidRPr="001B28A0">
        <w:t xml:space="preserve"> all </w:t>
      </w:r>
      <w:r w:rsidRPr="004F10A4">
        <w:rPr>
          <w:rStyle w:val="StyleUnderline"/>
        </w:rPr>
        <w:t xml:space="preserve">designed </w:t>
      </w:r>
      <w:r w:rsidRPr="00CA4A13">
        <w:rPr>
          <w:rStyle w:val="StyleUnderline"/>
          <w:highlight w:val="cyan"/>
        </w:rPr>
        <w:t>to prop up autocrats</w:t>
      </w:r>
      <w:r w:rsidRPr="004F10A4">
        <w:rPr>
          <w:rStyle w:val="StyleUnderline"/>
        </w:rPr>
        <w:t xml:space="preserve"> and </w:t>
      </w:r>
      <w:r w:rsidRPr="004F10A4">
        <w:rPr>
          <w:rStyle w:val="Emphasis"/>
        </w:rPr>
        <w:t>sow discord</w:t>
      </w:r>
      <w:r w:rsidRPr="004F10A4">
        <w:rPr>
          <w:rStyle w:val="StyleUnderline"/>
        </w:rPr>
        <w:t xml:space="preserve"> in democracies</w:t>
      </w:r>
      <w:r w:rsidRPr="001B28A0">
        <w:t xml:space="preserve">.18 The </w:t>
      </w:r>
      <w:r w:rsidRPr="004F10A4">
        <w:rPr>
          <w:rStyle w:val="StyleUnderline"/>
        </w:rPr>
        <w:t xml:space="preserve">CCP provides fellow </w:t>
      </w:r>
      <w:r w:rsidRPr="004F10A4">
        <w:rPr>
          <w:rStyle w:val="Emphasis"/>
        </w:rPr>
        <w:t>autocracies</w:t>
      </w:r>
      <w:r w:rsidRPr="004F10A4">
        <w:rPr>
          <w:rStyle w:val="StyleUnderline"/>
        </w:rPr>
        <w:t xml:space="preserve"> </w:t>
      </w:r>
      <w:r w:rsidRPr="00CA4A13">
        <w:rPr>
          <w:rStyle w:val="StyleUnderline"/>
          <w:highlight w:val="cyan"/>
        </w:rPr>
        <w:t xml:space="preserve">with </w:t>
      </w:r>
      <w:r w:rsidRPr="00CA4A13">
        <w:rPr>
          <w:rStyle w:val="Emphasis"/>
          <w:highlight w:val="cyan"/>
        </w:rPr>
        <w:t>guns</w:t>
      </w:r>
      <w:r w:rsidRPr="00CA4A13">
        <w:rPr>
          <w:rStyle w:val="StyleUnderline"/>
          <w:highlight w:val="cyan"/>
        </w:rPr>
        <w:t xml:space="preserve">, </w:t>
      </w:r>
      <w:r w:rsidRPr="00CA4A13">
        <w:rPr>
          <w:rStyle w:val="Emphasis"/>
          <w:highlight w:val="cyan"/>
        </w:rPr>
        <w:t>money</w:t>
      </w:r>
      <w:r w:rsidRPr="00CA4A13">
        <w:rPr>
          <w:rStyle w:val="StyleUnderline"/>
          <w:highlight w:val="cyan"/>
        </w:rPr>
        <w:t xml:space="preserve">, and </w:t>
      </w:r>
      <w:r w:rsidRPr="00CA4A13">
        <w:rPr>
          <w:rStyle w:val="Emphasis"/>
          <w:highlight w:val="cyan"/>
        </w:rPr>
        <w:t>protection</w:t>
      </w:r>
      <w:r w:rsidRPr="004F10A4">
        <w:rPr>
          <w:rStyle w:val="StyleUnderline"/>
        </w:rPr>
        <w:t xml:space="preserve"> from UN censure while </w:t>
      </w:r>
      <w:r w:rsidRPr="004F10A4">
        <w:rPr>
          <w:rStyle w:val="Emphasis"/>
        </w:rPr>
        <w:t>slapping</w:t>
      </w:r>
      <w:r w:rsidRPr="004F10A4">
        <w:rPr>
          <w:rStyle w:val="StyleUnderline"/>
        </w:rPr>
        <w:t xml:space="preserve"> foreign </w:t>
      </w:r>
      <w:r w:rsidRPr="004F10A4">
        <w:rPr>
          <w:rStyle w:val="Emphasis"/>
        </w:rPr>
        <w:t>human-rights advocates</w:t>
      </w:r>
      <w:r w:rsidRPr="004F10A4">
        <w:rPr>
          <w:rStyle w:val="StyleUnderline"/>
        </w:rPr>
        <w:t xml:space="preserve"> with sanctions</w:t>
      </w:r>
      <w:r w:rsidRPr="001B28A0">
        <w:t xml:space="preserve">. </w:t>
      </w:r>
      <w:r w:rsidRPr="004F10A4">
        <w:rPr>
          <w:rStyle w:val="StyleUnderline"/>
        </w:rPr>
        <w:t>Chinese officials offer</w:t>
      </w:r>
      <w:r w:rsidRPr="001B28A0">
        <w:t xml:space="preserve"> their </w:t>
      </w:r>
      <w:r w:rsidRPr="004F10A4">
        <w:rPr>
          <w:rStyle w:val="Emphasis"/>
        </w:rPr>
        <w:t>authoritarian brethren</w:t>
      </w:r>
      <w:r w:rsidRPr="004F10A4">
        <w:rPr>
          <w:rStyle w:val="StyleUnderline"/>
        </w:rPr>
        <w:t xml:space="preserve"> riot-control gear and </w:t>
      </w:r>
      <w:r w:rsidRPr="004F10A4">
        <w:rPr>
          <w:rStyle w:val="Emphasis"/>
        </w:rPr>
        <w:t>advice</w:t>
      </w:r>
      <w:r w:rsidRPr="004F10A4">
        <w:rPr>
          <w:rStyle w:val="StyleUnderline"/>
        </w:rPr>
        <w:t xml:space="preserve"> on building a </w:t>
      </w:r>
      <w:r w:rsidRPr="004F10A4">
        <w:rPr>
          <w:rStyle w:val="Emphasis"/>
        </w:rPr>
        <w:t>surveillance state</w:t>
      </w:r>
      <w:r w:rsidRPr="001B28A0">
        <w:t>; PRC trade, investment, and loans allow those dictators to avoid Western conditionality regarding anticorruption or good governance.</w:t>
      </w:r>
    </w:p>
    <w:p w14:paraId="32D02B3F" w14:textId="77777777" w:rsidR="00804504" w:rsidRPr="001B28A0" w:rsidRDefault="00804504" w:rsidP="00804504">
      <w:r w:rsidRPr="001B28A0">
        <w:t xml:space="preserve">Beijing uses its globe-spanning media organs to tout the accomplishments of illiberal rule while highlighting democratic governments’ flaws and hypocrisies. </w:t>
      </w:r>
      <w:r w:rsidRPr="004F10A4">
        <w:rPr>
          <w:rStyle w:val="StyleUnderline"/>
        </w:rPr>
        <w:t>China works with fellow authoritarian regimes, such as</w:t>
      </w:r>
      <w:r w:rsidRPr="001B28A0">
        <w:t xml:space="preserve"> Vladimir </w:t>
      </w:r>
      <w:r w:rsidRPr="004F10A4">
        <w:rPr>
          <w:rStyle w:val="StyleUnderline"/>
        </w:rPr>
        <w:t>Putin’s</w:t>
      </w:r>
      <w:r w:rsidRPr="001B28A0">
        <w:t xml:space="preserve"> in </w:t>
      </w:r>
      <w:r w:rsidRPr="004F10A4">
        <w:rPr>
          <w:rStyle w:val="StyleUnderline"/>
        </w:rPr>
        <w:t xml:space="preserve">Russia, to push </w:t>
      </w:r>
      <w:r w:rsidRPr="004F10A4">
        <w:rPr>
          <w:rStyle w:val="Emphasis"/>
        </w:rPr>
        <w:t>autocrat-friendly norms</w:t>
      </w:r>
      <w:r w:rsidRPr="004F10A4">
        <w:rPr>
          <w:rStyle w:val="StyleUnderline"/>
        </w:rPr>
        <w:t xml:space="preserve"> of </w:t>
      </w:r>
      <w:r w:rsidRPr="004F10A4">
        <w:rPr>
          <w:rStyle w:val="Emphasis"/>
        </w:rPr>
        <w:t>internet management</w:t>
      </w:r>
      <w:r w:rsidRPr="004F10A4">
        <w:rPr>
          <w:rStyle w:val="StyleUnderline"/>
        </w:rPr>
        <w:t xml:space="preserve"> in international institutions and standards-setting bodies. Beijing</w:t>
      </w:r>
      <w:r w:rsidRPr="001B28A0">
        <w:t xml:space="preserve"> also </w:t>
      </w:r>
      <w:r w:rsidRPr="004F10A4">
        <w:rPr>
          <w:rStyle w:val="StyleUnderline"/>
        </w:rPr>
        <w:t>helps other illiberal regimes</w:t>
      </w:r>
      <w:r w:rsidRPr="001B28A0">
        <w:t xml:space="preserve"> near or in Central Asia </w:t>
      </w:r>
      <w:r w:rsidRPr="004F10A4">
        <w:rPr>
          <w:rStyle w:val="StyleUnderline"/>
        </w:rPr>
        <w:t xml:space="preserve">to hound and repress </w:t>
      </w:r>
      <w:r w:rsidRPr="004F10A4">
        <w:rPr>
          <w:rStyle w:val="Emphasis"/>
        </w:rPr>
        <w:t>exiles</w:t>
      </w:r>
      <w:r w:rsidRPr="004F10A4">
        <w:rPr>
          <w:rStyle w:val="StyleUnderline"/>
        </w:rPr>
        <w:t xml:space="preserve"> and </w:t>
      </w:r>
      <w:r w:rsidRPr="004F10A4">
        <w:rPr>
          <w:rStyle w:val="Emphasis"/>
        </w:rPr>
        <w:t>dissidents</w:t>
      </w:r>
      <w:r w:rsidRPr="001B28A0">
        <w:t xml:space="preserve">. Not least, </w:t>
      </w:r>
      <w:r w:rsidRPr="003E10F6">
        <w:rPr>
          <w:rStyle w:val="StyleUnderline"/>
        </w:rPr>
        <w:t>China is waging</w:t>
      </w:r>
      <w:r w:rsidRPr="004F10A4">
        <w:rPr>
          <w:rStyle w:val="StyleUnderline"/>
        </w:rPr>
        <w:t xml:space="preserve"> a campaign of </w:t>
      </w:r>
      <w:r w:rsidRPr="004F10A4">
        <w:rPr>
          <w:rStyle w:val="Emphasis"/>
        </w:rPr>
        <w:t>political</w:t>
      </w:r>
      <w:r w:rsidRPr="004F10A4">
        <w:rPr>
          <w:rStyle w:val="StyleUnderline"/>
        </w:rPr>
        <w:t xml:space="preserve"> and </w:t>
      </w:r>
      <w:r w:rsidRPr="00CA4A13">
        <w:rPr>
          <w:rStyle w:val="Emphasis"/>
          <w:highlight w:val="cyan"/>
        </w:rPr>
        <w:t>military coercion</w:t>
      </w:r>
      <w:r w:rsidRPr="004F10A4">
        <w:rPr>
          <w:rStyle w:val="StyleUnderline"/>
        </w:rPr>
        <w:t xml:space="preserve"> to </w:t>
      </w:r>
      <w:r w:rsidRPr="00CA4A13">
        <w:rPr>
          <w:rStyle w:val="Emphasis"/>
          <w:highlight w:val="cyan"/>
        </w:rPr>
        <w:t>destabilize Taiwan</w:t>
      </w:r>
      <w:r w:rsidRPr="004F10A4">
        <w:rPr>
          <w:rStyle w:val="StyleUnderline"/>
        </w:rPr>
        <w:t xml:space="preserve">, a </w:t>
      </w:r>
      <w:r w:rsidRPr="004F10A4">
        <w:rPr>
          <w:rStyle w:val="Emphasis"/>
        </w:rPr>
        <w:t>flourishing nation</w:t>
      </w:r>
      <w:r w:rsidRPr="004F10A4">
        <w:rPr>
          <w:rStyle w:val="StyleUnderline"/>
        </w:rPr>
        <w:t xml:space="preserve"> </w:t>
      </w:r>
      <w:r w:rsidRPr="00CA4A13">
        <w:rPr>
          <w:rStyle w:val="StyleUnderline"/>
          <w:highlight w:val="cyan"/>
        </w:rPr>
        <w:t>whose</w:t>
      </w:r>
      <w:r w:rsidRPr="001B28A0">
        <w:t xml:space="preserve"> very </w:t>
      </w:r>
      <w:r w:rsidRPr="00CA4A13">
        <w:rPr>
          <w:rStyle w:val="Emphasis"/>
          <w:highlight w:val="cyan"/>
        </w:rPr>
        <w:t>existence</w:t>
      </w:r>
      <w:r w:rsidRPr="00CA4A13">
        <w:rPr>
          <w:rStyle w:val="StyleUnderline"/>
          <w:highlight w:val="cyan"/>
        </w:rPr>
        <w:t xml:space="preserve"> disproves</w:t>
      </w:r>
      <w:r w:rsidRPr="004F10A4">
        <w:rPr>
          <w:rStyle w:val="StyleUnderline"/>
        </w:rPr>
        <w:t xml:space="preserve"> the CCP’s </w:t>
      </w:r>
      <w:r w:rsidRPr="00CA4A13">
        <w:rPr>
          <w:rStyle w:val="StyleUnderline"/>
          <w:highlight w:val="cyan"/>
        </w:rPr>
        <w:t xml:space="preserve">claims that Chinese culture is </w:t>
      </w:r>
      <w:r w:rsidRPr="00CA4A13">
        <w:rPr>
          <w:rStyle w:val="Emphasis"/>
          <w:highlight w:val="cyan"/>
        </w:rPr>
        <w:t>incompatible</w:t>
      </w:r>
      <w:r w:rsidRPr="00CA4A13">
        <w:rPr>
          <w:rStyle w:val="StyleUnderline"/>
          <w:highlight w:val="cyan"/>
        </w:rPr>
        <w:t xml:space="preserve"> with democracy</w:t>
      </w:r>
      <w:r w:rsidRPr="001B28A0">
        <w:t>. The fundamental problem that Taiwan poses for China, write Andrew Nathan and Andrew Scobell, “comes from Taiwan’s simply being what it is—a modern Chinese society that is economically prosperous and politically democratic.”19</w:t>
      </w:r>
    </w:p>
    <w:p w14:paraId="7717E3CE" w14:textId="77777777" w:rsidR="00804504" w:rsidRPr="001B28A0" w:rsidRDefault="00804504" w:rsidP="00804504">
      <w:r w:rsidRPr="001B28A0">
        <w:t xml:space="preserve">It might be tempting to dismiss China’s democracy-prevention efforts as “world politics as usual.” After all, autocrats have been colluding to hold liberalism at bay ever since the monarchs of Austria, Prussia, and Russia banded together to fight Revolutionary France more than two centuries ago. But </w:t>
      </w:r>
      <w:r w:rsidRPr="004F10A4">
        <w:rPr>
          <w:rStyle w:val="StyleUnderline"/>
        </w:rPr>
        <w:t xml:space="preserve">China’s ideological assault is especially </w:t>
      </w:r>
      <w:r w:rsidRPr="004F10A4">
        <w:rPr>
          <w:rStyle w:val="Emphasis"/>
        </w:rPr>
        <w:t>threatening</w:t>
      </w:r>
      <w:r w:rsidRPr="004F10A4">
        <w:rPr>
          <w:rStyle w:val="StyleUnderline"/>
        </w:rPr>
        <w:t>, for three reasons</w:t>
      </w:r>
      <w:r w:rsidRPr="001B28A0">
        <w:t>.</w:t>
      </w:r>
    </w:p>
    <w:p w14:paraId="6A8B4075" w14:textId="77777777" w:rsidR="00804504" w:rsidRPr="001B28A0" w:rsidRDefault="00804504" w:rsidP="00804504">
      <w:r w:rsidRPr="001B28A0">
        <w:t xml:space="preserve">First, </w:t>
      </w:r>
      <w:r w:rsidRPr="00CA4A13">
        <w:rPr>
          <w:rStyle w:val="StyleUnderline"/>
          <w:highlight w:val="cyan"/>
        </w:rPr>
        <w:t>China</w:t>
      </w:r>
      <w:r w:rsidRPr="003E10F6">
        <w:rPr>
          <w:rStyle w:val="StyleUnderline"/>
        </w:rPr>
        <w:t>’s</w:t>
      </w:r>
      <w:r w:rsidRPr="004F10A4">
        <w:rPr>
          <w:rStyle w:val="StyleUnderline"/>
        </w:rPr>
        <w:t xml:space="preserve"> global </w:t>
      </w:r>
      <w:r w:rsidRPr="00CA4A13">
        <w:rPr>
          <w:rStyle w:val="StyleUnderline"/>
          <w:highlight w:val="cyan"/>
        </w:rPr>
        <w:t>reach</w:t>
      </w:r>
      <w:r w:rsidRPr="004F10A4">
        <w:rPr>
          <w:rStyle w:val="StyleUnderline"/>
        </w:rPr>
        <w:t xml:space="preserve"> is more pervasive than that of any prior illiberal power</w:t>
      </w:r>
      <w:r w:rsidRPr="001B28A0">
        <w:t xml:space="preserve">. Its </w:t>
      </w:r>
      <w:r w:rsidRPr="004F10A4">
        <w:rPr>
          <w:rStyle w:val="StyleUnderline"/>
        </w:rPr>
        <w:t xml:space="preserve">massive economy and </w:t>
      </w:r>
      <w:r w:rsidRPr="00CA4A13">
        <w:rPr>
          <w:rStyle w:val="StyleUnderline"/>
          <w:highlight w:val="cyan"/>
        </w:rPr>
        <w:t>1.4 billion consumers</w:t>
      </w:r>
      <w:r w:rsidRPr="004F10A4">
        <w:rPr>
          <w:rStyle w:val="StyleUnderline"/>
        </w:rPr>
        <w:t xml:space="preserve"> arm it with powerful </w:t>
      </w:r>
      <w:r w:rsidRPr="004F10A4">
        <w:rPr>
          <w:rStyle w:val="Emphasis"/>
        </w:rPr>
        <w:t>carrots and sticks</w:t>
      </w:r>
      <w:r w:rsidRPr="004F10A4">
        <w:rPr>
          <w:rStyle w:val="StyleUnderline"/>
        </w:rPr>
        <w:t xml:space="preserve"> to silence free speech far </w:t>
      </w:r>
      <w:r w:rsidRPr="004F10A4">
        <w:rPr>
          <w:rStyle w:val="Emphasis"/>
        </w:rPr>
        <w:t>beyond</w:t>
      </w:r>
      <w:r w:rsidRPr="004F10A4">
        <w:rPr>
          <w:rStyle w:val="StyleUnderline"/>
        </w:rPr>
        <w:t xml:space="preserve"> its </w:t>
      </w:r>
      <w:r w:rsidRPr="004F10A4">
        <w:rPr>
          <w:rStyle w:val="Emphasis"/>
        </w:rPr>
        <w:t>borders</w:t>
      </w:r>
      <w:r w:rsidRPr="001B28A0">
        <w:t xml:space="preserve">. Australia, Canada, the Czech Republic, Japan, Lithuania, Norway, the Philippines, South Korea, Taiwan, and the United States—plus dozens of private companies and individuals from democratic nations— have recently experienced China’s economic wrath. In many cases, the punishment has been vastly disproportionate to the supposed crime. For example, </w:t>
      </w:r>
      <w:r w:rsidRPr="00CA4A13">
        <w:rPr>
          <w:rStyle w:val="StyleUnderline"/>
          <w:highlight w:val="cyan"/>
        </w:rPr>
        <w:t>China slapped</w:t>
      </w:r>
      <w:r w:rsidRPr="004F10A4">
        <w:rPr>
          <w:rStyle w:val="StyleUnderline"/>
        </w:rPr>
        <w:t xml:space="preserve"> </w:t>
      </w:r>
      <w:r w:rsidRPr="004F10A4">
        <w:rPr>
          <w:rStyle w:val="Emphasis"/>
        </w:rPr>
        <w:t xml:space="preserve">steep </w:t>
      </w:r>
      <w:r w:rsidRPr="00CA4A13">
        <w:rPr>
          <w:rStyle w:val="Emphasis"/>
          <w:highlight w:val="cyan"/>
        </w:rPr>
        <w:t>tariffs</w:t>
      </w:r>
      <w:r w:rsidRPr="00CA4A13">
        <w:rPr>
          <w:rStyle w:val="StyleUnderline"/>
          <w:highlight w:val="cyan"/>
        </w:rPr>
        <w:t xml:space="preserve"> on</w:t>
      </w:r>
      <w:r w:rsidRPr="004F10A4">
        <w:rPr>
          <w:rStyle w:val="StyleUnderline"/>
        </w:rPr>
        <w:t xml:space="preserve"> nearly all of </w:t>
      </w:r>
      <w:r w:rsidRPr="00CA4A13">
        <w:rPr>
          <w:rStyle w:val="StyleUnderline"/>
          <w:highlight w:val="cyan"/>
        </w:rPr>
        <w:t>Australia’s</w:t>
      </w:r>
      <w:r w:rsidRPr="004F10A4">
        <w:rPr>
          <w:rStyle w:val="StyleUnderline"/>
        </w:rPr>
        <w:t xml:space="preserve"> major </w:t>
      </w:r>
      <w:r w:rsidRPr="00CA4A13">
        <w:rPr>
          <w:rStyle w:val="StyleUnderline"/>
          <w:highlight w:val="cyan"/>
        </w:rPr>
        <w:t>exports</w:t>
      </w:r>
      <w:r w:rsidRPr="004F10A4">
        <w:rPr>
          <w:rStyle w:val="StyleUnderline"/>
        </w:rPr>
        <w:t xml:space="preserve"> after </w:t>
      </w:r>
      <w:r w:rsidRPr="004F10A4">
        <w:rPr>
          <w:rStyle w:val="Emphasis"/>
        </w:rPr>
        <w:t>Canberra</w:t>
      </w:r>
      <w:r w:rsidRPr="004F10A4">
        <w:rPr>
          <w:rStyle w:val="StyleUnderline"/>
        </w:rPr>
        <w:t xml:space="preserve"> requested an </w:t>
      </w:r>
      <w:r w:rsidRPr="004F10A4">
        <w:rPr>
          <w:rStyle w:val="Emphasis"/>
        </w:rPr>
        <w:t>international investigation</w:t>
      </w:r>
      <w:r w:rsidRPr="004F10A4">
        <w:rPr>
          <w:rStyle w:val="StyleUnderline"/>
        </w:rPr>
        <w:t xml:space="preserve"> into the origins of covid-19</w:t>
      </w:r>
      <w:r w:rsidRPr="001B28A0">
        <w:t>.</w:t>
      </w:r>
    </w:p>
    <w:p w14:paraId="7B34B49F" w14:textId="77777777" w:rsidR="00804504" w:rsidRPr="001B28A0" w:rsidRDefault="00804504" w:rsidP="00804504">
      <w:r w:rsidRPr="001B28A0">
        <w:t xml:space="preserve">In addition to economic weapons, </w:t>
      </w:r>
      <w:r w:rsidRPr="004F10A4">
        <w:rPr>
          <w:rStyle w:val="StyleUnderline"/>
        </w:rPr>
        <w:t>China holds leadership posts in the UN and other major international institutions that give Beijing chances to bend</w:t>
      </w:r>
      <w:r w:rsidRPr="001B28A0">
        <w:t xml:space="preserve"> global </w:t>
      </w:r>
      <w:r w:rsidRPr="004F10A4">
        <w:rPr>
          <w:rStyle w:val="StyleUnderline"/>
        </w:rPr>
        <w:t xml:space="preserve">governance in an </w:t>
      </w:r>
      <w:r w:rsidRPr="004F10A4">
        <w:rPr>
          <w:rStyle w:val="Emphasis"/>
        </w:rPr>
        <w:t>illiberal direction</w:t>
      </w:r>
      <w:r w:rsidRPr="001B28A0">
        <w:t>. For example, when Belarus violated international norms by forcing down an airliner that was carrying a wanted dissident in 2021, China exercised its authority as head of the UN’s International Civil Aviation Organization to shield the brutal Alyaksandr Lukashenka regime from censure.20 And if diplomacy and economic inducements fail, Beijing can use its navy, now the world’s largest, and conventional missile force to coerce countries into compliance or even to wipe democracies off the map, as China is threatening to do to Taiwan.</w:t>
      </w:r>
    </w:p>
    <w:p w14:paraId="30023C16" w14:textId="77777777" w:rsidR="00804504" w:rsidRPr="001B28A0" w:rsidRDefault="00804504" w:rsidP="00804504">
      <w:r w:rsidRPr="001B28A0">
        <w:t xml:space="preserve">Second, </w:t>
      </w:r>
      <w:r w:rsidRPr="00CA4A13">
        <w:rPr>
          <w:rStyle w:val="StyleUnderline"/>
          <w:highlight w:val="cyan"/>
        </w:rPr>
        <w:t>China’s illiberal campaign capitalizes on</w:t>
      </w:r>
      <w:r w:rsidRPr="004F10A4">
        <w:rPr>
          <w:rStyle w:val="StyleUnderline"/>
        </w:rPr>
        <w:t xml:space="preserve"> a disturbing global trend: As Freedom House reports, </w:t>
      </w:r>
      <w:r w:rsidRPr="00CA4A13">
        <w:rPr>
          <w:rStyle w:val="Emphasis"/>
          <w:highlight w:val="cyan"/>
        </w:rPr>
        <w:t>authoritarianism</w:t>
      </w:r>
      <w:r w:rsidRPr="004F10A4">
        <w:rPr>
          <w:rStyle w:val="StyleUnderline"/>
        </w:rPr>
        <w:t xml:space="preserve"> has </w:t>
      </w:r>
      <w:r w:rsidRPr="00CA4A13">
        <w:rPr>
          <w:rStyle w:val="Emphasis"/>
          <w:highlight w:val="cyan"/>
        </w:rPr>
        <w:t>spread</w:t>
      </w:r>
      <w:r w:rsidRPr="004F10A4">
        <w:rPr>
          <w:rStyle w:val="StyleUnderline"/>
        </w:rPr>
        <w:t xml:space="preserve"> during every year since 2006, while democracy has retreated</w:t>
      </w:r>
      <w:r w:rsidRPr="001B28A0">
        <w:t xml:space="preserve">. This </w:t>
      </w:r>
      <w:r w:rsidRPr="004F10A4">
        <w:rPr>
          <w:rStyle w:val="StyleUnderline"/>
        </w:rPr>
        <w:t>“</w:t>
      </w:r>
      <w:r w:rsidRPr="004F10A4">
        <w:rPr>
          <w:rStyle w:val="Emphasis"/>
        </w:rPr>
        <w:t>democratic recession</w:t>
      </w:r>
      <w:r w:rsidRPr="004F10A4">
        <w:rPr>
          <w:rStyle w:val="StyleUnderline"/>
        </w:rPr>
        <w:t xml:space="preserve">” has given China a </w:t>
      </w:r>
      <w:r w:rsidRPr="004F10A4">
        <w:rPr>
          <w:rStyle w:val="Emphasis"/>
        </w:rPr>
        <w:t>window</w:t>
      </w:r>
      <w:r w:rsidRPr="004F10A4">
        <w:rPr>
          <w:rStyle w:val="StyleUnderline"/>
        </w:rPr>
        <w:t xml:space="preserve"> of </w:t>
      </w:r>
      <w:r w:rsidRPr="004F10A4">
        <w:rPr>
          <w:rStyle w:val="Emphasis"/>
        </w:rPr>
        <w:t>ideological opportunity</w:t>
      </w:r>
      <w:r w:rsidRPr="004F10A4">
        <w:rPr>
          <w:rStyle w:val="StyleUnderline"/>
        </w:rPr>
        <w:t xml:space="preserve"> to promote a vision of a </w:t>
      </w:r>
      <w:r w:rsidRPr="004F10A4">
        <w:rPr>
          <w:rStyle w:val="Emphasis"/>
        </w:rPr>
        <w:t>hierarchical</w:t>
      </w:r>
      <w:r w:rsidRPr="004F10A4">
        <w:rPr>
          <w:rStyle w:val="StyleUnderline"/>
        </w:rPr>
        <w:t xml:space="preserve"> and </w:t>
      </w:r>
      <w:r w:rsidRPr="004F10A4">
        <w:rPr>
          <w:rStyle w:val="Emphasis"/>
        </w:rPr>
        <w:t>harmonious society</w:t>
      </w:r>
      <w:r w:rsidRPr="001B28A0">
        <w:t xml:space="preserve"> and a critique of a disorderly and decadent West. Around the world, </w:t>
      </w:r>
      <w:r w:rsidRPr="004F10A4">
        <w:rPr>
          <w:rStyle w:val="StyleUnderline"/>
        </w:rPr>
        <w:t>public faith in democratic institutions has sunk to lows</w:t>
      </w:r>
      <w:r w:rsidRPr="001B28A0">
        <w:t xml:space="preserve"> not seen since the 1930s. The </w:t>
      </w:r>
      <w:r w:rsidRPr="004F10A4">
        <w:rPr>
          <w:rStyle w:val="StyleUnderline"/>
        </w:rPr>
        <w:t xml:space="preserve">political soil has grown ripe for authoritarianism to take root, and China, Russia, and other authoritarian states are fertilizing this antidemocratic plant with </w:t>
      </w:r>
      <w:r w:rsidRPr="004F10A4">
        <w:rPr>
          <w:rStyle w:val="Emphasis"/>
        </w:rPr>
        <w:t>digital disinformation</w:t>
      </w:r>
      <w:r w:rsidRPr="004F10A4">
        <w:rPr>
          <w:rStyle w:val="StyleUnderline"/>
        </w:rPr>
        <w:t xml:space="preserve"> that their propagandists </w:t>
      </w:r>
      <w:r w:rsidRPr="004F10A4">
        <w:rPr>
          <w:rStyle w:val="Emphasis"/>
        </w:rPr>
        <w:t>pump</w:t>
      </w:r>
      <w:r w:rsidRPr="004F10A4">
        <w:rPr>
          <w:rStyle w:val="StyleUnderline"/>
        </w:rPr>
        <w:t xml:space="preserve"> into the social-media feeds of </w:t>
      </w:r>
      <w:r w:rsidRPr="004F10A4">
        <w:rPr>
          <w:rStyle w:val="Emphasis"/>
        </w:rPr>
        <w:t>billions</w:t>
      </w:r>
      <w:r w:rsidRPr="004F10A4">
        <w:rPr>
          <w:rStyle w:val="StyleUnderline"/>
        </w:rPr>
        <w:t xml:space="preserve"> worldwide</w:t>
      </w:r>
      <w:r w:rsidRPr="001B28A0">
        <w:t>.21</w:t>
      </w:r>
    </w:p>
    <w:p w14:paraId="60C7E970" w14:textId="77777777" w:rsidR="00804504" w:rsidRPr="001B28A0" w:rsidRDefault="00804504" w:rsidP="00804504">
      <w:r w:rsidRPr="001B28A0">
        <w:t xml:space="preserve">The third and most important factor supercharging China’s efforts is the ongoing digital revolution.22 The </w:t>
      </w:r>
      <w:r w:rsidRPr="004F10A4">
        <w:rPr>
          <w:rStyle w:val="StyleUnderline"/>
        </w:rPr>
        <w:t>CCP possesses data-collection and messaging power to rival that of Apple, Amazon, Facebook, Google, and Twitter</w:t>
      </w:r>
      <w:r w:rsidRPr="001B28A0">
        <w:t xml:space="preserve">.23 </w:t>
      </w:r>
      <w:r w:rsidRPr="00CA4A13">
        <w:rPr>
          <w:rStyle w:val="StyleUnderline"/>
          <w:highlight w:val="cyan"/>
        </w:rPr>
        <w:t>By combining</w:t>
      </w:r>
      <w:r w:rsidRPr="004F10A4">
        <w:rPr>
          <w:rStyle w:val="StyleUnderline"/>
        </w:rPr>
        <w:t xml:space="preserve"> artificial intelligence (</w:t>
      </w:r>
      <w:r w:rsidRPr="00CA4A13">
        <w:rPr>
          <w:rStyle w:val="Emphasis"/>
          <w:highlight w:val="cyan"/>
        </w:rPr>
        <w:t>AI</w:t>
      </w:r>
      <w:r w:rsidRPr="004F10A4">
        <w:rPr>
          <w:rStyle w:val="StyleUnderline"/>
        </w:rPr>
        <w:t>) and “</w:t>
      </w:r>
      <w:r w:rsidRPr="004F10A4">
        <w:rPr>
          <w:rStyle w:val="Emphasis"/>
        </w:rPr>
        <w:t>big data</w:t>
      </w:r>
      <w:r w:rsidRPr="004F10A4">
        <w:rPr>
          <w:rStyle w:val="StyleUnderline"/>
        </w:rPr>
        <w:t xml:space="preserve">” </w:t>
      </w:r>
      <w:r w:rsidRPr="00CA4A13">
        <w:rPr>
          <w:rStyle w:val="StyleUnderline"/>
          <w:highlight w:val="cyan"/>
        </w:rPr>
        <w:t>with</w:t>
      </w:r>
      <w:r w:rsidRPr="004F10A4">
        <w:rPr>
          <w:rStyle w:val="StyleUnderline"/>
        </w:rPr>
        <w:t xml:space="preserve"> cyber, biometric, and speech- and </w:t>
      </w:r>
      <w:r w:rsidRPr="00CA4A13">
        <w:rPr>
          <w:rStyle w:val="Emphasis"/>
          <w:highlight w:val="cyan"/>
        </w:rPr>
        <w:t>f</w:t>
      </w:r>
      <w:r w:rsidRPr="004F10A4">
        <w:rPr>
          <w:rStyle w:val="StyleUnderline"/>
        </w:rPr>
        <w:t>acial-</w:t>
      </w:r>
      <w:r w:rsidRPr="00CA4A13">
        <w:rPr>
          <w:rStyle w:val="Emphasis"/>
          <w:highlight w:val="cyan"/>
        </w:rPr>
        <w:t>r</w:t>
      </w:r>
      <w:r w:rsidRPr="004F10A4">
        <w:rPr>
          <w:rStyle w:val="StyleUnderline"/>
        </w:rPr>
        <w:t xml:space="preserve">ecognition </w:t>
      </w:r>
      <w:r w:rsidRPr="00CA4A13">
        <w:rPr>
          <w:rStyle w:val="Emphasis"/>
          <w:highlight w:val="cyan"/>
        </w:rPr>
        <w:t>t</w:t>
      </w:r>
      <w:r w:rsidRPr="004F10A4">
        <w:rPr>
          <w:rStyle w:val="StyleUnderline"/>
        </w:rPr>
        <w:t>echnologies, Beijing is pioneering a system that will allow dictators to know everything about their subjects</w:t>
      </w:r>
      <w:r w:rsidRPr="001B28A0">
        <w:t>—what people are saying and viewing, whom they hang out with, what they like and dislike, and where they are located at any given time—and to discipline citizens instantly by restricting their access to credit, education, employment, medical care, telecommunications, and travel if not to hunt them down for more medieval forms of punishment.</w:t>
      </w:r>
    </w:p>
    <w:p w14:paraId="70535888" w14:textId="77777777" w:rsidR="00804504" w:rsidRPr="001B28A0" w:rsidRDefault="00804504" w:rsidP="00804504">
      <w:r w:rsidRPr="004F10A4">
        <w:rPr>
          <w:rStyle w:val="StyleUnderline"/>
        </w:rPr>
        <w:t>This tech</w:t>
      </w:r>
      <w:r w:rsidRPr="001B28A0">
        <w:t xml:space="preserve">nological </w:t>
      </w:r>
      <w:r w:rsidRPr="004F10A4">
        <w:rPr>
          <w:rStyle w:val="StyleUnderline"/>
        </w:rPr>
        <w:t xml:space="preserve">revolution threatens to upend the global balance between democracy and authoritarianism by making repression more </w:t>
      </w:r>
      <w:r w:rsidRPr="004F10A4">
        <w:rPr>
          <w:rStyle w:val="Emphasis"/>
        </w:rPr>
        <w:t>affordable</w:t>
      </w:r>
      <w:r w:rsidRPr="004F10A4">
        <w:rPr>
          <w:rStyle w:val="StyleUnderline"/>
        </w:rPr>
        <w:t xml:space="preserve"> and </w:t>
      </w:r>
      <w:r w:rsidRPr="004F10A4">
        <w:rPr>
          <w:rStyle w:val="Emphasis"/>
        </w:rPr>
        <w:t>effective</w:t>
      </w:r>
      <w:r w:rsidRPr="004F10A4">
        <w:rPr>
          <w:rStyle w:val="StyleUnderline"/>
        </w:rPr>
        <w:t xml:space="preserve"> than ever</w:t>
      </w:r>
      <w:r w:rsidRPr="001B28A0">
        <w:t xml:space="preserve">.24 Instead of relying on expensive and potentially rebellious armies to brutalize a resentful population, </w:t>
      </w:r>
      <w:r w:rsidRPr="004F10A4">
        <w:rPr>
          <w:rStyle w:val="StyleUnderline"/>
        </w:rPr>
        <w:t xml:space="preserve">an autocrat will now have more </w:t>
      </w:r>
      <w:r w:rsidRPr="004F10A4">
        <w:rPr>
          <w:rStyle w:val="Emphasis"/>
        </w:rPr>
        <w:t>insidious means</w:t>
      </w:r>
      <w:r w:rsidRPr="004F10A4">
        <w:rPr>
          <w:rStyle w:val="StyleUnderline"/>
        </w:rPr>
        <w:t xml:space="preserve"> of control</w:t>
      </w:r>
      <w:r w:rsidRPr="001B28A0">
        <w:t xml:space="preserve">. Millions of spies can be replaced with hundreds of millions of unblinking cameras. Facial-recognition technologies can rapidly sort through video feeds and identify troublemakers. Bots can deliver propaganda tailored to specific groups. Malware can be installed on computers through seemingly innocuous apps or links, and then government hackers can crash the computer networks of dissidents or gather information on their operations. </w:t>
      </w:r>
      <w:r w:rsidRPr="004F10A4">
        <w:rPr>
          <w:rStyle w:val="StyleUnderline"/>
        </w:rPr>
        <w:t>That information, in turn, can be used to coopt resistance movements by bribing their leaders or meeting their more innocuous demands</w:t>
      </w:r>
      <w:r w:rsidRPr="001B28A0">
        <w:t>. Alternatively, authorities can print out an AI-assembled list of alleged activists and kill everyone on it.</w:t>
      </w:r>
    </w:p>
    <w:p w14:paraId="48785A5C" w14:textId="77777777" w:rsidR="00804504" w:rsidRPr="001B28A0" w:rsidRDefault="00804504" w:rsidP="00804504">
      <w:r w:rsidRPr="001B28A0">
        <w:t xml:space="preserve">The evil genius of </w:t>
      </w:r>
      <w:r w:rsidRPr="004F10A4">
        <w:rPr>
          <w:rStyle w:val="StyleUnderline"/>
        </w:rPr>
        <w:t>this “</w:t>
      </w:r>
      <w:r w:rsidRPr="003E10F6">
        <w:rPr>
          <w:rStyle w:val="Emphasis"/>
        </w:rPr>
        <w:t>digital authoritarianism</w:t>
      </w:r>
      <w:r w:rsidRPr="001B28A0">
        <w:t xml:space="preserve">” is that most people will be seemingly free to go about their daily lives. In truth, however, the state will be constantly censoring everything they see and tracking everything they do. With old-school authoritarianism, one at least knew where the oppression was coming from. But now </w:t>
      </w:r>
      <w:r w:rsidRPr="001B28A0">
        <w:rPr>
          <w:rStyle w:val="StyleUnderline"/>
        </w:rPr>
        <w:t xml:space="preserve">people can be </w:t>
      </w:r>
      <w:r w:rsidRPr="001B28A0">
        <w:rPr>
          <w:rStyle w:val="Emphasis"/>
        </w:rPr>
        <w:t>nudged</w:t>
      </w:r>
      <w:r w:rsidRPr="001B28A0">
        <w:rPr>
          <w:rStyle w:val="StyleUnderline"/>
        </w:rPr>
        <w:t xml:space="preserve"> and </w:t>
      </w:r>
      <w:r w:rsidRPr="003E10F6">
        <w:rPr>
          <w:rStyle w:val="Emphasis"/>
        </w:rPr>
        <w:t>cajoled</w:t>
      </w:r>
      <w:r w:rsidRPr="001B28A0">
        <w:rPr>
          <w:rStyle w:val="StyleUnderline"/>
        </w:rPr>
        <w:t xml:space="preserve"> by invisible algorithms delivering personalized content to their phones</w:t>
      </w:r>
      <w:r w:rsidRPr="001B28A0">
        <w:t>. In past eras, autocrats had to make tough choices between funding death squads or economic development. Today, however, repression is not only affordable, but also profitable, because “</w:t>
      </w:r>
      <w:proofErr w:type="gramStart"/>
      <w:r w:rsidRPr="001B28A0">
        <w:t>smart-city</w:t>
      </w:r>
      <w:proofErr w:type="gramEnd"/>
      <w:r w:rsidRPr="001B28A0">
        <w:t>” technologies that enable tight social control can also be used to fight crime, diagnose diseases, and make the trains run on time.</w:t>
      </w:r>
    </w:p>
    <w:p w14:paraId="4C2F4620" w14:textId="77777777" w:rsidR="00804504" w:rsidRPr="001B28A0" w:rsidRDefault="00804504" w:rsidP="00804504">
      <w:r w:rsidRPr="001B28A0">
        <w:t xml:space="preserve">These technologies are a tyrant’s dream. Recognizing this demand, Chinese companies were already selling and operating surveillance systems in more than eighty countries as of 2020.25 As the CCP feels increasingly threatened at home and abroad, there is every reason to expect Beijing to export digital authoritarianism farther and wider. Many countries already want it, and China has powerful tools to compel those that do not. Want access to the vast PRC market? Let Huawei install the core components of your 5G network. Want a Chinese loan? Accept PRC surveillance technology in your capital city. </w:t>
      </w:r>
    </w:p>
    <w:p w14:paraId="4CA21723" w14:textId="77777777" w:rsidR="00804504" w:rsidRDefault="00804504" w:rsidP="00804504">
      <w:r w:rsidRPr="001B28A0">
        <w:rPr>
          <w:rStyle w:val="StyleUnderline"/>
        </w:rPr>
        <w:t xml:space="preserve">As more governments partner with Beijing, the reach of </w:t>
      </w:r>
      <w:r w:rsidRPr="001B28A0">
        <w:rPr>
          <w:rStyle w:val="Emphasis"/>
        </w:rPr>
        <w:t xml:space="preserve">China’s </w:t>
      </w:r>
      <w:r w:rsidRPr="003E10F6">
        <w:rPr>
          <w:rStyle w:val="Emphasis"/>
        </w:rPr>
        <w:t>surveillance state</w:t>
      </w:r>
      <w:r w:rsidRPr="001B28A0">
        <w:rPr>
          <w:rStyle w:val="StyleUnderline"/>
        </w:rPr>
        <w:t xml:space="preserve"> will grow</w:t>
      </w:r>
      <w:r w:rsidRPr="001B28A0">
        <w:t xml:space="preserve">.26 </w:t>
      </w:r>
      <w:r w:rsidRPr="001B28A0">
        <w:rPr>
          <w:rStyle w:val="StyleUnderline"/>
        </w:rPr>
        <w:t>Existing autocracies will become more totalitarian</w:t>
      </w:r>
      <w:r w:rsidRPr="001B28A0">
        <w:t xml:space="preserve">, and </w:t>
      </w:r>
      <w:r w:rsidRPr="001B28A0">
        <w:rPr>
          <w:rStyle w:val="StyleUnderline"/>
        </w:rPr>
        <w:t xml:space="preserve">some </w:t>
      </w:r>
      <w:r w:rsidRPr="001B28A0">
        <w:rPr>
          <w:rStyle w:val="Emphasis"/>
        </w:rPr>
        <w:t>democracies</w:t>
      </w:r>
      <w:r w:rsidRPr="001B28A0">
        <w:rPr>
          <w:rStyle w:val="StyleUnderline"/>
        </w:rPr>
        <w:t xml:space="preserve"> will </w:t>
      </w:r>
      <w:r w:rsidRPr="001B28A0">
        <w:rPr>
          <w:rStyle w:val="Emphasis"/>
        </w:rPr>
        <w:t>drift</w:t>
      </w:r>
      <w:r w:rsidRPr="001B28A0">
        <w:rPr>
          <w:rStyle w:val="StyleUnderline"/>
        </w:rPr>
        <w:t xml:space="preserve"> into the </w:t>
      </w:r>
      <w:r w:rsidRPr="001B28A0">
        <w:rPr>
          <w:rStyle w:val="Emphasis"/>
        </w:rPr>
        <w:t>authoritarian camp</w:t>
      </w:r>
      <w:r w:rsidRPr="001B28A0">
        <w:t xml:space="preserve">. </w:t>
      </w:r>
      <w:r w:rsidRPr="001B28A0">
        <w:rPr>
          <w:rStyle w:val="StyleUnderline"/>
        </w:rPr>
        <w:t>International conflicts will likely proliferate</w:t>
      </w:r>
      <w:r w:rsidRPr="001B28A0">
        <w:t xml:space="preserve">—not merely those of ideas but those of arms, for as Putin’s invasion of Ukraine illustrates, </w:t>
      </w:r>
      <w:r w:rsidRPr="001B28A0">
        <w:rPr>
          <w:rStyle w:val="StyleUnderline"/>
        </w:rPr>
        <w:t xml:space="preserve">dictatorship often turns to blood-and-soil nationalism and </w:t>
      </w:r>
      <w:r w:rsidRPr="001B28A0">
        <w:rPr>
          <w:rStyle w:val="Emphasis"/>
        </w:rPr>
        <w:t>violent revanchism</w:t>
      </w:r>
      <w:r w:rsidRPr="001B28A0">
        <w:t xml:space="preserve">. The liberal belief that democracy and peace are destined to spread around the world will be upended. </w:t>
      </w:r>
      <w:r w:rsidRPr="001B28A0">
        <w:rPr>
          <w:rStyle w:val="StyleUnderline"/>
        </w:rPr>
        <w:t xml:space="preserve">So will the comforting myth that humanity has evolved past the point of mass atrocities, because </w:t>
      </w:r>
      <w:r w:rsidRPr="00CA4A13">
        <w:rPr>
          <w:rStyle w:val="Emphasis"/>
          <w:highlight w:val="cyan"/>
        </w:rPr>
        <w:t>digital authoritarianism</w:t>
      </w:r>
      <w:r w:rsidRPr="001B28A0">
        <w:rPr>
          <w:rStyle w:val="StyleUnderline"/>
        </w:rPr>
        <w:t xml:space="preserve"> does not displace </w:t>
      </w:r>
      <w:r w:rsidRPr="001B28A0">
        <w:rPr>
          <w:rStyle w:val="Emphasis"/>
        </w:rPr>
        <w:t>gulags</w:t>
      </w:r>
      <w:r w:rsidRPr="001B28A0">
        <w:rPr>
          <w:rStyle w:val="StyleUnderline"/>
        </w:rPr>
        <w:t xml:space="preserve"> and </w:t>
      </w:r>
      <w:r w:rsidRPr="001B28A0">
        <w:rPr>
          <w:rStyle w:val="Emphasis"/>
        </w:rPr>
        <w:t>genocide</w:t>
      </w:r>
      <w:r w:rsidRPr="001B28A0">
        <w:rPr>
          <w:rStyle w:val="StyleUnderline"/>
        </w:rPr>
        <w:t xml:space="preserve">; it </w:t>
      </w:r>
      <w:r w:rsidRPr="00CA4A13">
        <w:rPr>
          <w:rStyle w:val="StyleUnderline"/>
          <w:highlight w:val="cyan"/>
        </w:rPr>
        <w:t>enables</w:t>
      </w:r>
      <w:r w:rsidRPr="001B28A0">
        <w:rPr>
          <w:rStyle w:val="StyleUnderline"/>
        </w:rPr>
        <w:t xml:space="preserve"> them. When dictatorships ramp up </w:t>
      </w:r>
      <w:r w:rsidRPr="001B28A0">
        <w:rPr>
          <w:rStyle w:val="Emphasis"/>
        </w:rPr>
        <w:t>digital repression</w:t>
      </w:r>
      <w:r w:rsidRPr="001B28A0">
        <w:rPr>
          <w:rStyle w:val="StyleUnderline"/>
        </w:rPr>
        <w:t xml:space="preserve">, they also engage in more </w:t>
      </w:r>
      <w:r w:rsidRPr="00CA4A13">
        <w:rPr>
          <w:rStyle w:val="Emphasis"/>
          <w:highlight w:val="cyan"/>
        </w:rPr>
        <w:t>torture</w:t>
      </w:r>
      <w:r w:rsidRPr="00CA4A13">
        <w:rPr>
          <w:rStyle w:val="StyleUnderline"/>
          <w:highlight w:val="cyan"/>
        </w:rPr>
        <w:t xml:space="preserve"> and </w:t>
      </w:r>
      <w:r w:rsidRPr="00CA4A13">
        <w:rPr>
          <w:rStyle w:val="Emphasis"/>
          <w:highlight w:val="cyan"/>
        </w:rPr>
        <w:t>murder</w:t>
      </w:r>
      <w:r>
        <w:rPr>
          <w:rStyle w:val="Emphasis"/>
        </w:rPr>
        <w:t xml:space="preserve"> </w:t>
      </w:r>
      <w:r w:rsidRPr="001B28A0">
        <w:t>.27 Computers and cameras handling everyday surveillance free the regime’s foot soldiers for tasks such as ethnic cleansing and beating dissidents into submission. Xinjiang, with its smart cities and concentration camps, offers a glimpse of this dire future.28</w:t>
      </w:r>
    </w:p>
    <w:p w14:paraId="015E6792" w14:textId="77777777" w:rsidR="00804504" w:rsidRPr="00296135" w:rsidRDefault="00804504" w:rsidP="00804504">
      <w:pPr>
        <w:pStyle w:val="Heading4"/>
      </w:pPr>
      <w:r>
        <w:t xml:space="preserve">Global backsliding causes </w:t>
      </w:r>
      <w:r>
        <w:rPr>
          <w:u w:val="single"/>
        </w:rPr>
        <w:t>extinction</w:t>
      </w:r>
      <w:r>
        <w:t>.</w:t>
      </w:r>
    </w:p>
    <w:p w14:paraId="1DB7F4F4" w14:textId="77777777" w:rsidR="00804504" w:rsidRPr="00061778" w:rsidRDefault="00804504" w:rsidP="00804504">
      <w:r w:rsidRPr="00061778">
        <w:rPr>
          <w:rStyle w:val="Style13ptBold"/>
        </w:rPr>
        <w:t>Belfield ’23</w:t>
      </w:r>
      <w:r w:rsidRPr="00061778">
        <w:t xml:space="preserve"> [Haydn; </w:t>
      </w:r>
      <w:r>
        <w:t xml:space="preserve">March 30; </w:t>
      </w:r>
      <w:r w:rsidRPr="00061778">
        <w:t>Research Associate and Academic Project Manager at the University of Cambridge's Centre for the Study of Existential Risk;</w:t>
      </w:r>
      <w:r>
        <w:t xml:space="preserve"> </w:t>
      </w:r>
      <w:r w:rsidRPr="00061778">
        <w:t>“Collapse, Recovery, and Existential Risk,” How Worlds Collapse: What History, Systems, and Complexity Can Teach Us About Our Modern World and Fragile Future, pp. 74-76]</w:t>
      </w:r>
    </w:p>
    <w:p w14:paraId="52FC0BBA" w14:textId="701A105F" w:rsidR="00804504" w:rsidRPr="005B0CAF" w:rsidRDefault="00804504" w:rsidP="00804504">
      <w:pPr>
        <w:rPr>
          <w:b/>
          <w:u w:val="single"/>
          <w:bdr w:val="single" w:sz="8" w:space="0" w:color="auto"/>
        </w:rPr>
      </w:pPr>
      <w:r w:rsidRPr="00061778">
        <w:t xml:space="preserve">A </w:t>
      </w:r>
      <w:r w:rsidRPr="00061778">
        <w:rPr>
          <w:rStyle w:val="StyleUnderline"/>
        </w:rPr>
        <w:t>world dominated</w:t>
      </w:r>
      <w:r w:rsidRPr="00061778">
        <w:t xml:space="preserve"> </w:t>
      </w:r>
      <w:r w:rsidRPr="00061778">
        <w:rPr>
          <w:rStyle w:val="StyleUnderline"/>
        </w:rPr>
        <w:t>by</w:t>
      </w:r>
      <w:r w:rsidRPr="00061778">
        <w:t xml:space="preserve"> </w:t>
      </w:r>
      <w:r w:rsidRPr="00CA4A13">
        <w:rPr>
          <w:rStyle w:val="Emphasis"/>
          <w:highlight w:val="cyan"/>
        </w:rPr>
        <w:t>totalitarian states</w:t>
      </w:r>
      <w:r w:rsidRPr="00CA4A13">
        <w:rPr>
          <w:highlight w:val="cyan"/>
        </w:rPr>
        <w:t xml:space="preserve"> </w:t>
      </w:r>
      <w:r w:rsidRPr="00061778">
        <w:rPr>
          <w:rStyle w:val="StyleUnderline"/>
        </w:rPr>
        <w:t>would be</w:t>
      </w:r>
      <w:r w:rsidRPr="00061778">
        <w:t xml:space="preserve"> </w:t>
      </w:r>
      <w:r w:rsidRPr="00061778">
        <w:rPr>
          <w:rStyle w:val="StyleUnderline"/>
        </w:rPr>
        <w:t>more</w:t>
      </w:r>
      <w:r w:rsidRPr="00061778">
        <w:t xml:space="preserve"> </w:t>
      </w:r>
      <w:r w:rsidRPr="00061778">
        <w:rPr>
          <w:rStyle w:val="Emphasis"/>
        </w:rPr>
        <w:t>incompetent</w:t>
      </w:r>
      <w:r w:rsidRPr="00061778">
        <w:t xml:space="preserve">, </w:t>
      </w:r>
      <w:r w:rsidRPr="00CA4A13">
        <w:rPr>
          <w:rStyle w:val="StyleUnderline"/>
          <w:highlight w:val="cyan"/>
        </w:rPr>
        <w:t>more</w:t>
      </w:r>
      <w:r w:rsidRPr="00061778">
        <w:t xml:space="preserve"> </w:t>
      </w:r>
      <w:r w:rsidRPr="00CA4A13">
        <w:rPr>
          <w:rStyle w:val="Emphasis"/>
          <w:highlight w:val="cyan"/>
        </w:rPr>
        <w:t>war-prone</w:t>
      </w:r>
      <w:r w:rsidRPr="00061778">
        <w:t xml:space="preserve">, </w:t>
      </w:r>
      <w:r w:rsidRPr="00061778">
        <w:rPr>
          <w:rStyle w:val="StyleUnderline"/>
        </w:rPr>
        <w:t>less</w:t>
      </w:r>
      <w:r w:rsidRPr="00061778">
        <w:t xml:space="preserve"> </w:t>
      </w:r>
      <w:r w:rsidRPr="00061778">
        <w:rPr>
          <w:rStyle w:val="StyleUnderline"/>
        </w:rPr>
        <w:t>cooperative</w:t>
      </w:r>
      <w:r w:rsidRPr="00061778">
        <w:t xml:space="preserve">, </w:t>
      </w:r>
      <w:r w:rsidRPr="00CA4A13">
        <w:rPr>
          <w:rStyle w:val="StyleUnderline"/>
          <w:highlight w:val="cyan"/>
        </w:rPr>
        <w:t>and</w:t>
      </w:r>
      <w:r w:rsidRPr="00061778">
        <w:t xml:space="preserve"> more </w:t>
      </w:r>
      <w:r w:rsidRPr="00CA4A13">
        <w:rPr>
          <w:rStyle w:val="StyleUnderline"/>
          <w:highlight w:val="cyan"/>
        </w:rPr>
        <w:t>inhibitive</w:t>
      </w:r>
      <w:r w:rsidRPr="00CA4A13">
        <w:rPr>
          <w:highlight w:val="cyan"/>
        </w:rPr>
        <w:t xml:space="preserve"> </w:t>
      </w:r>
      <w:r w:rsidRPr="00CA4A13">
        <w:rPr>
          <w:rStyle w:val="StyleUnderline"/>
          <w:highlight w:val="cyan"/>
        </w:rPr>
        <w:t>of</w:t>
      </w:r>
      <w:r w:rsidRPr="00CA4A13">
        <w:rPr>
          <w:highlight w:val="cyan"/>
        </w:rPr>
        <w:t xml:space="preserve"> </w:t>
      </w:r>
      <w:r w:rsidRPr="00CA4A13">
        <w:rPr>
          <w:rStyle w:val="Emphasis"/>
          <w:highlight w:val="cyan"/>
        </w:rPr>
        <w:t>progress</w:t>
      </w:r>
      <w:r w:rsidRPr="00CA4A13">
        <w:rPr>
          <w:highlight w:val="cyan"/>
        </w:rPr>
        <w:t xml:space="preserve"> </w:t>
      </w:r>
      <w:r w:rsidRPr="00061778">
        <w:rPr>
          <w:rStyle w:val="StyleUnderline"/>
        </w:rPr>
        <w:t>than</w:t>
      </w:r>
      <w:r w:rsidRPr="00061778">
        <w:t xml:space="preserve"> one dominated by </w:t>
      </w:r>
      <w:r w:rsidRPr="00061778">
        <w:rPr>
          <w:rStyle w:val="Emphasis"/>
        </w:rPr>
        <w:t>democratic states</w:t>
      </w:r>
      <w:r w:rsidRPr="00061778">
        <w:t>. Our current world is not particularly competent, peaceful, cooperative, or progressive—</w:t>
      </w:r>
      <w:r w:rsidRPr="00061778">
        <w:rPr>
          <w:rStyle w:val="StyleUnderline"/>
        </w:rPr>
        <w:t>a</w:t>
      </w:r>
      <w:r w:rsidRPr="00061778">
        <w:t xml:space="preserve"> </w:t>
      </w:r>
      <w:r w:rsidRPr="00061778">
        <w:rPr>
          <w:rStyle w:val="Emphasis"/>
        </w:rPr>
        <w:t>totalitarian</w:t>
      </w:r>
      <w:r w:rsidRPr="00061778">
        <w:rPr>
          <w:rStyle w:val="StyleUnderline"/>
        </w:rPr>
        <w:t>-dominated world</w:t>
      </w:r>
      <w:r w:rsidRPr="00061778">
        <w:t xml:space="preserve"> </w:t>
      </w:r>
      <w:r w:rsidRPr="00061778">
        <w:rPr>
          <w:rStyle w:val="StyleUnderline"/>
        </w:rPr>
        <w:t>would</w:t>
      </w:r>
      <w:r w:rsidRPr="00061778">
        <w:t xml:space="preserve"> </w:t>
      </w:r>
      <w:r w:rsidRPr="00061778">
        <w:rPr>
          <w:rStyle w:val="StyleUnderline"/>
        </w:rPr>
        <w:t>be</w:t>
      </w:r>
      <w:r w:rsidRPr="00061778">
        <w:t xml:space="preserve"> </w:t>
      </w:r>
      <w:r w:rsidRPr="00061778">
        <w:rPr>
          <w:rStyle w:val="Emphasis"/>
        </w:rPr>
        <w:t>worse</w:t>
      </w:r>
      <w:r w:rsidRPr="00061778">
        <w:t xml:space="preserve">. </w:t>
      </w:r>
      <w:r w:rsidRPr="00061778">
        <w:rPr>
          <w:rStyle w:val="StyleUnderline"/>
        </w:rPr>
        <w:t>It would</w:t>
      </w:r>
      <w:r w:rsidRPr="00061778">
        <w:t xml:space="preserve"> increase the </w:t>
      </w:r>
      <w:r w:rsidRPr="00061778">
        <w:rPr>
          <w:rStyle w:val="StyleUnderline"/>
        </w:rPr>
        <w:t>risk</w:t>
      </w:r>
      <w:r w:rsidRPr="00061778">
        <w:t xml:space="preserve"> of </w:t>
      </w:r>
      <w:r w:rsidRPr="00061778">
        <w:rPr>
          <w:rStyle w:val="StyleUnderline"/>
        </w:rPr>
        <w:t>another</w:t>
      </w:r>
      <w:r w:rsidRPr="00061778">
        <w:t xml:space="preserve"> </w:t>
      </w:r>
      <w:r w:rsidRPr="00061778">
        <w:rPr>
          <w:rStyle w:val="Emphasis"/>
        </w:rPr>
        <w:t>collapse</w:t>
      </w:r>
      <w:r w:rsidRPr="00061778">
        <w:t xml:space="preserve"> </w:t>
      </w:r>
      <w:r w:rsidRPr="00061778">
        <w:rPr>
          <w:rStyle w:val="StyleUnderline"/>
        </w:rPr>
        <w:t>and</w:t>
      </w:r>
      <w:r w:rsidRPr="00061778">
        <w:t xml:space="preserve"> </w:t>
      </w:r>
      <w:r w:rsidRPr="00061778">
        <w:rPr>
          <w:rStyle w:val="Emphasis"/>
        </w:rPr>
        <w:t>extinction</w:t>
      </w:r>
      <w:r w:rsidRPr="00061778">
        <w:t xml:space="preserve"> and could shape the future toward </w:t>
      </w:r>
      <w:proofErr w:type="gramStart"/>
      <w:r w:rsidRPr="00061778">
        <w:t>less</w:t>
      </w:r>
      <w:proofErr w:type="gramEnd"/>
      <w:r w:rsidRPr="00061778">
        <w:t xml:space="preserve"> desirable trajectories (Beckstead, 2013). </w:t>
      </w:r>
      <w:r w:rsidRPr="00061778">
        <w:rPr>
          <w:rStyle w:val="StyleUnderline"/>
        </w:rPr>
        <w:t>Totalitarian states are</w:t>
      </w:r>
      <w:r w:rsidRPr="00061778">
        <w:t xml:space="preserve"> </w:t>
      </w:r>
      <w:r w:rsidRPr="00061778">
        <w:rPr>
          <w:rStyle w:val="Emphasis"/>
        </w:rPr>
        <w:t>incompetent</w:t>
      </w:r>
      <w:r w:rsidRPr="00061778">
        <w:t xml:space="preserve">. They are </w:t>
      </w:r>
      <w:r w:rsidRPr="00061778">
        <w:rPr>
          <w:rStyle w:val="StyleUnderline"/>
        </w:rPr>
        <w:t>bad at</w:t>
      </w:r>
      <w:r w:rsidRPr="00061778">
        <w:t xml:space="preserve"> </w:t>
      </w:r>
      <w:r w:rsidRPr="00061778">
        <w:rPr>
          <w:rStyle w:val="Emphasis"/>
        </w:rPr>
        <w:t>forecasting</w:t>
      </w:r>
      <w:r w:rsidRPr="00061778">
        <w:t xml:space="preserve"> </w:t>
      </w:r>
      <w:r w:rsidRPr="00061778">
        <w:rPr>
          <w:rStyle w:val="StyleUnderline"/>
        </w:rPr>
        <w:t>and</w:t>
      </w:r>
      <w:r w:rsidRPr="00061778">
        <w:t xml:space="preserve"> </w:t>
      </w:r>
      <w:r w:rsidRPr="00061778">
        <w:rPr>
          <w:rStyle w:val="StyleUnderline"/>
        </w:rPr>
        <w:t>dealing with</w:t>
      </w:r>
      <w:r w:rsidRPr="00061778">
        <w:t xml:space="preserve"> </w:t>
      </w:r>
      <w:r w:rsidRPr="00061778">
        <w:rPr>
          <w:rStyle w:val="Emphasis"/>
        </w:rPr>
        <w:t>disasters</w:t>
      </w:r>
      <w:r w:rsidRPr="00061778">
        <w:t xml:space="preserve"> (Caplan, 2008).16 This can be </w:t>
      </w:r>
      <w:r w:rsidRPr="00061778">
        <w:rPr>
          <w:rStyle w:val="StyleUnderline"/>
        </w:rPr>
        <w:t>seen</w:t>
      </w:r>
      <w:r w:rsidRPr="00061778">
        <w:t xml:space="preserve"> most clearly </w:t>
      </w:r>
      <w:r w:rsidRPr="00061778">
        <w:rPr>
          <w:rStyle w:val="StyleUnderline"/>
        </w:rPr>
        <w:t>in</w:t>
      </w:r>
      <w:r w:rsidRPr="00061778">
        <w:t xml:space="preserve"> the great famines of </w:t>
      </w:r>
      <w:r w:rsidRPr="00061778">
        <w:rPr>
          <w:rStyle w:val="StyleUnderline"/>
        </w:rPr>
        <w:t>Communist China</w:t>
      </w:r>
      <w:r w:rsidRPr="00061778">
        <w:t xml:space="preserve"> </w:t>
      </w:r>
      <w:r w:rsidRPr="00061778">
        <w:rPr>
          <w:rStyle w:val="StyleUnderline"/>
        </w:rPr>
        <w:t>and</w:t>
      </w:r>
      <w:r w:rsidRPr="00061778">
        <w:t xml:space="preserve"> the </w:t>
      </w:r>
      <w:r w:rsidRPr="00061778">
        <w:rPr>
          <w:rStyle w:val="StyleUnderline"/>
        </w:rPr>
        <w:t>USSR</w:t>
      </w:r>
      <w:r w:rsidRPr="00061778">
        <w:t xml:space="preserve">, in </w:t>
      </w:r>
      <w:r w:rsidRPr="00061778">
        <w:rPr>
          <w:rStyle w:val="StyleUnderline"/>
        </w:rPr>
        <w:t>which</w:t>
      </w:r>
      <w:r w:rsidRPr="00061778">
        <w:t xml:space="preserve"> </w:t>
      </w:r>
      <w:r w:rsidRPr="00061778">
        <w:rPr>
          <w:rStyle w:val="Emphasis"/>
        </w:rPr>
        <w:t>millions died</w:t>
      </w:r>
      <w:r w:rsidRPr="00061778">
        <w:t xml:space="preserve"> (Applebaum, 2017; Becker, 1996; </w:t>
      </w:r>
      <w:proofErr w:type="spellStart"/>
      <w:r w:rsidRPr="00061778">
        <w:t>Dikotter</w:t>
      </w:r>
      <w:proofErr w:type="spellEnd"/>
      <w:r w:rsidRPr="00061778">
        <w:t xml:space="preserve">, 2010; Snyder, 2010). In comparison, </w:t>
      </w:r>
      <w:r w:rsidRPr="00061778">
        <w:rPr>
          <w:rStyle w:val="StyleUnderline"/>
        </w:rPr>
        <w:t>functioning</w:t>
      </w:r>
      <w:r w:rsidRPr="00061778">
        <w:t xml:space="preserve"> </w:t>
      </w:r>
      <w:r w:rsidRPr="00061778">
        <w:rPr>
          <w:rStyle w:val="Emphasis"/>
        </w:rPr>
        <w:t xml:space="preserve">multiparty </w:t>
      </w:r>
      <w:r w:rsidRPr="00CA4A13">
        <w:rPr>
          <w:rStyle w:val="Emphasis"/>
          <w:highlight w:val="cyan"/>
        </w:rPr>
        <w:t>democracies</w:t>
      </w:r>
      <w:r w:rsidRPr="00CA4A13">
        <w:rPr>
          <w:highlight w:val="cyan"/>
        </w:rPr>
        <w:t xml:space="preserve"> </w:t>
      </w:r>
      <w:r w:rsidRPr="00CA4A13">
        <w:rPr>
          <w:rStyle w:val="StyleUnderline"/>
          <w:highlight w:val="cyan"/>
        </w:rPr>
        <w:t>rarely</w:t>
      </w:r>
      <w:r w:rsidRPr="00061778">
        <w:t xml:space="preserve">, if ever, </w:t>
      </w:r>
      <w:r w:rsidRPr="00CA4A13">
        <w:rPr>
          <w:rStyle w:val="StyleUnderline"/>
          <w:highlight w:val="cyan"/>
        </w:rPr>
        <w:t>experience</w:t>
      </w:r>
      <w:r w:rsidRPr="00CA4A13">
        <w:rPr>
          <w:highlight w:val="cyan"/>
        </w:rPr>
        <w:t xml:space="preserve"> </w:t>
      </w:r>
      <w:r w:rsidRPr="00CA4A13">
        <w:rPr>
          <w:rStyle w:val="Emphasis"/>
          <w:highlight w:val="cyan"/>
        </w:rPr>
        <w:t>famines</w:t>
      </w:r>
      <w:r w:rsidRPr="00061778">
        <w:t xml:space="preserve"> (Sen, 2010). “Established autocracies” (or “personal”</w:t>
      </w:r>
      <w:proofErr w:type="gramStart"/>
      <w:r w:rsidRPr="00061778">
        <w:t>/“</w:t>
      </w:r>
      <w:proofErr w:type="spellStart"/>
      <w:proofErr w:type="gramEnd"/>
      <w:r w:rsidRPr="00061778">
        <w:t>sultanist</w:t>
      </w:r>
      <w:proofErr w:type="spellEnd"/>
      <w:r w:rsidRPr="00061778">
        <w:t xml:space="preserve">”) are particularly bad, as </w:t>
      </w:r>
      <w:r w:rsidRPr="00061778">
        <w:rPr>
          <w:rStyle w:val="StyleUnderline"/>
        </w:rPr>
        <w:t>there are</w:t>
      </w:r>
      <w:r w:rsidRPr="00061778">
        <w:t xml:space="preserve"> </w:t>
      </w:r>
      <w:r w:rsidRPr="00061778">
        <w:rPr>
          <w:rStyle w:val="Emphasis"/>
        </w:rPr>
        <w:t>few checks</w:t>
      </w:r>
      <w:r w:rsidRPr="00061778">
        <w:t xml:space="preserve"> </w:t>
      </w:r>
      <w:r w:rsidRPr="00061778">
        <w:rPr>
          <w:rStyle w:val="StyleUnderline"/>
        </w:rPr>
        <w:t>or</w:t>
      </w:r>
      <w:r w:rsidRPr="00061778">
        <w:t xml:space="preserve"> </w:t>
      </w:r>
      <w:r w:rsidRPr="00CA4A13">
        <w:rPr>
          <w:rStyle w:val="Emphasis"/>
          <w:highlight w:val="cyan"/>
        </w:rPr>
        <w:t>restraints</w:t>
      </w:r>
      <w:r w:rsidRPr="00CA4A13">
        <w:rPr>
          <w:highlight w:val="cyan"/>
        </w:rPr>
        <w:t xml:space="preserve"> </w:t>
      </w:r>
      <w:r w:rsidRPr="00CA4A13">
        <w:rPr>
          <w:rStyle w:val="StyleUnderline"/>
          <w:highlight w:val="cyan"/>
        </w:rPr>
        <w:t>on</w:t>
      </w:r>
      <w:r w:rsidRPr="00061778">
        <w:t xml:space="preserve"> </w:t>
      </w:r>
      <w:r w:rsidRPr="00061778">
        <w:rPr>
          <w:rStyle w:val="StyleUnderline"/>
        </w:rPr>
        <w:t xml:space="preserve">arbitrary </w:t>
      </w:r>
      <w:r w:rsidRPr="00CA4A13">
        <w:rPr>
          <w:rStyle w:val="StyleUnderline"/>
          <w:highlight w:val="cyan"/>
        </w:rPr>
        <w:t>rule</w:t>
      </w:r>
      <w:r w:rsidRPr="00061778">
        <w:t xml:space="preserve"> </w:t>
      </w:r>
      <w:r w:rsidRPr="00061778">
        <w:rPr>
          <w:rStyle w:val="StyleUnderline"/>
        </w:rPr>
        <w:t>and</w:t>
      </w:r>
      <w:r w:rsidRPr="00061778">
        <w:t xml:space="preserve"> the whims and </w:t>
      </w:r>
      <w:r w:rsidRPr="00061778">
        <w:rPr>
          <w:rStyle w:val="StyleUnderline"/>
        </w:rPr>
        <w:t>ideology of the</w:t>
      </w:r>
      <w:r w:rsidRPr="00061778">
        <w:t xml:space="preserve"> </w:t>
      </w:r>
      <w:r w:rsidRPr="00061778">
        <w:rPr>
          <w:rStyle w:val="StyleUnderline"/>
        </w:rPr>
        <w:t>single individual</w:t>
      </w:r>
      <w:r w:rsidRPr="00061778">
        <w:t xml:space="preserve">, </w:t>
      </w:r>
      <w:r w:rsidRPr="00061778">
        <w:rPr>
          <w:rStyle w:val="StyleUnderline"/>
        </w:rPr>
        <w:t>even from</w:t>
      </w:r>
      <w:r w:rsidRPr="00061778">
        <w:t xml:space="preserve"> </w:t>
      </w:r>
      <w:r w:rsidRPr="00061778">
        <w:rPr>
          <w:rStyle w:val="Emphasis"/>
        </w:rPr>
        <w:t>other elites</w:t>
      </w:r>
      <w:r w:rsidRPr="00061778">
        <w:t xml:space="preserve"> (</w:t>
      </w:r>
      <w:proofErr w:type="spellStart"/>
      <w:r w:rsidRPr="00061778">
        <w:t>Svolik</w:t>
      </w:r>
      <w:proofErr w:type="spellEnd"/>
      <w:r w:rsidRPr="00061778">
        <w:t xml:space="preserve">, 2012). From the inside, </w:t>
      </w:r>
      <w:r w:rsidRPr="00061778">
        <w:rPr>
          <w:rStyle w:val="StyleUnderline"/>
        </w:rPr>
        <w:t>the</w:t>
      </w:r>
      <w:r w:rsidRPr="00061778">
        <w:t xml:space="preserve"> </w:t>
      </w:r>
      <w:r w:rsidRPr="00061778">
        <w:rPr>
          <w:rStyle w:val="Emphasis"/>
        </w:rPr>
        <w:t>“inner circle”</w:t>
      </w:r>
      <w:r w:rsidRPr="00061778">
        <w:t xml:space="preserve"> around Mao, Stalin, and Hitler </w:t>
      </w:r>
      <w:r w:rsidRPr="00061778">
        <w:rPr>
          <w:rStyle w:val="StyleUnderline"/>
        </w:rPr>
        <w:t>seems</w:t>
      </w:r>
      <w:r w:rsidRPr="00061778">
        <w:t xml:space="preserve"> </w:t>
      </w:r>
      <w:r w:rsidRPr="00061778">
        <w:rPr>
          <w:rStyle w:val="StyleUnderline"/>
        </w:rPr>
        <w:t>incredibly chaotic</w:t>
      </w:r>
      <w:r w:rsidRPr="00061778">
        <w:t>, with elites strongly incentivized to conceal information and encouraged by the autocrat to squabble and feud—</w:t>
      </w:r>
      <w:r w:rsidRPr="00061778">
        <w:rPr>
          <w:rStyle w:val="StyleUnderline"/>
        </w:rPr>
        <w:t>so they</w:t>
      </w:r>
      <w:r w:rsidRPr="00061778">
        <w:t xml:space="preserve"> </w:t>
      </w:r>
      <w:r w:rsidRPr="00061778">
        <w:rPr>
          <w:rStyle w:val="StyleUnderline"/>
        </w:rPr>
        <w:t>are</w:t>
      </w:r>
      <w:r w:rsidRPr="00061778">
        <w:t xml:space="preserve"> </w:t>
      </w:r>
      <w:r w:rsidRPr="00061778">
        <w:rPr>
          <w:rStyle w:val="Emphasis"/>
        </w:rPr>
        <w:t>divided</w:t>
      </w:r>
      <w:r w:rsidRPr="00061778">
        <w:t xml:space="preserve"> (Conquest, 1992; Kershaw, 2008; Zhang &amp; Halliday, 2006). If </w:t>
      </w:r>
      <w:r w:rsidRPr="00CA4A13">
        <w:rPr>
          <w:rStyle w:val="StyleUnderline"/>
          <w:highlight w:val="cyan"/>
        </w:rPr>
        <w:t>totalitarian states</w:t>
      </w:r>
      <w:r w:rsidRPr="00061778">
        <w:t xml:space="preserve"> are worse at addressing social, environmental, and technological problems, then a </w:t>
      </w:r>
      <w:r w:rsidRPr="00061778">
        <w:rPr>
          <w:rStyle w:val="StyleUnderline"/>
        </w:rPr>
        <w:t>world</w:t>
      </w:r>
      <w:r w:rsidRPr="00061778">
        <w:t xml:space="preserve"> </w:t>
      </w:r>
      <w:r w:rsidRPr="00061778">
        <w:rPr>
          <w:rStyle w:val="StyleUnderline"/>
        </w:rPr>
        <w:t>dominated</w:t>
      </w:r>
      <w:r w:rsidRPr="00061778">
        <w:t xml:space="preserve"> by them would </w:t>
      </w:r>
      <w:r w:rsidRPr="00CA4A13">
        <w:rPr>
          <w:rStyle w:val="StyleUnderline"/>
          <w:highlight w:val="cyan"/>
        </w:rPr>
        <w:t>likely</w:t>
      </w:r>
      <w:r w:rsidRPr="00061778">
        <w:rPr>
          <w:rStyle w:val="StyleUnderline"/>
        </w:rPr>
        <w:t xml:space="preserve"> be worse at</w:t>
      </w:r>
      <w:r w:rsidRPr="00061778">
        <w:t xml:space="preserve"> </w:t>
      </w:r>
      <w:r w:rsidRPr="00061778">
        <w:rPr>
          <w:rStyle w:val="StyleUnderline"/>
        </w:rPr>
        <w:t>responding</w:t>
      </w:r>
      <w:r w:rsidRPr="00061778">
        <w:t xml:space="preserve"> </w:t>
      </w:r>
      <w:r w:rsidRPr="00061778">
        <w:rPr>
          <w:rStyle w:val="StyleUnderline"/>
        </w:rPr>
        <w:t>to risks of</w:t>
      </w:r>
      <w:r w:rsidRPr="00061778">
        <w:t xml:space="preserve"> </w:t>
      </w:r>
      <w:r w:rsidRPr="00061778">
        <w:rPr>
          <w:rStyle w:val="Emphasis"/>
        </w:rPr>
        <w:t>collapse</w:t>
      </w:r>
      <w:r w:rsidRPr="00061778">
        <w:t xml:space="preserve"> </w:t>
      </w:r>
      <w:r w:rsidRPr="00061778">
        <w:rPr>
          <w:rStyle w:val="StyleUnderline"/>
        </w:rPr>
        <w:t>and</w:t>
      </w:r>
      <w:r w:rsidRPr="00061778">
        <w:t xml:space="preserve"> </w:t>
      </w:r>
      <w:r w:rsidRPr="00061778">
        <w:rPr>
          <w:rStyle w:val="Emphasis"/>
        </w:rPr>
        <w:t>extinction</w:t>
      </w:r>
      <w:r w:rsidRPr="00061778">
        <w:t xml:space="preserve">. A world dominated by totalitarian states is </w:t>
      </w:r>
      <w:r w:rsidRPr="00061778">
        <w:rPr>
          <w:rStyle w:val="StyleUnderline"/>
        </w:rPr>
        <w:t xml:space="preserve">more likely </w:t>
      </w:r>
      <w:r w:rsidRPr="00CA4A13">
        <w:rPr>
          <w:rStyle w:val="StyleUnderline"/>
          <w:highlight w:val="cyan"/>
        </w:rPr>
        <w:t>to have</w:t>
      </w:r>
      <w:r w:rsidRPr="00CA4A13">
        <w:rPr>
          <w:highlight w:val="cyan"/>
        </w:rPr>
        <w:t xml:space="preserve"> </w:t>
      </w:r>
      <w:r w:rsidRPr="00CA4A13">
        <w:rPr>
          <w:rStyle w:val="Emphasis"/>
          <w:highlight w:val="cyan"/>
        </w:rPr>
        <w:t>major wars</w:t>
      </w:r>
      <w:r w:rsidRPr="00061778">
        <w:t xml:space="preserve">. States with near-universal adult suffrage rarely (if ever) go to war with one another (Barnhart et al., 2020), so a </w:t>
      </w:r>
      <w:r w:rsidRPr="00061778">
        <w:rPr>
          <w:rStyle w:val="StyleUnderline"/>
        </w:rPr>
        <w:t>world dominated</w:t>
      </w:r>
      <w:r w:rsidRPr="00061778">
        <w:t xml:space="preserve"> </w:t>
      </w:r>
      <w:r w:rsidRPr="00061778">
        <w:rPr>
          <w:rStyle w:val="StyleUnderline"/>
        </w:rPr>
        <w:t>by</w:t>
      </w:r>
      <w:r w:rsidRPr="00061778">
        <w:t xml:space="preserve"> </w:t>
      </w:r>
      <w:r w:rsidRPr="00061778">
        <w:rPr>
          <w:rStyle w:val="Emphasis"/>
        </w:rPr>
        <w:t>democracies</w:t>
      </w:r>
      <w:r w:rsidRPr="00061778">
        <w:t xml:space="preserve"> </w:t>
      </w:r>
      <w:r w:rsidRPr="00061778">
        <w:rPr>
          <w:rStyle w:val="StyleUnderline"/>
        </w:rPr>
        <w:t>has</w:t>
      </w:r>
      <w:r w:rsidRPr="00061778">
        <w:t xml:space="preserve"> </w:t>
      </w:r>
      <w:r w:rsidRPr="00061778">
        <w:rPr>
          <w:rStyle w:val="Emphasis"/>
        </w:rPr>
        <w:t>fewer wars</w:t>
      </w:r>
      <w:r w:rsidRPr="00061778">
        <w:t xml:space="preserve">. </w:t>
      </w:r>
      <w:r w:rsidRPr="00CA4A13">
        <w:rPr>
          <w:rStyle w:val="Emphasis"/>
          <w:highlight w:val="cyan"/>
        </w:rPr>
        <w:t>Miscalculation</w:t>
      </w:r>
      <w:r w:rsidRPr="00CA4A13">
        <w:rPr>
          <w:highlight w:val="cyan"/>
        </w:rPr>
        <w:t xml:space="preserve"> </w:t>
      </w:r>
      <w:r w:rsidRPr="00061778">
        <w:rPr>
          <w:rStyle w:val="StyleUnderline"/>
        </w:rPr>
        <w:t>might be a particular problem</w:t>
      </w:r>
      <w:r w:rsidRPr="00061778">
        <w:t xml:space="preserve"> for totalitarian states </w:t>
      </w:r>
      <w:r w:rsidRPr="00061778">
        <w:rPr>
          <w:rStyle w:val="StyleUnderline"/>
        </w:rPr>
        <w:t>due to</w:t>
      </w:r>
      <w:r w:rsidRPr="00061778">
        <w:t xml:space="preserve"> </w:t>
      </w:r>
      <w:r w:rsidRPr="00061778">
        <w:rPr>
          <w:rStyle w:val="Emphasis"/>
        </w:rPr>
        <w:t>personalization</w:t>
      </w:r>
      <w:r w:rsidRPr="00061778">
        <w:t xml:space="preserve"> </w:t>
      </w:r>
      <w:r w:rsidRPr="00061778">
        <w:rPr>
          <w:rStyle w:val="StyleUnderline"/>
        </w:rPr>
        <w:t>and</w:t>
      </w:r>
      <w:r w:rsidRPr="00061778">
        <w:t xml:space="preserve"> </w:t>
      </w:r>
      <w:r w:rsidRPr="00061778">
        <w:rPr>
          <w:rStyle w:val="Emphasis"/>
        </w:rPr>
        <w:t>disincentives</w:t>
      </w:r>
      <w:r w:rsidRPr="00061778">
        <w:t xml:space="preserve"> </w:t>
      </w:r>
      <w:r w:rsidRPr="00061778">
        <w:rPr>
          <w:rStyle w:val="StyleUnderline"/>
        </w:rPr>
        <w:t>for</w:t>
      </w:r>
      <w:r w:rsidRPr="00061778">
        <w:t xml:space="preserve"> </w:t>
      </w:r>
      <w:r w:rsidRPr="00061778">
        <w:rPr>
          <w:rStyle w:val="StyleUnderline"/>
        </w:rPr>
        <w:t>accurate information</w:t>
      </w:r>
      <w:r w:rsidRPr="00061778">
        <w:t xml:space="preserve">, </w:t>
      </w:r>
      <w:r w:rsidRPr="00061778">
        <w:rPr>
          <w:rStyle w:val="StyleUnderline"/>
        </w:rPr>
        <w:t>leading to</w:t>
      </w:r>
      <w:r w:rsidRPr="00061778">
        <w:t xml:space="preserve"> well-known </w:t>
      </w:r>
      <w:r w:rsidRPr="00061778">
        <w:rPr>
          <w:rStyle w:val="StyleUnderline"/>
        </w:rPr>
        <w:t>strategic disasters</w:t>
      </w:r>
      <w:r w:rsidRPr="00061778">
        <w:t xml:space="preserve"> such as Hitler and Stalin’s blunders in World War II (Bialer, 1970; Noakes &amp; Pridham, 2001), or at a smaller level, Saddam Hussein’s rejection of diplomacy (Atkinson, 1993). </w:t>
      </w:r>
      <w:r w:rsidRPr="00061778">
        <w:rPr>
          <w:rStyle w:val="StyleUnderline"/>
        </w:rPr>
        <w:t>War</w:t>
      </w:r>
      <w:r w:rsidRPr="00061778">
        <w:t xml:space="preserve"> </w:t>
      </w:r>
      <w:r w:rsidRPr="00061778">
        <w:rPr>
          <w:rStyle w:val="StyleUnderline"/>
        </w:rPr>
        <w:t>makes</w:t>
      </w:r>
      <w:r w:rsidRPr="00061778">
        <w:t xml:space="preserve"> </w:t>
      </w:r>
      <w:r w:rsidRPr="00061778">
        <w:rPr>
          <w:rStyle w:val="Emphasis"/>
        </w:rPr>
        <w:t>collapse</w:t>
      </w:r>
      <w:r w:rsidRPr="00061778">
        <w:t xml:space="preserve"> </w:t>
      </w:r>
      <w:r w:rsidRPr="00061778">
        <w:rPr>
          <w:rStyle w:val="StyleUnderline"/>
        </w:rPr>
        <w:t>and</w:t>
      </w:r>
      <w:r w:rsidRPr="00061778">
        <w:t xml:space="preserve"> </w:t>
      </w:r>
      <w:r w:rsidRPr="00061778">
        <w:rPr>
          <w:rStyle w:val="Emphasis"/>
        </w:rPr>
        <w:t>extinction</w:t>
      </w:r>
      <w:r w:rsidRPr="00061778">
        <w:t xml:space="preserve"> more </w:t>
      </w:r>
      <w:r w:rsidRPr="00061778">
        <w:rPr>
          <w:rStyle w:val="StyleUnderline"/>
        </w:rPr>
        <w:t>likely,</w:t>
      </w:r>
      <w:r w:rsidRPr="00061778">
        <w:t xml:space="preserve"> by </w:t>
      </w:r>
      <w:r w:rsidRPr="00CA4A13">
        <w:rPr>
          <w:rStyle w:val="StyleUnderline"/>
          <w:highlight w:val="cyan"/>
        </w:rPr>
        <w:t>raising</w:t>
      </w:r>
      <w:r w:rsidRPr="00061778">
        <w:rPr>
          <w:rStyle w:val="StyleUnderline"/>
        </w:rPr>
        <w:t xml:space="preserve"> the </w:t>
      </w:r>
      <w:r w:rsidRPr="00CA4A13">
        <w:rPr>
          <w:rStyle w:val="StyleUnderline"/>
          <w:highlight w:val="cyan"/>
        </w:rPr>
        <w:t>chance</w:t>
      </w:r>
      <w:r w:rsidRPr="00CA4A13">
        <w:rPr>
          <w:highlight w:val="cyan"/>
        </w:rPr>
        <w:t xml:space="preserve"> </w:t>
      </w:r>
      <w:r w:rsidRPr="00CA4A13">
        <w:rPr>
          <w:rStyle w:val="StyleUnderline"/>
          <w:highlight w:val="cyan"/>
        </w:rPr>
        <w:t>of</w:t>
      </w:r>
      <w:r w:rsidRPr="00CA4A13">
        <w:rPr>
          <w:highlight w:val="cyan"/>
        </w:rPr>
        <w:t xml:space="preserve"> </w:t>
      </w:r>
      <w:r w:rsidRPr="00CA4A13">
        <w:rPr>
          <w:rStyle w:val="Emphasis"/>
          <w:highlight w:val="cyan"/>
        </w:rPr>
        <w:t>w</w:t>
      </w:r>
      <w:r w:rsidRPr="00061778">
        <w:rPr>
          <w:rStyle w:val="Emphasis"/>
        </w:rPr>
        <w:t xml:space="preserve">eapons of </w:t>
      </w:r>
      <w:r w:rsidRPr="00CA4A13">
        <w:rPr>
          <w:rStyle w:val="Emphasis"/>
          <w:highlight w:val="cyan"/>
        </w:rPr>
        <w:t>m</w:t>
      </w:r>
      <w:r w:rsidRPr="00061778">
        <w:rPr>
          <w:rStyle w:val="Emphasis"/>
        </w:rPr>
        <w:t>ass</w:t>
      </w:r>
      <w:r w:rsidRPr="00CA4A13">
        <w:rPr>
          <w:rStyle w:val="Emphasis"/>
          <w:highlight w:val="cyan"/>
        </w:rPr>
        <w:t xml:space="preserve"> d</w:t>
      </w:r>
      <w:r w:rsidRPr="00061778">
        <w:rPr>
          <w:rStyle w:val="Emphasis"/>
        </w:rPr>
        <w:t>estruction</w:t>
      </w:r>
      <w:r w:rsidRPr="00061778">
        <w:t xml:space="preserve"> being used. Linked to this, </w:t>
      </w:r>
      <w:r w:rsidRPr="00061778">
        <w:rPr>
          <w:rStyle w:val="StyleUnderline"/>
        </w:rPr>
        <w:t>totalitarian states</w:t>
      </w:r>
      <w:r w:rsidRPr="00061778">
        <w:t xml:space="preserve"> </w:t>
      </w:r>
      <w:r w:rsidRPr="00061778">
        <w:rPr>
          <w:rStyle w:val="StyleUnderline"/>
        </w:rPr>
        <w:t>are</w:t>
      </w:r>
      <w:r w:rsidRPr="00061778">
        <w:t xml:space="preserve"> </w:t>
      </w:r>
      <w:r w:rsidRPr="00061778">
        <w:rPr>
          <w:rStyle w:val="Emphasis"/>
        </w:rPr>
        <w:t>less cooperative</w:t>
      </w:r>
      <w:r w:rsidRPr="00061778">
        <w:t xml:space="preserve"> than democratic states. While cooperation is possible (Ginsburg, 2020), </w:t>
      </w:r>
      <w:r w:rsidRPr="00061778">
        <w:rPr>
          <w:rStyle w:val="StyleUnderline"/>
        </w:rPr>
        <w:t>their internal</w:t>
      </w:r>
      <w:r w:rsidRPr="00061778">
        <w:t xml:space="preserve"> </w:t>
      </w:r>
      <w:r w:rsidRPr="00061778">
        <w:rPr>
          <w:rStyle w:val="StyleUnderline"/>
        </w:rPr>
        <w:t>norms</w:t>
      </w:r>
      <w:r w:rsidRPr="00061778">
        <w:t xml:space="preserve"> </w:t>
      </w:r>
      <w:r w:rsidRPr="00061778">
        <w:rPr>
          <w:rStyle w:val="StyleUnderline"/>
        </w:rPr>
        <w:t>are characterized</w:t>
      </w:r>
      <w:r w:rsidRPr="00061778">
        <w:t xml:space="preserve"> </w:t>
      </w:r>
      <w:r w:rsidRPr="00061778">
        <w:rPr>
          <w:rStyle w:val="StyleUnderline"/>
        </w:rPr>
        <w:t>by</w:t>
      </w:r>
      <w:r w:rsidRPr="00061778">
        <w:t xml:space="preserve"> </w:t>
      </w:r>
      <w:r w:rsidRPr="00061778">
        <w:rPr>
          <w:rStyle w:val="Emphasis"/>
        </w:rPr>
        <w:t>paranoia</w:t>
      </w:r>
      <w:r w:rsidRPr="00061778">
        <w:t xml:space="preserve"> </w:t>
      </w:r>
      <w:r w:rsidRPr="00061778">
        <w:rPr>
          <w:rStyle w:val="StyleUnderline"/>
        </w:rPr>
        <w:t>and</w:t>
      </w:r>
      <w:r w:rsidRPr="00061778">
        <w:t xml:space="preserve"> </w:t>
      </w:r>
      <w:r w:rsidRPr="00061778">
        <w:rPr>
          <w:rStyle w:val="Emphasis"/>
        </w:rPr>
        <w:t>treachery</w:t>
      </w:r>
      <w:r w:rsidRPr="00061778">
        <w:t xml:space="preserve">, </w:t>
      </w:r>
      <w:r w:rsidRPr="00061778">
        <w:rPr>
          <w:rStyle w:val="StyleUnderline"/>
        </w:rPr>
        <w:t>and</w:t>
      </w:r>
      <w:r w:rsidRPr="00061778">
        <w:t xml:space="preserve"> their </w:t>
      </w:r>
      <w:r w:rsidRPr="00CA4A13">
        <w:rPr>
          <w:rStyle w:val="StyleUnderline"/>
          <w:highlight w:val="cyan"/>
        </w:rPr>
        <w:t>lack</w:t>
      </w:r>
      <w:r w:rsidRPr="00061778">
        <w:rPr>
          <w:rStyle w:val="StyleUnderline"/>
        </w:rPr>
        <w:t xml:space="preserve"> of </w:t>
      </w:r>
      <w:r w:rsidRPr="00CA4A13">
        <w:rPr>
          <w:rStyle w:val="StyleUnderline"/>
          <w:highlight w:val="cyan"/>
        </w:rPr>
        <w:t>transparency</w:t>
      </w:r>
      <w:r w:rsidRPr="00061778">
        <w:t xml:space="preserve"> </w:t>
      </w:r>
      <w:r w:rsidRPr="00061778">
        <w:rPr>
          <w:rStyle w:val="StyleUnderline"/>
        </w:rPr>
        <w:t>limits</w:t>
      </w:r>
      <w:r w:rsidRPr="00061778">
        <w:t xml:space="preserve"> their </w:t>
      </w:r>
      <w:r w:rsidRPr="00061778">
        <w:rPr>
          <w:rStyle w:val="StyleUnderline"/>
        </w:rPr>
        <w:t xml:space="preserve">ability </w:t>
      </w:r>
      <w:r w:rsidRPr="00CA4A13">
        <w:rPr>
          <w:rStyle w:val="StyleUnderline"/>
          <w:highlight w:val="cyan"/>
        </w:rPr>
        <w:t>to</w:t>
      </w:r>
      <w:r w:rsidRPr="00061778">
        <w:t xml:space="preserve"> </w:t>
      </w:r>
      <w:r w:rsidRPr="00061778">
        <w:rPr>
          <w:rStyle w:val="StyleUnderline"/>
        </w:rPr>
        <w:t>credibly</w:t>
      </w:r>
      <w:r w:rsidRPr="00061778">
        <w:t xml:space="preserve"> </w:t>
      </w:r>
      <w:r w:rsidRPr="00CA4A13">
        <w:rPr>
          <w:rStyle w:val="Emphasis"/>
          <w:highlight w:val="cyan"/>
        </w:rPr>
        <w:t>commit</w:t>
      </w:r>
      <w:r w:rsidRPr="00CA4A13">
        <w:rPr>
          <w:highlight w:val="cyan"/>
        </w:rPr>
        <w:t xml:space="preserve"> </w:t>
      </w:r>
      <w:r w:rsidRPr="00CA4A13">
        <w:rPr>
          <w:rStyle w:val="StyleUnderline"/>
          <w:highlight w:val="cyan"/>
        </w:rPr>
        <w:t>to</w:t>
      </w:r>
      <w:r w:rsidRPr="00CA4A13">
        <w:rPr>
          <w:highlight w:val="cyan"/>
        </w:rPr>
        <w:t xml:space="preserve"> </w:t>
      </w:r>
      <w:r w:rsidRPr="00CA4A13">
        <w:rPr>
          <w:rStyle w:val="Emphasis"/>
          <w:highlight w:val="cyan"/>
        </w:rPr>
        <w:t>agreements</w:t>
      </w:r>
      <w:r w:rsidRPr="00CA4A13">
        <w:rPr>
          <w:highlight w:val="cyan"/>
        </w:rPr>
        <w:t xml:space="preserve">. </w:t>
      </w:r>
      <w:r w:rsidRPr="00061778">
        <w:rPr>
          <w:rStyle w:val="StyleUnderline"/>
        </w:rPr>
        <w:t xml:space="preserve">This is </w:t>
      </w:r>
      <w:r w:rsidRPr="00CA4A13">
        <w:rPr>
          <w:rStyle w:val="StyleUnderline"/>
          <w:highlight w:val="cyan"/>
        </w:rPr>
        <w:t>bad for</w:t>
      </w:r>
      <w:r w:rsidRPr="00061778">
        <w:t xml:space="preserve"> all risks that require cooperation such as </w:t>
      </w:r>
      <w:r w:rsidRPr="00CA4A13">
        <w:rPr>
          <w:rStyle w:val="Emphasis"/>
          <w:highlight w:val="cyan"/>
        </w:rPr>
        <w:t>pandemics</w:t>
      </w:r>
      <w:r w:rsidRPr="00061778">
        <w:t xml:space="preserve"> </w:t>
      </w:r>
      <w:r w:rsidRPr="00061778">
        <w:rPr>
          <w:rStyle w:val="StyleUnderline"/>
        </w:rPr>
        <w:t>or</w:t>
      </w:r>
      <w:r w:rsidRPr="00061778">
        <w:t xml:space="preserve"> </w:t>
      </w:r>
      <w:r w:rsidRPr="00CA4A13">
        <w:rPr>
          <w:rStyle w:val="Emphasis"/>
          <w:highlight w:val="cyan"/>
        </w:rPr>
        <w:t xml:space="preserve">climate change </w:t>
      </w:r>
      <w:r w:rsidRPr="00061778">
        <w:rPr>
          <w:rStyle w:val="Emphasis"/>
        </w:rPr>
        <w:t>(</w:t>
      </w:r>
      <w:r w:rsidRPr="00061778">
        <w:t xml:space="preserve">Tomasik, 2015). Finally, </w:t>
      </w:r>
      <w:r w:rsidRPr="00061778">
        <w:rPr>
          <w:rStyle w:val="StyleUnderline"/>
        </w:rPr>
        <w:t>continued</w:t>
      </w:r>
      <w:r w:rsidRPr="00061778">
        <w:t xml:space="preserve"> </w:t>
      </w:r>
      <w:r w:rsidRPr="00061778">
        <w:rPr>
          <w:rStyle w:val="Emphasis"/>
        </w:rPr>
        <w:t>social</w:t>
      </w:r>
      <w:r w:rsidRPr="00061778">
        <w:t xml:space="preserve"> </w:t>
      </w:r>
      <w:r w:rsidRPr="00061778">
        <w:rPr>
          <w:rStyle w:val="StyleUnderline"/>
        </w:rPr>
        <w:t>and</w:t>
      </w:r>
      <w:r w:rsidRPr="00061778">
        <w:t xml:space="preserve"> </w:t>
      </w:r>
      <w:r w:rsidRPr="00061778">
        <w:rPr>
          <w:rStyle w:val="Emphasis"/>
        </w:rPr>
        <w:t>scientific progress</w:t>
      </w:r>
      <w:r w:rsidRPr="00061778">
        <w:t xml:space="preserve"> is </w:t>
      </w:r>
      <w:r w:rsidRPr="00061778">
        <w:rPr>
          <w:rStyle w:val="StyleUnderline"/>
        </w:rPr>
        <w:t>likely to reduce</w:t>
      </w:r>
      <w:r w:rsidRPr="00061778">
        <w:t xml:space="preserve"> risks of </w:t>
      </w:r>
      <w:r w:rsidRPr="00061778">
        <w:rPr>
          <w:rStyle w:val="Emphasis"/>
        </w:rPr>
        <w:t>collapse</w:t>
      </w:r>
      <w:r w:rsidRPr="00061778">
        <w:t xml:space="preserve"> </w:t>
      </w:r>
      <w:r w:rsidRPr="00061778">
        <w:rPr>
          <w:rStyle w:val="StyleUnderline"/>
        </w:rPr>
        <w:t>and</w:t>
      </w:r>
      <w:r w:rsidRPr="00061778">
        <w:t xml:space="preserve"> </w:t>
      </w:r>
      <w:r w:rsidRPr="00061778">
        <w:rPr>
          <w:rStyle w:val="Emphasis"/>
        </w:rPr>
        <w:t>extinction</w:t>
      </w:r>
      <w:r w:rsidRPr="00061778">
        <w:t xml:space="preserve">. Social progress could reduce global inequality and other risk factors. Scientific progress could help </w:t>
      </w:r>
      <w:r w:rsidRPr="00061778">
        <w:rPr>
          <w:rStyle w:val="StyleUnderline"/>
        </w:rPr>
        <w:t>address</w:t>
      </w:r>
      <w:r w:rsidRPr="00061778">
        <w:t xml:space="preserve"> </w:t>
      </w:r>
      <w:r w:rsidRPr="00061778">
        <w:rPr>
          <w:rStyle w:val="Emphasis"/>
        </w:rPr>
        <w:t>natural risks</w:t>
      </w:r>
      <w:r w:rsidRPr="00061778">
        <w:t xml:space="preserve"> </w:t>
      </w:r>
      <w:r w:rsidRPr="00061778">
        <w:rPr>
          <w:rStyle w:val="StyleUnderline"/>
        </w:rPr>
        <w:t>and</w:t>
      </w:r>
      <w:r w:rsidRPr="00061778">
        <w:t xml:space="preserve"> </w:t>
      </w:r>
      <w:r w:rsidRPr="00061778">
        <w:rPr>
          <w:rStyle w:val="Emphasis"/>
        </w:rPr>
        <w:t>climate change</w:t>
      </w:r>
      <w:r w:rsidRPr="00061778">
        <w:t xml:space="preserve"> (Sandberg, 2018), differentially increase defensive rather than offensive power (Garfinkel &amp; Dafoe, 2019), and solve safety challenges in </w:t>
      </w:r>
      <w:r w:rsidRPr="00CA4A13">
        <w:rPr>
          <w:rStyle w:val="Emphasis"/>
          <w:highlight w:val="cyan"/>
        </w:rPr>
        <w:t>AI</w:t>
      </w:r>
      <w:r w:rsidRPr="00061778">
        <w:t xml:space="preserve"> </w:t>
      </w:r>
      <w:r w:rsidRPr="00061778">
        <w:rPr>
          <w:rStyle w:val="StyleUnderline"/>
        </w:rPr>
        <w:t>or</w:t>
      </w:r>
      <w:r w:rsidRPr="00061778">
        <w:t xml:space="preserve"> </w:t>
      </w:r>
      <w:r w:rsidRPr="00CA4A13">
        <w:rPr>
          <w:rStyle w:val="Emphasis"/>
          <w:highlight w:val="cyan"/>
        </w:rPr>
        <w:t>biotechnology</w:t>
      </w:r>
      <w:r w:rsidRPr="00061778">
        <w:t xml:space="preserve"> (Russell, 2019). However, as we will now discuss </w:t>
      </w:r>
      <w:r w:rsidRPr="00061778">
        <w:rPr>
          <w:rStyle w:val="StyleUnderline"/>
        </w:rPr>
        <w:t>totalitarian</w:t>
      </w:r>
      <w:r w:rsidRPr="00061778">
        <w:t xml:space="preserve"> </w:t>
      </w:r>
      <w:r w:rsidRPr="00061778">
        <w:rPr>
          <w:rStyle w:val="StyleUnderline"/>
        </w:rPr>
        <w:t>states</w:t>
      </w:r>
      <w:r w:rsidRPr="00061778">
        <w:t xml:space="preserve"> would likely </w:t>
      </w:r>
      <w:r w:rsidRPr="00061778">
        <w:rPr>
          <w:rStyle w:val="StyleUnderline"/>
        </w:rPr>
        <w:t>inhibit</w:t>
      </w:r>
      <w:r w:rsidRPr="00061778">
        <w:t xml:space="preserve"> </w:t>
      </w:r>
      <w:r w:rsidRPr="00061778">
        <w:rPr>
          <w:rStyle w:val="Emphasis"/>
        </w:rPr>
        <w:t>social progress</w:t>
      </w:r>
      <w:r w:rsidRPr="00061778">
        <w:t xml:space="preserve">. A central question from a </w:t>
      </w:r>
      <w:proofErr w:type="spellStart"/>
      <w:r w:rsidRPr="00061778">
        <w:t>longtermist</w:t>
      </w:r>
      <w:proofErr w:type="spellEnd"/>
      <w:r w:rsidRPr="00061778">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061778">
        <w:rPr>
          <w:rStyle w:val="StyleUnderline"/>
        </w:rPr>
        <w:t>democracies have</w:t>
      </w:r>
      <w:r w:rsidRPr="00061778">
        <w:t xml:space="preserve"> </w:t>
      </w:r>
      <w:r w:rsidRPr="00061778">
        <w:rPr>
          <w:rStyle w:val="StyleUnderline"/>
        </w:rPr>
        <w:t>two advantages</w:t>
      </w:r>
      <w:r w:rsidRPr="00061778">
        <w:t xml:space="preserve">. </w:t>
      </w:r>
      <w:r w:rsidRPr="00061778">
        <w:rPr>
          <w:rStyle w:val="StyleUnderline"/>
        </w:rPr>
        <w:t>First</w:t>
      </w:r>
      <w:r w:rsidRPr="00061778">
        <w:t xml:space="preserve">, </w:t>
      </w:r>
      <w:r w:rsidRPr="00061778">
        <w:rPr>
          <w:rStyle w:val="StyleUnderline"/>
        </w:rPr>
        <w:t>democracies</w:t>
      </w:r>
      <w:r w:rsidRPr="00061778">
        <w:t xml:space="preserve"> </w:t>
      </w:r>
      <w:r w:rsidRPr="00061778">
        <w:rPr>
          <w:rStyle w:val="StyleUnderline"/>
        </w:rPr>
        <w:t>have space for</w:t>
      </w:r>
      <w:r w:rsidRPr="00061778">
        <w:t xml:space="preserve"> </w:t>
      </w:r>
      <w:r w:rsidRPr="00061778">
        <w:rPr>
          <w:rStyle w:val="Emphasis"/>
        </w:rPr>
        <w:t>cosmopolitan values</w:t>
      </w:r>
      <w:r w:rsidRPr="00061778">
        <w:t xml:space="preserve"> </w:t>
      </w:r>
      <w:r w:rsidRPr="00061778">
        <w:rPr>
          <w:rStyle w:val="StyleUnderline"/>
        </w:rPr>
        <w:t>such as</w:t>
      </w:r>
      <w:r w:rsidRPr="00061778">
        <w:t xml:space="preserve"> </w:t>
      </w:r>
      <w:r w:rsidRPr="00061778">
        <w:rPr>
          <w:rStyle w:val="Emphasis"/>
        </w:rPr>
        <w:t>human rights</w:t>
      </w:r>
      <w:r w:rsidRPr="00061778">
        <w:t xml:space="preserve">, plurality, freedom, </w:t>
      </w:r>
      <w:r w:rsidRPr="00061778">
        <w:rPr>
          <w:rStyle w:val="StyleUnderline"/>
        </w:rPr>
        <w:t>and</w:t>
      </w:r>
      <w:r w:rsidRPr="00061778">
        <w:t xml:space="preserve"> </w:t>
      </w:r>
      <w:r w:rsidRPr="00061778">
        <w:rPr>
          <w:rStyle w:val="Emphasis"/>
        </w:rPr>
        <w:t>equality</w:t>
      </w:r>
      <w:r w:rsidRPr="00061778">
        <w:t xml:space="preserve">. </w:t>
      </w:r>
      <w:r w:rsidRPr="00061778">
        <w:rPr>
          <w:rStyle w:val="StyleUnderline"/>
        </w:rPr>
        <w:t>These are better than</w:t>
      </w:r>
      <w:r w:rsidRPr="00061778">
        <w:t xml:space="preserve"> those that characterize life under totalitarianism: </w:t>
      </w:r>
      <w:r w:rsidRPr="00061778">
        <w:rPr>
          <w:rStyle w:val="StyleUnderline"/>
        </w:rPr>
        <w:t>Fear</w:t>
      </w:r>
      <w:r w:rsidRPr="00061778">
        <w:t xml:space="preserve">, </w:t>
      </w:r>
      <w:r w:rsidRPr="00061778">
        <w:rPr>
          <w:rStyle w:val="StyleUnderline"/>
        </w:rPr>
        <w:t>terror</w:t>
      </w:r>
      <w:r w:rsidRPr="00061778">
        <w:t xml:space="preserve">, </w:t>
      </w:r>
      <w:r w:rsidRPr="00061778">
        <w:rPr>
          <w:rStyle w:val="Emphasis"/>
        </w:rPr>
        <w:t>subjection</w:t>
      </w:r>
      <w:r w:rsidRPr="00061778">
        <w:t xml:space="preserve">, </w:t>
      </w:r>
      <w:r w:rsidRPr="00061778">
        <w:rPr>
          <w:rStyle w:val="StyleUnderline"/>
        </w:rPr>
        <w:t>and</w:t>
      </w:r>
      <w:r w:rsidRPr="00061778">
        <w:t xml:space="preserve"> </w:t>
      </w:r>
      <w:r w:rsidRPr="00061778">
        <w:rPr>
          <w:rStyle w:val="StyleUnderline"/>
        </w:rPr>
        <w:t>secrecy</w:t>
      </w:r>
      <w:r w:rsidRPr="00061778">
        <w:t xml:space="preserve">. </w:t>
      </w:r>
      <w:r w:rsidRPr="00061778">
        <w:rPr>
          <w:rStyle w:val="StyleUnderline"/>
        </w:rPr>
        <w:t>Second</w:t>
      </w:r>
      <w:r w:rsidRPr="00061778">
        <w:t xml:space="preserve">, </w:t>
      </w:r>
      <w:r w:rsidRPr="00061778">
        <w:rPr>
          <w:rStyle w:val="StyleUnderline"/>
        </w:rPr>
        <w:t>they have</w:t>
      </w:r>
      <w:r w:rsidRPr="00061778">
        <w:t xml:space="preserve"> within themselves </w:t>
      </w:r>
      <w:r w:rsidRPr="00061778">
        <w:rPr>
          <w:rStyle w:val="StyleUnderline"/>
        </w:rPr>
        <w:t>the</w:t>
      </w:r>
      <w:r w:rsidRPr="00061778">
        <w:t xml:space="preserve"> </w:t>
      </w:r>
      <w:r w:rsidRPr="00061778">
        <w:rPr>
          <w:rStyle w:val="StyleUnderline"/>
        </w:rPr>
        <w:t>mechanism</w:t>
      </w:r>
      <w:r w:rsidRPr="00061778">
        <w:t xml:space="preserve"> </w:t>
      </w:r>
      <w:r w:rsidRPr="00061778">
        <w:rPr>
          <w:rStyle w:val="StyleUnderline"/>
        </w:rPr>
        <w:t>to allow progress</w:t>
      </w:r>
      <w:r w:rsidRPr="00061778">
        <w:t xml:space="preserve">. In the last 100 (or even 50) years, the lives of women, LGBT people, religious minorities, and non-white people have dramatically improved. </w:t>
      </w:r>
      <w:r w:rsidRPr="00061778">
        <w:rPr>
          <w:rStyle w:val="StyleUnderline"/>
        </w:rPr>
        <w:t>Our</w:t>
      </w:r>
      <w:r w:rsidRPr="00061778">
        <w:t xml:space="preserve"> “</w:t>
      </w:r>
      <w:r w:rsidRPr="00061778">
        <w:rPr>
          <w:rStyle w:val="Emphasis"/>
        </w:rPr>
        <w:t>moral circle</w:t>
      </w:r>
      <w:r w:rsidRPr="00061778">
        <w:t xml:space="preserve">” </w:t>
      </w:r>
      <w:r w:rsidRPr="00061778">
        <w:rPr>
          <w:rStyle w:val="StyleUnderline"/>
        </w:rPr>
        <w:t>has</w:t>
      </w:r>
      <w:r w:rsidRPr="00061778">
        <w:t xml:space="preserve"> </w:t>
      </w:r>
      <w:r w:rsidRPr="00061778">
        <w:rPr>
          <w:rStyle w:val="StyleUnderline"/>
        </w:rPr>
        <w:t>expanded</w:t>
      </w:r>
      <w:r w:rsidRPr="00061778">
        <w:t xml:space="preserve">, and could continue to expand (Singer, 1981). The arc of the moral universe is long, but given the right conditions, it might just bend toward justice (King, 1968). </w:t>
      </w:r>
      <w:r w:rsidRPr="00061778">
        <w:rPr>
          <w:rStyle w:val="StyleUnderline"/>
        </w:rPr>
        <w:t>A global society</w:t>
      </w:r>
      <w:r w:rsidRPr="00061778">
        <w:t xml:space="preserve"> </w:t>
      </w:r>
      <w:r w:rsidRPr="00061778">
        <w:rPr>
          <w:rStyle w:val="StyleUnderline"/>
        </w:rPr>
        <w:t>dominated</w:t>
      </w:r>
      <w:r w:rsidRPr="00061778">
        <w:t xml:space="preserve"> </w:t>
      </w:r>
      <w:r w:rsidRPr="00061778">
        <w:rPr>
          <w:rStyle w:val="StyleUnderline"/>
        </w:rPr>
        <w:t>by</w:t>
      </w:r>
      <w:r w:rsidRPr="00061778">
        <w:t xml:space="preserve"> </w:t>
      </w:r>
      <w:r w:rsidRPr="00061778">
        <w:rPr>
          <w:rStyle w:val="Emphasis"/>
        </w:rPr>
        <w:t>these values</w:t>
      </w:r>
      <w:r w:rsidRPr="00061778">
        <w:t xml:space="preserve">, </w:t>
      </w:r>
      <w:r w:rsidRPr="00061778">
        <w:rPr>
          <w:rStyle w:val="StyleUnderline"/>
        </w:rPr>
        <w:t>and with</w:t>
      </w:r>
      <w:r w:rsidRPr="00061778">
        <w:t xml:space="preserve"> </w:t>
      </w:r>
      <w:r w:rsidRPr="00061778">
        <w:rPr>
          <w:rStyle w:val="StyleUnderline"/>
        </w:rPr>
        <w:t>the</w:t>
      </w:r>
      <w:r w:rsidRPr="00061778">
        <w:t xml:space="preserve"> </w:t>
      </w:r>
      <w:r w:rsidRPr="00061778">
        <w:rPr>
          <w:rStyle w:val="StyleUnderline"/>
        </w:rPr>
        <w:t>possibility</w:t>
      </w:r>
      <w:r w:rsidRPr="00061778">
        <w:t xml:space="preserve"> </w:t>
      </w:r>
      <w:r w:rsidRPr="00061778">
        <w:rPr>
          <w:rStyle w:val="StyleUnderline"/>
        </w:rPr>
        <w:t>of</w:t>
      </w:r>
      <w:r w:rsidRPr="00061778">
        <w:t xml:space="preserve"> </w:t>
      </w:r>
      <w:r w:rsidRPr="00061778">
        <w:rPr>
          <w:rStyle w:val="Emphasis"/>
        </w:rPr>
        <w:t>improving more</w:t>
      </w:r>
      <w:r w:rsidRPr="00061778">
        <w:t xml:space="preserve">, </w:t>
      </w:r>
      <w:r w:rsidRPr="00061778">
        <w:rPr>
          <w:rStyle w:val="StyleUnderline"/>
        </w:rPr>
        <w:t>has</w:t>
      </w:r>
      <w:r w:rsidRPr="00061778">
        <w:t xml:space="preserve"> </w:t>
      </w:r>
      <w:r w:rsidRPr="00061778">
        <w:rPr>
          <w:rStyle w:val="StyleUnderline"/>
        </w:rPr>
        <w:t>a</w:t>
      </w:r>
      <w:r w:rsidRPr="00061778">
        <w:t xml:space="preserve"> </w:t>
      </w:r>
      <w:r w:rsidRPr="00061778">
        <w:rPr>
          <w:rStyle w:val="StyleUnderline"/>
        </w:rPr>
        <w:t>better</w:t>
      </w:r>
      <w:r w:rsidRPr="00061778">
        <w:t xml:space="preserve"> </w:t>
      </w:r>
      <w:proofErr w:type="spellStart"/>
      <w:r w:rsidRPr="00061778">
        <w:rPr>
          <w:rStyle w:val="Emphasis"/>
        </w:rPr>
        <w:t>longterm</w:t>
      </w:r>
      <w:proofErr w:type="spellEnd"/>
      <w:r w:rsidRPr="00061778">
        <w:rPr>
          <w:rStyle w:val="Emphasis"/>
        </w:rPr>
        <w:t xml:space="preserve"> potential</w:t>
      </w:r>
      <w:r w:rsidRPr="00061778">
        <w:t xml:space="preserve">. </w:t>
      </w:r>
      <w:r w:rsidRPr="00061778">
        <w:rPr>
          <w:rStyle w:val="StyleUnderline"/>
        </w:rPr>
        <w:t>A</w:t>
      </w:r>
      <w:r w:rsidRPr="00061778">
        <w:t xml:space="preserve"> </w:t>
      </w:r>
      <w:r w:rsidRPr="00CA4A13">
        <w:rPr>
          <w:rStyle w:val="Emphasis"/>
          <w:highlight w:val="cyan"/>
        </w:rPr>
        <w:t>totalitarian</w:t>
      </w:r>
      <w:r w:rsidRPr="00061778">
        <w:t xml:space="preserve">-dominated </w:t>
      </w:r>
      <w:r w:rsidRPr="00CA4A13">
        <w:rPr>
          <w:rStyle w:val="StyleUnderline"/>
          <w:highlight w:val="cyan"/>
        </w:rPr>
        <w:t>world</w:t>
      </w:r>
      <w:r w:rsidRPr="00061778">
        <w:t xml:space="preserve">, on the other hand, </w:t>
      </w:r>
      <w:r w:rsidRPr="00061778">
        <w:rPr>
          <w:rStyle w:val="StyleUnderline"/>
        </w:rPr>
        <w:t>would reduce</w:t>
      </w:r>
      <w:r w:rsidRPr="00061778">
        <w:t xml:space="preserve"> the </w:t>
      </w:r>
      <w:r w:rsidRPr="00061778">
        <w:rPr>
          <w:rStyle w:val="StyleUnderline"/>
        </w:rPr>
        <w:t>space for</w:t>
      </w:r>
      <w:r w:rsidRPr="00061778">
        <w:t xml:space="preserve"> </w:t>
      </w:r>
      <w:r w:rsidRPr="00061778">
        <w:rPr>
          <w:rStyle w:val="Emphasis"/>
        </w:rPr>
        <w:t>resistance</w:t>
      </w:r>
      <w:r w:rsidRPr="00061778">
        <w:t xml:space="preserve"> </w:t>
      </w:r>
      <w:r w:rsidRPr="00061778">
        <w:rPr>
          <w:rStyle w:val="StyleUnderline"/>
        </w:rPr>
        <w:t>and</w:t>
      </w:r>
      <w:r w:rsidRPr="00061778">
        <w:t xml:space="preserve"> </w:t>
      </w:r>
      <w:r w:rsidRPr="00061778">
        <w:rPr>
          <w:rStyle w:val="Emphasis"/>
        </w:rPr>
        <w:t>progress</w:t>
      </w:r>
      <w:r w:rsidRPr="00061778">
        <w:t>—</w:t>
      </w:r>
      <w:r w:rsidRPr="00061778">
        <w:rPr>
          <w:rStyle w:val="StyleUnderline"/>
        </w:rPr>
        <w:t>distorting</w:t>
      </w:r>
      <w:r w:rsidRPr="00061778">
        <w:t xml:space="preserve"> </w:t>
      </w:r>
      <w:r w:rsidRPr="00061778">
        <w:rPr>
          <w:rStyle w:val="StyleUnderline"/>
        </w:rPr>
        <w:t>the human trajectory.</w:t>
      </w:r>
      <w:r w:rsidRPr="00061778">
        <w:t xml:space="preserve"> </w:t>
      </w:r>
      <w:r w:rsidRPr="00061778">
        <w:rPr>
          <w:rStyle w:val="StyleUnderline"/>
        </w:rPr>
        <w:t>We</w:t>
      </w:r>
      <w:r w:rsidRPr="00061778">
        <w:t xml:space="preserve"> </w:t>
      </w:r>
      <w:r w:rsidRPr="00061778">
        <w:rPr>
          <w:rStyle w:val="StyleUnderline"/>
        </w:rPr>
        <w:t>should be</w:t>
      </w:r>
      <w:r w:rsidRPr="00061778">
        <w:t xml:space="preserve"> particularly </w:t>
      </w:r>
      <w:r w:rsidRPr="00061778">
        <w:rPr>
          <w:rStyle w:val="StyleUnderline"/>
        </w:rPr>
        <w:t>concerned about</w:t>
      </w:r>
      <w:r w:rsidRPr="00061778">
        <w:t xml:space="preserve"> </w:t>
      </w:r>
      <w:r w:rsidRPr="00061778">
        <w:rPr>
          <w:rStyle w:val="Emphasis"/>
        </w:rPr>
        <w:t>“bottlenecks”</w:t>
      </w:r>
      <w:r w:rsidRPr="00061778">
        <w:t xml:space="preserve"> </w:t>
      </w:r>
      <w:r w:rsidRPr="00061778">
        <w:rPr>
          <w:rStyle w:val="StyleUnderline"/>
        </w:rPr>
        <w:t>at which</w:t>
      </w:r>
      <w:r w:rsidRPr="00061778">
        <w:t xml:space="preserve"> </w:t>
      </w:r>
      <w:r w:rsidRPr="00061778">
        <w:rPr>
          <w:rStyle w:val="StyleUnderline"/>
        </w:rPr>
        <w:t>values</w:t>
      </w:r>
      <w:r w:rsidRPr="00061778">
        <w:t xml:space="preserve"> </w:t>
      </w:r>
      <w:r w:rsidRPr="00061778">
        <w:rPr>
          <w:rStyle w:val="StyleUnderline"/>
        </w:rPr>
        <w:t>are</w:t>
      </w:r>
      <w:r w:rsidRPr="00061778">
        <w:t xml:space="preserve"> </w:t>
      </w:r>
      <w:r w:rsidRPr="00061778">
        <w:rPr>
          <w:rStyle w:val="StyleUnderline"/>
        </w:rPr>
        <w:t>particularly important</w:t>
      </w:r>
      <w:r w:rsidRPr="00061778">
        <w:t>—</w:t>
      </w:r>
      <w:r w:rsidRPr="00061778">
        <w:rPr>
          <w:rStyle w:val="StyleUnderline"/>
        </w:rPr>
        <w:t>where</w:t>
      </w:r>
      <w:r w:rsidRPr="00061778">
        <w:t xml:space="preserve"> </w:t>
      </w:r>
      <w:r w:rsidRPr="00061778">
        <w:rPr>
          <w:rStyle w:val="StyleUnderline"/>
        </w:rPr>
        <w:t xml:space="preserve">there is a </w:t>
      </w:r>
      <w:r w:rsidRPr="00CA4A13">
        <w:rPr>
          <w:rStyle w:val="StyleUnderline"/>
          <w:highlight w:val="cyan"/>
        </w:rPr>
        <w:t>risk</w:t>
      </w:r>
      <w:r w:rsidRPr="00061778">
        <w:rPr>
          <w:rStyle w:val="StyleUnderline"/>
        </w:rPr>
        <w:t xml:space="preserve"> of</w:t>
      </w:r>
      <w:r w:rsidRPr="00061778">
        <w:t xml:space="preserve"> “</w:t>
      </w:r>
      <w:r w:rsidRPr="00CA4A13">
        <w:rPr>
          <w:rStyle w:val="Emphasis"/>
          <w:highlight w:val="cyan"/>
        </w:rPr>
        <w:t>locking-in</w:t>
      </w:r>
      <w:r w:rsidRPr="00061778">
        <w:t xml:space="preserve">” </w:t>
      </w:r>
      <w:r w:rsidRPr="00061778">
        <w:rPr>
          <w:rStyle w:val="StyleUnderline"/>
        </w:rPr>
        <w:t>some</w:t>
      </w:r>
      <w:r w:rsidRPr="00061778">
        <w:t xml:space="preserve"> </w:t>
      </w:r>
      <w:proofErr w:type="gramStart"/>
      <w:r w:rsidRPr="00061778">
        <w:t xml:space="preserve">particular </w:t>
      </w:r>
      <w:r w:rsidRPr="00061778">
        <w:rPr>
          <w:rStyle w:val="StyleUnderline"/>
        </w:rPr>
        <w:t>set</w:t>
      </w:r>
      <w:proofErr w:type="gramEnd"/>
      <w:r w:rsidRPr="00061778">
        <w:rPr>
          <w:rStyle w:val="StyleUnderline"/>
        </w:rPr>
        <w:t xml:space="preserve"> of</w:t>
      </w:r>
      <w:r w:rsidRPr="00061778">
        <w:t xml:space="preserve"> (possibly far from optimal) </w:t>
      </w:r>
      <w:r w:rsidRPr="00695B64">
        <w:rPr>
          <w:rStyle w:val="StyleUnderline"/>
        </w:rPr>
        <w:t>values</w:t>
      </w:r>
      <w:r w:rsidRPr="00061778">
        <w:t xml:space="preserve">. While they are currently far-off, </w:t>
      </w:r>
      <w:r w:rsidRPr="00061778">
        <w:rPr>
          <w:rStyle w:val="StyleUnderline"/>
        </w:rPr>
        <w:t>future technologies</w:t>
      </w:r>
      <w:r w:rsidRPr="00061778">
        <w:t xml:space="preserve"> </w:t>
      </w:r>
      <w:r w:rsidRPr="00061778">
        <w:rPr>
          <w:rStyle w:val="StyleUnderline"/>
        </w:rPr>
        <w:t>such as</w:t>
      </w:r>
      <w:r w:rsidRPr="00061778">
        <w:t xml:space="preserve"> </w:t>
      </w:r>
      <w:r w:rsidRPr="00CA4A13">
        <w:rPr>
          <w:rStyle w:val="Emphasis"/>
          <w:highlight w:val="cyan"/>
        </w:rPr>
        <w:t>a</w:t>
      </w:r>
      <w:r w:rsidRPr="00695B64">
        <w:rPr>
          <w:rStyle w:val="Emphasis"/>
        </w:rPr>
        <w:t>r</w:t>
      </w:r>
      <w:r w:rsidRPr="00061778">
        <w:rPr>
          <w:rStyle w:val="Emphasis"/>
        </w:rPr>
        <w:t>tificial</w:t>
      </w:r>
      <w:r w:rsidRPr="00061778">
        <w:t xml:space="preserve"> </w:t>
      </w:r>
      <w:r w:rsidRPr="00CA4A13">
        <w:rPr>
          <w:rStyle w:val="Emphasis"/>
          <w:highlight w:val="cyan"/>
        </w:rPr>
        <w:t>g</w:t>
      </w:r>
      <w:r w:rsidRPr="00695B64">
        <w:rPr>
          <w:rStyle w:val="Emphasis"/>
        </w:rPr>
        <w:t>eneral</w:t>
      </w:r>
      <w:r w:rsidRPr="00061778">
        <w:t xml:space="preserve"> </w:t>
      </w:r>
      <w:r w:rsidRPr="00CA4A13">
        <w:rPr>
          <w:rStyle w:val="Emphasis"/>
          <w:highlight w:val="cyan"/>
        </w:rPr>
        <w:t>i</w:t>
      </w:r>
      <w:r w:rsidRPr="00061778">
        <w:rPr>
          <w:rStyle w:val="Emphasis"/>
        </w:rPr>
        <w:t>ntelligence</w:t>
      </w:r>
      <w:r w:rsidRPr="00061778">
        <w:t xml:space="preserve">, </w:t>
      </w:r>
      <w:r w:rsidRPr="00CA4A13">
        <w:rPr>
          <w:rStyle w:val="Emphasis"/>
          <w:highlight w:val="cyan"/>
        </w:rPr>
        <w:t>space</w:t>
      </w:r>
      <w:r w:rsidRPr="00061778">
        <w:rPr>
          <w:rStyle w:val="Emphasis"/>
        </w:rPr>
        <w:t xml:space="preserve"> </w:t>
      </w:r>
      <w:r w:rsidRPr="00CA4A13">
        <w:rPr>
          <w:rStyle w:val="Emphasis"/>
          <w:highlight w:val="cyan"/>
        </w:rPr>
        <w:t>settlement</w:t>
      </w:r>
      <w:r w:rsidRPr="00061778">
        <w:t xml:space="preserve">, </w:t>
      </w:r>
      <w:r w:rsidRPr="00061778">
        <w:rPr>
          <w:rStyle w:val="Emphasis"/>
        </w:rPr>
        <w:t>life extension</w:t>
      </w:r>
      <w:r w:rsidRPr="00061778">
        <w:t xml:space="preserve"> (of autocrats), </w:t>
      </w:r>
      <w:r w:rsidRPr="00061778">
        <w:rPr>
          <w:rStyle w:val="StyleUnderline"/>
        </w:rPr>
        <w:t>or</w:t>
      </w:r>
      <w:r w:rsidRPr="00061778">
        <w:t xml:space="preserve"> much </w:t>
      </w:r>
      <w:r w:rsidRPr="00061778">
        <w:rPr>
          <w:rStyle w:val="StyleUnderline"/>
        </w:rPr>
        <w:t>better surveillance</w:t>
      </w:r>
      <w:r w:rsidRPr="00061778">
        <w:t xml:space="preserve"> </w:t>
      </w:r>
      <w:r w:rsidRPr="00061778">
        <w:rPr>
          <w:rStyle w:val="StyleUnderline"/>
        </w:rPr>
        <w:t>could enable</w:t>
      </w:r>
      <w:r w:rsidRPr="00061778">
        <w:t xml:space="preserve"> </w:t>
      </w:r>
      <w:r w:rsidRPr="00061778">
        <w:rPr>
          <w:rStyle w:val="Emphasis"/>
        </w:rPr>
        <w:t>lock-in</w:t>
      </w:r>
      <w:r w:rsidRPr="00061778">
        <w:t xml:space="preserve"> (Caplan, 2008).17 Conditional on them avoiding new catastrophes, </w:t>
      </w:r>
      <w:r w:rsidRPr="00061778">
        <w:rPr>
          <w:rStyle w:val="StyleUnderline"/>
        </w:rPr>
        <w:t>world orders</w:t>
      </w:r>
      <w:r w:rsidRPr="00061778">
        <w:t xml:space="preserve"> </w:t>
      </w:r>
      <w:r w:rsidRPr="00061778">
        <w:rPr>
          <w:rStyle w:val="StyleUnderline"/>
        </w:rPr>
        <w:t>dominated by totalitarians could be quite long-lasting</w:t>
      </w:r>
      <w:r w:rsidRPr="00061778">
        <w:t xml:space="preserve"> (Caplan, 2008). </w:t>
      </w:r>
      <w:r w:rsidRPr="00CA4A13">
        <w:rPr>
          <w:rStyle w:val="StyleUnderline"/>
          <w:highlight w:val="cyan"/>
        </w:rPr>
        <w:t>Democracies</w:t>
      </w:r>
      <w:r w:rsidRPr="00061778">
        <w:t xml:space="preserve"> can </w:t>
      </w:r>
      <w:r w:rsidRPr="00061778">
        <w:rPr>
          <w:rStyle w:val="StyleUnderline"/>
        </w:rPr>
        <w:t>undermine</w:t>
      </w:r>
      <w:r w:rsidRPr="00061778">
        <w:t xml:space="preserve"> </w:t>
      </w:r>
      <w:r w:rsidRPr="00061778">
        <w:rPr>
          <w:rStyle w:val="Emphasis"/>
        </w:rPr>
        <w:t>authoritarian</w:t>
      </w:r>
      <w:r w:rsidRPr="00061778">
        <w:t xml:space="preserve"> and totalitarian </w:t>
      </w:r>
      <w:r w:rsidRPr="00061778">
        <w:rPr>
          <w:rStyle w:val="StyleUnderline"/>
        </w:rPr>
        <w:t>regimes</w:t>
      </w:r>
      <w:r w:rsidRPr="00061778">
        <w:t xml:space="preserve"> </w:t>
      </w:r>
      <w:r w:rsidRPr="00061778">
        <w:rPr>
          <w:rStyle w:val="StyleUnderline"/>
        </w:rPr>
        <w:t>through</w:t>
      </w:r>
      <w:r w:rsidRPr="00061778">
        <w:t xml:space="preserve"> the following ways: </w:t>
      </w:r>
      <w:r w:rsidRPr="00061778">
        <w:rPr>
          <w:rStyle w:val="StyleUnderline"/>
        </w:rPr>
        <w:t>Control</w:t>
      </w:r>
      <w:r w:rsidRPr="00061778">
        <w:t xml:space="preserve">, including conquest; </w:t>
      </w:r>
      <w:r w:rsidRPr="00061778">
        <w:rPr>
          <w:rStyle w:val="StyleUnderline"/>
        </w:rPr>
        <w:t>contagion</w:t>
      </w:r>
      <w:r w:rsidRPr="00061778">
        <w:t xml:space="preserve"> through proximity; </w:t>
      </w:r>
      <w:r w:rsidRPr="00061778">
        <w:rPr>
          <w:rStyle w:val="StyleUnderline"/>
        </w:rPr>
        <w:t>and consent</w:t>
      </w:r>
      <w:r w:rsidRPr="00061778">
        <w:t xml:space="preserve">, promoting receptivity toward democratization (Whitehead, 2001). Democracies can actively undermine these regimes through war, sanctions, hosting rebellious exiles, or sponsoring internal movements. Passively, through contagion, </w:t>
      </w:r>
      <w:r w:rsidRPr="00061778">
        <w:rPr>
          <w:rStyle w:val="StyleUnderline"/>
        </w:rPr>
        <w:t xml:space="preserve">they </w:t>
      </w:r>
      <w:r w:rsidRPr="00CA4A13">
        <w:rPr>
          <w:rStyle w:val="StyleUnderline"/>
          <w:highlight w:val="cyan"/>
        </w:rPr>
        <w:t>offer</w:t>
      </w:r>
      <w:r w:rsidRPr="00061778">
        <w:rPr>
          <w:rStyle w:val="StyleUnderline"/>
        </w:rPr>
        <w:t xml:space="preserve"> a</w:t>
      </w:r>
      <w:r w:rsidRPr="00061778">
        <w:t xml:space="preserve"> </w:t>
      </w:r>
      <w:r w:rsidRPr="00CA4A13">
        <w:rPr>
          <w:rStyle w:val="Emphasis"/>
          <w:highlight w:val="cyan"/>
        </w:rPr>
        <w:t>demonstration</w:t>
      </w:r>
      <w:r w:rsidRPr="00CA4A13">
        <w:rPr>
          <w:highlight w:val="cyan"/>
        </w:rPr>
        <w:t xml:space="preserve"> </w:t>
      </w:r>
      <w:r w:rsidRPr="00CA4A13">
        <w:rPr>
          <w:rStyle w:val="StyleUnderline"/>
          <w:highlight w:val="cyan"/>
        </w:rPr>
        <w:t>that a better</w:t>
      </w:r>
      <w:r w:rsidRPr="00061778">
        <w:rPr>
          <w:rStyle w:val="StyleUnderline"/>
        </w:rPr>
        <w:t>,</w:t>
      </w:r>
      <w:r w:rsidRPr="00061778">
        <w:t xml:space="preserve"> </w:t>
      </w:r>
      <w:r w:rsidRPr="00061778">
        <w:rPr>
          <w:rStyle w:val="Emphasis"/>
        </w:rPr>
        <w:t xml:space="preserve">more prosperous </w:t>
      </w:r>
      <w:r w:rsidRPr="00CA4A13">
        <w:rPr>
          <w:rStyle w:val="Emphasis"/>
          <w:highlight w:val="cyan"/>
        </w:rPr>
        <w:t>life</w:t>
      </w:r>
      <w:r w:rsidRPr="00CA4A13">
        <w:rPr>
          <w:highlight w:val="cyan"/>
        </w:rPr>
        <w:t xml:space="preserve"> </w:t>
      </w:r>
      <w:r w:rsidRPr="00CA4A13">
        <w:rPr>
          <w:rStyle w:val="StyleUnderline"/>
          <w:highlight w:val="cyan"/>
        </w:rPr>
        <w:t>is possible</w:t>
      </w:r>
      <w:r w:rsidRPr="00061778">
        <w:t xml:space="preserve">. For example, </w:t>
      </w:r>
      <w:r w:rsidRPr="00061778">
        <w:rPr>
          <w:rStyle w:val="StyleUnderline"/>
        </w:rPr>
        <w:t>in the</w:t>
      </w:r>
      <w:r w:rsidRPr="00061778">
        <w:t xml:space="preserve"> final years of </w:t>
      </w:r>
      <w:r w:rsidRPr="00061778">
        <w:rPr>
          <w:rStyle w:val="StyleUnderline"/>
        </w:rPr>
        <w:t>the USSR</w:t>
      </w:r>
      <w:r w:rsidRPr="00061778">
        <w:t xml:space="preserve">, </w:t>
      </w:r>
      <w:r w:rsidRPr="00061778">
        <w:rPr>
          <w:rStyle w:val="StyleUnderline"/>
        </w:rPr>
        <w:t>ordinary</w:t>
      </w:r>
      <w:r w:rsidRPr="00061778">
        <w:t xml:space="preserve"> </w:t>
      </w:r>
      <w:r w:rsidRPr="00061778">
        <w:rPr>
          <w:rStyle w:val="Emphasis"/>
        </w:rPr>
        <w:t>Soviet citizens</w:t>
      </w:r>
      <w:r w:rsidRPr="00061778">
        <w:t xml:space="preserve"> </w:t>
      </w:r>
      <w:r w:rsidRPr="00061778">
        <w:rPr>
          <w:rStyle w:val="StyleUnderline"/>
        </w:rPr>
        <w:t>were able to see that</w:t>
      </w:r>
      <w:r w:rsidRPr="00061778">
        <w:t xml:space="preserve"> </w:t>
      </w:r>
      <w:r w:rsidRPr="00061778">
        <w:rPr>
          <w:rStyle w:val="StyleUnderline"/>
        </w:rPr>
        <w:t>the</w:t>
      </w:r>
      <w:r w:rsidRPr="00061778">
        <w:t xml:space="preserve"> </w:t>
      </w:r>
      <w:r w:rsidRPr="00061778">
        <w:rPr>
          <w:rStyle w:val="Emphasis"/>
        </w:rPr>
        <w:t>West</w:t>
      </w:r>
      <w:r w:rsidRPr="00061778">
        <w:t xml:space="preserve"> </w:t>
      </w:r>
      <w:r w:rsidRPr="00061778">
        <w:rPr>
          <w:rStyle w:val="StyleUnderline"/>
        </w:rPr>
        <w:t>had a higher</w:t>
      </w:r>
      <w:r w:rsidRPr="00061778">
        <w:t xml:space="preserve"> </w:t>
      </w:r>
      <w:r w:rsidRPr="00061778">
        <w:rPr>
          <w:rStyle w:val="StyleUnderline"/>
        </w:rPr>
        <w:t>standard of living</w:t>
      </w:r>
      <w:r w:rsidRPr="00061778">
        <w:t>—</w:t>
      </w:r>
      <w:r w:rsidRPr="00061778">
        <w:rPr>
          <w:rStyle w:val="StyleUnderline"/>
        </w:rPr>
        <w:t>more</w:t>
      </w:r>
      <w:r w:rsidRPr="00061778">
        <w:t xml:space="preserve"> </w:t>
      </w:r>
      <w:r w:rsidRPr="00061778">
        <w:rPr>
          <w:rStyle w:val="Emphasis"/>
        </w:rPr>
        <w:t>innovation</w:t>
      </w:r>
      <w:r w:rsidRPr="00061778">
        <w:t xml:space="preserve">, more </w:t>
      </w:r>
      <w:r w:rsidRPr="00061778">
        <w:rPr>
          <w:rStyle w:val="Emphasis"/>
        </w:rPr>
        <w:t>choice</w:t>
      </w:r>
      <w:r w:rsidRPr="00061778">
        <w:t xml:space="preserve">, </w:t>
      </w:r>
      <w:r w:rsidRPr="00061778">
        <w:rPr>
          <w:rStyle w:val="StyleUnderline"/>
        </w:rPr>
        <w:t>and</w:t>
      </w:r>
      <w:r w:rsidRPr="00061778">
        <w:t xml:space="preserve"> more consumer </w:t>
      </w:r>
      <w:r w:rsidRPr="00061778">
        <w:rPr>
          <w:rStyle w:val="StyleUnderline"/>
        </w:rPr>
        <w:t>goods</w:t>
      </w:r>
      <w:r w:rsidRPr="00061778">
        <w:t xml:space="preserve">. The elites were able to read books from the outside, and travel—Gorbachev’s contacts and friendships with European politicians may have made him </w:t>
      </w:r>
      <w:r w:rsidRPr="00CA4A13">
        <w:rPr>
          <w:rStyle w:val="StyleUnderline"/>
          <w:highlight w:val="cyan"/>
        </w:rPr>
        <w:t>more favorable to social democracy</w:t>
      </w:r>
      <w:r w:rsidRPr="00061778">
        <w:t xml:space="preserve"> (Brown, 1996). </w:t>
      </w:r>
      <w:r w:rsidRPr="00061778">
        <w:rPr>
          <w:rStyle w:val="StyleUnderline"/>
        </w:rPr>
        <w:t>Democracies</w:t>
      </w:r>
      <w:r w:rsidRPr="00061778">
        <w:t xml:space="preserve"> can </w:t>
      </w:r>
      <w:r w:rsidRPr="00CA4A13">
        <w:rPr>
          <w:rStyle w:val="StyleUnderline"/>
          <w:highlight w:val="cyan"/>
        </w:rPr>
        <w:t>undermine</w:t>
      </w:r>
      <w:r w:rsidRPr="00061778">
        <w:rPr>
          <w:rStyle w:val="StyleUnderline"/>
        </w:rPr>
        <w:t xml:space="preserve"> the will</w:t>
      </w:r>
      <w:r w:rsidRPr="00061778">
        <w:t xml:space="preserve"> and capacity </w:t>
      </w:r>
      <w:r w:rsidRPr="00061778">
        <w:rPr>
          <w:rStyle w:val="StyleUnderline"/>
        </w:rPr>
        <w:t>of</w:t>
      </w:r>
      <w:r w:rsidRPr="00061778">
        <w:t xml:space="preserve"> the </w:t>
      </w:r>
      <w:r w:rsidRPr="00CA4A13">
        <w:rPr>
          <w:rStyle w:val="Emphasis"/>
          <w:highlight w:val="cyan"/>
        </w:rPr>
        <w:t>coercive apparatus</w:t>
      </w:r>
      <w:r w:rsidRPr="00061778">
        <w:t xml:space="preserve"> (Bellin, 2004). However, in a world not dominated by democracies, all these pressures would be far less. </w:t>
      </w:r>
      <w:r w:rsidRPr="00061778">
        <w:rPr>
          <w:rStyle w:val="StyleUnderline"/>
        </w:rPr>
        <w:t>A world in which</w:t>
      </w:r>
      <w:r w:rsidRPr="00061778">
        <w:t xml:space="preserve">, say, </w:t>
      </w:r>
      <w:r w:rsidRPr="00061778">
        <w:rPr>
          <w:rStyle w:val="StyleUnderline"/>
        </w:rPr>
        <w:t>totalitarian regimes emerged as dominant</w:t>
      </w:r>
      <w:r w:rsidRPr="00061778">
        <w:t xml:space="preserve"> after World War II (for example if the USA was defeated) </w:t>
      </w:r>
      <w:r w:rsidRPr="00061778">
        <w:rPr>
          <w:rStyle w:val="StyleUnderline"/>
        </w:rPr>
        <w:t>could be</w:t>
      </w:r>
      <w:r w:rsidRPr="00061778">
        <w:t xml:space="preserve"> </w:t>
      </w:r>
      <w:r w:rsidRPr="00061778">
        <w:rPr>
          <w:rStyle w:val="Emphasis"/>
        </w:rPr>
        <w:t>self-reinforcing</w:t>
      </w:r>
      <w:r w:rsidRPr="00061778">
        <w:t xml:space="preserve"> </w:t>
      </w:r>
      <w:r w:rsidRPr="00061778">
        <w:rPr>
          <w:rStyle w:val="StyleUnderline"/>
        </w:rPr>
        <w:t>and</w:t>
      </w:r>
      <w:r w:rsidRPr="00061778">
        <w:t xml:space="preserve"> </w:t>
      </w:r>
      <w:r w:rsidRPr="00061778">
        <w:rPr>
          <w:rStyle w:val="Emphasis"/>
        </w:rPr>
        <w:t>long-lasting</w:t>
      </w:r>
      <w:r w:rsidRPr="00061778">
        <w:t xml:space="preserve">, like the self-reinforcing relationship of Oceania, Eurasia, and </w:t>
      </w:r>
      <w:proofErr w:type="spellStart"/>
      <w:r w:rsidRPr="00061778">
        <w:t>Eastasia</w:t>
      </w:r>
      <w:proofErr w:type="spellEnd"/>
      <w:r w:rsidRPr="00061778">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A long-lasting </w:t>
      </w:r>
      <w:r w:rsidRPr="00CA4A13">
        <w:rPr>
          <w:rStyle w:val="StyleUnderline"/>
          <w:highlight w:val="cyan"/>
        </w:rPr>
        <w:t>totalitarian-</w:t>
      </w:r>
      <w:r w:rsidRPr="00061778">
        <w:rPr>
          <w:rStyle w:val="StyleUnderline"/>
        </w:rPr>
        <w:t xml:space="preserve">dominated </w:t>
      </w:r>
      <w:r w:rsidRPr="00CA4A13">
        <w:rPr>
          <w:rStyle w:val="StyleUnderline"/>
          <w:highlight w:val="cyan"/>
        </w:rPr>
        <w:t>world</w:t>
      </w:r>
      <w:r w:rsidRPr="00061778">
        <w:rPr>
          <w:rStyle w:val="StyleUnderline"/>
        </w:rPr>
        <w:t xml:space="preserve"> would</w:t>
      </w:r>
      <w:r w:rsidRPr="00061778">
        <w:t xml:space="preserve"> </w:t>
      </w:r>
      <w:r w:rsidRPr="00061778">
        <w:rPr>
          <w:rStyle w:val="StyleUnderline"/>
        </w:rPr>
        <w:t>extend</w:t>
      </w:r>
      <w:r w:rsidRPr="00061778">
        <w:t xml:space="preserve"> </w:t>
      </w:r>
      <w:r w:rsidRPr="00061778">
        <w:rPr>
          <w:rStyle w:val="StyleUnderline"/>
        </w:rPr>
        <w:t>the</w:t>
      </w:r>
      <w:r w:rsidRPr="00061778">
        <w:t xml:space="preserve"> </w:t>
      </w:r>
      <w:proofErr w:type="gramStart"/>
      <w:r w:rsidRPr="00061778">
        <w:rPr>
          <w:rStyle w:val="StyleUnderline"/>
        </w:rPr>
        <w:t>period of time</w:t>
      </w:r>
      <w:proofErr w:type="gramEnd"/>
      <w:r w:rsidRPr="00061778">
        <w:t xml:space="preserve"> </w:t>
      </w:r>
      <w:r w:rsidRPr="00061778">
        <w:rPr>
          <w:rStyle w:val="StyleUnderline"/>
        </w:rPr>
        <w:t>humanity</w:t>
      </w:r>
      <w:r w:rsidRPr="00061778">
        <w:t xml:space="preserve"> </w:t>
      </w:r>
      <w:r w:rsidRPr="00061778">
        <w:rPr>
          <w:rStyle w:val="StyleUnderline"/>
        </w:rPr>
        <w:t>would</w:t>
      </w:r>
      <w:r w:rsidRPr="00061778">
        <w:t xml:space="preserve"> </w:t>
      </w:r>
      <w:r w:rsidRPr="00061778">
        <w:rPr>
          <w:rStyle w:val="Emphasis"/>
        </w:rPr>
        <w:t>spend</w:t>
      </w:r>
      <w:r w:rsidRPr="00061778">
        <w:t xml:space="preserve"> </w:t>
      </w:r>
      <w:r w:rsidRPr="00061778">
        <w:rPr>
          <w:rStyle w:val="StyleUnderline"/>
        </w:rPr>
        <w:t>with</w:t>
      </w:r>
      <w:r w:rsidRPr="00061778">
        <w:t xml:space="preserve"> </w:t>
      </w:r>
      <w:r w:rsidRPr="00061778">
        <w:rPr>
          <w:rStyle w:val="StyleUnderline"/>
        </w:rPr>
        <w:t>a</w:t>
      </w:r>
      <w:r w:rsidRPr="00061778">
        <w:t xml:space="preserve"> </w:t>
      </w:r>
      <w:r w:rsidRPr="00061778">
        <w:rPr>
          <w:rStyle w:val="StyleUnderline"/>
        </w:rPr>
        <w:t>heightened</w:t>
      </w:r>
      <w:r w:rsidRPr="00061778">
        <w:t xml:space="preserve"> </w:t>
      </w:r>
      <w:r w:rsidRPr="00CA4A13">
        <w:rPr>
          <w:rStyle w:val="Emphasis"/>
          <w:highlight w:val="cyan"/>
        </w:rPr>
        <w:t>risk</w:t>
      </w:r>
      <w:r w:rsidRPr="00061778">
        <w:rPr>
          <w:rStyle w:val="Emphasis"/>
        </w:rPr>
        <w:t xml:space="preserve"> of collapse or </w:t>
      </w:r>
      <w:r w:rsidRPr="00CA4A13">
        <w:rPr>
          <w:rStyle w:val="Emphasis"/>
          <w:highlight w:val="cyan"/>
        </w:rPr>
        <w:t>extinction</w:t>
      </w:r>
      <w:r w:rsidRPr="00061778">
        <w:rPr>
          <w:rStyle w:val="StyleUnderline"/>
        </w:rPr>
        <w:t>, as well as increased potential for distortion of the human trajectory</w:t>
      </w:r>
      <w:r w:rsidRPr="00061778">
        <w:t xml:space="preserve"> and the possibility that a “lock-in” event may occur. This example illustrates the possibility of a “negative recovery,” </w:t>
      </w:r>
      <w:r w:rsidRPr="00061778">
        <w:rPr>
          <w:rStyle w:val="StyleUnderline"/>
        </w:rPr>
        <w:t>resulting</w:t>
      </w:r>
      <w:r w:rsidRPr="00061778">
        <w:t xml:space="preserve"> </w:t>
      </w:r>
      <w:r w:rsidRPr="00061778">
        <w:rPr>
          <w:rStyle w:val="StyleUnderline"/>
        </w:rPr>
        <w:t>in</w:t>
      </w:r>
      <w:r w:rsidRPr="00061778">
        <w:t xml:space="preserve"> a trajectory with less or </w:t>
      </w:r>
      <w:r w:rsidRPr="00061778">
        <w:rPr>
          <w:rStyle w:val="StyleUnderline"/>
        </w:rPr>
        <w:t>no scientific</w:t>
      </w:r>
      <w:r w:rsidRPr="00061778">
        <w:t xml:space="preserve"> </w:t>
      </w:r>
      <w:r w:rsidRPr="00061778">
        <w:rPr>
          <w:rStyle w:val="StyleUnderline"/>
        </w:rPr>
        <w:t>and</w:t>
      </w:r>
      <w:r w:rsidRPr="00061778">
        <w:t xml:space="preserve"> </w:t>
      </w:r>
      <w:r w:rsidRPr="00061778">
        <w:rPr>
          <w:rStyle w:val="Emphasis"/>
        </w:rPr>
        <w:t>social progress</w:t>
      </w:r>
      <w:r w:rsidRPr="00061778">
        <w:t xml:space="preserve"> </w:t>
      </w:r>
      <w:r w:rsidRPr="00061778">
        <w:rPr>
          <w:rStyle w:val="StyleUnderline"/>
        </w:rPr>
        <w:t>and</w:t>
      </w:r>
      <w:r w:rsidRPr="00061778">
        <w:t xml:space="preserve"> a </w:t>
      </w:r>
      <w:r w:rsidRPr="00061778">
        <w:rPr>
          <w:rStyle w:val="StyleUnderline"/>
        </w:rPr>
        <w:t>less</w:t>
      </w:r>
      <w:r w:rsidRPr="00061778">
        <w:t xml:space="preserve"> </w:t>
      </w:r>
      <w:r w:rsidRPr="00061778">
        <w:rPr>
          <w:rStyle w:val="StyleUnderline"/>
        </w:rPr>
        <w:t>favorable</w:t>
      </w:r>
      <w:r w:rsidRPr="00061778">
        <w:t xml:space="preserve"> </w:t>
      </w:r>
      <w:r w:rsidRPr="00061778">
        <w:rPr>
          <w:rStyle w:val="Emphasis"/>
        </w:rPr>
        <w:t>geopolitical situation,</w:t>
      </w:r>
      <w:r w:rsidRPr="00061778">
        <w:t xml:space="preserve"> </w:t>
      </w:r>
      <w:r w:rsidRPr="00061778">
        <w:rPr>
          <w:rStyle w:val="StyleUnderline"/>
        </w:rPr>
        <w:t>which would threaten</w:t>
      </w:r>
      <w:r w:rsidRPr="00061778">
        <w:t xml:space="preserve"> </w:t>
      </w:r>
      <w:r w:rsidRPr="00061778">
        <w:rPr>
          <w:rStyle w:val="StyleUnderline"/>
        </w:rPr>
        <w:t>the</w:t>
      </w:r>
      <w:r w:rsidRPr="00061778">
        <w:t xml:space="preserve"> </w:t>
      </w:r>
      <w:r w:rsidRPr="00061778">
        <w:rPr>
          <w:rStyle w:val="Emphasis"/>
        </w:rPr>
        <w:t>destruction</w:t>
      </w:r>
      <w:r w:rsidRPr="00061778">
        <w:t xml:space="preserve"> </w:t>
      </w:r>
      <w:r w:rsidRPr="00061778">
        <w:rPr>
          <w:rStyle w:val="StyleUnderline"/>
        </w:rPr>
        <w:t>of</w:t>
      </w:r>
      <w:r w:rsidRPr="00061778">
        <w:t xml:space="preserve"> </w:t>
      </w:r>
      <w:r w:rsidRPr="00061778">
        <w:rPr>
          <w:rStyle w:val="Emphasis"/>
        </w:rPr>
        <w:t xml:space="preserve">humanity’s </w:t>
      </w:r>
      <w:proofErr w:type="spellStart"/>
      <w:r w:rsidRPr="00061778">
        <w:rPr>
          <w:rStyle w:val="Emphasis"/>
        </w:rPr>
        <w:t>longterm</w:t>
      </w:r>
      <w:proofErr w:type="spellEnd"/>
      <w:r w:rsidRPr="00061778">
        <w:rPr>
          <w:rStyle w:val="Emphasis"/>
        </w:rPr>
        <w:t xml:space="preserve"> potential.</w:t>
      </w:r>
    </w:p>
    <w:sectPr w:rsidR="00804504" w:rsidRPr="005B0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DD1BEC"/>
    <w:multiLevelType w:val="hybridMultilevel"/>
    <w:tmpl w:val="B4A4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16406128">
    <w:abstractNumId w:val="10"/>
  </w:num>
  <w:num w:numId="16" w16cid:durableId="454249357">
    <w:abstractNumId w:val="14"/>
  </w:num>
  <w:num w:numId="17" w16cid:durableId="348484097">
    <w:abstractNumId w:val="17"/>
  </w:num>
  <w:num w:numId="18" w16cid:durableId="20564662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54326775312"/>
  </w:docVars>
  <w:rsids>
    <w:rsidRoot w:val="0047178E"/>
    <w:rsid w:val="00004C19"/>
    <w:rsid w:val="000140B7"/>
    <w:rsid w:val="000245F7"/>
    <w:rsid w:val="000428BB"/>
    <w:rsid w:val="00054A99"/>
    <w:rsid w:val="00055A5F"/>
    <w:rsid w:val="0006139A"/>
    <w:rsid w:val="0006270E"/>
    <w:rsid w:val="00065CF7"/>
    <w:rsid w:val="00083837"/>
    <w:rsid w:val="000940E2"/>
    <w:rsid w:val="000A081B"/>
    <w:rsid w:val="000A6F3A"/>
    <w:rsid w:val="000B0B8A"/>
    <w:rsid w:val="000C5EE0"/>
    <w:rsid w:val="000D690C"/>
    <w:rsid w:val="000E649A"/>
    <w:rsid w:val="000E7A5D"/>
    <w:rsid w:val="000F5519"/>
    <w:rsid w:val="001037B7"/>
    <w:rsid w:val="001069F0"/>
    <w:rsid w:val="00115025"/>
    <w:rsid w:val="001353F7"/>
    <w:rsid w:val="00137369"/>
    <w:rsid w:val="00140AE3"/>
    <w:rsid w:val="00140BDF"/>
    <w:rsid w:val="00144F17"/>
    <w:rsid w:val="00152E1B"/>
    <w:rsid w:val="001862BA"/>
    <w:rsid w:val="00191D44"/>
    <w:rsid w:val="00195C0C"/>
    <w:rsid w:val="00196A85"/>
    <w:rsid w:val="001A0BB2"/>
    <w:rsid w:val="001A0E51"/>
    <w:rsid w:val="001C3278"/>
    <w:rsid w:val="001E4198"/>
    <w:rsid w:val="001E4C91"/>
    <w:rsid w:val="001E52BC"/>
    <w:rsid w:val="001E558F"/>
    <w:rsid w:val="001F1316"/>
    <w:rsid w:val="001F6FB8"/>
    <w:rsid w:val="002020CA"/>
    <w:rsid w:val="0021069B"/>
    <w:rsid w:val="00234FA8"/>
    <w:rsid w:val="00240819"/>
    <w:rsid w:val="00244102"/>
    <w:rsid w:val="00263F72"/>
    <w:rsid w:val="00274F70"/>
    <w:rsid w:val="002774ED"/>
    <w:rsid w:val="00280D22"/>
    <w:rsid w:val="00286FE2"/>
    <w:rsid w:val="00290186"/>
    <w:rsid w:val="00291F44"/>
    <w:rsid w:val="00293FF3"/>
    <w:rsid w:val="00296841"/>
    <w:rsid w:val="002A5FC2"/>
    <w:rsid w:val="002A7FB6"/>
    <w:rsid w:val="002B1FDD"/>
    <w:rsid w:val="002B2AB1"/>
    <w:rsid w:val="002C7B76"/>
    <w:rsid w:val="002D2EA5"/>
    <w:rsid w:val="002E2681"/>
    <w:rsid w:val="002E2D3E"/>
    <w:rsid w:val="002E658E"/>
    <w:rsid w:val="002E700E"/>
    <w:rsid w:val="002F5BA3"/>
    <w:rsid w:val="002F645C"/>
    <w:rsid w:val="00321BE6"/>
    <w:rsid w:val="0032798A"/>
    <w:rsid w:val="003313D8"/>
    <w:rsid w:val="00336354"/>
    <w:rsid w:val="00350625"/>
    <w:rsid w:val="003633FB"/>
    <w:rsid w:val="00375896"/>
    <w:rsid w:val="00383947"/>
    <w:rsid w:val="003875E4"/>
    <w:rsid w:val="00387E08"/>
    <w:rsid w:val="003A0046"/>
    <w:rsid w:val="003A5175"/>
    <w:rsid w:val="003B1CB5"/>
    <w:rsid w:val="003B50D1"/>
    <w:rsid w:val="003C526E"/>
    <w:rsid w:val="003E49E8"/>
    <w:rsid w:val="003F31E8"/>
    <w:rsid w:val="003F3E62"/>
    <w:rsid w:val="004034E2"/>
    <w:rsid w:val="00414B9C"/>
    <w:rsid w:val="0043087A"/>
    <w:rsid w:val="00431700"/>
    <w:rsid w:val="00431792"/>
    <w:rsid w:val="00435EB2"/>
    <w:rsid w:val="0045099E"/>
    <w:rsid w:val="00453D56"/>
    <w:rsid w:val="004556C6"/>
    <w:rsid w:val="0047178E"/>
    <w:rsid w:val="00475ECB"/>
    <w:rsid w:val="0047625A"/>
    <w:rsid w:val="004E326F"/>
    <w:rsid w:val="004F46D9"/>
    <w:rsid w:val="004F6969"/>
    <w:rsid w:val="00507F1A"/>
    <w:rsid w:val="00513CE7"/>
    <w:rsid w:val="00515F39"/>
    <w:rsid w:val="0051761D"/>
    <w:rsid w:val="00520E9C"/>
    <w:rsid w:val="00531756"/>
    <w:rsid w:val="005368DA"/>
    <w:rsid w:val="00552CC9"/>
    <w:rsid w:val="0055763C"/>
    <w:rsid w:val="00564D8A"/>
    <w:rsid w:val="005765F9"/>
    <w:rsid w:val="005768C2"/>
    <w:rsid w:val="00577B21"/>
    <w:rsid w:val="00586328"/>
    <w:rsid w:val="00594206"/>
    <w:rsid w:val="00594457"/>
    <w:rsid w:val="005A43E0"/>
    <w:rsid w:val="005A52BB"/>
    <w:rsid w:val="005A7AE1"/>
    <w:rsid w:val="005B0CAF"/>
    <w:rsid w:val="005B46EE"/>
    <w:rsid w:val="005C3AAA"/>
    <w:rsid w:val="005C61EB"/>
    <w:rsid w:val="005E033B"/>
    <w:rsid w:val="005E41C1"/>
    <w:rsid w:val="005E70B7"/>
    <w:rsid w:val="005E75A7"/>
    <w:rsid w:val="005F65B6"/>
    <w:rsid w:val="006143E7"/>
    <w:rsid w:val="0062169A"/>
    <w:rsid w:val="00621EBA"/>
    <w:rsid w:val="0062425E"/>
    <w:rsid w:val="006261FF"/>
    <w:rsid w:val="0063355D"/>
    <w:rsid w:val="00655FD0"/>
    <w:rsid w:val="00656E6C"/>
    <w:rsid w:val="00670D83"/>
    <w:rsid w:val="00676E90"/>
    <w:rsid w:val="006776E1"/>
    <w:rsid w:val="006918DD"/>
    <w:rsid w:val="00693278"/>
    <w:rsid w:val="006945C7"/>
    <w:rsid w:val="006A548A"/>
    <w:rsid w:val="006A5790"/>
    <w:rsid w:val="006A783A"/>
    <w:rsid w:val="006B461A"/>
    <w:rsid w:val="006B609F"/>
    <w:rsid w:val="006D366E"/>
    <w:rsid w:val="006D6DB8"/>
    <w:rsid w:val="006E412F"/>
    <w:rsid w:val="006F3BB6"/>
    <w:rsid w:val="006F4E80"/>
    <w:rsid w:val="006F61A5"/>
    <w:rsid w:val="006F7BEA"/>
    <w:rsid w:val="007000B0"/>
    <w:rsid w:val="007050A1"/>
    <w:rsid w:val="00717BAF"/>
    <w:rsid w:val="00720FC5"/>
    <w:rsid w:val="0072136D"/>
    <w:rsid w:val="007403B2"/>
    <w:rsid w:val="00746976"/>
    <w:rsid w:val="00747EEC"/>
    <w:rsid w:val="007538BA"/>
    <w:rsid w:val="0075498C"/>
    <w:rsid w:val="00756E3F"/>
    <w:rsid w:val="00760031"/>
    <w:rsid w:val="007669F3"/>
    <w:rsid w:val="007704FC"/>
    <w:rsid w:val="00771D66"/>
    <w:rsid w:val="007A4EBD"/>
    <w:rsid w:val="007A696C"/>
    <w:rsid w:val="007A7C5C"/>
    <w:rsid w:val="007C0398"/>
    <w:rsid w:val="007C1926"/>
    <w:rsid w:val="007C3242"/>
    <w:rsid w:val="007C3AC0"/>
    <w:rsid w:val="007C5AD2"/>
    <w:rsid w:val="007D488E"/>
    <w:rsid w:val="007F0F7F"/>
    <w:rsid w:val="007F2B7E"/>
    <w:rsid w:val="00804504"/>
    <w:rsid w:val="00806C27"/>
    <w:rsid w:val="00822EE3"/>
    <w:rsid w:val="00833DF8"/>
    <w:rsid w:val="008341CB"/>
    <w:rsid w:val="00835087"/>
    <w:rsid w:val="008466A0"/>
    <w:rsid w:val="00851357"/>
    <w:rsid w:val="0086270A"/>
    <w:rsid w:val="008660A4"/>
    <w:rsid w:val="0087076C"/>
    <w:rsid w:val="00876612"/>
    <w:rsid w:val="008849EB"/>
    <w:rsid w:val="00885853"/>
    <w:rsid w:val="00890CE6"/>
    <w:rsid w:val="008B12E1"/>
    <w:rsid w:val="008B5875"/>
    <w:rsid w:val="008D1ADF"/>
    <w:rsid w:val="008D6471"/>
    <w:rsid w:val="008E2136"/>
    <w:rsid w:val="008E41B5"/>
    <w:rsid w:val="008E42B4"/>
    <w:rsid w:val="008F7B93"/>
    <w:rsid w:val="00900C8C"/>
    <w:rsid w:val="00901D2C"/>
    <w:rsid w:val="00902D08"/>
    <w:rsid w:val="00933B5E"/>
    <w:rsid w:val="0093614A"/>
    <w:rsid w:val="00936C22"/>
    <w:rsid w:val="00945A47"/>
    <w:rsid w:val="00946140"/>
    <w:rsid w:val="00951FBB"/>
    <w:rsid w:val="0095406E"/>
    <w:rsid w:val="0095710E"/>
    <w:rsid w:val="0096531C"/>
    <w:rsid w:val="00966B1F"/>
    <w:rsid w:val="00970608"/>
    <w:rsid w:val="00990588"/>
    <w:rsid w:val="009908BB"/>
    <w:rsid w:val="009A2B85"/>
    <w:rsid w:val="009B0FB1"/>
    <w:rsid w:val="009B3751"/>
    <w:rsid w:val="009B3AC0"/>
    <w:rsid w:val="009B79FB"/>
    <w:rsid w:val="009C155A"/>
    <w:rsid w:val="009C1CBA"/>
    <w:rsid w:val="009C28FB"/>
    <w:rsid w:val="009D07CF"/>
    <w:rsid w:val="009E3E5A"/>
    <w:rsid w:val="009F1EE6"/>
    <w:rsid w:val="009F2179"/>
    <w:rsid w:val="009F72B6"/>
    <w:rsid w:val="00A01108"/>
    <w:rsid w:val="00A140F8"/>
    <w:rsid w:val="00A32FEA"/>
    <w:rsid w:val="00A356A1"/>
    <w:rsid w:val="00A35C2D"/>
    <w:rsid w:val="00A46757"/>
    <w:rsid w:val="00A50335"/>
    <w:rsid w:val="00A508F5"/>
    <w:rsid w:val="00A514CD"/>
    <w:rsid w:val="00A62B5A"/>
    <w:rsid w:val="00A63BF7"/>
    <w:rsid w:val="00A65EBE"/>
    <w:rsid w:val="00A726DF"/>
    <w:rsid w:val="00A73057"/>
    <w:rsid w:val="00A74748"/>
    <w:rsid w:val="00A7787F"/>
    <w:rsid w:val="00A82AA2"/>
    <w:rsid w:val="00A95D88"/>
    <w:rsid w:val="00A9775C"/>
    <w:rsid w:val="00AA6302"/>
    <w:rsid w:val="00AB34B0"/>
    <w:rsid w:val="00AB37B7"/>
    <w:rsid w:val="00AC4C36"/>
    <w:rsid w:val="00AC5A09"/>
    <w:rsid w:val="00AD0F69"/>
    <w:rsid w:val="00AD5DC4"/>
    <w:rsid w:val="00AD6435"/>
    <w:rsid w:val="00B00013"/>
    <w:rsid w:val="00B405EE"/>
    <w:rsid w:val="00B428A5"/>
    <w:rsid w:val="00B67533"/>
    <w:rsid w:val="00B743C8"/>
    <w:rsid w:val="00B750D3"/>
    <w:rsid w:val="00B833F5"/>
    <w:rsid w:val="00B83C9A"/>
    <w:rsid w:val="00B852CB"/>
    <w:rsid w:val="00B87915"/>
    <w:rsid w:val="00B92197"/>
    <w:rsid w:val="00B9655F"/>
    <w:rsid w:val="00BA3334"/>
    <w:rsid w:val="00BA7FC0"/>
    <w:rsid w:val="00BB4AAA"/>
    <w:rsid w:val="00BF178E"/>
    <w:rsid w:val="00BF1DCB"/>
    <w:rsid w:val="00BF570F"/>
    <w:rsid w:val="00BF6DE8"/>
    <w:rsid w:val="00C03483"/>
    <w:rsid w:val="00C0504B"/>
    <w:rsid w:val="00C05B75"/>
    <w:rsid w:val="00C10779"/>
    <w:rsid w:val="00C3071F"/>
    <w:rsid w:val="00C30ED5"/>
    <w:rsid w:val="00C37468"/>
    <w:rsid w:val="00C440D4"/>
    <w:rsid w:val="00C53F53"/>
    <w:rsid w:val="00C6287C"/>
    <w:rsid w:val="00C62B36"/>
    <w:rsid w:val="00C6311A"/>
    <w:rsid w:val="00C6552E"/>
    <w:rsid w:val="00C66475"/>
    <w:rsid w:val="00C73BC9"/>
    <w:rsid w:val="00C75D8E"/>
    <w:rsid w:val="00CA4A13"/>
    <w:rsid w:val="00CA737D"/>
    <w:rsid w:val="00CB102C"/>
    <w:rsid w:val="00CC1884"/>
    <w:rsid w:val="00CC2281"/>
    <w:rsid w:val="00CC6673"/>
    <w:rsid w:val="00CE2E23"/>
    <w:rsid w:val="00CF7658"/>
    <w:rsid w:val="00D05879"/>
    <w:rsid w:val="00D11455"/>
    <w:rsid w:val="00D130B9"/>
    <w:rsid w:val="00D239D4"/>
    <w:rsid w:val="00D241EB"/>
    <w:rsid w:val="00D27EB2"/>
    <w:rsid w:val="00D50CCA"/>
    <w:rsid w:val="00D550CE"/>
    <w:rsid w:val="00D61DC2"/>
    <w:rsid w:val="00D62741"/>
    <w:rsid w:val="00D66A06"/>
    <w:rsid w:val="00D84CE6"/>
    <w:rsid w:val="00D87F24"/>
    <w:rsid w:val="00D904A7"/>
    <w:rsid w:val="00D92EA8"/>
    <w:rsid w:val="00D97E3A"/>
    <w:rsid w:val="00DA3CF0"/>
    <w:rsid w:val="00DA6A1E"/>
    <w:rsid w:val="00DA7F32"/>
    <w:rsid w:val="00DB1BE6"/>
    <w:rsid w:val="00DB32FB"/>
    <w:rsid w:val="00DB7045"/>
    <w:rsid w:val="00DB7AF8"/>
    <w:rsid w:val="00DC2F79"/>
    <w:rsid w:val="00DC5F34"/>
    <w:rsid w:val="00DD24F0"/>
    <w:rsid w:val="00DD473A"/>
    <w:rsid w:val="00DE061F"/>
    <w:rsid w:val="00DE24BF"/>
    <w:rsid w:val="00DE3411"/>
    <w:rsid w:val="00DE6348"/>
    <w:rsid w:val="00DE6E6C"/>
    <w:rsid w:val="00DF1E3F"/>
    <w:rsid w:val="00DF2F91"/>
    <w:rsid w:val="00DF6142"/>
    <w:rsid w:val="00E0280F"/>
    <w:rsid w:val="00E0408F"/>
    <w:rsid w:val="00E058D4"/>
    <w:rsid w:val="00E07D4B"/>
    <w:rsid w:val="00E1386D"/>
    <w:rsid w:val="00E226CB"/>
    <w:rsid w:val="00E254E5"/>
    <w:rsid w:val="00E300BE"/>
    <w:rsid w:val="00E349A2"/>
    <w:rsid w:val="00E7273F"/>
    <w:rsid w:val="00E7528A"/>
    <w:rsid w:val="00E77D19"/>
    <w:rsid w:val="00E84743"/>
    <w:rsid w:val="00E84937"/>
    <w:rsid w:val="00E955EF"/>
    <w:rsid w:val="00E96D51"/>
    <w:rsid w:val="00EA024F"/>
    <w:rsid w:val="00EA108D"/>
    <w:rsid w:val="00EA148F"/>
    <w:rsid w:val="00EB290E"/>
    <w:rsid w:val="00EC5723"/>
    <w:rsid w:val="00EE4084"/>
    <w:rsid w:val="00EF5185"/>
    <w:rsid w:val="00F00BAA"/>
    <w:rsid w:val="00F0505D"/>
    <w:rsid w:val="00F10798"/>
    <w:rsid w:val="00F11DD0"/>
    <w:rsid w:val="00F239AA"/>
    <w:rsid w:val="00F5109C"/>
    <w:rsid w:val="00F51A1D"/>
    <w:rsid w:val="00F51B1A"/>
    <w:rsid w:val="00F52FC2"/>
    <w:rsid w:val="00F57EEC"/>
    <w:rsid w:val="00F609B7"/>
    <w:rsid w:val="00F61EEB"/>
    <w:rsid w:val="00F61F76"/>
    <w:rsid w:val="00F65E2D"/>
    <w:rsid w:val="00F80D0A"/>
    <w:rsid w:val="00F953C6"/>
    <w:rsid w:val="00FA03BF"/>
    <w:rsid w:val="00FA0BC1"/>
    <w:rsid w:val="00FA5C09"/>
    <w:rsid w:val="00FD25CC"/>
    <w:rsid w:val="00FE4684"/>
    <w:rsid w:val="00FE720C"/>
    <w:rsid w:val="00FF7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F44F4"/>
  <w15:chartTrackingRefBased/>
  <w15:docId w15:val="{5BA71E97-8D4B-4A7E-8BC3-4E0DD7B45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4937"/>
    <w:pPr>
      <w:spacing w:after="0" w:line="240" w:lineRule="auto"/>
    </w:pPr>
    <w:rPr>
      <w:rFonts w:ascii="Times New Roman" w:hAnsi="Times New Roman" w:cs="Times New Roman"/>
      <w:kern w:val="0"/>
      <w:sz w:val="16"/>
      <w14:ligatures w14:val="none"/>
    </w:rPr>
  </w:style>
  <w:style w:type="paragraph" w:styleId="Heading1">
    <w:name w:val="heading 1"/>
    <w:aliases w:val="Pocket"/>
    <w:basedOn w:val="Normal"/>
    <w:next w:val="Normal"/>
    <w:link w:val="Heading1Char"/>
    <w:qFormat/>
    <w:rsid w:val="00E8493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4"/>
      <w:szCs w:val="32"/>
    </w:rPr>
  </w:style>
  <w:style w:type="paragraph" w:styleId="Heading2">
    <w:name w:val="heading 2"/>
    <w:aliases w:val="Hat"/>
    <w:basedOn w:val="Normal"/>
    <w:next w:val="Normal"/>
    <w:link w:val="Heading2Char"/>
    <w:uiPriority w:val="1"/>
    <w:qFormat/>
    <w:rsid w:val="00E84937"/>
    <w:pPr>
      <w:keepNext/>
      <w:keepLines/>
      <w:pageBreakBefore/>
      <w:spacing w:before="480"/>
      <w:jc w:val="center"/>
      <w:outlineLvl w:val="1"/>
    </w:pPr>
    <w:rPr>
      <w:rFonts w:eastAsiaTheme="majorEastAsia" w:cstheme="majorBidi"/>
      <w:b/>
      <w:sz w:val="36"/>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E84937"/>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E84937"/>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E8493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717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7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7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7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49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4937"/>
  </w:style>
  <w:style w:type="character" w:customStyle="1" w:styleId="Heading1Char">
    <w:name w:val="Heading 1 Char"/>
    <w:aliases w:val="Pocket Char"/>
    <w:basedOn w:val="DefaultParagraphFont"/>
    <w:link w:val="Heading1"/>
    <w:rsid w:val="00E84937"/>
    <w:rPr>
      <w:rFonts w:ascii="Times New Roman" w:eastAsiaTheme="majorEastAsia" w:hAnsi="Times New Roman" w:cstheme="majorBidi"/>
      <w:b/>
      <w:kern w:val="0"/>
      <w:sz w:val="44"/>
      <w:szCs w:val="32"/>
      <w14:ligatures w14:val="none"/>
    </w:rPr>
  </w:style>
  <w:style w:type="character" w:customStyle="1" w:styleId="Heading2Char">
    <w:name w:val="Heading 2 Char"/>
    <w:aliases w:val="Hat Char"/>
    <w:basedOn w:val="DefaultParagraphFont"/>
    <w:link w:val="Heading2"/>
    <w:uiPriority w:val="1"/>
    <w:rsid w:val="00E84937"/>
    <w:rPr>
      <w:rFonts w:ascii="Times New Roman" w:eastAsiaTheme="majorEastAsia" w:hAnsi="Times New Roman" w:cstheme="majorBidi"/>
      <w:b/>
      <w:kern w:val="0"/>
      <w:sz w:val="36"/>
      <w:szCs w:val="26"/>
      <w:u w:val="double"/>
      <w14:ligatures w14:val="non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rsid w:val="00E84937"/>
    <w:rPr>
      <w:rFonts w:ascii="Times New Roman" w:eastAsiaTheme="majorEastAsia" w:hAnsi="Times New Roman" w:cstheme="majorBidi"/>
      <w:b/>
      <w:kern w:val="0"/>
      <w:sz w:val="30"/>
      <w:szCs w:val="24"/>
      <w:u w:val="single"/>
      <w14:ligatures w14:val="non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E84937"/>
    <w:rPr>
      <w:rFonts w:ascii="Times New Roman" w:eastAsiaTheme="majorEastAsia" w:hAnsi="Times New Roman" w:cstheme="majorBidi"/>
      <w:b/>
      <w:iCs/>
      <w:kern w:val="0"/>
      <w:sz w:val="24"/>
      <w14:ligatures w14:val="none"/>
    </w:rPr>
  </w:style>
  <w:style w:type="character" w:customStyle="1" w:styleId="Heading5Char">
    <w:name w:val="Heading 5 Char"/>
    <w:basedOn w:val="DefaultParagraphFont"/>
    <w:link w:val="Heading5"/>
    <w:uiPriority w:val="9"/>
    <w:semiHidden/>
    <w:rsid w:val="00E84937"/>
    <w:rPr>
      <w:rFonts w:asciiTheme="majorHAnsi" w:eastAsiaTheme="majorEastAsia" w:hAnsiTheme="majorHAnsi" w:cstheme="majorBidi"/>
      <w:color w:val="0F4761" w:themeColor="accent1" w:themeShade="BF"/>
      <w:kern w:val="0"/>
      <w:sz w:val="16"/>
      <w14:ligatures w14:val="none"/>
    </w:rPr>
  </w:style>
  <w:style w:type="character" w:customStyle="1" w:styleId="Heading6Char">
    <w:name w:val="Heading 6 Char"/>
    <w:basedOn w:val="DefaultParagraphFont"/>
    <w:link w:val="Heading6"/>
    <w:uiPriority w:val="9"/>
    <w:semiHidden/>
    <w:rsid w:val="00471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78E"/>
    <w:rPr>
      <w:rFonts w:eastAsiaTheme="majorEastAsia" w:cstheme="majorBidi"/>
      <w:color w:val="272727" w:themeColor="text1" w:themeTint="D8"/>
    </w:rPr>
  </w:style>
  <w:style w:type="paragraph" w:styleId="Title">
    <w:name w:val="Title"/>
    <w:aliases w:val="title,Cites and Cards,UNDERLINE,Bold Underlined,Read This,Block Heading,Non Read Text"/>
    <w:basedOn w:val="Normal"/>
    <w:next w:val="Normal"/>
    <w:link w:val="TitleChar"/>
    <w:qFormat/>
    <w:rsid w:val="004717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Cites and Cards Char,UNDERLINE Char,Bold Underlined Char,Read This Char,Block Heading Char,Non Read Text Char"/>
    <w:basedOn w:val="DefaultParagraphFont"/>
    <w:link w:val="Title"/>
    <w:qFormat/>
    <w:rsid w:val="00471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78E"/>
    <w:pPr>
      <w:spacing w:before="160"/>
      <w:jc w:val="center"/>
    </w:pPr>
    <w:rPr>
      <w:i/>
      <w:iCs/>
      <w:color w:val="404040" w:themeColor="text1" w:themeTint="BF"/>
    </w:rPr>
  </w:style>
  <w:style w:type="character" w:customStyle="1" w:styleId="QuoteChar">
    <w:name w:val="Quote Char"/>
    <w:basedOn w:val="DefaultParagraphFont"/>
    <w:link w:val="Quote"/>
    <w:uiPriority w:val="29"/>
    <w:rsid w:val="0047178E"/>
    <w:rPr>
      <w:i/>
      <w:iCs/>
      <w:color w:val="404040" w:themeColor="text1" w:themeTint="BF"/>
    </w:rPr>
  </w:style>
  <w:style w:type="paragraph" w:styleId="ListParagraph">
    <w:name w:val="List Paragraph"/>
    <w:aliases w:val="6 font,List Paragraph1,List Paragraph2,Colorful List - Accent 11"/>
    <w:basedOn w:val="Normal"/>
    <w:uiPriority w:val="99"/>
    <w:qFormat/>
    <w:rsid w:val="0047178E"/>
    <w:pPr>
      <w:ind w:left="720"/>
      <w:contextualSpacing/>
    </w:pPr>
  </w:style>
  <w:style w:type="character" w:styleId="IntenseEmphasis">
    <w:name w:val="Intense Emphasis"/>
    <w:basedOn w:val="DefaultParagraphFont"/>
    <w:uiPriority w:val="21"/>
    <w:qFormat/>
    <w:rsid w:val="0047178E"/>
    <w:rPr>
      <w:i/>
      <w:iCs/>
      <w:color w:val="0F4761" w:themeColor="accent1" w:themeShade="BF"/>
    </w:rPr>
  </w:style>
  <w:style w:type="paragraph" w:styleId="IntenseQuote">
    <w:name w:val="Intense Quote"/>
    <w:basedOn w:val="Normal"/>
    <w:next w:val="Normal"/>
    <w:link w:val="IntenseQuoteChar"/>
    <w:uiPriority w:val="30"/>
    <w:qFormat/>
    <w:rsid w:val="00471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78E"/>
    <w:rPr>
      <w:i/>
      <w:iCs/>
      <w:color w:val="0F4761" w:themeColor="accent1" w:themeShade="BF"/>
    </w:rPr>
  </w:style>
  <w:style w:type="character" w:styleId="IntenseReference">
    <w:name w:val="Intense Reference"/>
    <w:basedOn w:val="DefaultParagraphFont"/>
    <w:uiPriority w:val="32"/>
    <w:qFormat/>
    <w:rsid w:val="0047178E"/>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E84937"/>
    <w:rPr>
      <w:rFonts w:ascii="Times New Roman" w:hAnsi="Times New Roman" w:cs="Times New Roman"/>
      <w:b/>
      <w:i w:val="0"/>
      <w:iCs/>
      <w:sz w:val="20"/>
      <w:u w:val="single"/>
      <w:bdr w:val="single" w:sz="8" w:space="0" w:color="auto"/>
    </w:rPr>
  </w:style>
  <w:style w:type="character" w:styleId="FollowedHyperlink">
    <w:name w:val="FollowedHyperlink"/>
    <w:basedOn w:val="DefaultParagraphFont"/>
    <w:uiPriority w:val="99"/>
    <w:semiHidden/>
    <w:unhideWhenUsed/>
    <w:rsid w:val="00E8493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E84937"/>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E84937"/>
    <w:rPr>
      <w:b w:val="0"/>
      <w:sz w:val="20"/>
      <w:u w:val="single"/>
    </w:rPr>
  </w:style>
  <w:style w:type="character" w:styleId="Strong">
    <w:name w:val="Strong"/>
    <w:basedOn w:val="DefaultParagraphFont"/>
    <w:uiPriority w:val="22"/>
    <w:qFormat/>
    <w:rsid w:val="00E84937"/>
    <w:rPr>
      <w:b/>
      <w:bCs/>
    </w:rPr>
  </w:style>
  <w:style w:type="character" w:styleId="BookTitle">
    <w:name w:val="Book Title"/>
    <w:basedOn w:val="DefaultParagraphFont"/>
    <w:uiPriority w:val="33"/>
    <w:qFormat/>
    <w:rsid w:val="00E84937"/>
    <w:rPr>
      <w:b/>
      <w:bCs/>
      <w:i/>
      <w:iCs/>
      <w:spacing w:val="5"/>
    </w:rPr>
  </w:style>
  <w:style w:type="numbering" w:styleId="111111">
    <w:name w:val="Outline List 2"/>
    <w:basedOn w:val="NoList"/>
    <w:uiPriority w:val="99"/>
    <w:semiHidden/>
    <w:unhideWhenUsed/>
    <w:rsid w:val="00E84937"/>
  </w:style>
  <w:style w:type="paragraph" w:styleId="Header">
    <w:name w:val="header"/>
    <w:basedOn w:val="Normal"/>
    <w:link w:val="HeaderChar"/>
    <w:uiPriority w:val="99"/>
    <w:semiHidden/>
    <w:rsid w:val="00E84937"/>
    <w:pPr>
      <w:tabs>
        <w:tab w:val="center" w:pos="4680"/>
        <w:tab w:val="right" w:pos="9360"/>
      </w:tabs>
    </w:pPr>
  </w:style>
  <w:style w:type="character" w:customStyle="1" w:styleId="HeaderChar">
    <w:name w:val="Header Char"/>
    <w:basedOn w:val="DefaultParagraphFont"/>
    <w:link w:val="Header"/>
    <w:uiPriority w:val="99"/>
    <w:semiHidden/>
    <w:rsid w:val="00E84937"/>
    <w:rPr>
      <w:rFonts w:ascii="Times New Roman" w:hAnsi="Times New Roman" w:cs="Times New Roman"/>
      <w:kern w:val="0"/>
      <w:sz w:val="16"/>
      <w14:ligatures w14:val="none"/>
    </w:rPr>
  </w:style>
  <w:style w:type="paragraph" w:styleId="Footer">
    <w:name w:val="footer"/>
    <w:basedOn w:val="Normal"/>
    <w:link w:val="FooterChar"/>
    <w:uiPriority w:val="99"/>
    <w:semiHidden/>
    <w:rsid w:val="00E84937"/>
    <w:pPr>
      <w:tabs>
        <w:tab w:val="center" w:pos="4680"/>
        <w:tab w:val="right" w:pos="9360"/>
      </w:tabs>
    </w:pPr>
  </w:style>
  <w:style w:type="character" w:customStyle="1" w:styleId="FooterChar">
    <w:name w:val="Footer Char"/>
    <w:basedOn w:val="DefaultParagraphFont"/>
    <w:link w:val="Footer"/>
    <w:uiPriority w:val="99"/>
    <w:semiHidden/>
    <w:rsid w:val="00E84937"/>
    <w:rPr>
      <w:rFonts w:ascii="Times New Roman" w:hAnsi="Times New Roman" w:cs="Times New Roman"/>
      <w:kern w:val="0"/>
      <w:sz w:val="16"/>
      <w14:ligatures w14:val="none"/>
    </w:rPr>
  </w:style>
  <w:style w:type="paragraph" w:styleId="BodyText">
    <w:name w:val="Body Text"/>
    <w:basedOn w:val="Normal"/>
    <w:link w:val="BodyTextChar"/>
    <w:uiPriority w:val="99"/>
    <w:semiHidden/>
    <w:unhideWhenUsed/>
    <w:rsid w:val="00E84937"/>
    <w:pPr>
      <w:spacing w:after="120"/>
    </w:pPr>
  </w:style>
  <w:style w:type="character" w:customStyle="1" w:styleId="BodyTextChar">
    <w:name w:val="Body Text Char"/>
    <w:basedOn w:val="DefaultParagraphFont"/>
    <w:link w:val="BodyText"/>
    <w:uiPriority w:val="99"/>
    <w:semiHidden/>
    <w:rsid w:val="00E84937"/>
    <w:rPr>
      <w:rFonts w:ascii="Times New Roman" w:hAnsi="Times New Roman" w:cs="Times New Roman"/>
      <w:kern w:val="0"/>
      <w:sz w:val="16"/>
      <w14:ligatures w14:val="none"/>
    </w:rPr>
  </w:style>
  <w:style w:type="paragraph" w:styleId="NoSpacing">
    <w:name w:val="No Spacing"/>
    <w:link w:val="NoSpacingChar"/>
    <w:uiPriority w:val="99"/>
    <w:unhideWhenUsed/>
    <w:qFormat/>
    <w:rsid w:val="00E84937"/>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E84937"/>
    <w:rPr>
      <w:rFonts w:ascii="Calibri" w:hAnsi="Calibri" w:cs="Calibri"/>
      <w:kern w:val="0"/>
      <w14:ligatures w14:val="none"/>
    </w:rPr>
  </w:style>
  <w:style w:type="character" w:styleId="Hyperlink">
    <w:name w:val="Hyperlink"/>
    <w:aliases w:val="Note Level 2 Char,Card Format Char,No Spacing31 Char,ClearFormatting Char,Clear Char,DDI Tag Char,Tag Title Char,No Spacing51 Char,No Spacing22 Char,card Char,Medium Grid 21 Char,Dont use Char,No Spacing41 Char,Small Text Char,Read,Important"/>
    <w:basedOn w:val="DefaultParagraphFont"/>
    <w:link w:val="NoSpacing61"/>
    <w:uiPriority w:val="99"/>
    <w:unhideWhenUsed/>
    <w:rsid w:val="00E84937"/>
    <w:rPr>
      <w:color w:val="467886" w:themeColor="hyperlink"/>
      <w:u w:val="single"/>
    </w:rPr>
  </w:style>
  <w:style w:type="character" w:styleId="UnresolvedMention">
    <w:name w:val="Unresolved Mention"/>
    <w:basedOn w:val="DefaultParagraphFont"/>
    <w:uiPriority w:val="99"/>
    <w:semiHidden/>
    <w:unhideWhenUsed/>
    <w:rsid w:val="00E84937"/>
    <w:rPr>
      <w:color w:val="605E5C"/>
      <w:shd w:val="clear" w:color="auto" w:fill="E1DFDD"/>
    </w:rPr>
  </w:style>
  <w:style w:type="character" w:customStyle="1" w:styleId="Boxes">
    <w:name w:val="Boxes"/>
    <w:basedOn w:val="Emphasis"/>
    <w:qFormat/>
    <w:rsid w:val="00A7305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A73057"/>
    <w:rPr>
      <w:b w:val="0"/>
      <w:sz w:val="22"/>
      <w:u w:val="single"/>
    </w:rPr>
  </w:style>
  <w:style w:type="paragraph" w:customStyle="1" w:styleId="textbold">
    <w:name w:val="text bold"/>
    <w:basedOn w:val="Normal"/>
    <w:link w:val="Emphasis"/>
    <w:uiPriority w:val="8"/>
    <w:qFormat/>
    <w:rsid w:val="00A73057"/>
    <w:pPr>
      <w:pBdr>
        <w:top w:val="single" w:sz="8" w:space="0" w:color="auto"/>
        <w:left w:val="single" w:sz="8" w:space="0" w:color="auto"/>
        <w:bottom w:val="single" w:sz="8" w:space="0" w:color="auto"/>
        <w:right w:val="single" w:sz="8" w:space="0" w:color="auto"/>
      </w:pBdr>
      <w:spacing w:line="256" w:lineRule="auto"/>
      <w:ind w:left="720"/>
    </w:pPr>
    <w:rPr>
      <w:b/>
      <w:iCs/>
      <w:kern w:val="2"/>
      <w:sz w:val="20"/>
      <w:u w:val="single"/>
      <w:bdr w:val="single" w:sz="8" w:space="0" w:color="auto"/>
      <w14:ligatures w14:val="standardContextual"/>
    </w:rPr>
  </w:style>
  <w:style w:type="paragraph" w:customStyle="1" w:styleId="Emphasis1">
    <w:name w:val="Emphasis1"/>
    <w:basedOn w:val="Normal"/>
    <w:autoRedefine/>
    <w:uiPriority w:val="8"/>
    <w:qFormat/>
    <w:rsid w:val="008D1ADF"/>
    <w:pPr>
      <w:pBdr>
        <w:top w:val="single" w:sz="2" w:space="1" w:color="auto"/>
        <w:left w:val="single" w:sz="2" w:space="4" w:color="auto"/>
        <w:bottom w:val="single" w:sz="2" w:space="1" w:color="auto"/>
        <w:right w:val="single" w:sz="2" w:space="4" w:color="auto"/>
      </w:pBdr>
      <w:ind w:left="720"/>
      <w:jc w:val="both"/>
    </w:pPr>
    <w:rPr>
      <w:b/>
      <w:iCs/>
      <w:sz w:val="20"/>
      <w:u w:val="single"/>
      <w:bdr w:val="single" w:sz="8" w:space="0" w:color="auto"/>
    </w:rPr>
  </w:style>
  <w:style w:type="paragraph" w:customStyle="1" w:styleId="NoSpacing61">
    <w:name w:val="No Spacing61"/>
    <w:basedOn w:val="Heading1"/>
    <w:next w:val="NoSpacing"/>
    <w:link w:val="Hyperlink"/>
    <w:autoRedefine/>
    <w:uiPriority w:val="99"/>
    <w:qFormat/>
    <w:rsid w:val="00804504"/>
    <w:pPr>
      <w:keepNext w:val="0"/>
      <w:keepLines w:val="0"/>
      <w:spacing w:before="0" w:line="254" w:lineRule="auto"/>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CiteSpacing">
    <w:name w:val="Cite Spacing"/>
    <w:basedOn w:val="Normal"/>
    <w:uiPriority w:val="4"/>
    <w:qFormat/>
    <w:rsid w:val="00804504"/>
    <w:pPr>
      <w:spacing w:before="60" w:after="60"/>
    </w:pPr>
  </w:style>
  <w:style w:type="paragraph" w:customStyle="1" w:styleId="Analytics">
    <w:name w:val="Analytics"/>
    <w:link w:val="AnalyticsChar"/>
    <w:uiPriority w:val="4"/>
    <w:qFormat/>
    <w:rsid w:val="00804504"/>
    <w:pPr>
      <w:spacing w:after="0"/>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804504"/>
    <w:rPr>
      <w:rFonts w:ascii="Calibri" w:eastAsiaTheme="majorEastAsia" w:hAnsi="Calibri" w:cstheme="majorBidi"/>
      <w:b/>
      <w:iCs/>
      <w:kern w:val="0"/>
      <w:sz w:val="26"/>
      <w:szCs w:val="28"/>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04504"/>
    <w:pPr>
      <w:spacing w:after="0" w:line="240" w:lineRule="auto"/>
    </w:pPr>
    <w:rPr>
      <w:rFonts w:eastAsiaTheme="minorEastAsia"/>
      <w:kern w:val="0"/>
      <w:szCs w:val="24"/>
      <w:u w:val="single"/>
      <w14:ligatures w14:val="none"/>
    </w:rPr>
  </w:style>
  <w:style w:type="paragraph" w:customStyle="1" w:styleId="Emphasize">
    <w:name w:val="Emphasize"/>
    <w:basedOn w:val="Normal"/>
    <w:autoRedefine/>
    <w:uiPriority w:val="8"/>
    <w:qFormat/>
    <w:rsid w:val="00804504"/>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TitleChar1">
    <w:name w:val="Title Char1"/>
    <w:basedOn w:val="DefaultParagraphFont"/>
    <w:uiPriority w:val="10"/>
    <w:semiHidden/>
    <w:rsid w:val="00804504"/>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autoRedefine/>
    <w:uiPriority w:val="99"/>
    <w:qFormat/>
    <w:rsid w:val="0080450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UnderlinePara">
    <w:name w:val="Underline Para"/>
    <w:basedOn w:val="Normal"/>
    <w:uiPriority w:val="7"/>
    <w:qFormat/>
    <w:rsid w:val="00804504"/>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ecipherbrief.com/column_article/the-china-order-a-challenge-for-the-u-s-and-the-world"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2613</TotalTime>
  <Pages>1</Pages>
  <Words>60113</Words>
  <Characters>342650</Characters>
  <Application>Microsoft Office Word</Application>
  <DocSecurity>0</DocSecurity>
  <Lines>2855</Lines>
  <Paragraphs>803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
  <dc:description/>
  <cp:lastModifiedBy>Bricker, Brett</cp:lastModifiedBy>
  <cp:revision>326</cp:revision>
  <dcterms:created xsi:type="dcterms:W3CDTF">2024-06-23T19:32:00Z</dcterms:created>
  <dcterms:modified xsi:type="dcterms:W3CDTF">2024-07-05T18:08:00Z</dcterms:modified>
</cp:coreProperties>
</file>